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59D7A" w14:textId="77777777" w:rsidR="00FF7836" w:rsidRPr="00AB5BE8" w:rsidRDefault="00FF7836" w:rsidP="00AB5BE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ПРОВЕДЕНИЯ ЗИМНЕЙ ПРОМЕЖУТОЧНОЙ АТТЕСТАЦИИ (ЭКЗАМЕНА) ПО ДИСЦИПЛИНЕ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373799" w14:textId="572A1D58" w:rsidR="00FF7836" w:rsidRPr="00AB5BE8" w:rsidRDefault="00FF7836" w:rsidP="00AB5BE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«МИКРОБИОЛОГИЯ ВИРУСОЛОГИЯ» ДЛЯ СТУДЕНТОВ 3 КУРСА СПЕЦИАЛЬНОСТИ «</w:t>
      </w:r>
      <w:r w:rsidR="006558E0" w:rsidRPr="00AB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Медико-профилактическое дело</w:t>
      </w:r>
      <w:r w:rsidRPr="00AB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8686F4" w14:textId="6D9B953A" w:rsidR="00FF7836" w:rsidRPr="00AB5BE8" w:rsidRDefault="00FF7836" w:rsidP="00AB5BE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</w:t>
      </w:r>
      <w:r w:rsidR="004B4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4B4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B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F401A0" w14:textId="2F0C30C9" w:rsidR="00FF7836" w:rsidRPr="00AB5BE8" w:rsidRDefault="00FF7836" w:rsidP="00AB5BE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 размещены заранее за 1 месяц до начала сессии на официальном сайте Казанского ГМУ на странице кафедры микробиологии имени академика В.М.</w:t>
      </w:r>
      <w:r w:rsidR="00AE70D8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Аристовского. </w:t>
      </w:r>
    </w:p>
    <w:p w14:paraId="54314233" w14:textId="618C524D" w:rsidR="00223747" w:rsidRPr="00AB5BE8" w:rsidRDefault="00FF7836" w:rsidP="00AB5BE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перед экзаменом состоится </w:t>
      </w:r>
      <w:r w:rsidR="00D75474" w:rsidRPr="00AB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января</w:t>
      </w:r>
      <w:r w:rsidR="002B1CB3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BE8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 14:00</w:t>
      </w:r>
      <w:r w:rsidR="00D22659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1E8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747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учебно-лабораторном корпусе №2 по адресу </w:t>
      </w:r>
      <w:proofErr w:type="spellStart"/>
      <w:r w:rsidR="00223747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ул.Толстого</w:t>
      </w:r>
      <w:proofErr w:type="spellEnd"/>
      <w:r w:rsidR="00223747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6/30; в </w:t>
      </w:r>
      <w:proofErr w:type="gramStart"/>
      <w:r w:rsidR="006C48BA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лекционной </w:t>
      </w:r>
      <w:r w:rsidR="00D22659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аудитори</w:t>
      </w:r>
      <w:r w:rsidR="006C48BA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6C48BA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 этаже.</w:t>
      </w:r>
    </w:p>
    <w:p w14:paraId="0F2C54BA" w14:textId="5AC8CFD7" w:rsidR="003721E8" w:rsidRPr="00AB5BE8" w:rsidRDefault="00FF7836" w:rsidP="00AB5BE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проведение консультации </w:t>
      </w:r>
      <w:r w:rsidR="006558E0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</w:t>
      </w:r>
      <w:proofErr w:type="spellStart"/>
      <w:r w:rsidR="006558E0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Л.Т.Баязитова</w:t>
      </w:r>
      <w:proofErr w:type="spellEnd"/>
    </w:p>
    <w:p w14:paraId="1A70B54A" w14:textId="77777777" w:rsidR="00D75474" w:rsidRPr="00AB5BE8" w:rsidRDefault="00FF7836" w:rsidP="00AB5BE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дисциплине «Микробиология, вирусология» будет проведен согласно расписа</w:t>
      </w:r>
      <w:r w:rsidR="00D75474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нию, согласованному с деканатом:</w:t>
      </w:r>
      <w:r w:rsidR="00177556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0E0346" w14:textId="7EA38042" w:rsidR="00D75474" w:rsidRPr="00AB5BE8" w:rsidRDefault="004B4D3E" w:rsidP="00AB5BE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177556" w:rsidRPr="00AB5BE8">
        <w:rPr>
          <w:rFonts w:ascii="Times New Roman" w:eastAsia="Times New Roman" w:hAnsi="Times New Roman" w:cs="Times New Roman"/>
          <w:sz w:val="24"/>
          <w:szCs w:val="24"/>
          <w:u w:val="single"/>
        </w:rPr>
        <w:t>.01.2024 г. в 9:00 (группы 3301, 3302, 3303).</w:t>
      </w:r>
      <w:r w:rsidR="00D75474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C32199" w14:textId="1DA085F3" w:rsidR="00FF7836" w:rsidRPr="00AB5BE8" w:rsidRDefault="00FF7836" w:rsidP="00AB5BE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экзаменов представлен на сайте Казанского ГМУ на странице кафедры микробиологии имени академика В.М.Аристовского. </w:t>
      </w:r>
    </w:p>
    <w:p w14:paraId="292A0111" w14:textId="7B13F733" w:rsidR="00FF7836" w:rsidRPr="00AB5BE8" w:rsidRDefault="00FF7836" w:rsidP="00AB5BE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экзамена не по расписанию допускается только при</w:t>
      </w:r>
      <w:r w:rsidR="003721E8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 формы № 22 из деканата.</w:t>
      </w:r>
    </w:p>
    <w:p w14:paraId="47FF6520" w14:textId="1774B618" w:rsidR="003721E8" w:rsidRPr="00AB5BE8" w:rsidRDefault="003721E8" w:rsidP="00AB5BE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экзамена для студентов, не явившихся по уважительной </w:t>
      </w:r>
      <w:r w:rsidR="00FB01E4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причине, будет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определена дополнительным </w:t>
      </w:r>
      <w:r w:rsidR="00FB01E4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со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списком студентов в приложении.</w:t>
      </w:r>
    </w:p>
    <w:p w14:paraId="473FFEA6" w14:textId="25FFCF15" w:rsidR="00FF7836" w:rsidRPr="00AB5BE8" w:rsidRDefault="00FF7836" w:rsidP="00AB5BE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будет проведен в форме письменных ответов на задания в учебно-лабораторном корпусе №2 по адресу </w:t>
      </w:r>
      <w:proofErr w:type="spellStart"/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ул.Толстого</w:t>
      </w:r>
      <w:proofErr w:type="spellEnd"/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, 6/30</w:t>
      </w:r>
      <w:r w:rsidR="00AE70D8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B01E4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лекционной аудитории на 2 этаже.</w:t>
      </w:r>
      <w:r w:rsidR="001A7F42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должен предъявить зачетную книжку при входе в аудиторию. </w:t>
      </w:r>
    </w:p>
    <w:p w14:paraId="7D190A2E" w14:textId="6EFBC676" w:rsidR="00FF7836" w:rsidRPr="00AB5BE8" w:rsidRDefault="00FF7836" w:rsidP="00AB5B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Присутствовать на экзамене </w:t>
      </w:r>
      <w:r w:rsidRPr="00AB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необходимо </w:t>
      </w:r>
      <w:r w:rsidR="003721E8" w:rsidRPr="00AB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AB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халате</w:t>
      </w:r>
      <w:r w:rsidR="00D22659" w:rsidRPr="00AB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81D0B59" w14:textId="3A9BE620" w:rsidR="00FF7836" w:rsidRPr="00AB5BE8" w:rsidRDefault="00FF7836" w:rsidP="00AB5BE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полученных знаний по дисциплине «Микробиология, вирусология» студент получ</w:t>
      </w:r>
      <w:r w:rsidR="001D5ACE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 оценочных средств, с</w:t>
      </w:r>
      <w:r w:rsidR="001D357D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остоящий из тестовых вопросов, ситуационной задачи, макропрепаратов.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4948B8" w14:textId="11F94EF9" w:rsidR="00FF7836" w:rsidRPr="00AB5BE8" w:rsidRDefault="00FF7836" w:rsidP="00AB5BE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получ</w:t>
      </w:r>
      <w:r w:rsidR="001D5ACE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бланки для ответов (проштампованные листы бумаги), где необходимо на первом листе написать дату экзамена, номер группы, ФИО студента, время получения задания, вариант и номер задачи. </w:t>
      </w:r>
    </w:p>
    <w:p w14:paraId="2F77B08F" w14:textId="6D7FBB65" w:rsidR="00FF7836" w:rsidRPr="00AB5BE8" w:rsidRDefault="00FF7836" w:rsidP="00AB5BE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тестовых вопросов (</w:t>
      </w:r>
      <w:r w:rsidR="00F76B52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одним правильным ответом) – 30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DBD1F37" w14:textId="0D722966" w:rsidR="00FF7836" w:rsidRPr="00AB5BE8" w:rsidRDefault="00FF7836" w:rsidP="00AB5BE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Время тестирования</w:t>
      </w:r>
      <w:r w:rsidR="002B1CB3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ситуационной задачи</w:t>
      </w:r>
      <w:r w:rsidR="001A7F42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ответа на </w:t>
      </w:r>
      <w:r w:rsidR="00AB5BE8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макропрепарат</w:t>
      </w:r>
      <w:r w:rsid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B5BE8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</w:t>
      </w:r>
    </w:p>
    <w:p w14:paraId="7B633C78" w14:textId="77777777" w:rsidR="00FF7836" w:rsidRPr="00AB5BE8" w:rsidRDefault="00FF7836" w:rsidP="00AB5BE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должен: </w:t>
      </w:r>
    </w:p>
    <w:p w14:paraId="2913D057" w14:textId="77777777" w:rsidR="00FF7836" w:rsidRPr="00AB5BE8" w:rsidRDefault="00FF7836" w:rsidP="00AB5B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Дать письменные ответы на тестовые задания (Приложение 1) </w:t>
      </w:r>
    </w:p>
    <w:p w14:paraId="483D00F0" w14:textId="77777777" w:rsidR="00D2711B" w:rsidRPr="00AB5BE8" w:rsidRDefault="00FF7836" w:rsidP="00AB5B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Дать письменный ответ на вопросы ситуационной задачи (Приложение 2).</w:t>
      </w:r>
    </w:p>
    <w:p w14:paraId="782C601C" w14:textId="3D9D74A3" w:rsidR="00FF7836" w:rsidRPr="00AB5BE8" w:rsidRDefault="00D2711B" w:rsidP="00AB5B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F7836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письменный ответ на вопросы макропрепарата (Приложение 3).</w:t>
      </w:r>
    </w:p>
    <w:p w14:paraId="3B0DA397" w14:textId="76CDF7A0" w:rsidR="00FF7836" w:rsidRPr="00AB5BE8" w:rsidRDefault="00FF7836" w:rsidP="00AB5BE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должен указать время окончания ответа, поставить подпись. </w:t>
      </w:r>
    </w:p>
    <w:p w14:paraId="1549B884" w14:textId="2A9B463D" w:rsidR="00FF7836" w:rsidRPr="00AB5BE8" w:rsidRDefault="00FF7836" w:rsidP="00AB5BE8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полных, исчерпывающих ответов на экзаменационные задания, предлагаемые студе</w:t>
      </w:r>
      <w:r w:rsidR="005F4DA2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 специальности Медико-пр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F4DA2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филактическое дело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экзамене по дисциплине «Микробиология, вирусология» в % </w:t>
      </w:r>
    </w:p>
    <w:p w14:paraId="48385F91" w14:textId="68A9A637" w:rsidR="00FF7836" w:rsidRPr="00AB5BE8" w:rsidRDefault="004E342C" w:rsidP="00AB5B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 50</w:t>
      </w:r>
    </w:p>
    <w:p w14:paraId="35B71FAF" w14:textId="4F5A7F5F" w:rsidR="00FF7836" w:rsidRPr="00AB5BE8" w:rsidRDefault="00FF7836" w:rsidP="00AB5B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Ситуационная задача 30 </w:t>
      </w:r>
    </w:p>
    <w:p w14:paraId="5DD52EDC" w14:textId="76292E9C" w:rsidR="004E342C" w:rsidRPr="00AB5BE8" w:rsidRDefault="004E342C" w:rsidP="00AB5B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Макропрепарат 20</w:t>
      </w:r>
    </w:p>
    <w:p w14:paraId="4D474687" w14:textId="77777777" w:rsidR="00FF7836" w:rsidRPr="00AB5BE8" w:rsidRDefault="00FF7836" w:rsidP="00AB5BE8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 </w:t>
      </w:r>
    </w:p>
    <w:p w14:paraId="6669F747" w14:textId="1379F77E" w:rsidR="00FF7836" w:rsidRPr="00AB5BE8" w:rsidRDefault="00FF7836" w:rsidP="00AB5BE8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некорректные ответы оцениваются в зависимости от полноты изложения (ниже объявленного процента). </w:t>
      </w:r>
    </w:p>
    <w:p w14:paraId="0A4050B0" w14:textId="77777777" w:rsidR="00FF7836" w:rsidRPr="00AB5BE8" w:rsidRDefault="00FF7836" w:rsidP="00AB5BE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Итоговую оценку промежуточной аттестации по дисциплине «Микробиология, вирусология» рассчитывает компьютерная программа согласно действующей в Казанском ГМУ </w:t>
      </w:r>
      <w:proofErr w:type="spellStart"/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</w:t>
      </w:r>
      <w:proofErr w:type="spellEnd"/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-рейтинговой системы оценки знаний студентов с учетом посещаемости лекций и лабораторных занятий, оценок, полученных по текущему контролю успеваемости, оценок за модули и экзаменационной оценки. </w:t>
      </w:r>
    </w:p>
    <w:p w14:paraId="7D3964F8" w14:textId="44B759D4" w:rsidR="00FF7836" w:rsidRPr="00AB5BE8" w:rsidRDefault="00FF7836" w:rsidP="00AB5BE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промежуточной аттестации выставляется в зачетную книжку, которая выдается студенту не позднее следующего дня после проведения экзамена. </w:t>
      </w:r>
    </w:p>
    <w:p w14:paraId="3A79C67B" w14:textId="50029B6E" w:rsidR="00FF7836" w:rsidRPr="00AB5BE8" w:rsidRDefault="00FF7836" w:rsidP="00AB5BE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процессе сдачи экзамена электронных гаджетов, а также других средств для списывания, в том числе на бумажных носителях, запрещено. За нарушение приказа студенты будут незамедлительно отстранены от продолжения аттестации с составлением акта и передачей его в деканат. </w:t>
      </w:r>
    </w:p>
    <w:p w14:paraId="7DFEF4BA" w14:textId="77777777" w:rsidR="004B4D3E" w:rsidRDefault="004B4D3E" w:rsidP="00AB5B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242C9B" w14:textId="77777777" w:rsidR="004B4D3E" w:rsidRDefault="004B4D3E" w:rsidP="00AB5B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A40F06" w14:textId="77777777" w:rsidR="004B4D3E" w:rsidRDefault="004B4D3E" w:rsidP="00AB5B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918B8A" w14:textId="0CD00031" w:rsidR="00FF7836" w:rsidRPr="00AB5BE8" w:rsidRDefault="00FF7836" w:rsidP="00AB5B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B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A8EEA6" w14:textId="2C44C832" w:rsidR="00FF7836" w:rsidRPr="00AB5BE8" w:rsidRDefault="00FF7836" w:rsidP="00AB5BE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тестовых заданий: </w:t>
      </w:r>
    </w:p>
    <w:p w14:paraId="78D83D2E" w14:textId="77777777" w:rsidR="00FF7836" w:rsidRPr="00AB5BE8" w:rsidRDefault="00FF7836" w:rsidP="00AB5B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B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Специфическую профилактику столбняка проводят: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8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0"/>
        <w:gridCol w:w="4732"/>
      </w:tblGrid>
      <w:tr w:rsidR="002B1CB3" w:rsidRPr="00AB5BE8" w14:paraId="2EA9E15E" w14:textId="77777777" w:rsidTr="00FF78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FF6B0" w14:textId="77777777" w:rsidR="00FF7836" w:rsidRPr="00AB5BE8" w:rsidRDefault="00FF7836" w:rsidP="00AB5BE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</w:t>
            </w:r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Инактивированной</w:t>
            </w:r>
            <w:proofErr w:type="spellEnd"/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вакциной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783D8" w14:textId="77777777" w:rsidR="00FF7836" w:rsidRPr="00AB5BE8" w:rsidRDefault="00FF7836" w:rsidP="00AB5BE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Бактериофагом</w:t>
            </w:r>
            <w:proofErr w:type="spellEnd"/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1CB3" w:rsidRPr="00AB5BE8" w14:paraId="16688103" w14:textId="77777777" w:rsidTr="00FF78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79C34" w14:textId="77777777" w:rsidR="00FF7836" w:rsidRPr="00AB5BE8" w:rsidRDefault="00FF7836" w:rsidP="00AB5BE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</w:t>
            </w:r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Аттенуированной</w:t>
            </w:r>
            <w:proofErr w:type="spellEnd"/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вакциной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0548D" w14:textId="77777777" w:rsidR="00FF7836" w:rsidRPr="00AB5BE8" w:rsidRDefault="00FF7836" w:rsidP="00AB5BE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</w:t>
            </w:r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Рекомбинантной</w:t>
            </w:r>
            <w:proofErr w:type="spellEnd"/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вакциной </w:t>
            </w:r>
          </w:p>
        </w:tc>
      </w:tr>
      <w:tr w:rsidR="002B1CB3" w:rsidRPr="00AB5BE8" w14:paraId="0D195A5C" w14:textId="77777777" w:rsidTr="00FF78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5E197" w14:textId="65C0F416" w:rsidR="00FF7836" w:rsidRPr="00AB5BE8" w:rsidRDefault="00FF7836" w:rsidP="00AB5BE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</w:t>
            </w:r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Анатоксином</w:t>
            </w:r>
            <w:proofErr w:type="spellEnd"/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C5C2F" w14:textId="77777777" w:rsidR="00FF7836" w:rsidRPr="00AB5BE8" w:rsidRDefault="00FF7836" w:rsidP="00AB5BE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7DD3038B" w14:textId="0FC1E6F1" w:rsidR="001D5ACE" w:rsidRPr="00AB5BE8" w:rsidRDefault="001D5ACE" w:rsidP="00AB5B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Правильный </w:t>
      </w:r>
      <w:r w:rsidR="00AB5BE8" w:rsidRPr="00AB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В</w:t>
      </w:r>
    </w:p>
    <w:p w14:paraId="06AFF4D4" w14:textId="233BF212" w:rsidR="00FF7836" w:rsidRPr="00AB5BE8" w:rsidRDefault="00FF7836" w:rsidP="00AB5B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вируса гепатита С выделяют следующие антигены: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8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4"/>
        <w:gridCol w:w="30"/>
        <w:gridCol w:w="3018"/>
      </w:tblGrid>
      <w:tr w:rsidR="002B1CB3" w:rsidRPr="00AB5BE8" w14:paraId="2098A3DA" w14:textId="77777777" w:rsidTr="00FF78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019B9" w14:textId="77777777" w:rsidR="00FF7836" w:rsidRPr="00AB5BE8" w:rsidRDefault="00FF7836" w:rsidP="00AB5BE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</w:t>
            </w:r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HBsAg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7843B" w14:textId="77777777" w:rsidR="00FF7836" w:rsidRPr="00AB5BE8" w:rsidRDefault="00FF7836" w:rsidP="00AB5BE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HBeAg</w:t>
            </w:r>
            <w:proofErr w:type="spellEnd"/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1CB3" w:rsidRPr="00AB5BE8" w14:paraId="7C4F321D" w14:textId="77777777" w:rsidTr="00FF783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2A290" w14:textId="77777777" w:rsidR="00FF7836" w:rsidRPr="00AB5BE8" w:rsidRDefault="00FF7836" w:rsidP="00AB5BE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</w:t>
            </w:r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HСс</w:t>
            </w:r>
            <w:proofErr w:type="spellEnd"/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</w:t>
            </w:r>
            <w:proofErr w:type="spellEnd"/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322EA" w14:textId="77777777" w:rsidR="00FF7836" w:rsidRPr="00AB5BE8" w:rsidRDefault="00FF7836" w:rsidP="00AB5BE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</w:t>
            </w:r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HBcAg</w:t>
            </w:r>
            <w:proofErr w:type="spellEnd"/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1CB3" w:rsidRPr="00AB5BE8" w14:paraId="59EEB74A" w14:textId="77777777" w:rsidTr="00FF783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96796" w14:textId="336ADF28" w:rsidR="00FF7836" w:rsidRPr="00AB5BE8" w:rsidRDefault="00FF7836" w:rsidP="00AB5BE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</w:t>
            </w:r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F42" w:rsidRPr="00AB5B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HGcAg</w:t>
            </w:r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8AD4C5" w14:textId="68816EDA" w:rsidR="001D5ACE" w:rsidRPr="00AB5BE8" w:rsidRDefault="00FB01E4" w:rsidP="00AB5BE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Правильный ответ: </w:t>
            </w:r>
            <w:r w:rsidR="00042DA3" w:rsidRPr="00AB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  <w:p w14:paraId="63D7C925" w14:textId="44F7893A" w:rsidR="00FF7836" w:rsidRPr="00AB5BE8" w:rsidRDefault="00FF7836" w:rsidP="00AB5BE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C809B" w14:textId="77777777" w:rsidR="00FF7836" w:rsidRPr="00AB5BE8" w:rsidRDefault="00FF7836" w:rsidP="00AB5BE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40F77BFB" w14:textId="77777777" w:rsidR="00042DA3" w:rsidRPr="00AB5BE8" w:rsidRDefault="00042DA3" w:rsidP="00AB5B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E0EB6E" w14:textId="408AB5B7" w:rsidR="00FF7836" w:rsidRPr="00AB5BE8" w:rsidRDefault="00FF7836" w:rsidP="00AB5B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Образец ситуационной задачи </w:t>
      </w:r>
    </w:p>
    <w:p w14:paraId="10FB59BC" w14:textId="77777777" w:rsidR="001E6B2E" w:rsidRPr="00AB5BE8" w:rsidRDefault="001E6B2E" w:rsidP="00AB5BE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BE8">
        <w:rPr>
          <w:rFonts w:ascii="Times New Roman" w:hAnsi="Times New Roman" w:cs="Times New Roman"/>
          <w:sz w:val="24"/>
          <w:szCs w:val="24"/>
        </w:rPr>
        <w:t xml:space="preserve">В отделении «искусственной почки» находится пациент с жалобами на боли в пояснице и отсутствие мочеиспускания. Из анамнеза известно, пациент работает нефтяником на буровой, расположенной в лесу, и живет в вагончике, где часто находят следы пребывания мышей. Был поставлен предварительный диагноз «геморрагическая лихорадка с почечным синдромом». В серологическую лабораторию были направлены парные сыворотки. </w:t>
      </w:r>
    </w:p>
    <w:p w14:paraId="15AE348D" w14:textId="77777777" w:rsidR="001E6B2E" w:rsidRPr="00AB5BE8" w:rsidRDefault="001E6B2E" w:rsidP="00AB5B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E8">
        <w:rPr>
          <w:rFonts w:ascii="Times New Roman" w:hAnsi="Times New Roman" w:cs="Times New Roman"/>
          <w:sz w:val="24"/>
          <w:szCs w:val="24"/>
        </w:rPr>
        <w:t xml:space="preserve">1. Какой микроб является возбудителем данного заболевания?  </w:t>
      </w:r>
    </w:p>
    <w:p w14:paraId="5722C1FD" w14:textId="77777777" w:rsidR="001E6B2E" w:rsidRPr="00AB5BE8" w:rsidRDefault="001E6B2E" w:rsidP="00AB5B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E8">
        <w:rPr>
          <w:rFonts w:ascii="Times New Roman" w:hAnsi="Times New Roman" w:cs="Times New Roman"/>
          <w:sz w:val="24"/>
          <w:szCs w:val="24"/>
        </w:rPr>
        <w:t>2. Назовите источник и пути передачи возбудителя ГЛПС?</w:t>
      </w:r>
    </w:p>
    <w:p w14:paraId="3B424F04" w14:textId="45EC60E8" w:rsidR="001E6B2E" w:rsidRPr="00AB5BE8" w:rsidRDefault="001E6B2E" w:rsidP="00AB5B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E8">
        <w:rPr>
          <w:rFonts w:ascii="Times New Roman" w:hAnsi="Times New Roman" w:cs="Times New Roman"/>
          <w:sz w:val="24"/>
          <w:szCs w:val="24"/>
        </w:rPr>
        <w:t>3. Каким должен быть результат исследования парных сывороток крови для выявления антител к возбудителю, подтверждающий диагноз ГЛПС?</w:t>
      </w:r>
    </w:p>
    <w:p w14:paraId="184E70A3" w14:textId="77777777" w:rsidR="001E6B2E" w:rsidRPr="00AB5BE8" w:rsidRDefault="001E6B2E" w:rsidP="00AB5B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5E44D" w14:textId="0140C80F" w:rsidR="00E41E92" w:rsidRPr="00AB5BE8" w:rsidRDefault="001E6B2E" w:rsidP="00AB5B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E8">
        <w:rPr>
          <w:rFonts w:ascii="Times New Roman" w:hAnsi="Times New Roman" w:cs="Times New Roman"/>
          <w:sz w:val="24"/>
          <w:szCs w:val="24"/>
        </w:rPr>
        <w:t>Эталон ответа</w:t>
      </w:r>
      <w:r w:rsidR="00D22659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ситуационную задачу</w:t>
      </w:r>
    </w:p>
    <w:p w14:paraId="7213C4A3" w14:textId="33FA7418" w:rsidR="001E6B2E" w:rsidRPr="00AB5BE8" w:rsidRDefault="001E6B2E" w:rsidP="00AB5BE8">
      <w:pPr>
        <w:pStyle w:val="a5"/>
        <w:numPr>
          <w:ilvl w:val="0"/>
          <w:numId w:val="1"/>
        </w:numPr>
        <w:spacing w:after="200"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BE8">
        <w:rPr>
          <w:rFonts w:ascii="Times New Roman" w:hAnsi="Times New Roman" w:cs="Times New Roman"/>
          <w:sz w:val="24"/>
          <w:szCs w:val="24"/>
        </w:rPr>
        <w:t xml:space="preserve">Геморрагическую лихорадку с почечным синдромом вызывает вирус семейства </w:t>
      </w:r>
      <w:r w:rsidR="001A7F42" w:rsidRPr="00AB5BE8">
        <w:rPr>
          <w:rFonts w:ascii="Times New Roman" w:hAnsi="Times New Roman" w:cs="Times New Roman"/>
          <w:sz w:val="24"/>
          <w:szCs w:val="24"/>
          <w:lang w:val="en-US"/>
        </w:rPr>
        <w:t>Hantaviridae</w:t>
      </w:r>
      <w:r w:rsidR="001A7F42" w:rsidRPr="00AB5BE8">
        <w:rPr>
          <w:rFonts w:ascii="Times New Roman" w:hAnsi="Times New Roman" w:cs="Times New Roman"/>
          <w:sz w:val="24"/>
          <w:szCs w:val="24"/>
        </w:rPr>
        <w:t xml:space="preserve"> </w:t>
      </w:r>
      <w:r w:rsidRPr="00AB5BE8">
        <w:rPr>
          <w:rFonts w:ascii="Times New Roman" w:hAnsi="Times New Roman" w:cs="Times New Roman"/>
          <w:sz w:val="24"/>
          <w:szCs w:val="24"/>
        </w:rPr>
        <w:t xml:space="preserve">рода </w:t>
      </w:r>
      <w:r w:rsidR="004C3EA0" w:rsidRPr="00AB5BE8">
        <w:rPr>
          <w:rFonts w:ascii="Times New Roman" w:hAnsi="Times New Roman" w:cs="Times New Roman"/>
          <w:sz w:val="24"/>
          <w:szCs w:val="24"/>
          <w:lang w:val="en-US"/>
        </w:rPr>
        <w:t>Orthoh</w:t>
      </w:r>
      <w:r w:rsidRPr="00AB5BE8">
        <w:rPr>
          <w:rFonts w:ascii="Times New Roman" w:hAnsi="Times New Roman" w:cs="Times New Roman"/>
          <w:sz w:val="24"/>
          <w:szCs w:val="24"/>
          <w:lang w:val="en-US"/>
        </w:rPr>
        <w:t>antavirus</w:t>
      </w:r>
      <w:r w:rsidRPr="00AB5BE8">
        <w:rPr>
          <w:rFonts w:ascii="Times New Roman" w:hAnsi="Times New Roman" w:cs="Times New Roman"/>
          <w:sz w:val="24"/>
          <w:szCs w:val="24"/>
        </w:rPr>
        <w:t>.</w:t>
      </w:r>
    </w:p>
    <w:p w14:paraId="462950D5" w14:textId="77777777" w:rsidR="00FB01E4" w:rsidRPr="00AB5BE8" w:rsidRDefault="001E6B2E" w:rsidP="00AB5BE8">
      <w:pPr>
        <w:pStyle w:val="a5"/>
        <w:numPr>
          <w:ilvl w:val="0"/>
          <w:numId w:val="1"/>
        </w:numPr>
        <w:spacing w:after="200"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BE8">
        <w:rPr>
          <w:rFonts w:ascii="Times New Roman" w:hAnsi="Times New Roman" w:cs="Times New Roman"/>
          <w:sz w:val="24"/>
          <w:szCs w:val="24"/>
        </w:rPr>
        <w:t xml:space="preserve">Источником инфекции являются мелкие грызуны, чаще всего мышевидные грызуны. Вирус передается человеку аэрогенным механизмом (воздушно-пылевым путем), </w:t>
      </w:r>
      <w:r w:rsidRPr="00AB5BE8">
        <w:rPr>
          <w:rFonts w:ascii="Times New Roman" w:hAnsi="Times New Roman" w:cs="Times New Roman"/>
          <w:sz w:val="24"/>
          <w:szCs w:val="24"/>
        </w:rPr>
        <w:lastRenderedPageBreak/>
        <w:t>фекально-оральным (алиментарным, контактно-бытовым путями). Возможен контактный механизм передачи при отлове грызунов.</w:t>
      </w:r>
    </w:p>
    <w:p w14:paraId="0282A444" w14:textId="22FAAD03" w:rsidR="00E41E92" w:rsidRPr="00AB5BE8" w:rsidRDefault="001E6B2E" w:rsidP="00AB5BE8">
      <w:pPr>
        <w:pStyle w:val="a5"/>
        <w:numPr>
          <w:ilvl w:val="0"/>
          <w:numId w:val="1"/>
        </w:numPr>
        <w:spacing w:after="200"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BE8">
        <w:rPr>
          <w:rFonts w:ascii="Times New Roman" w:hAnsi="Times New Roman" w:cs="Times New Roman"/>
          <w:sz w:val="24"/>
          <w:szCs w:val="24"/>
        </w:rPr>
        <w:t>При исследовании парных сывороток диагноз считают подтвержденным серологическим методом при обнаружении нарастания титров антител в 4 и более раза.</w:t>
      </w:r>
    </w:p>
    <w:p w14:paraId="117CA9A1" w14:textId="5E91BE49" w:rsidR="00E41E92" w:rsidRPr="00AB5BE8" w:rsidRDefault="00E41E92" w:rsidP="00AB5B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макропрепарата</w:t>
      </w:r>
    </w:p>
    <w:p w14:paraId="451B02B3" w14:textId="77777777" w:rsidR="00F76B52" w:rsidRPr="00AB5BE8" w:rsidRDefault="00F76B52" w:rsidP="00AB5BE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BE8">
        <w:rPr>
          <w:rFonts w:ascii="Times New Roman" w:eastAsia="Times New Roman" w:hAnsi="Times New Roman" w:cs="Times New Roman"/>
          <w:b/>
          <w:sz w:val="24"/>
          <w:szCs w:val="24"/>
        </w:rPr>
        <w:t>Приложение 3</w:t>
      </w:r>
    </w:p>
    <w:p w14:paraId="38435AA7" w14:textId="77777777" w:rsidR="00F76B52" w:rsidRPr="00AB5BE8" w:rsidRDefault="00F76B52" w:rsidP="00AB5B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BE8">
        <w:rPr>
          <w:rFonts w:ascii="Times New Roman" w:eastAsia="Times New Roman" w:hAnsi="Times New Roman" w:cs="Times New Roman"/>
          <w:sz w:val="24"/>
          <w:szCs w:val="24"/>
        </w:rPr>
        <w:t>Эталон ответа на макропрепарат:</w:t>
      </w:r>
    </w:p>
    <w:p w14:paraId="0AF99967" w14:textId="77777777" w:rsidR="00F76B52" w:rsidRPr="00AB5BE8" w:rsidRDefault="00F76B52" w:rsidP="00AB5B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1899"/>
        <w:gridCol w:w="3416"/>
        <w:gridCol w:w="3515"/>
      </w:tblGrid>
      <w:tr w:rsidR="002B1CB3" w:rsidRPr="00AB5BE8" w14:paraId="763B0526" w14:textId="77777777" w:rsidTr="0049722C"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ECB01" w14:textId="77777777" w:rsidR="00F76B52" w:rsidRPr="00AB5BE8" w:rsidRDefault="00F76B52" w:rsidP="00AB5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BE8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  <w:p w14:paraId="2F3E9CE3" w14:textId="77777777" w:rsidR="00F76B52" w:rsidRPr="00AB5BE8" w:rsidRDefault="00F76B52" w:rsidP="00AB5B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57ACC" w14:textId="77777777" w:rsidR="00F76B52" w:rsidRPr="00AB5BE8" w:rsidRDefault="00F76B52" w:rsidP="00AB5B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препарата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49EC8" w14:textId="77777777" w:rsidR="00F76B52" w:rsidRPr="00AB5BE8" w:rsidRDefault="00F76B52" w:rsidP="00AB5B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C1ABF" w14:textId="77777777" w:rsidR="00F76B52" w:rsidRPr="00AB5BE8" w:rsidRDefault="00F76B52" w:rsidP="00AB5B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2B1CB3" w:rsidRPr="00AB5BE8" w14:paraId="0C48BF55" w14:textId="77777777" w:rsidTr="0049722C"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174FF" w14:textId="77777777" w:rsidR="00F76B52" w:rsidRPr="00AB5BE8" w:rsidRDefault="00F76B52" w:rsidP="00AB5B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22D95" w14:textId="77777777" w:rsidR="00F76B52" w:rsidRPr="00AB5BE8" w:rsidRDefault="00F76B52" w:rsidP="00AB5B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Вакцина коревая </w:t>
            </w:r>
            <w:proofErr w:type="spellStart"/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культуральная</w:t>
            </w:r>
            <w:proofErr w:type="spellEnd"/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живая сухая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B89E4" w14:textId="77777777" w:rsidR="00F76B52" w:rsidRPr="00AB5BE8" w:rsidRDefault="00F76B52" w:rsidP="00AB5B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</w:rPr>
              <w:t>Аттенуированный</w:t>
            </w:r>
            <w:proofErr w:type="spellEnd"/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штамм вируса кори (Л-16)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5C4B9" w14:textId="25092B8D" w:rsidR="00F76B52" w:rsidRPr="00AB5BE8" w:rsidRDefault="00F76B52" w:rsidP="00AB5B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Детям 1-го года жизни подкожно, </w:t>
            </w:r>
            <w:r w:rsidR="00C477AC" w:rsidRPr="00AB5B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последующей ревакцинацией в 6 </w:t>
            </w:r>
            <w:r w:rsidR="00AB5BE8" w:rsidRPr="00AB5B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лет, согласно</w:t>
            </w:r>
            <w:r w:rsidRPr="00AB5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национальному календарю профилактических прививок</w:t>
            </w:r>
          </w:p>
        </w:tc>
      </w:tr>
    </w:tbl>
    <w:p w14:paraId="5DE0D65A" w14:textId="77777777" w:rsidR="00F76B52" w:rsidRPr="00AB5BE8" w:rsidRDefault="00F76B52" w:rsidP="00AB5B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C168F" w14:textId="77777777" w:rsidR="00F76B52" w:rsidRPr="00AB5BE8" w:rsidRDefault="00F76B52" w:rsidP="00AB5BE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BE8">
        <w:rPr>
          <w:rFonts w:ascii="Times New Roman" w:eastAsia="Times New Roman" w:hAnsi="Times New Roman" w:cs="Times New Roman"/>
          <w:sz w:val="24"/>
          <w:szCs w:val="24"/>
        </w:rPr>
        <w:t>Перечень макропрепаратов</w:t>
      </w:r>
    </w:p>
    <w:p w14:paraId="3A4A39F3" w14:textId="77777777" w:rsidR="00F76B52" w:rsidRPr="00AB5BE8" w:rsidRDefault="00F76B52" w:rsidP="00AB5B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BE8">
        <w:rPr>
          <w:rFonts w:ascii="Times New Roman" w:eastAsia="Times New Roman" w:hAnsi="Times New Roman" w:cs="Times New Roman"/>
          <w:sz w:val="24"/>
          <w:szCs w:val="24"/>
        </w:rPr>
        <w:t>1. Вакцины</w:t>
      </w:r>
    </w:p>
    <w:p w14:paraId="4C9DFC7D" w14:textId="77777777" w:rsidR="00F76B52" w:rsidRPr="00AB5BE8" w:rsidRDefault="00F76B52" w:rsidP="00AB5B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BE8">
        <w:rPr>
          <w:rFonts w:ascii="Times New Roman" w:eastAsia="Times New Roman" w:hAnsi="Times New Roman" w:cs="Times New Roman"/>
          <w:sz w:val="24"/>
          <w:szCs w:val="24"/>
        </w:rPr>
        <w:t>2. Сыворотки</w:t>
      </w:r>
    </w:p>
    <w:p w14:paraId="63EC1FC0" w14:textId="77777777" w:rsidR="00F76B52" w:rsidRPr="00AB5BE8" w:rsidRDefault="00F76B52" w:rsidP="00AB5B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BE8">
        <w:rPr>
          <w:rFonts w:ascii="Times New Roman" w:eastAsia="Times New Roman" w:hAnsi="Times New Roman" w:cs="Times New Roman"/>
          <w:sz w:val="24"/>
          <w:szCs w:val="24"/>
        </w:rPr>
        <w:t>3. Иммуноглобулины</w:t>
      </w:r>
    </w:p>
    <w:p w14:paraId="748AE881" w14:textId="77777777" w:rsidR="00F76B52" w:rsidRPr="00AB5BE8" w:rsidRDefault="00F76B52" w:rsidP="00AB5B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BE8">
        <w:rPr>
          <w:rFonts w:ascii="Times New Roman" w:eastAsia="Times New Roman" w:hAnsi="Times New Roman" w:cs="Times New Roman"/>
          <w:sz w:val="24"/>
          <w:szCs w:val="24"/>
        </w:rPr>
        <w:t>4. Диагностикумы</w:t>
      </w:r>
    </w:p>
    <w:p w14:paraId="1006A250" w14:textId="77777777" w:rsidR="00F76B52" w:rsidRPr="00AB5BE8" w:rsidRDefault="00F76B52" w:rsidP="00AB5B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BE8">
        <w:rPr>
          <w:rFonts w:ascii="Times New Roman" w:eastAsia="Times New Roman" w:hAnsi="Times New Roman" w:cs="Times New Roman"/>
          <w:sz w:val="24"/>
          <w:szCs w:val="24"/>
        </w:rPr>
        <w:t>5. Бактериофаги</w:t>
      </w:r>
    </w:p>
    <w:p w14:paraId="698D9DDE" w14:textId="77777777" w:rsidR="00F76B52" w:rsidRPr="00AB5BE8" w:rsidRDefault="00F76B52" w:rsidP="00AB5B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BE8">
        <w:rPr>
          <w:rFonts w:ascii="Times New Roman" w:eastAsia="Times New Roman" w:hAnsi="Times New Roman" w:cs="Times New Roman"/>
          <w:sz w:val="24"/>
          <w:szCs w:val="24"/>
        </w:rPr>
        <w:t>6. Антибиотики</w:t>
      </w:r>
    </w:p>
    <w:p w14:paraId="78EE406F" w14:textId="77777777" w:rsidR="00F76B52" w:rsidRPr="00AB5BE8" w:rsidRDefault="00F76B52" w:rsidP="00AB5B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BE8">
        <w:rPr>
          <w:rFonts w:ascii="Times New Roman" w:eastAsia="Times New Roman" w:hAnsi="Times New Roman" w:cs="Times New Roman"/>
          <w:sz w:val="24"/>
          <w:szCs w:val="24"/>
        </w:rPr>
        <w:t>7. Химиопрепараты</w:t>
      </w:r>
    </w:p>
    <w:p w14:paraId="672AED04" w14:textId="77777777" w:rsidR="00F76B52" w:rsidRPr="00AB5BE8" w:rsidRDefault="00F76B52" w:rsidP="00AB5B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BE8">
        <w:rPr>
          <w:rFonts w:ascii="Times New Roman" w:eastAsia="Times New Roman" w:hAnsi="Times New Roman" w:cs="Times New Roman"/>
          <w:sz w:val="24"/>
          <w:szCs w:val="24"/>
        </w:rPr>
        <w:t>8. Аллергены</w:t>
      </w:r>
    </w:p>
    <w:p w14:paraId="74D394AE" w14:textId="77777777" w:rsidR="00F76B52" w:rsidRPr="00AB5BE8" w:rsidRDefault="00F76B52" w:rsidP="00AB5B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BE8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AB5BE8">
        <w:rPr>
          <w:rFonts w:ascii="Times New Roman" w:eastAsia="Times New Roman" w:hAnsi="Times New Roman" w:cs="Times New Roman"/>
          <w:sz w:val="24"/>
          <w:szCs w:val="24"/>
        </w:rPr>
        <w:t>Эубиотики</w:t>
      </w:r>
      <w:proofErr w:type="spellEnd"/>
    </w:p>
    <w:p w14:paraId="73FBDC6E" w14:textId="77777777" w:rsidR="00F76B52" w:rsidRPr="00AB5BE8" w:rsidRDefault="00F76B52" w:rsidP="00AB5B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BE8">
        <w:rPr>
          <w:rFonts w:ascii="Times New Roman" w:eastAsia="Times New Roman" w:hAnsi="Times New Roman" w:cs="Times New Roman"/>
          <w:sz w:val="24"/>
          <w:szCs w:val="24"/>
        </w:rPr>
        <w:t>10. Диски с антибиотиками</w:t>
      </w:r>
    </w:p>
    <w:p w14:paraId="204466AB" w14:textId="77777777" w:rsidR="00F76B52" w:rsidRPr="00AB5BE8" w:rsidRDefault="00F76B52" w:rsidP="00AB5B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BE8">
        <w:rPr>
          <w:rFonts w:ascii="Times New Roman" w:eastAsia="Times New Roman" w:hAnsi="Times New Roman" w:cs="Times New Roman"/>
          <w:sz w:val="24"/>
          <w:szCs w:val="24"/>
        </w:rPr>
        <w:t>11. Противовирусные препараты</w:t>
      </w:r>
    </w:p>
    <w:p w14:paraId="7B236796" w14:textId="77777777" w:rsidR="00F76B52" w:rsidRPr="00AB5BE8" w:rsidRDefault="00F76B52" w:rsidP="00AB5B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BE8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Pr="00AB5BE8">
        <w:rPr>
          <w:rFonts w:ascii="Times New Roman" w:eastAsia="Times New Roman" w:hAnsi="Times New Roman" w:cs="Times New Roman"/>
          <w:sz w:val="24"/>
          <w:szCs w:val="24"/>
        </w:rPr>
        <w:t>Противопротозойные</w:t>
      </w:r>
      <w:proofErr w:type="spellEnd"/>
      <w:r w:rsidRPr="00AB5BE8">
        <w:rPr>
          <w:rFonts w:ascii="Times New Roman" w:eastAsia="Times New Roman" w:hAnsi="Times New Roman" w:cs="Times New Roman"/>
          <w:sz w:val="24"/>
          <w:szCs w:val="24"/>
        </w:rPr>
        <w:t xml:space="preserve"> препараты</w:t>
      </w:r>
    </w:p>
    <w:p w14:paraId="759C8A90" w14:textId="61EDADF0" w:rsidR="00E41E92" w:rsidRPr="00AB5BE8" w:rsidRDefault="00F76B52" w:rsidP="00AB5B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BE8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 w:rsidRPr="00AB5BE8">
        <w:rPr>
          <w:rFonts w:ascii="Times New Roman" w:eastAsia="Times New Roman" w:hAnsi="Times New Roman" w:cs="Times New Roman"/>
          <w:sz w:val="24"/>
          <w:szCs w:val="24"/>
        </w:rPr>
        <w:t>Противогрибовые</w:t>
      </w:r>
      <w:proofErr w:type="spellEnd"/>
      <w:r w:rsidRPr="00AB5BE8">
        <w:rPr>
          <w:rFonts w:ascii="Times New Roman" w:eastAsia="Times New Roman" w:hAnsi="Times New Roman" w:cs="Times New Roman"/>
          <w:sz w:val="24"/>
          <w:szCs w:val="24"/>
        </w:rPr>
        <w:t xml:space="preserve"> препараты</w:t>
      </w:r>
    </w:p>
    <w:p w14:paraId="629368CA" w14:textId="313C6933" w:rsidR="00FF7836" w:rsidRPr="00AB5BE8" w:rsidRDefault="00FF7836" w:rsidP="00AB5BE8">
      <w:pPr>
        <w:spacing w:before="100" w:beforeAutospacing="1" w:after="100" w:afterAutospacing="1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подготовки к экзамену рекомендуется использовать материалы лекций, обязательную и дополнительную литературу: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27F71B" w14:textId="77777777" w:rsidR="00FF7836" w:rsidRPr="00AB5BE8" w:rsidRDefault="00FF7836" w:rsidP="00AB5B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Обязательная: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F1389B" w14:textId="77777777" w:rsidR="006C48BA" w:rsidRPr="00AB5BE8" w:rsidRDefault="006C48BA" w:rsidP="00AB5BE8">
      <w:pPr>
        <w:pStyle w:val="a5"/>
        <w:numPr>
          <w:ilvl w:val="0"/>
          <w:numId w:val="9"/>
        </w:numPr>
        <w:spacing w:line="276" w:lineRule="auto"/>
        <w:rPr>
          <w:rStyle w:val="value"/>
          <w:rFonts w:ascii="Times New Roman" w:hAnsi="Times New Roman" w:cs="Times New Roman"/>
          <w:sz w:val="24"/>
          <w:szCs w:val="24"/>
        </w:rPr>
      </w:pPr>
      <w:r w:rsidRPr="00AB5BE8">
        <w:rPr>
          <w:rStyle w:val="hilight"/>
          <w:rFonts w:ascii="Times New Roman" w:hAnsi="Times New Roman" w:cs="Times New Roman"/>
          <w:sz w:val="24"/>
          <w:szCs w:val="24"/>
        </w:rPr>
        <w:t>Медицинская</w:t>
      </w:r>
      <w:r w:rsidRPr="00AB5BE8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AB5BE8">
        <w:rPr>
          <w:rStyle w:val="hilight"/>
          <w:rFonts w:ascii="Times New Roman" w:hAnsi="Times New Roman" w:cs="Times New Roman"/>
          <w:sz w:val="24"/>
          <w:szCs w:val="24"/>
        </w:rPr>
        <w:t>микробиология</w:t>
      </w:r>
      <w:r w:rsidRPr="00AB5BE8">
        <w:rPr>
          <w:rStyle w:val="value"/>
          <w:rFonts w:ascii="Times New Roman" w:hAnsi="Times New Roman" w:cs="Times New Roman"/>
          <w:sz w:val="24"/>
          <w:szCs w:val="24"/>
        </w:rPr>
        <w:t xml:space="preserve">, </w:t>
      </w:r>
      <w:r w:rsidRPr="00AB5BE8">
        <w:rPr>
          <w:rStyle w:val="hilight"/>
          <w:rFonts w:ascii="Times New Roman" w:hAnsi="Times New Roman" w:cs="Times New Roman"/>
          <w:sz w:val="24"/>
          <w:szCs w:val="24"/>
        </w:rPr>
        <w:t>вирусология</w:t>
      </w:r>
      <w:r w:rsidRPr="00AB5BE8">
        <w:rPr>
          <w:rStyle w:val="value"/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B5BE8">
        <w:rPr>
          <w:rStyle w:val="value"/>
          <w:rFonts w:ascii="Times New Roman" w:hAnsi="Times New Roman" w:cs="Times New Roman"/>
          <w:sz w:val="24"/>
          <w:szCs w:val="24"/>
        </w:rPr>
        <w:t>иммунология :</w:t>
      </w:r>
      <w:proofErr w:type="gramEnd"/>
      <w:r w:rsidRPr="00AB5BE8">
        <w:rPr>
          <w:rStyle w:val="value"/>
          <w:rFonts w:ascii="Times New Roman" w:hAnsi="Times New Roman" w:cs="Times New Roman"/>
          <w:sz w:val="24"/>
          <w:szCs w:val="24"/>
        </w:rPr>
        <w:t xml:space="preserve"> в 2 т. Т. 1. : учебник / под ред. В. В. Зверева, М. Н. Бойченко. - 2-е </w:t>
      </w:r>
      <w:proofErr w:type="gramStart"/>
      <w:r w:rsidRPr="00AB5BE8">
        <w:rPr>
          <w:rStyle w:val="value"/>
          <w:rFonts w:ascii="Times New Roman" w:hAnsi="Times New Roman" w:cs="Times New Roman"/>
          <w:sz w:val="24"/>
          <w:szCs w:val="24"/>
        </w:rPr>
        <w:t>изд. ,</w:t>
      </w:r>
      <w:proofErr w:type="gramEnd"/>
      <w:r w:rsidRPr="00AB5BE8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BE8">
        <w:rPr>
          <w:rStyle w:val="value"/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B5BE8">
        <w:rPr>
          <w:rStyle w:val="value"/>
          <w:rFonts w:ascii="Times New Roman" w:hAnsi="Times New Roman" w:cs="Times New Roman"/>
          <w:sz w:val="24"/>
          <w:szCs w:val="24"/>
        </w:rPr>
        <w:t xml:space="preserve">. и доп. - Москва : ГЭОТАР-Медиа, 2022. - 448 с. - ISBN 978-5-9704-7099-2. - </w:t>
      </w:r>
      <w:proofErr w:type="gramStart"/>
      <w:r w:rsidRPr="00AB5BE8">
        <w:rPr>
          <w:rStyle w:val="value"/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B5BE8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5" w:history="1">
        <w:r w:rsidRPr="00AB5BE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https://www.studentlibrary.ru/book/ISBN9785970470992.html</w:t>
        </w:r>
      </w:hyperlink>
    </w:p>
    <w:p w14:paraId="0A6ACE13" w14:textId="77777777" w:rsidR="001A7F42" w:rsidRPr="00AB5BE8" w:rsidRDefault="006C48BA" w:rsidP="00AB5BE8">
      <w:pPr>
        <w:pStyle w:val="a5"/>
        <w:numPr>
          <w:ilvl w:val="0"/>
          <w:numId w:val="9"/>
        </w:numPr>
        <w:spacing w:line="276" w:lineRule="auto"/>
        <w:rPr>
          <w:rStyle w:val="value"/>
          <w:rFonts w:ascii="Times New Roman" w:hAnsi="Times New Roman" w:cs="Times New Roman"/>
          <w:sz w:val="24"/>
          <w:szCs w:val="24"/>
        </w:rPr>
      </w:pPr>
      <w:r w:rsidRPr="00AB5BE8">
        <w:rPr>
          <w:rStyle w:val="hilight"/>
          <w:rFonts w:ascii="Times New Roman" w:hAnsi="Times New Roman" w:cs="Times New Roman"/>
          <w:sz w:val="24"/>
          <w:szCs w:val="24"/>
        </w:rPr>
        <w:t>Медицинская</w:t>
      </w:r>
      <w:r w:rsidRPr="00AB5BE8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AB5BE8">
        <w:rPr>
          <w:rStyle w:val="hilight"/>
          <w:rFonts w:ascii="Times New Roman" w:hAnsi="Times New Roman" w:cs="Times New Roman"/>
          <w:sz w:val="24"/>
          <w:szCs w:val="24"/>
        </w:rPr>
        <w:t>микробиология</w:t>
      </w:r>
      <w:r w:rsidRPr="00AB5BE8">
        <w:rPr>
          <w:rStyle w:val="value"/>
          <w:rFonts w:ascii="Times New Roman" w:hAnsi="Times New Roman" w:cs="Times New Roman"/>
          <w:sz w:val="24"/>
          <w:szCs w:val="24"/>
        </w:rPr>
        <w:t xml:space="preserve">, </w:t>
      </w:r>
      <w:r w:rsidRPr="00AB5BE8">
        <w:rPr>
          <w:rStyle w:val="hilight"/>
          <w:rFonts w:ascii="Times New Roman" w:hAnsi="Times New Roman" w:cs="Times New Roman"/>
          <w:sz w:val="24"/>
          <w:szCs w:val="24"/>
        </w:rPr>
        <w:t>вирусология</w:t>
      </w:r>
      <w:r w:rsidRPr="00AB5BE8">
        <w:rPr>
          <w:rStyle w:val="value"/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B5BE8">
        <w:rPr>
          <w:rStyle w:val="value"/>
          <w:rFonts w:ascii="Times New Roman" w:hAnsi="Times New Roman" w:cs="Times New Roman"/>
          <w:sz w:val="24"/>
          <w:szCs w:val="24"/>
        </w:rPr>
        <w:t>иммунология :</w:t>
      </w:r>
      <w:proofErr w:type="gramEnd"/>
      <w:r w:rsidRPr="00AB5BE8">
        <w:rPr>
          <w:rStyle w:val="value"/>
          <w:rFonts w:ascii="Times New Roman" w:hAnsi="Times New Roman" w:cs="Times New Roman"/>
          <w:sz w:val="24"/>
          <w:szCs w:val="24"/>
        </w:rPr>
        <w:t xml:space="preserve"> в 2 т. Т. 2. : учебник / под ред. В. В. Зверева, М. Н. Бойченко. - 2-е </w:t>
      </w:r>
      <w:proofErr w:type="gramStart"/>
      <w:r w:rsidRPr="00AB5BE8">
        <w:rPr>
          <w:rStyle w:val="value"/>
          <w:rFonts w:ascii="Times New Roman" w:hAnsi="Times New Roman" w:cs="Times New Roman"/>
          <w:sz w:val="24"/>
          <w:szCs w:val="24"/>
        </w:rPr>
        <w:t>изд. ,</w:t>
      </w:r>
      <w:proofErr w:type="gramEnd"/>
      <w:r w:rsidRPr="00AB5BE8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BE8">
        <w:rPr>
          <w:rStyle w:val="value"/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B5BE8">
        <w:rPr>
          <w:rStyle w:val="value"/>
          <w:rFonts w:ascii="Times New Roman" w:hAnsi="Times New Roman" w:cs="Times New Roman"/>
          <w:sz w:val="24"/>
          <w:szCs w:val="24"/>
        </w:rPr>
        <w:t xml:space="preserve">. и доп. - Москва : </w:t>
      </w:r>
      <w:r w:rsidRPr="00AB5BE8">
        <w:rPr>
          <w:rStyle w:val="value"/>
          <w:rFonts w:ascii="Times New Roman" w:hAnsi="Times New Roman" w:cs="Times New Roman"/>
          <w:sz w:val="24"/>
          <w:szCs w:val="24"/>
        </w:rPr>
        <w:lastRenderedPageBreak/>
        <w:t xml:space="preserve">ГЭОТАР-Медиа, 2022. - 472 с. - ISBN 978-5-9704-7100-5. - </w:t>
      </w:r>
      <w:proofErr w:type="gramStart"/>
      <w:r w:rsidRPr="00AB5BE8">
        <w:rPr>
          <w:rStyle w:val="value"/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B5BE8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6" w:history="1">
        <w:r w:rsidRPr="00AB5BE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https://www.studentlibrary.ru/book/ISBN9785970471005.html</w:t>
        </w:r>
      </w:hyperlink>
    </w:p>
    <w:p w14:paraId="4708109D" w14:textId="4A479575" w:rsidR="001A7F42" w:rsidRPr="00AB5BE8" w:rsidRDefault="001A7F42" w:rsidP="00AB5BE8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5BE8">
        <w:rPr>
          <w:rFonts w:ascii="Times New Roman" w:hAnsi="Times New Roman" w:cs="Times New Roman"/>
          <w:sz w:val="24"/>
          <w:szCs w:val="24"/>
        </w:rPr>
        <w:t xml:space="preserve">Микробиология, вирусология. Руководство к практическим </w:t>
      </w:r>
      <w:proofErr w:type="gramStart"/>
      <w:r w:rsidRPr="00AB5BE8">
        <w:rPr>
          <w:rFonts w:ascii="Times New Roman" w:hAnsi="Times New Roman" w:cs="Times New Roman"/>
          <w:sz w:val="24"/>
          <w:szCs w:val="24"/>
        </w:rPr>
        <w:t>занятиям :</w:t>
      </w:r>
      <w:proofErr w:type="gramEnd"/>
      <w:r w:rsidRPr="00AB5BE8">
        <w:rPr>
          <w:rFonts w:ascii="Times New Roman" w:hAnsi="Times New Roman" w:cs="Times New Roman"/>
          <w:sz w:val="24"/>
          <w:szCs w:val="24"/>
        </w:rPr>
        <w:t xml:space="preserve"> учебное пособие / под ред. В. В. Зверева, М. Н. Бойченко. - 2-е изд., </w:t>
      </w:r>
      <w:proofErr w:type="spellStart"/>
      <w:r w:rsidRPr="00AB5BE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B5BE8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AB5BE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B5BE8">
        <w:rPr>
          <w:rFonts w:ascii="Times New Roman" w:hAnsi="Times New Roman" w:cs="Times New Roman"/>
          <w:sz w:val="24"/>
          <w:szCs w:val="24"/>
        </w:rPr>
        <w:t xml:space="preserve"> ГЭОТАР- Медиа, 2022. Режим доступа:</w:t>
      </w:r>
      <w:hyperlink r:id="rId7" w:history="1">
        <w:r w:rsidRPr="00AB5BE8">
          <w:rPr>
            <w:rFonts w:ascii="Times New Roman" w:hAnsi="Times New Roman" w:cs="Times New Roman"/>
            <w:sz w:val="24"/>
            <w:szCs w:val="24"/>
            <w:u w:val="single"/>
          </w:rPr>
          <w:t>https://www.studentlibrary.ru/book/ISBN9785970467114.html</w:t>
        </w:r>
      </w:hyperlink>
      <w:r w:rsidR="00F24DC2" w:rsidRPr="00AB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2884904" w14:textId="77777777" w:rsidR="00FF7836" w:rsidRPr="00AB5BE8" w:rsidRDefault="00FF7836" w:rsidP="00AB5B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Дополнительная: </w:t>
      </w:r>
    </w:p>
    <w:p w14:paraId="7846E49D" w14:textId="77777777" w:rsidR="00FF7836" w:rsidRPr="00AB5BE8" w:rsidRDefault="00FF7836" w:rsidP="00AB5B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пособия в ЭБС на официальном сайте Казанского ГМУ: </w:t>
      </w:r>
    </w:p>
    <w:p w14:paraId="618296CC" w14:textId="58A14E1A" w:rsidR="002B1CB3" w:rsidRPr="00AB5BE8" w:rsidRDefault="002B1CB3" w:rsidP="00AB5BE8">
      <w:pPr>
        <w:pStyle w:val="a5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Микробиология, вирусология: учебно-методическое пособие для обучающихся по специальности 32.05.01 "Медико-профилактическое дело" / Казанский государственный медицинский университет Министерства здравоохранения Российской Федерации, Кафедра микробиологии имени академика В. М. </w:t>
      </w:r>
      <w:r w:rsidR="00AB5BE8" w:rsidRPr="00AB5BE8">
        <w:rPr>
          <w:rFonts w:ascii="Times New Roman" w:hAnsi="Times New Roman" w:cs="Times New Roman"/>
          <w:sz w:val="24"/>
          <w:szCs w:val="24"/>
          <w:shd w:val="clear" w:color="auto" w:fill="FFFFFF"/>
        </w:rPr>
        <w:t>Аристовского;</w:t>
      </w:r>
      <w:r w:rsidRPr="00AB5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составители: Исаева Г. Ш. [и др.]. - Электрон. текстовые дан. (1,17 МБ). - </w:t>
      </w:r>
      <w:r w:rsidR="00AB5BE8" w:rsidRPr="00AB5BE8">
        <w:rPr>
          <w:rFonts w:ascii="Times New Roman" w:hAnsi="Times New Roman" w:cs="Times New Roman"/>
          <w:sz w:val="24"/>
          <w:szCs w:val="24"/>
          <w:shd w:val="clear" w:color="auto" w:fill="FFFFFF"/>
        </w:rPr>
        <w:t>Казань:</w:t>
      </w:r>
      <w:r w:rsidRPr="00AB5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Казанский ГМУ, 2020. - 263 </w:t>
      </w:r>
      <w:proofErr w:type="gramStart"/>
      <w:r w:rsidRPr="00AB5BE8">
        <w:rPr>
          <w:rFonts w:ascii="Times New Roman" w:hAnsi="Times New Roman" w:cs="Times New Roman"/>
          <w:sz w:val="24"/>
          <w:szCs w:val="24"/>
          <w:shd w:val="clear" w:color="auto" w:fill="FFFFFF"/>
        </w:rPr>
        <w:t>с. :</w:t>
      </w:r>
      <w:proofErr w:type="gramEnd"/>
      <w:r w:rsidRPr="00AB5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ил. - </w:t>
      </w:r>
      <w:proofErr w:type="spellStart"/>
      <w:r w:rsidRPr="00AB5BE8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Библиогр</w:t>
      </w:r>
      <w:proofErr w:type="spellEnd"/>
      <w:r w:rsidRPr="00AB5BE8">
        <w:rPr>
          <w:rFonts w:ascii="Times New Roman" w:hAnsi="Times New Roman" w:cs="Times New Roman"/>
          <w:sz w:val="24"/>
          <w:szCs w:val="24"/>
          <w:shd w:val="clear" w:color="auto" w:fill="FFFFFF"/>
        </w:rPr>
        <w:t>.: с. 262-263. - Б. ц.</w:t>
      </w:r>
    </w:p>
    <w:p w14:paraId="6500DD89" w14:textId="793D083D" w:rsidR="00FF7836" w:rsidRPr="00AB5BE8" w:rsidRDefault="00FF7836" w:rsidP="00AB5BE8">
      <w:pPr>
        <w:pStyle w:val="a5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Противомикробные химиотерапевтические препараты: учебное пособие для студентов медицинских вузов /Валеева Ю.В., Хабирова </w:t>
      </w:r>
      <w:proofErr w:type="gramStart"/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Г.З.,:</w:t>
      </w:r>
      <w:proofErr w:type="gramEnd"/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КГМУ , 2015 </w:t>
      </w:r>
    </w:p>
    <w:p w14:paraId="6D3FAEF4" w14:textId="6336D6DA" w:rsidR="00FF7836" w:rsidRPr="00AB5BE8" w:rsidRDefault="00FF7836" w:rsidP="00AB5BE8">
      <w:pPr>
        <w:pStyle w:val="a5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культивирования и биохимической идентификации бактерий: учебное пособие для студентов медицинских вузов / Валеева </w:t>
      </w:r>
      <w:proofErr w:type="spellStart"/>
      <w:proofErr w:type="gramStart"/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Ю.В.,Савинова</w:t>
      </w:r>
      <w:proofErr w:type="spellEnd"/>
      <w:proofErr w:type="gramEnd"/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Гуляев П.Е. : КГМУ , 2017 </w:t>
      </w:r>
    </w:p>
    <w:p w14:paraId="58C09CE7" w14:textId="10E6F955" w:rsidR="006C48BA" w:rsidRPr="00AB5BE8" w:rsidRDefault="00FF7836" w:rsidP="00AB5BE8">
      <w:pPr>
        <w:pStyle w:val="a5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Пищевые отравления микробной природы: учебное пособие для студентов медицинских вузов / Валеева </w:t>
      </w:r>
      <w:proofErr w:type="spellStart"/>
      <w:proofErr w:type="gramStart"/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Ю.В.,Савинова</w:t>
      </w:r>
      <w:proofErr w:type="spellEnd"/>
      <w:proofErr w:type="gramEnd"/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КГМУ , 2017</w:t>
      </w:r>
    </w:p>
    <w:p w14:paraId="524AB7EE" w14:textId="571C7E1B" w:rsidR="006C48BA" w:rsidRPr="00AB5BE8" w:rsidRDefault="006C48BA" w:rsidP="00AB5BE8">
      <w:pPr>
        <w:pStyle w:val="a5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Микробиологический мониторинг в медицинских организациях/ </w:t>
      </w:r>
      <w:proofErr w:type="spellStart"/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Г.Ш.Исаева</w:t>
      </w:r>
      <w:proofErr w:type="spellEnd"/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Г.Г.Бадамишина</w:t>
      </w:r>
      <w:proofErr w:type="spellEnd"/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В.Б.Зиатдинов</w:t>
      </w:r>
      <w:proofErr w:type="spellEnd"/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А.А.Валеев</w:t>
      </w:r>
      <w:proofErr w:type="spellEnd"/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КГМУ, 2017</w:t>
      </w:r>
    </w:p>
    <w:p w14:paraId="701EAB04" w14:textId="402B9328" w:rsidR="00FF7836" w:rsidRPr="00AB5BE8" w:rsidRDefault="00FF7836" w:rsidP="00AB5BE8">
      <w:pPr>
        <w:pStyle w:val="a5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Вирусы бактерий: учебное пособие для студентов / Валеева </w:t>
      </w:r>
      <w:proofErr w:type="spellStart"/>
      <w:proofErr w:type="gramStart"/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Ю.В.,Савинова</w:t>
      </w:r>
      <w:proofErr w:type="spellEnd"/>
      <w:proofErr w:type="gramEnd"/>
      <w:r w:rsidR="006C48BA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="00F24DC2"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КГМУ</w:t>
      </w:r>
      <w:r w:rsidRPr="00AB5BE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</w:t>
      </w:r>
    </w:p>
    <w:p w14:paraId="41AE6F99" w14:textId="70ACBDA4" w:rsidR="002B1CB3" w:rsidRPr="00AB5BE8" w:rsidRDefault="004C3EA0" w:rsidP="00AB5BE8">
      <w:pPr>
        <w:pStyle w:val="11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5BE8">
        <w:rPr>
          <w:rFonts w:ascii="Times New Roman" w:hAnsi="Times New Roman"/>
          <w:sz w:val="24"/>
          <w:szCs w:val="24"/>
        </w:rPr>
        <w:t xml:space="preserve">Учебное пособие «Возбудители микозов: этиология, эпидемиология, микробиологическая диагностика, лечение и профилактика». Лисовская С.А., Исаева Г.Ш., 2019. – Казань, КГМУ. 52с. </w:t>
      </w:r>
    </w:p>
    <w:p w14:paraId="5BFC1852" w14:textId="2F596B4A" w:rsidR="002B1CB3" w:rsidRPr="00AB5BE8" w:rsidRDefault="002B1CB3" w:rsidP="00AB5BE8">
      <w:pPr>
        <w:pStyle w:val="11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B5BE8">
        <w:rPr>
          <w:rFonts w:ascii="Times New Roman" w:hAnsi="Times New Roman"/>
          <w:sz w:val="24"/>
          <w:szCs w:val="24"/>
          <w:shd w:val="clear" w:color="auto" w:fill="FFFFFF"/>
        </w:rPr>
        <w:t xml:space="preserve">Физиология бактерий: учебное пособие для студентов специальности 32.05.01 "Медико-профилактическое дело" / А. Н. Савинова, П. Е. </w:t>
      </w:r>
      <w:r w:rsidR="00AB5BE8" w:rsidRPr="00AB5BE8">
        <w:rPr>
          <w:rFonts w:ascii="Times New Roman" w:hAnsi="Times New Roman"/>
          <w:sz w:val="24"/>
          <w:szCs w:val="24"/>
          <w:shd w:val="clear" w:color="auto" w:fill="FFFFFF"/>
        </w:rPr>
        <w:t>Гуляев;</w:t>
      </w:r>
      <w:r w:rsidRPr="00AB5BE8">
        <w:rPr>
          <w:rFonts w:ascii="Times New Roman" w:hAnsi="Times New Roman"/>
          <w:sz w:val="24"/>
          <w:szCs w:val="24"/>
          <w:shd w:val="clear" w:color="auto" w:fill="FFFFFF"/>
        </w:rPr>
        <w:t xml:space="preserve"> Казанский государственный медицинский университет Министерства здравоохранения Российской Федерации, Кафедра микробиологии имени академика В. М. Аристовского. - </w:t>
      </w:r>
      <w:r w:rsidR="00AB5BE8" w:rsidRPr="00AB5BE8">
        <w:rPr>
          <w:rFonts w:ascii="Times New Roman" w:hAnsi="Times New Roman"/>
          <w:sz w:val="24"/>
          <w:szCs w:val="24"/>
          <w:shd w:val="clear" w:color="auto" w:fill="FFFFFF"/>
        </w:rPr>
        <w:t>Казань:</w:t>
      </w:r>
      <w:r w:rsidRPr="00AB5BE8">
        <w:rPr>
          <w:rFonts w:ascii="Times New Roman" w:hAnsi="Times New Roman"/>
          <w:sz w:val="24"/>
          <w:szCs w:val="24"/>
          <w:shd w:val="clear" w:color="auto" w:fill="FFFFFF"/>
        </w:rPr>
        <w:t xml:space="preserve"> Казанский ГМУ, 2021. - 55 с.</w:t>
      </w:r>
    </w:p>
    <w:p w14:paraId="2B8ACECC" w14:textId="77777777" w:rsidR="004C3EA0" w:rsidRPr="00AB5BE8" w:rsidRDefault="004C3EA0" w:rsidP="00AB5BE8">
      <w:pPr>
        <w:pStyle w:val="Default"/>
        <w:spacing w:line="276" w:lineRule="auto"/>
        <w:ind w:firstLine="567"/>
        <w:jc w:val="both"/>
        <w:rPr>
          <w:color w:val="auto"/>
        </w:rPr>
      </w:pPr>
    </w:p>
    <w:p w14:paraId="2C0E12DC" w14:textId="77777777" w:rsidR="004C3EA0" w:rsidRPr="00AB5BE8" w:rsidRDefault="004C3EA0" w:rsidP="00AB5B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CEF75" w14:textId="77777777" w:rsidR="00FF7836" w:rsidRPr="00AB5BE8" w:rsidRDefault="00FF7836">
      <w:pPr>
        <w:rPr>
          <w:rFonts w:ascii="Times New Roman" w:hAnsi="Times New Roman" w:cs="Times New Roman"/>
          <w:sz w:val="24"/>
          <w:szCs w:val="24"/>
        </w:rPr>
      </w:pPr>
    </w:p>
    <w:sectPr w:rsidR="00FF7836" w:rsidRPr="00AB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0D0"/>
    <w:multiLevelType w:val="hybridMultilevel"/>
    <w:tmpl w:val="527A6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164A2"/>
    <w:multiLevelType w:val="hybridMultilevel"/>
    <w:tmpl w:val="B524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D4F56"/>
    <w:multiLevelType w:val="hybridMultilevel"/>
    <w:tmpl w:val="CE760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E5691"/>
    <w:multiLevelType w:val="hybridMultilevel"/>
    <w:tmpl w:val="7550FCC8"/>
    <w:lvl w:ilvl="0" w:tplc="29EEE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4811D5"/>
    <w:multiLevelType w:val="hybridMultilevel"/>
    <w:tmpl w:val="70DC109A"/>
    <w:lvl w:ilvl="0" w:tplc="E236C9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B769A3"/>
    <w:multiLevelType w:val="hybridMultilevel"/>
    <w:tmpl w:val="2208FDF4"/>
    <w:lvl w:ilvl="0" w:tplc="30B605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E01A0"/>
    <w:multiLevelType w:val="hybridMultilevel"/>
    <w:tmpl w:val="350C8E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D1DEF"/>
    <w:multiLevelType w:val="hybridMultilevel"/>
    <w:tmpl w:val="70DC109A"/>
    <w:lvl w:ilvl="0" w:tplc="E236C9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6735A2"/>
    <w:multiLevelType w:val="hybridMultilevel"/>
    <w:tmpl w:val="DE10A084"/>
    <w:lvl w:ilvl="0" w:tplc="E5EC38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36"/>
    <w:rsid w:val="000115B2"/>
    <w:rsid w:val="00042DA3"/>
    <w:rsid w:val="00177556"/>
    <w:rsid w:val="001A7F42"/>
    <w:rsid w:val="001D357D"/>
    <w:rsid w:val="001D5ACE"/>
    <w:rsid w:val="001E6B2E"/>
    <w:rsid w:val="00223747"/>
    <w:rsid w:val="002B1CB3"/>
    <w:rsid w:val="003721E8"/>
    <w:rsid w:val="003E1C46"/>
    <w:rsid w:val="004B4D3E"/>
    <w:rsid w:val="004C3EA0"/>
    <w:rsid w:val="004E342C"/>
    <w:rsid w:val="005D04D4"/>
    <w:rsid w:val="005D20A3"/>
    <w:rsid w:val="005F4DA2"/>
    <w:rsid w:val="006558E0"/>
    <w:rsid w:val="006C48BA"/>
    <w:rsid w:val="00874D7E"/>
    <w:rsid w:val="00A1789D"/>
    <w:rsid w:val="00AB5BE8"/>
    <w:rsid w:val="00AE70D8"/>
    <w:rsid w:val="00B733F8"/>
    <w:rsid w:val="00C477AC"/>
    <w:rsid w:val="00D22659"/>
    <w:rsid w:val="00D2711B"/>
    <w:rsid w:val="00D623F0"/>
    <w:rsid w:val="00D75474"/>
    <w:rsid w:val="00DB2EAD"/>
    <w:rsid w:val="00E35787"/>
    <w:rsid w:val="00E41E92"/>
    <w:rsid w:val="00F24DC2"/>
    <w:rsid w:val="00F76B52"/>
    <w:rsid w:val="00F91FB0"/>
    <w:rsid w:val="00FB01E4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EB82"/>
  <w15:docId w15:val="{5D058D10-E178-4CDB-9F59-C208E3F1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4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D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alue">
    <w:name w:val="value"/>
    <w:basedOn w:val="a0"/>
    <w:rsid w:val="006C48BA"/>
  </w:style>
  <w:style w:type="character" w:customStyle="1" w:styleId="hilight">
    <w:name w:val="hilight"/>
    <w:basedOn w:val="a0"/>
    <w:rsid w:val="006C48BA"/>
  </w:style>
  <w:style w:type="character" w:styleId="a4">
    <w:name w:val="Hyperlink"/>
    <w:basedOn w:val="a0"/>
    <w:uiPriority w:val="99"/>
    <w:unhideWhenUsed/>
    <w:rsid w:val="006C48BA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1E6B2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1A7F42"/>
  </w:style>
  <w:style w:type="paragraph" w:customStyle="1" w:styleId="Default">
    <w:name w:val="Default"/>
    <w:rsid w:val="004C3E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4C3EA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4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6711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1005.html" TargetMode="External"/><Relationship Id="rId5" Type="http://schemas.openxmlformats.org/officeDocument/2006/relationships/hyperlink" Target="https://www.studentlibrary.ru/book/ISBN978597047099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Лира</dc:creator>
  <cp:lastModifiedBy>Galant B40</cp:lastModifiedBy>
  <cp:revision>18</cp:revision>
  <dcterms:created xsi:type="dcterms:W3CDTF">2022-12-12T09:08:00Z</dcterms:created>
  <dcterms:modified xsi:type="dcterms:W3CDTF">2024-12-12T07:17:00Z</dcterms:modified>
</cp:coreProperties>
</file>