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</w:t>
      </w:r>
      <w:r w:rsidR="003376AA" w:rsidRPr="003376AA">
        <w:rPr>
          <w:rFonts w:ascii="Times New Roman" w:hAnsi="Times New Roman"/>
          <w:b/>
          <w:sz w:val="30"/>
          <w:szCs w:val="30"/>
          <w:u w:val="single"/>
        </w:rPr>
        <w:t>5</w:t>
      </w:r>
      <w:r w:rsidR="003376AA">
        <w:rPr>
          <w:rFonts w:ascii="Times New Roman" w:hAnsi="Times New Roman"/>
          <w:b/>
          <w:sz w:val="30"/>
          <w:szCs w:val="30"/>
          <w:u w:val="single"/>
        </w:rPr>
        <w:t xml:space="preserve"> июня</w:t>
      </w:r>
      <w:r w:rsidR="006500F3"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2021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9A4847" w:rsidRPr="00921E29" w:rsidRDefault="009A4847" w:rsidP="009A484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1E2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E29">
              <w:rPr>
                <w:rFonts w:ascii="Times New Roman" w:hAnsi="Times New Roman"/>
                <w:sz w:val="24"/>
                <w:szCs w:val="24"/>
              </w:rPr>
              <w:t xml:space="preserve">Агафонова Е. В. Микст инвазии H. рylory и Protozoa как патогенетический фактор заболеваний верхних отделов пищеварительного тракта / Агафонова Е. В., Исаева Г. Ш., Исаева Р. А., Гатина Г. Ч. // Экспериментальная и клиническая гастроэнтерология. – 2021.  – № 186(2). – С. 32–40. </w:t>
            </w:r>
          </w:p>
          <w:p w:rsidR="009A4847" w:rsidRPr="007F7707" w:rsidRDefault="009A4847" w:rsidP="009A484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7707">
              <w:rPr>
                <w:rFonts w:ascii="Times New Roman" w:hAnsi="Times New Roman"/>
                <w:sz w:val="24"/>
                <w:szCs w:val="24"/>
              </w:rPr>
              <w:t xml:space="preserve">DOI: 10.31146/1682-8658-ecg-186-2-32-40 </w:t>
            </w:r>
          </w:p>
          <w:p w:rsidR="009A4847" w:rsidRDefault="009A4847" w:rsidP="009A484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7707">
              <w:rPr>
                <w:rFonts w:ascii="Times New Roman" w:hAnsi="Times New Roman"/>
                <w:sz w:val="24"/>
                <w:szCs w:val="24"/>
              </w:rPr>
              <w:t xml:space="preserve">Импакт фактор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F7707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:rsidR="0059372B" w:rsidRDefault="0059372B" w:rsidP="009A484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9372B" w:rsidRPr="00DD7008" w:rsidRDefault="0059372B" w:rsidP="005937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D7008">
              <w:rPr>
                <w:rFonts w:ascii="Times New Roman" w:hAnsi="Times New Roman"/>
                <w:sz w:val="24"/>
                <w:szCs w:val="24"/>
              </w:rPr>
              <w:t xml:space="preserve"> Агафонова Е. В. Результаты исследования серопревалентности к SARS-CoV-2 у медицинских работников: возрастные и профессиональные аспекты / Е. В. Агафонова, С. Н. Куликов, И. Д. Решетникова, Ю. А. Тюрин, Г. Ф. Гилязутдинова, Д. В. Лопушов, Н. Д. Шайхразиева, Г. Ш. Исаева, В. Б. Зиатдинов// Эпидемиология и Вакцинопрофилактика.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D7008">
              <w:rPr>
                <w:rFonts w:ascii="Times New Roman" w:hAnsi="Times New Roman"/>
                <w:sz w:val="24"/>
                <w:szCs w:val="24"/>
              </w:rPr>
              <w:t xml:space="preserve"> 2021. </w:t>
            </w:r>
            <w:r>
              <w:rPr>
                <w:rFonts w:ascii="Times New Roman" w:hAnsi="Times New Roman"/>
                <w:sz w:val="24"/>
                <w:szCs w:val="24"/>
              </w:rPr>
              <w:t>– №</w:t>
            </w:r>
            <w:r w:rsidRPr="00DD7008">
              <w:rPr>
                <w:rFonts w:ascii="Times New Roman" w:hAnsi="Times New Roman"/>
                <w:sz w:val="24"/>
                <w:szCs w:val="24"/>
              </w:rPr>
              <w:t xml:space="preserve">20(2). </w:t>
            </w:r>
            <w:r>
              <w:rPr>
                <w:rFonts w:ascii="Times New Roman" w:hAnsi="Times New Roman"/>
                <w:sz w:val="24"/>
                <w:szCs w:val="24"/>
              </w:rPr>
              <w:t>– С.</w:t>
            </w:r>
            <w:r w:rsidRPr="00DD7008">
              <w:rPr>
                <w:rFonts w:ascii="Times New Roman" w:hAnsi="Times New Roman"/>
                <w:sz w:val="24"/>
                <w:szCs w:val="24"/>
              </w:rPr>
              <w:t xml:space="preserve"> 49–57. </w:t>
            </w:r>
          </w:p>
          <w:p w:rsidR="0059372B" w:rsidRDefault="0059372B" w:rsidP="005937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7008">
              <w:rPr>
                <w:rFonts w:ascii="Times New Roman" w:hAnsi="Times New Roman"/>
                <w:sz w:val="24"/>
                <w:szCs w:val="24"/>
              </w:rPr>
              <w:t>doi:10.31631/2073-3046-2021-20-2-49-57</w:t>
            </w:r>
          </w:p>
          <w:p w:rsidR="00095164" w:rsidRPr="007F7707" w:rsidRDefault="0059372B" w:rsidP="005937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7707">
              <w:rPr>
                <w:rFonts w:ascii="Times New Roman" w:hAnsi="Times New Roman"/>
                <w:sz w:val="24"/>
                <w:szCs w:val="24"/>
              </w:rPr>
              <w:t xml:space="preserve">Импакт фактор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F7707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707" w:rsidRPr="00416766" w:rsidTr="00A632A6">
        <w:tc>
          <w:tcPr>
            <w:tcW w:w="3408" w:type="dxa"/>
            <w:vMerge/>
          </w:tcPr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E967FB" w:rsidRDefault="0059372B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1E2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967FB" w:rsidRPr="00921E29">
              <w:rPr>
                <w:rFonts w:ascii="Times New Roman" w:hAnsi="Times New Roman"/>
                <w:sz w:val="24"/>
                <w:szCs w:val="24"/>
              </w:rPr>
              <w:t xml:space="preserve">Савицкая Т.А. Лептоспироз в Республике Татарстан. Эпидемиологические особенности / Т.А. Савицкая, В.А. Трифонов, И.В. Милова, Г.Ш. Исаева, И.Д. Решетникова, И.В. Серова // Проблемы особо опасных инфекций. </w:t>
            </w:r>
            <w:r w:rsidR="00E967FB" w:rsidRPr="007F7707">
              <w:rPr>
                <w:rFonts w:ascii="Times New Roman" w:hAnsi="Times New Roman"/>
                <w:sz w:val="24"/>
                <w:szCs w:val="24"/>
              </w:rPr>
              <w:t>–</w:t>
            </w:r>
            <w:r w:rsidR="00E967FB" w:rsidRPr="00921E29">
              <w:rPr>
                <w:rFonts w:ascii="Times New Roman" w:hAnsi="Times New Roman"/>
                <w:sz w:val="24"/>
                <w:szCs w:val="24"/>
              </w:rPr>
              <w:t xml:space="preserve"> 2021. </w:t>
            </w:r>
            <w:r w:rsidR="00E967FB" w:rsidRPr="007F7707">
              <w:rPr>
                <w:rFonts w:ascii="Times New Roman" w:hAnsi="Times New Roman"/>
                <w:sz w:val="24"/>
                <w:szCs w:val="24"/>
              </w:rPr>
              <w:t>–</w:t>
            </w:r>
            <w:r w:rsidR="00E967F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E967FB" w:rsidRPr="00921E29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r w:rsidR="00E967FB" w:rsidRPr="007F7707">
              <w:rPr>
                <w:rFonts w:ascii="Times New Roman" w:hAnsi="Times New Roman"/>
                <w:sz w:val="24"/>
                <w:szCs w:val="24"/>
              </w:rPr>
              <w:t>–</w:t>
            </w:r>
            <w:r w:rsidR="00E967FB">
              <w:rPr>
                <w:rFonts w:ascii="Times New Roman" w:hAnsi="Times New Roman"/>
                <w:sz w:val="24"/>
                <w:szCs w:val="24"/>
              </w:rPr>
              <w:t xml:space="preserve"> С. 134-139.</w:t>
            </w:r>
          </w:p>
          <w:p w:rsidR="00E967FB" w:rsidRPr="00921E29" w:rsidRDefault="00E967FB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1E29">
              <w:rPr>
                <w:rFonts w:ascii="Times New Roman" w:hAnsi="Times New Roman"/>
                <w:sz w:val="24"/>
                <w:szCs w:val="24"/>
              </w:rPr>
              <w:t>DOI: 10.21055/0370-1069-2021-1-134-139</w:t>
            </w:r>
          </w:p>
          <w:p w:rsidR="00DD7008" w:rsidRPr="007F7707" w:rsidRDefault="00E967FB" w:rsidP="00DD700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7707">
              <w:rPr>
                <w:rFonts w:ascii="Times New Roman" w:hAnsi="Times New Roman"/>
                <w:sz w:val="24"/>
                <w:szCs w:val="24"/>
              </w:rPr>
              <w:t xml:space="preserve">Импакт фактор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F7707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7F7707" w:rsidRPr="00450B4D" w:rsidTr="00A632A6">
        <w:tc>
          <w:tcPr>
            <w:tcW w:w="3408" w:type="dxa"/>
            <w:vMerge/>
          </w:tcPr>
          <w:p w:rsidR="007F7707" w:rsidRPr="007F7707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416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416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416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4167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86929">
              <w:rPr>
                <w:rFonts w:ascii="Times New Roman" w:hAnsi="Times New Roman"/>
                <w:sz w:val="24"/>
                <w:szCs w:val="24"/>
                <w:lang w:val="en-US"/>
              </w:rPr>
              <w:t>WoK</w:t>
            </w:r>
            <w:r w:rsidRPr="0041676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со</w:t>
            </w:r>
            <w:r w:rsidRPr="00416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всеми</w:t>
            </w:r>
            <w:r w:rsidRPr="00416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выходными</w:t>
            </w:r>
            <w:r w:rsidRPr="00416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данными</w:t>
            </w:r>
            <w:r w:rsidRPr="00416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по</w:t>
            </w:r>
            <w:r w:rsidRPr="00416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4167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416766">
              <w:rPr>
                <w:rFonts w:ascii="Times New Roman" w:hAnsi="Times New Roman"/>
                <w:sz w:val="24"/>
                <w:szCs w:val="24"/>
              </w:rPr>
              <w:t>-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416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4167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416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опубликована</w:t>
            </w:r>
            <w:r w:rsidRPr="00416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41676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цитируемость</w:t>
            </w:r>
            <w:r w:rsidRPr="00416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статьи; ссылка на статью; DOI;</w:t>
            </w:r>
          </w:p>
        </w:tc>
        <w:tc>
          <w:tcPr>
            <w:tcW w:w="4940" w:type="dxa"/>
          </w:tcPr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707" w:rsidRPr="00450B4D" w:rsidTr="00A632A6">
        <w:tc>
          <w:tcPr>
            <w:tcW w:w="3408" w:type="dxa"/>
            <w:vMerge/>
          </w:tcPr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Изданные монографии (с выходными данными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707" w:rsidRPr="00044FD5" w:rsidTr="00A632A6">
        <w:tc>
          <w:tcPr>
            <w:tcW w:w="3408" w:type="dxa"/>
          </w:tcPr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7F7707" w:rsidRPr="00972C47" w:rsidRDefault="00972C47" w:rsidP="00972C4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2C4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7707" w:rsidRPr="00972C47">
              <w:rPr>
                <w:rFonts w:ascii="Times New Roman" w:hAnsi="Times New Roman"/>
                <w:sz w:val="24"/>
                <w:szCs w:val="24"/>
              </w:rPr>
              <w:t xml:space="preserve">Исаева Г.Ш. </w:t>
            </w:r>
            <w:r w:rsidR="00E967FB" w:rsidRPr="00972C47">
              <w:rPr>
                <w:rFonts w:ascii="Times New Roman" w:hAnsi="Times New Roman"/>
                <w:sz w:val="24"/>
                <w:szCs w:val="24"/>
              </w:rPr>
              <w:t xml:space="preserve">Опыт динамического наблюдения за формированием иммунной прослойки к вирусу </w:t>
            </w:r>
            <w:r w:rsidR="007F7707" w:rsidRPr="00972C47">
              <w:rPr>
                <w:rFonts w:ascii="Times New Roman" w:hAnsi="Times New Roman"/>
                <w:sz w:val="24"/>
                <w:szCs w:val="24"/>
              </w:rPr>
              <w:t>SARS-COV-2 / Г.Ш. Исаева, Г.Ф. Гилязутдинова, И.Д. Решетникова, Е.В. Агафонова, В.Б. Зиатдинов // Молекулярная диагностика и биобезопасность-2021. COVID-19: эпидемиология, диагностика, профилактика: сборник тезисов Онлайн-конгресса с международным участием (28–29 апреля 2021 г., Москва) / под ред. академика РАН В.Г. Акимкина. — М.: ФБУН ЦНИИ Эпидемиологии Роспотребнадзора, 2021. — 136 стр.</w:t>
            </w:r>
          </w:p>
          <w:p w:rsidR="00E967FB" w:rsidRPr="00972C47" w:rsidRDefault="00972C47" w:rsidP="00E967F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967FB" w:rsidRPr="00972C47">
              <w:rPr>
                <w:rFonts w:ascii="Times New Roman" w:hAnsi="Times New Roman"/>
                <w:sz w:val="24"/>
                <w:szCs w:val="24"/>
              </w:rPr>
              <w:t xml:space="preserve">Агафонова Е.В. Вирусиндуцированная иммунодепрессия мукозального иммунитета у лиц, перенесших новую коронавирусную инфекцию </w:t>
            </w:r>
            <w:r w:rsidR="007F7707" w:rsidRPr="00972C47">
              <w:rPr>
                <w:rFonts w:ascii="Times New Roman" w:hAnsi="Times New Roman"/>
                <w:sz w:val="24"/>
                <w:szCs w:val="24"/>
              </w:rPr>
              <w:t xml:space="preserve">COVID-19 </w:t>
            </w:r>
            <w:r w:rsidR="00E967FB" w:rsidRPr="00972C4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7F7707" w:rsidRPr="00972C47">
              <w:rPr>
                <w:rFonts w:ascii="Times New Roman" w:hAnsi="Times New Roman"/>
                <w:sz w:val="24"/>
                <w:szCs w:val="24"/>
              </w:rPr>
              <w:t>Е.В. Агафонова, И.Д. Решетникова, Г.Ш. Исаева</w:t>
            </w:r>
            <w:r w:rsidR="00E967FB" w:rsidRPr="00972C47">
              <w:rPr>
                <w:rFonts w:ascii="Times New Roman" w:hAnsi="Times New Roman"/>
                <w:sz w:val="24"/>
                <w:szCs w:val="24"/>
              </w:rPr>
              <w:t xml:space="preserve"> // Молекулярная диагностика и биобезопасность-2021. COVID-19: эпидемиология, диагностика, профилактика: сборник тезисов Онлайн-конгресса с международным участием (28–29 апреля 2021 г., Москва) / под ред. академика РАН В.Г. Акимкина. — М.: ФБУН ЦНИИ Эпидемиологии Роспотребнадзора, 2021. — 136 стр.</w:t>
            </w:r>
          </w:p>
          <w:p w:rsidR="00E967FB" w:rsidRPr="00972C47" w:rsidRDefault="00972C47" w:rsidP="00E967F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967FB" w:rsidRPr="00972C47">
              <w:rPr>
                <w:rFonts w:ascii="Times New Roman" w:hAnsi="Times New Roman"/>
                <w:sz w:val="24"/>
                <w:szCs w:val="24"/>
              </w:rPr>
              <w:t>Исаева Г.Ш. Особенности микробиоты верхних дыхательных путей у серопозитивных по SARS-СOV-2 медицинских работников / Г.Ш. Исаева, Л.Т. Баязитова, Е.В. Халдеева, С.А. Лисовская, И.Д. Решетникова, Ю.А. Тюрин, Е.В. Агафонова, В.Б. Зиатдинов // Молекулярная диагностика и биобезопасность-2021. COVID-19: эпидемиология, диагностика, профилактика: сборник тезисов Онлайн-конгресса с международным участием (28–29 апреля 2021 г., Москва) / под ред. академика РАН В.Г. Акимкина. — М.: ФБУН ЦНИИ Эпидемиологии Роспотребнадзора, 2021. — 136 стр.</w:t>
            </w:r>
          </w:p>
          <w:p w:rsidR="00E967FB" w:rsidRPr="00972C47" w:rsidRDefault="00972C47" w:rsidP="00E967F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967FB" w:rsidRPr="00972C47">
              <w:rPr>
                <w:rFonts w:ascii="Times New Roman" w:hAnsi="Times New Roman"/>
                <w:sz w:val="24"/>
                <w:szCs w:val="24"/>
              </w:rPr>
              <w:t xml:space="preserve">Решетникова И.Д. Нарушения клеточного иммунитета в периоде ранней реконвалесценции COVID-19 / И.Д. Решетникова, Е.В. Агафонова, Г.Ш. Исаева // Молекулярная диагностика и биобезопасность-2021. COVID-19: эпидемиология, диагностика, профилактика: </w:t>
            </w:r>
            <w:r w:rsidR="00E967FB" w:rsidRPr="00972C47">
              <w:rPr>
                <w:rFonts w:ascii="Times New Roman" w:hAnsi="Times New Roman"/>
                <w:sz w:val="24"/>
                <w:szCs w:val="24"/>
              </w:rPr>
              <w:lastRenderedPageBreak/>
              <w:t>сборник тезисов Онлайн-конгресса с международным участием (28–29 апреля 2021 г., Москва) / под ред. академика РАН В.Г. Акимкина. — М.: ФБУН ЦНИИ Эпидемиологии Роспотребнадзора, 2021. — 136 стр.</w:t>
            </w:r>
          </w:p>
          <w:p w:rsidR="0074281A" w:rsidRPr="0074281A" w:rsidRDefault="0074281A" w:rsidP="007428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 Куркова А.Е.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MRSA - влияние на организм человека и его роль в инфекционном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Куркова А.Е., Ахметзянова Л.М.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посвященный 120-летию СНО им. И.А.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281A" w:rsidRPr="0074281A" w:rsidRDefault="0074281A" w:rsidP="007428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281A">
              <w:rPr>
                <w:rFonts w:ascii="Times New Roman" w:hAnsi="Times New Roman"/>
                <w:sz w:val="24"/>
                <w:szCs w:val="24"/>
              </w:rPr>
              <w:t>Руководитель – к.б.н., доц. Лисовская С.А.</w:t>
            </w:r>
          </w:p>
          <w:p w:rsidR="0074281A" w:rsidRPr="0074281A" w:rsidRDefault="0074281A" w:rsidP="007428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Хазеева К.К Биопленочные структуры у пациентов палат интенсивной терапии при длительной катетеризации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Хазеева К.К., Шипачева А.В., Фаттахова К.А.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посвященный 120-летию СНО им. И.А.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67FB" w:rsidRPr="00972C47" w:rsidRDefault="0074281A" w:rsidP="007428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281A">
              <w:rPr>
                <w:rFonts w:ascii="Times New Roman" w:hAnsi="Times New Roman"/>
                <w:sz w:val="24"/>
                <w:szCs w:val="24"/>
              </w:rPr>
              <w:t>Руководитель – к.б.н., доц. Лисовская С.А.</w:t>
            </w:r>
          </w:p>
          <w:p w:rsidR="0074281A" w:rsidRPr="0074281A" w:rsidRDefault="0074281A" w:rsidP="007428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 Фомина У.О.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Анализ профиля противогрибковой чувствительности Fusariom solani, выделенных из различных биотипов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Фомина У.О.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посвященный 120-летию СНО им. И.А.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281A" w:rsidRPr="0074281A" w:rsidRDefault="0074281A" w:rsidP="007428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281A">
              <w:rPr>
                <w:rFonts w:ascii="Times New Roman" w:hAnsi="Times New Roman"/>
                <w:sz w:val="24"/>
                <w:szCs w:val="24"/>
              </w:rPr>
              <w:t>Руководитель – асс. Валиева Р.И.</w:t>
            </w:r>
          </w:p>
          <w:p w:rsidR="0074281A" w:rsidRPr="0074281A" w:rsidRDefault="0074281A" w:rsidP="007428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Шаронова А.А. Оценка профиля чувствительности грамнегативной микробиоты полости рта к антисептикам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Шаронова А.А., Лежнин И.И.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посвященный 120-летию СНО им. И.А.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281A" w:rsidRPr="0074281A" w:rsidRDefault="0074281A" w:rsidP="007428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281A">
              <w:rPr>
                <w:rFonts w:ascii="Times New Roman" w:hAnsi="Times New Roman"/>
                <w:sz w:val="24"/>
                <w:szCs w:val="24"/>
              </w:rPr>
              <w:t>Руководитель – к.м.н.,доц. Баязитова Л.Т.</w:t>
            </w:r>
          </w:p>
          <w:p w:rsidR="0074281A" w:rsidRPr="0074281A" w:rsidRDefault="0074281A" w:rsidP="007428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Салеев Н.Р.</w:t>
            </w:r>
            <w:r w:rsidR="00B4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Сравнение содержания микробиоты и неорганических анионов в слюне больных гастроэзофагеальной рефлюксной болезнью и лиц без гастроэзофагеальной рефлюксной болезни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Салеев Н.Р.</w:t>
            </w:r>
            <w:r w:rsidR="00B42FC5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B42FC5"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 w:rsidR="00B4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FC5"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 w:rsidR="00B42FC5"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="00B42FC5"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 w:rsidR="00B42FC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42FC5" w:rsidRPr="0074281A">
              <w:rPr>
                <w:rFonts w:ascii="Times New Roman" w:hAnsi="Times New Roman"/>
                <w:sz w:val="24"/>
                <w:szCs w:val="24"/>
              </w:rPr>
              <w:t xml:space="preserve">посвященный 120-летию СНО им. И.А. </w:t>
            </w:r>
            <w:r w:rsidR="00B42FC5"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="00B42FC5"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 w:rsidR="00B4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FC5"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 w:rsidR="00B42F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7707" w:rsidRDefault="0074281A" w:rsidP="007428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281A">
              <w:rPr>
                <w:rFonts w:ascii="Times New Roman" w:hAnsi="Times New Roman"/>
                <w:sz w:val="24"/>
                <w:szCs w:val="24"/>
              </w:rPr>
              <w:t>Руководители – д.м.н., проф. Исаева Г.Ш., асс. Сагитов И.И</w:t>
            </w:r>
          </w:p>
          <w:p w:rsidR="00B42FC5" w:rsidRPr="00B42FC5" w:rsidRDefault="00B42FC5" w:rsidP="00B42F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044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FC5">
              <w:rPr>
                <w:rFonts w:ascii="Times New Roman" w:hAnsi="Times New Roman"/>
                <w:sz w:val="24"/>
                <w:szCs w:val="24"/>
              </w:rPr>
              <w:t>Пашкова Н.К.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FC5">
              <w:rPr>
                <w:rFonts w:ascii="Times New Roman" w:hAnsi="Times New Roman"/>
                <w:sz w:val="24"/>
                <w:szCs w:val="24"/>
              </w:rPr>
              <w:t>Микробиологические особенности применения фаговых препаратов</w:t>
            </w:r>
          </w:p>
          <w:p w:rsidR="00B42FC5" w:rsidRPr="00B42FC5" w:rsidRDefault="00B42FC5" w:rsidP="00B42F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/ </w:t>
            </w:r>
            <w:r w:rsidRPr="00B42FC5">
              <w:rPr>
                <w:rFonts w:ascii="Times New Roman" w:hAnsi="Times New Roman"/>
                <w:sz w:val="24"/>
                <w:szCs w:val="24"/>
              </w:rPr>
              <w:t>Пашкова Н.К.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посвященный 120-летию СНО им. И.А.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2FC5" w:rsidRDefault="00B42FC5" w:rsidP="00B42F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2FC5">
              <w:rPr>
                <w:rFonts w:ascii="Times New Roman" w:hAnsi="Times New Roman"/>
                <w:sz w:val="24"/>
                <w:szCs w:val="24"/>
              </w:rPr>
              <w:t>Руководитель – к.м.н., доц. Баязитова Л.Т.</w:t>
            </w:r>
          </w:p>
          <w:p w:rsidR="00B42FC5" w:rsidRPr="00B42FC5" w:rsidRDefault="00B42FC5" w:rsidP="00B42F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2FC5">
              <w:rPr>
                <w:rFonts w:ascii="Times New Roman" w:hAnsi="Times New Roman"/>
                <w:sz w:val="24"/>
                <w:szCs w:val="24"/>
              </w:rPr>
              <w:t>11. Шакирова Р.Р COVID-19 у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B42FC5">
              <w:rPr>
                <w:rFonts w:ascii="Times New Roman" w:hAnsi="Times New Roman"/>
                <w:sz w:val="24"/>
                <w:szCs w:val="24"/>
              </w:rPr>
              <w:t>Шакирова 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посвященный 120-летию СНО им. И.А.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2FC5" w:rsidRPr="00B42FC5" w:rsidRDefault="00B42FC5" w:rsidP="00B42F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2FC5">
              <w:rPr>
                <w:rFonts w:ascii="Times New Roman" w:hAnsi="Times New Roman"/>
                <w:sz w:val="24"/>
                <w:szCs w:val="24"/>
              </w:rPr>
              <w:t>Руководитель – к.б.н., доц. Савинова А.Н.</w:t>
            </w:r>
          </w:p>
          <w:p w:rsidR="00B42FC5" w:rsidRPr="00B42FC5" w:rsidRDefault="00B42FC5" w:rsidP="00B42F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B42FC5">
              <w:rPr>
                <w:rFonts w:ascii="Times New Roman" w:hAnsi="Times New Roman"/>
                <w:sz w:val="24"/>
                <w:szCs w:val="24"/>
              </w:rPr>
              <w:t>Калимуллина А.Д. Оценка антипневмококковой активности моно- и поливалентных бактериофагов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B42FC5">
              <w:rPr>
                <w:rFonts w:ascii="Times New Roman" w:hAnsi="Times New Roman"/>
                <w:sz w:val="24"/>
                <w:szCs w:val="24"/>
              </w:rPr>
              <w:t>Калимуллина А.Д.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посвященный 120-летию СНО им. И.А.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2FC5" w:rsidRPr="00B42FC5" w:rsidRDefault="00B42FC5" w:rsidP="00B42F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2FC5">
              <w:rPr>
                <w:rFonts w:ascii="Times New Roman" w:hAnsi="Times New Roman"/>
                <w:sz w:val="24"/>
                <w:szCs w:val="24"/>
              </w:rPr>
              <w:t>Руководитель – к.м.н., доц. Баязитова Л.Т.</w:t>
            </w:r>
          </w:p>
          <w:p w:rsidR="00B42FC5" w:rsidRPr="00B42FC5" w:rsidRDefault="00B42FC5" w:rsidP="00B42F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B42FC5">
              <w:rPr>
                <w:rFonts w:ascii="Times New Roman" w:hAnsi="Times New Roman"/>
                <w:sz w:val="24"/>
                <w:szCs w:val="24"/>
              </w:rPr>
              <w:t>Иванова А.С. Анализ серологического мониторинга к возбудителям геморрагической лихорадки с почечным синдромом в Республике Татарстан и методов его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B42FC5">
              <w:rPr>
                <w:rFonts w:ascii="Times New Roman" w:hAnsi="Times New Roman"/>
                <w:sz w:val="24"/>
                <w:szCs w:val="24"/>
              </w:rPr>
              <w:t>Иванова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посвященный 120-летию СНО им. И.А.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2FC5" w:rsidRPr="00B42FC5" w:rsidRDefault="00B42FC5" w:rsidP="00B42F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2FC5">
              <w:rPr>
                <w:rFonts w:ascii="Times New Roman" w:hAnsi="Times New Roman"/>
                <w:sz w:val="24"/>
                <w:szCs w:val="24"/>
              </w:rPr>
              <w:t>Руководитель – д.м.н., проф. Исаева Г.Ш.</w:t>
            </w:r>
          </w:p>
          <w:p w:rsidR="00B42FC5" w:rsidRPr="00B42FC5" w:rsidRDefault="00B42FC5" w:rsidP="00B42F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2FC5">
              <w:rPr>
                <w:rFonts w:ascii="Times New Roman" w:hAnsi="Times New Roman"/>
                <w:sz w:val="24"/>
                <w:szCs w:val="24"/>
              </w:rPr>
              <w:t>14. Сафаргалеева А.Н.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FC5">
              <w:rPr>
                <w:rFonts w:ascii="Times New Roman" w:hAnsi="Times New Roman"/>
                <w:sz w:val="24"/>
                <w:szCs w:val="24"/>
              </w:rPr>
              <w:t>Скрининг спектра чувствительности орофарингеальных Staphylococcus aureus к антисептикам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B42FC5">
              <w:rPr>
                <w:rFonts w:ascii="Times New Roman" w:hAnsi="Times New Roman"/>
                <w:sz w:val="24"/>
                <w:szCs w:val="24"/>
              </w:rPr>
              <w:t>Сафаргалеева А.Н., Курбанова З.А.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посвященный 120-летию СНО им. И.А.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2FC5" w:rsidRPr="00B42FC5" w:rsidRDefault="00B42FC5" w:rsidP="00B42F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2FC5">
              <w:rPr>
                <w:rFonts w:ascii="Times New Roman" w:hAnsi="Times New Roman"/>
                <w:sz w:val="24"/>
                <w:szCs w:val="24"/>
              </w:rPr>
              <w:t>Руководитель – к.м.н., доц. Баязитова Л.Т.</w:t>
            </w:r>
          </w:p>
          <w:p w:rsidR="00044FD5" w:rsidRPr="00044FD5" w:rsidRDefault="00044FD5" w:rsidP="00044FD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044FD5">
              <w:rPr>
                <w:rFonts w:ascii="Times New Roman" w:hAnsi="Times New Roman"/>
                <w:sz w:val="24"/>
                <w:szCs w:val="24"/>
              </w:rPr>
              <w:t>Зарипова Г.И. Микрофлора новорожденных и детей раннего возраста</w:t>
            </w:r>
          </w:p>
          <w:p w:rsidR="00044FD5" w:rsidRPr="00044FD5" w:rsidRDefault="00044FD5" w:rsidP="00044FD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044FD5">
              <w:rPr>
                <w:rFonts w:ascii="Times New Roman" w:hAnsi="Times New Roman"/>
                <w:sz w:val="24"/>
                <w:szCs w:val="24"/>
              </w:rPr>
              <w:t>Зарипова Г.И.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посвященный 120-летию СНО им. И.А.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4FD5" w:rsidRPr="00044FD5" w:rsidRDefault="00044FD5" w:rsidP="00044FD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4FD5">
              <w:rPr>
                <w:rFonts w:ascii="Times New Roman" w:hAnsi="Times New Roman"/>
                <w:sz w:val="24"/>
                <w:szCs w:val="24"/>
              </w:rPr>
              <w:t>Руководитель – асс. Зарипова А.З.</w:t>
            </w:r>
          </w:p>
          <w:p w:rsidR="00044FD5" w:rsidRPr="00044FD5" w:rsidRDefault="00044FD5" w:rsidP="00044FD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Pr="00044FD5">
              <w:rPr>
                <w:rFonts w:ascii="Times New Roman" w:hAnsi="Times New Roman"/>
                <w:sz w:val="24"/>
                <w:szCs w:val="24"/>
              </w:rPr>
              <w:t>Шайдуллина Р.Р. Новый штамм вируса птичьего гриппа А(H5N8)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044FD5">
              <w:rPr>
                <w:rFonts w:ascii="Times New Roman" w:hAnsi="Times New Roman"/>
                <w:sz w:val="24"/>
                <w:szCs w:val="24"/>
              </w:rPr>
              <w:t>Шайдуллина Р.Р., Мельникова Ю.А.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посвященный 120-летию СНО им. И.А.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4FD5" w:rsidRPr="00044FD5" w:rsidRDefault="00044FD5" w:rsidP="00044FD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4FD5">
              <w:rPr>
                <w:rFonts w:ascii="Times New Roman" w:hAnsi="Times New Roman"/>
                <w:sz w:val="24"/>
                <w:szCs w:val="24"/>
              </w:rPr>
              <w:t>Руководитель – к.б.н., доц. Савинова А.Н.</w:t>
            </w:r>
          </w:p>
          <w:p w:rsidR="00044FD5" w:rsidRPr="00044FD5" w:rsidRDefault="00044FD5" w:rsidP="00044FD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  <w:r w:rsidRPr="00044FD5">
              <w:rPr>
                <w:rFonts w:ascii="Times New Roman" w:hAnsi="Times New Roman"/>
                <w:sz w:val="24"/>
                <w:szCs w:val="24"/>
              </w:rPr>
              <w:t xml:space="preserve"> Исмагилова Д.И.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FD5">
              <w:rPr>
                <w:rFonts w:ascii="Times New Roman" w:hAnsi="Times New Roman"/>
                <w:sz w:val="24"/>
                <w:szCs w:val="24"/>
              </w:rPr>
              <w:t>Влияние бактериально-вирусных взаимодействий на патогенез инфекций респираторного 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044FD5">
              <w:rPr>
                <w:rFonts w:ascii="Times New Roman" w:hAnsi="Times New Roman"/>
                <w:sz w:val="24"/>
                <w:szCs w:val="24"/>
              </w:rPr>
              <w:t>Исмагилова Д.И.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посвященный 120-летию СНО им. И.А.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4FD5" w:rsidRPr="00044FD5" w:rsidRDefault="00044FD5" w:rsidP="00044FD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4FD5">
              <w:rPr>
                <w:rFonts w:ascii="Times New Roman" w:hAnsi="Times New Roman"/>
                <w:sz w:val="24"/>
                <w:szCs w:val="24"/>
              </w:rPr>
              <w:t>Руководитель – к.м.н., доц. Баязитова Л.Т.</w:t>
            </w:r>
          </w:p>
          <w:p w:rsidR="00044FD5" w:rsidRPr="00044FD5" w:rsidRDefault="00044FD5" w:rsidP="00044FD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Pr="00044FD5">
              <w:rPr>
                <w:rFonts w:ascii="Times New Roman" w:hAnsi="Times New Roman"/>
                <w:sz w:val="24"/>
                <w:szCs w:val="24"/>
              </w:rPr>
              <w:t>Кагарманова Р.И. Клинико-эпидемиологические особенности респираторно-синцитиальной инфекции у новорожденных и недоношенных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044FD5">
              <w:rPr>
                <w:rFonts w:ascii="Times New Roman" w:hAnsi="Times New Roman"/>
                <w:sz w:val="24"/>
                <w:szCs w:val="24"/>
              </w:rPr>
              <w:t>Кагарманова Р.И.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посвященный 120-летию СНО им. И.А.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4FD5" w:rsidRPr="00044FD5" w:rsidRDefault="00044FD5" w:rsidP="00044FD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4FD5">
              <w:rPr>
                <w:rFonts w:ascii="Times New Roman" w:hAnsi="Times New Roman"/>
                <w:sz w:val="24"/>
                <w:szCs w:val="24"/>
              </w:rPr>
              <w:t>Руководитель – асс. Гуляев П.Е.</w:t>
            </w:r>
          </w:p>
          <w:p w:rsidR="00044FD5" w:rsidRPr="00A01FA7" w:rsidRDefault="00044FD5" w:rsidP="00A01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="00A01FA7" w:rsidRPr="00A01FA7">
              <w:rPr>
                <w:rFonts w:ascii="Times New Roman" w:hAnsi="Times New Roman"/>
                <w:sz w:val="24"/>
                <w:szCs w:val="24"/>
              </w:rPr>
              <w:t>Кокшина Д.А.</w:t>
            </w:r>
            <w:r w:rsidRPr="00A01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FA7" w:rsidRPr="00A01FA7">
              <w:rPr>
                <w:rFonts w:ascii="Times New Roman" w:hAnsi="Times New Roman"/>
                <w:sz w:val="24"/>
                <w:szCs w:val="24"/>
              </w:rPr>
              <w:t>Диссеминированные формы микозов с поражением головного мозга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A01FA7">
              <w:rPr>
                <w:rFonts w:ascii="Times New Roman" w:hAnsi="Times New Roman"/>
                <w:sz w:val="24"/>
                <w:szCs w:val="24"/>
              </w:rPr>
              <w:t>Кокшина Д.А., Набиуллина А.Р.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FA7" w:rsidRPr="00A01FA7">
              <w:rPr>
                <w:rFonts w:ascii="Times New Roman" w:hAnsi="Times New Roman"/>
                <w:sz w:val="24"/>
                <w:szCs w:val="24"/>
              </w:rPr>
              <w:t>Кокшина Д.А.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 xml:space="preserve">посвященный 120-летию СНО им. И.А. 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="00A01FA7"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 w:rsidR="00A01F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4FD5" w:rsidRPr="00A01FA7" w:rsidRDefault="00044FD5" w:rsidP="00A01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1FA7">
              <w:rPr>
                <w:rFonts w:ascii="Times New Roman" w:hAnsi="Times New Roman"/>
                <w:sz w:val="24"/>
                <w:szCs w:val="24"/>
              </w:rPr>
              <w:t>Руководитель – к.б.н., доц. Лисовская С.А.</w:t>
            </w:r>
          </w:p>
          <w:p w:rsidR="00044FD5" w:rsidRPr="00A01FA7" w:rsidRDefault="00044FD5" w:rsidP="00A01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="00A01FA7" w:rsidRPr="00A01FA7">
              <w:rPr>
                <w:rFonts w:ascii="Times New Roman" w:hAnsi="Times New Roman"/>
                <w:sz w:val="24"/>
                <w:szCs w:val="24"/>
              </w:rPr>
              <w:t>Чеснокова А.С</w:t>
            </w:r>
            <w:r w:rsidR="00A01FA7">
              <w:rPr>
                <w:rFonts w:ascii="Times New Roman" w:hAnsi="Times New Roman"/>
                <w:sz w:val="24"/>
                <w:szCs w:val="24"/>
              </w:rPr>
              <w:t>.</w:t>
            </w:r>
            <w:r w:rsidRPr="00A01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FA7" w:rsidRPr="00A01FA7">
              <w:rPr>
                <w:rFonts w:ascii="Times New Roman" w:hAnsi="Times New Roman"/>
                <w:sz w:val="24"/>
                <w:szCs w:val="24"/>
              </w:rPr>
              <w:t>Псилоцибин макромицетов в терапии тяжелых депрессивных расстройств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A01FA7">
              <w:rPr>
                <w:rFonts w:ascii="Times New Roman" w:hAnsi="Times New Roman"/>
                <w:sz w:val="24"/>
                <w:szCs w:val="24"/>
              </w:rPr>
              <w:t>Чеснокова А.С.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 xml:space="preserve">посвященный 120-летию СНО им. И.А. 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="00A01FA7"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 w:rsidR="00A01F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4FD5" w:rsidRPr="00A01FA7" w:rsidRDefault="00044FD5" w:rsidP="00A01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1FA7">
              <w:rPr>
                <w:rFonts w:ascii="Times New Roman" w:hAnsi="Times New Roman"/>
                <w:sz w:val="24"/>
                <w:szCs w:val="24"/>
              </w:rPr>
              <w:t>Руководитель – к.б.н., доц. Лисовская С.А.</w:t>
            </w:r>
          </w:p>
          <w:p w:rsidR="00044FD5" w:rsidRPr="00A01FA7" w:rsidRDefault="00044FD5" w:rsidP="00A01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="00A01FA7" w:rsidRPr="00A01FA7">
              <w:rPr>
                <w:rFonts w:ascii="Times New Roman" w:hAnsi="Times New Roman"/>
                <w:sz w:val="24"/>
                <w:szCs w:val="24"/>
              </w:rPr>
              <w:t>Сираева И.И.</w:t>
            </w:r>
            <w:r w:rsidRPr="00A01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FA7" w:rsidRPr="00A01FA7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A01FA7">
              <w:rPr>
                <w:rFonts w:ascii="Times New Roman" w:hAnsi="Times New Roman"/>
                <w:sz w:val="24"/>
                <w:szCs w:val="24"/>
              </w:rPr>
              <w:t xml:space="preserve">piРНК </w:t>
            </w:r>
            <w:r w:rsidR="00A01FA7" w:rsidRPr="00A01FA7">
              <w:rPr>
                <w:rFonts w:ascii="Times New Roman" w:hAnsi="Times New Roman"/>
                <w:sz w:val="24"/>
                <w:szCs w:val="24"/>
              </w:rPr>
              <w:t>как нового пути в борьбе с внутриклеточными инфекционными агентами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A01FA7">
              <w:rPr>
                <w:rFonts w:ascii="Times New Roman" w:hAnsi="Times New Roman"/>
                <w:sz w:val="24"/>
                <w:szCs w:val="24"/>
              </w:rPr>
              <w:t>Сираева И.И.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 xml:space="preserve">посвященный 120-летию СНО им. И.А. 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="00A01FA7"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 w:rsidR="00A01F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4FD5" w:rsidRPr="00A01FA7" w:rsidRDefault="00044FD5" w:rsidP="00A01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1FA7">
              <w:rPr>
                <w:rFonts w:ascii="Times New Roman" w:hAnsi="Times New Roman"/>
                <w:sz w:val="24"/>
                <w:szCs w:val="24"/>
              </w:rPr>
              <w:t>Руководитель – асс. Гуляев П.Е.</w:t>
            </w:r>
          </w:p>
          <w:p w:rsidR="00A01FA7" w:rsidRPr="00A01FA7" w:rsidRDefault="00044FD5" w:rsidP="00A01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r w:rsidR="00A01FA7" w:rsidRPr="00A01FA7">
              <w:rPr>
                <w:rFonts w:ascii="Times New Roman" w:hAnsi="Times New Roman"/>
                <w:sz w:val="24"/>
                <w:szCs w:val="24"/>
              </w:rPr>
              <w:t>Романченко Ю.И.</w:t>
            </w:r>
            <w:r w:rsidRPr="00A01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FA7" w:rsidRPr="00A01FA7">
              <w:rPr>
                <w:rFonts w:ascii="Times New Roman" w:hAnsi="Times New Roman"/>
                <w:sz w:val="24"/>
                <w:szCs w:val="24"/>
              </w:rPr>
              <w:t>Домашние животные как источник опасных для человека инфекционных заболеваний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A01FA7">
              <w:rPr>
                <w:rFonts w:ascii="Times New Roman" w:hAnsi="Times New Roman"/>
                <w:sz w:val="24"/>
                <w:szCs w:val="24"/>
              </w:rPr>
              <w:t>Романченко Ю.И.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 xml:space="preserve">посвященный 120-летию СНО им. И.А. 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="00A01FA7"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 w:rsidR="00A01F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4FD5" w:rsidRPr="00A01FA7" w:rsidRDefault="00044FD5" w:rsidP="00A01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1FA7">
              <w:rPr>
                <w:rFonts w:ascii="Times New Roman" w:hAnsi="Times New Roman"/>
                <w:sz w:val="24"/>
                <w:szCs w:val="24"/>
              </w:rPr>
              <w:t>Руководитель – к.б.н., доц. Лисовская С.А.</w:t>
            </w:r>
          </w:p>
          <w:p w:rsidR="00044FD5" w:rsidRPr="00A01FA7" w:rsidRDefault="00044FD5" w:rsidP="00A01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</w:t>
            </w:r>
            <w:r w:rsidR="00A01FA7" w:rsidRPr="00A01FA7">
              <w:rPr>
                <w:rFonts w:ascii="Times New Roman" w:hAnsi="Times New Roman"/>
                <w:sz w:val="24"/>
                <w:szCs w:val="24"/>
              </w:rPr>
              <w:t>Макарова А.А.</w:t>
            </w:r>
            <w:r w:rsidRPr="00A01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FA7" w:rsidRPr="00A01FA7">
              <w:rPr>
                <w:rFonts w:ascii="Times New Roman" w:hAnsi="Times New Roman"/>
                <w:sz w:val="24"/>
                <w:szCs w:val="24"/>
              </w:rPr>
              <w:t>Адаптационные механизмы паразитов: противодействие иммунной системе человека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A01FA7">
              <w:rPr>
                <w:rFonts w:ascii="Times New Roman" w:hAnsi="Times New Roman"/>
                <w:sz w:val="24"/>
                <w:szCs w:val="24"/>
              </w:rPr>
              <w:t>Макарова А.А.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посвященный 120-летию СНО им. И.А. 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="00A01FA7"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 w:rsidR="00A01F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4FD5" w:rsidRPr="00A01FA7" w:rsidRDefault="00044FD5" w:rsidP="00A01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1FA7">
              <w:rPr>
                <w:rFonts w:ascii="Times New Roman" w:hAnsi="Times New Roman"/>
                <w:sz w:val="24"/>
                <w:szCs w:val="24"/>
              </w:rPr>
              <w:t>Руководитель – асс. Гуляев П.Е.</w:t>
            </w:r>
          </w:p>
          <w:p w:rsidR="00A01FA7" w:rsidRPr="00A01FA7" w:rsidRDefault="00044FD5" w:rsidP="00A01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</w:t>
            </w:r>
            <w:r w:rsidR="00A01FA7" w:rsidRPr="00A01FA7">
              <w:rPr>
                <w:rFonts w:ascii="Times New Roman" w:hAnsi="Times New Roman"/>
                <w:sz w:val="24"/>
                <w:szCs w:val="24"/>
              </w:rPr>
              <w:t>Соловьева К.В.</w:t>
            </w:r>
            <w:r w:rsidRPr="00A01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FA7" w:rsidRPr="00A01FA7">
              <w:rPr>
                <w:rFonts w:ascii="Times New Roman" w:hAnsi="Times New Roman"/>
                <w:sz w:val="24"/>
                <w:szCs w:val="24"/>
              </w:rPr>
              <w:t>Современные методы диагностики вич-инфекции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A01FA7">
              <w:rPr>
                <w:rFonts w:ascii="Times New Roman" w:hAnsi="Times New Roman"/>
                <w:sz w:val="24"/>
                <w:szCs w:val="24"/>
              </w:rPr>
              <w:t>Соловьева К.В.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 xml:space="preserve">посвященный 120-летию СНО им. И.А. 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="00A01FA7"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FA7"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 w:rsidR="00A01F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4FD5" w:rsidRPr="00A01FA7" w:rsidRDefault="00044FD5" w:rsidP="00A01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1FA7">
              <w:rPr>
                <w:rFonts w:ascii="Times New Roman" w:hAnsi="Times New Roman"/>
                <w:sz w:val="24"/>
                <w:szCs w:val="24"/>
              </w:rPr>
              <w:t>Руководитель – к.б.н., доц. Савинова А.Н.</w:t>
            </w:r>
          </w:p>
          <w:p w:rsidR="00044FD5" w:rsidRPr="00A01FA7" w:rsidRDefault="00044FD5" w:rsidP="00A01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 </w:t>
            </w:r>
            <w:r w:rsidR="00A01FA7" w:rsidRPr="00A01FA7">
              <w:rPr>
                <w:rFonts w:ascii="Times New Roman" w:hAnsi="Times New Roman"/>
                <w:sz w:val="24"/>
                <w:szCs w:val="24"/>
              </w:rPr>
              <w:t>Садыкова З.А.</w:t>
            </w:r>
            <w:r w:rsidRPr="00A01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FA7" w:rsidRPr="00A01FA7">
              <w:rPr>
                <w:rFonts w:ascii="Times New Roman" w:hAnsi="Times New Roman"/>
                <w:sz w:val="24"/>
                <w:szCs w:val="24"/>
              </w:rPr>
              <w:t>Бактериальное</w:t>
            </w:r>
            <w:r w:rsidRPr="00A01F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01FA7" w:rsidRPr="00A01FA7">
              <w:rPr>
                <w:rFonts w:ascii="Times New Roman" w:hAnsi="Times New Roman"/>
                <w:sz w:val="24"/>
                <w:szCs w:val="24"/>
              </w:rPr>
              <w:t>вирусное, грибковое коинфицирования при респираторных вирусных заболеваниях</w:t>
            </w:r>
            <w:r w:rsidR="00A01FA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A01FA7">
              <w:rPr>
                <w:rFonts w:ascii="Times New Roman" w:hAnsi="Times New Roman"/>
                <w:sz w:val="24"/>
                <w:szCs w:val="24"/>
              </w:rPr>
              <w:t>Садыкова З.А., Гараева А.А.</w:t>
            </w:r>
            <w:r w:rsidR="00961189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961189"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 w:rsidR="0096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189"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 w:rsidR="00961189"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="00961189"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 w:rsidR="0096118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61189" w:rsidRPr="0074281A">
              <w:rPr>
                <w:rFonts w:ascii="Times New Roman" w:hAnsi="Times New Roman"/>
                <w:sz w:val="24"/>
                <w:szCs w:val="24"/>
              </w:rPr>
              <w:t xml:space="preserve">посвященный 120-летию СНО им. И.А. </w:t>
            </w:r>
            <w:r w:rsidR="00961189"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="00961189"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 w:rsidR="0096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189"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 w:rsidR="009611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2FC5" w:rsidRPr="00A01FA7" w:rsidRDefault="00044FD5" w:rsidP="00044FD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1FA7">
              <w:rPr>
                <w:rFonts w:ascii="Times New Roman" w:hAnsi="Times New Roman"/>
                <w:sz w:val="24"/>
                <w:szCs w:val="24"/>
              </w:rPr>
              <w:t>Рукководитель – асс. Хусаинова Р.М.</w:t>
            </w:r>
          </w:p>
          <w:p w:rsidR="00044FD5" w:rsidRPr="00A01FA7" w:rsidRDefault="00044FD5" w:rsidP="00A01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4A07">
              <w:rPr>
                <w:rFonts w:ascii="Times New Roman" w:hAnsi="Times New Roman"/>
                <w:sz w:val="24"/>
                <w:szCs w:val="24"/>
              </w:rPr>
              <w:t xml:space="preserve">26. </w:t>
            </w:r>
            <w:r w:rsidR="00653D22" w:rsidRPr="009C124D">
              <w:rPr>
                <w:rFonts w:ascii="Times New Roman" w:hAnsi="Times New Roman"/>
                <w:sz w:val="24"/>
                <w:szCs w:val="24"/>
              </w:rPr>
              <w:t>Raveena</w:t>
            </w:r>
            <w:r w:rsidR="00653D22" w:rsidRPr="005C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D22" w:rsidRPr="009C124D">
              <w:rPr>
                <w:rFonts w:ascii="Times New Roman" w:hAnsi="Times New Roman"/>
                <w:sz w:val="24"/>
                <w:szCs w:val="24"/>
              </w:rPr>
              <w:t>Ravindra</w:t>
            </w:r>
            <w:r w:rsidR="00653D22" w:rsidRPr="005C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D22" w:rsidRPr="009C124D">
              <w:rPr>
                <w:rFonts w:ascii="Times New Roman" w:hAnsi="Times New Roman"/>
                <w:sz w:val="24"/>
                <w:szCs w:val="24"/>
              </w:rPr>
              <w:t>Konde</w:t>
            </w:r>
            <w:r w:rsidR="005C4A07" w:rsidRPr="005C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D22" w:rsidRPr="009C124D">
              <w:rPr>
                <w:rFonts w:ascii="Times New Roman" w:hAnsi="Times New Roman"/>
                <w:sz w:val="24"/>
                <w:szCs w:val="24"/>
              </w:rPr>
              <w:t>Subcutaneous</w:t>
            </w:r>
            <w:r w:rsidR="00653D22" w:rsidRPr="005C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D22" w:rsidRPr="009C124D">
              <w:rPr>
                <w:rFonts w:ascii="Times New Roman" w:hAnsi="Times New Roman"/>
                <w:sz w:val="24"/>
                <w:szCs w:val="24"/>
              </w:rPr>
              <w:t>mycoses</w:t>
            </w:r>
            <w:r w:rsidR="00653D22" w:rsidRPr="005C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D22" w:rsidRPr="009C124D">
              <w:rPr>
                <w:rFonts w:ascii="Times New Roman" w:hAnsi="Times New Roman"/>
                <w:sz w:val="24"/>
                <w:szCs w:val="24"/>
              </w:rPr>
              <w:t>in</w:t>
            </w:r>
            <w:r w:rsidR="00653D22" w:rsidRPr="005C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D22" w:rsidRPr="009C124D">
              <w:rPr>
                <w:rFonts w:ascii="Times New Roman" w:hAnsi="Times New Roman"/>
                <w:sz w:val="24"/>
                <w:szCs w:val="24"/>
              </w:rPr>
              <w:t>India</w:t>
            </w:r>
            <w:r w:rsidR="005C4A07" w:rsidRPr="005C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D22">
              <w:rPr>
                <w:rFonts w:ascii="Times New Roman" w:hAnsi="Times New Roman"/>
                <w:sz w:val="24"/>
                <w:szCs w:val="24"/>
              </w:rPr>
              <w:t>/</w:t>
            </w:r>
            <w:r w:rsidRPr="00A01FA7">
              <w:rPr>
                <w:rFonts w:ascii="Times New Roman" w:hAnsi="Times New Roman"/>
                <w:sz w:val="24"/>
                <w:szCs w:val="24"/>
              </w:rPr>
              <w:t>Raveena Ravindra Konde</w:t>
            </w:r>
            <w:r w:rsidR="000E207E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0E207E"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 w:rsidR="000E2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207E"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 w:rsidR="000E207E"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="000E207E"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 w:rsidR="000E207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E207E" w:rsidRPr="0074281A">
              <w:rPr>
                <w:rFonts w:ascii="Times New Roman" w:hAnsi="Times New Roman"/>
                <w:sz w:val="24"/>
                <w:szCs w:val="24"/>
              </w:rPr>
              <w:t xml:space="preserve">посвященный 120-летию СНО им. И.А. </w:t>
            </w:r>
            <w:r w:rsidR="000E207E"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="000E207E"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 w:rsidR="000E2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207E"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 w:rsidR="000E20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4FD5" w:rsidRPr="00A01FA7" w:rsidRDefault="00044FD5" w:rsidP="00A01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1FA7">
              <w:rPr>
                <w:rFonts w:ascii="Times New Roman" w:hAnsi="Times New Roman"/>
                <w:sz w:val="24"/>
                <w:szCs w:val="24"/>
              </w:rPr>
              <w:t>Supervisor Ph.D docent A.N.Savinova</w:t>
            </w:r>
          </w:p>
          <w:p w:rsidR="00044FD5" w:rsidRPr="00A01FA7" w:rsidRDefault="00044FD5" w:rsidP="00A01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Pr="00A01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F1F" w:rsidRPr="00A01FA7">
              <w:rPr>
                <w:rFonts w:ascii="Times New Roman" w:hAnsi="Times New Roman"/>
                <w:sz w:val="24"/>
                <w:szCs w:val="24"/>
              </w:rPr>
              <w:t>Кочергин А.К.</w:t>
            </w:r>
            <w:r w:rsidR="00AA7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F1F" w:rsidRPr="00A01FA7">
              <w:rPr>
                <w:rFonts w:ascii="Times New Roman" w:hAnsi="Times New Roman"/>
                <w:sz w:val="24"/>
                <w:szCs w:val="24"/>
              </w:rPr>
              <w:t>Микробные пленки в различных микробиоценозах</w:t>
            </w:r>
            <w:r w:rsidR="00AA7F1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A01FA7">
              <w:rPr>
                <w:rFonts w:ascii="Times New Roman" w:hAnsi="Times New Roman"/>
                <w:sz w:val="24"/>
                <w:szCs w:val="24"/>
              </w:rPr>
              <w:t>Кочергин А.К.</w:t>
            </w:r>
            <w:r w:rsidR="00AA7F1F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AA7F1F"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 w:rsidR="00AA7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F1F"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 w:rsidR="00AA7F1F"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="00AA7F1F"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 w:rsidR="00AA7F1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A7F1F" w:rsidRPr="0074281A">
              <w:rPr>
                <w:rFonts w:ascii="Times New Roman" w:hAnsi="Times New Roman"/>
                <w:sz w:val="24"/>
                <w:szCs w:val="24"/>
              </w:rPr>
              <w:t xml:space="preserve">посвященный 120-летию СНО им. И.А. </w:t>
            </w:r>
            <w:r w:rsidR="00AA7F1F"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="00AA7F1F"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 w:rsidR="00AA7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F1F"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 w:rsidR="00AA7F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4FD5" w:rsidRPr="00A01FA7" w:rsidRDefault="00044FD5" w:rsidP="00A01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1FA7">
              <w:rPr>
                <w:rFonts w:ascii="Times New Roman" w:hAnsi="Times New Roman"/>
                <w:sz w:val="24"/>
                <w:szCs w:val="24"/>
              </w:rPr>
              <w:t>Руководитель – к.б.н., доц. Лисовская С.А.</w:t>
            </w:r>
          </w:p>
          <w:p w:rsidR="00044FD5" w:rsidRPr="00A01FA7" w:rsidRDefault="00044FD5" w:rsidP="00A01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 </w:t>
            </w:r>
            <w:r w:rsidR="00AA7F1F" w:rsidRPr="00A01FA7">
              <w:rPr>
                <w:rFonts w:ascii="Times New Roman" w:hAnsi="Times New Roman"/>
                <w:sz w:val="24"/>
                <w:szCs w:val="24"/>
              </w:rPr>
              <w:t>Вахтеров М.А.</w:t>
            </w:r>
            <w:r w:rsidRPr="00A01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F1F" w:rsidRPr="00A01FA7">
              <w:rPr>
                <w:rFonts w:ascii="Times New Roman" w:hAnsi="Times New Roman"/>
                <w:sz w:val="24"/>
                <w:szCs w:val="24"/>
              </w:rPr>
              <w:t>Современный подход к выбору дезинфицирующих и антисептических средств в стационарах медицинских организаций</w:t>
            </w:r>
            <w:r w:rsidR="00AA7F1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A01FA7">
              <w:rPr>
                <w:rFonts w:ascii="Times New Roman" w:hAnsi="Times New Roman"/>
                <w:sz w:val="24"/>
                <w:szCs w:val="24"/>
              </w:rPr>
              <w:t>Вахтеров М.А., Хайруллин С.Р.</w:t>
            </w:r>
            <w:r w:rsidR="00AA7F1F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AA7F1F"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 w:rsidR="00AA7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F1F"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 w:rsidR="00AA7F1F"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="00AA7F1F"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 w:rsidR="00AA7F1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A7F1F" w:rsidRPr="0074281A">
              <w:rPr>
                <w:rFonts w:ascii="Times New Roman" w:hAnsi="Times New Roman"/>
                <w:sz w:val="24"/>
                <w:szCs w:val="24"/>
              </w:rPr>
              <w:t xml:space="preserve">посвященный 120-летию СНО им. И.А. </w:t>
            </w:r>
            <w:r w:rsidR="00AA7F1F"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="00AA7F1F"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 w:rsidR="00AA7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F1F"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 w:rsidR="00AA7F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4FD5" w:rsidRPr="00A01FA7" w:rsidRDefault="00044FD5" w:rsidP="00A01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1FA7">
              <w:rPr>
                <w:rFonts w:ascii="Times New Roman" w:hAnsi="Times New Roman"/>
                <w:sz w:val="24"/>
                <w:szCs w:val="24"/>
              </w:rPr>
              <w:t>Руководитель – асс. Хусаинова Р.М.</w:t>
            </w:r>
          </w:p>
          <w:p w:rsidR="009C124D" w:rsidRPr="00A01FA7" w:rsidRDefault="009C124D" w:rsidP="009C12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</w:t>
            </w:r>
            <w:r w:rsidRPr="009C124D">
              <w:rPr>
                <w:rFonts w:ascii="Times New Roman" w:hAnsi="Times New Roman"/>
                <w:sz w:val="24"/>
                <w:szCs w:val="24"/>
              </w:rPr>
              <w:t xml:space="preserve">Гаянова А.А. Яркая судьба Нины Александровны Немшиловой – директора казанского научно-исследовательского института эпидемиологии и микробиологии (1954-1961)  /Гаянова А.А., Залалдинов А.А.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VIII международный молодежный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научный медицинский форум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«БЕЛЫЕ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 xml:space="preserve">посвященный 120-летию СНО им. И.А.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Студенцовой. </w:t>
            </w:r>
            <w:r w:rsidRPr="00972C47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1A">
              <w:rPr>
                <w:rFonts w:ascii="Times New Roman" w:hAnsi="Times New Roman"/>
                <w:sz w:val="24"/>
                <w:szCs w:val="24"/>
              </w:rPr>
              <w:t>Казань, 14-16 апреля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4FD5" w:rsidRDefault="009C124D" w:rsidP="00044FD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124D">
              <w:rPr>
                <w:rFonts w:ascii="Times New Roman" w:hAnsi="Times New Roman"/>
                <w:sz w:val="24"/>
                <w:szCs w:val="24"/>
              </w:rPr>
              <w:t>Научный руководитель – д.м.н., проф. Исаева Г.Ш.</w:t>
            </w:r>
          </w:p>
          <w:p w:rsidR="009C124D" w:rsidRDefault="009C124D" w:rsidP="009C12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 </w:t>
            </w:r>
            <w:r>
              <w:t xml:space="preserve"> </w:t>
            </w:r>
            <w:r w:rsidR="00B51A7C">
              <w:t xml:space="preserve"> </w:t>
            </w:r>
            <w:r w:rsidR="00B51A7C" w:rsidRPr="00B51A7C">
              <w:rPr>
                <w:rFonts w:ascii="Times New Roman" w:hAnsi="Times New Roman"/>
                <w:sz w:val="24"/>
                <w:szCs w:val="24"/>
              </w:rPr>
              <w:t xml:space="preserve">Соловьева К.В. </w:t>
            </w:r>
            <w:r w:rsidRPr="00B51A7C">
              <w:rPr>
                <w:rFonts w:ascii="Times New Roman" w:hAnsi="Times New Roman"/>
                <w:sz w:val="24"/>
                <w:szCs w:val="24"/>
              </w:rPr>
              <w:t xml:space="preserve">Четыре российские вакцины – ключ к победе над новой </w:t>
            </w:r>
            <w:r w:rsidRPr="00B51A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коронавирусной инфекцией COVID-19 </w:t>
            </w:r>
            <w:r w:rsidR="00B51A7C" w:rsidRPr="00B51A7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B51A7C">
              <w:rPr>
                <w:rFonts w:ascii="Times New Roman" w:hAnsi="Times New Roman"/>
                <w:sz w:val="24"/>
                <w:szCs w:val="24"/>
              </w:rPr>
              <w:t xml:space="preserve">Соловьева К.В. </w:t>
            </w:r>
            <w:r w:rsidR="00B51A7C" w:rsidRPr="00B51A7C">
              <w:rPr>
                <w:rFonts w:ascii="Times New Roman" w:hAnsi="Times New Roman"/>
                <w:sz w:val="24"/>
                <w:szCs w:val="24"/>
              </w:rPr>
              <w:t xml:space="preserve">// СТУДЕНТ ГОДА 2021: сборник статей Международного учебно-исследовательского конкурса (19 мая 2021 г.). – В 6-ти частях. Часть 3. – Петрозаводск: МЦНП «Новая наука». – 2021. – С. 217-223. </w:t>
            </w:r>
            <w:r w:rsidRPr="00B51A7C">
              <w:rPr>
                <w:rFonts w:ascii="Times New Roman" w:hAnsi="Times New Roman"/>
                <w:sz w:val="24"/>
                <w:szCs w:val="24"/>
              </w:rPr>
              <w:t xml:space="preserve"> Научный руководитель: </w:t>
            </w:r>
            <w:r w:rsidR="00B51A7C" w:rsidRPr="00B51A7C">
              <w:rPr>
                <w:rFonts w:ascii="Times New Roman" w:hAnsi="Times New Roman"/>
                <w:sz w:val="24"/>
                <w:szCs w:val="24"/>
              </w:rPr>
              <w:t xml:space="preserve"> к.б.н., доцент </w:t>
            </w:r>
            <w:r w:rsidR="00B51A7C">
              <w:rPr>
                <w:rFonts w:ascii="Times New Roman" w:hAnsi="Times New Roman"/>
                <w:sz w:val="24"/>
                <w:szCs w:val="24"/>
              </w:rPr>
              <w:t>Савинова А. Н.</w:t>
            </w:r>
          </w:p>
          <w:p w:rsidR="00B51A7C" w:rsidRDefault="00B51A7C" w:rsidP="00133A2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 Валиева Р.И. Межмикробное взаимодействие грибов рода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Fusarium</w:t>
            </w:r>
            <w:r w:rsidRPr="00B51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51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бактериями-ассоциантами / Валиева Р.И., Лисовская С.А., Исаева Г.Ш. // Инфекционные болезни в современном мире: эволюция, текущие и будущие угрозы: сборник трудов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133A26">
              <w:rPr>
                <w:rFonts w:ascii="Times New Roman" w:hAnsi="Times New Roman"/>
                <w:sz w:val="24"/>
                <w:szCs w:val="24"/>
              </w:rPr>
              <w:t xml:space="preserve">жегодного Всероссийского Конгресса по инфекционным болезням имени академика В.И. Покровского. Москва. – 24-26 мая, 2021 года. – С. 33 </w:t>
            </w:r>
          </w:p>
          <w:p w:rsidR="00133A26" w:rsidRPr="00B51A7C" w:rsidRDefault="00133A26" w:rsidP="00133A2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32. Лисовская С.А.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еские подходы в определении резистентности микромицетов в составе биопленок / Лисовская С.А., Валиева Р.И,, Исаева Г.Ш. //  Инфекционные болезни в современном мире: эволюция, текущие и будущие угрозы: сборник трудов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Ежегодного Всероссийского Конгресса по инфекционным болезням имени академика В.И. Покровского. Москва. – 24-26 мая, 2021 года. – С. 98.</w:t>
            </w:r>
          </w:p>
        </w:tc>
      </w:tr>
      <w:tr w:rsidR="007F7707" w:rsidRPr="00450B4D" w:rsidTr="00A632A6">
        <w:tc>
          <w:tcPr>
            <w:tcW w:w="6048" w:type="dxa"/>
            <w:gridSpan w:val="2"/>
          </w:tcPr>
          <w:p w:rsidR="007F7707" w:rsidRPr="00A632A6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376A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2021 года </w:t>
            </w:r>
          </w:p>
        </w:tc>
        <w:tc>
          <w:tcPr>
            <w:tcW w:w="4940" w:type="dxa"/>
          </w:tcPr>
          <w:p w:rsidR="007F7707" w:rsidRDefault="00972C47" w:rsidP="00972C4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2C4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C47">
              <w:rPr>
                <w:rFonts w:ascii="Times New Roman" w:hAnsi="Times New Roman"/>
                <w:sz w:val="24"/>
                <w:szCs w:val="24"/>
              </w:rPr>
              <w:t>Исаева Г. Ш.  Анализ эпидемиологической ситуации по ГЛПС в РФ и ПФО в 2020 году VI юбилейная межрегиональная научно-практическая конференция Приволжского федерального округа Актуальные вопросы инфекционной патологии. – Казань. -  26-27 апреля 2021 г.</w:t>
            </w:r>
          </w:p>
          <w:p w:rsidR="00EE4AD6" w:rsidRDefault="004607DC" w:rsidP="004607D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607DC">
              <w:rPr>
                <w:rFonts w:ascii="Times New Roman" w:hAnsi="Times New Roman"/>
                <w:sz w:val="24"/>
                <w:szCs w:val="24"/>
              </w:rPr>
              <w:t xml:space="preserve"> Баязитова Л.Т. Оценка эффективности применения бактериофагов для эрадикац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условно-патогенных бактерий. </w:t>
            </w:r>
            <w:r w:rsidRPr="004607D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7DC">
              <w:rPr>
                <w:rFonts w:ascii="Times New Roman" w:hAnsi="Times New Roman"/>
                <w:sz w:val="24"/>
                <w:szCs w:val="24"/>
              </w:rPr>
              <w:t>II Всероссийский конгресс с международным участием «5П Детская медицина». – 2 – 3 апреля 2021 г.</w:t>
            </w:r>
          </w:p>
          <w:p w:rsidR="00EE4AD6" w:rsidRPr="00DD7008" w:rsidRDefault="00EE4AD6" w:rsidP="00DD700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D7008">
              <w:rPr>
                <w:rFonts w:ascii="Times New Roman" w:hAnsi="Times New Roman"/>
                <w:sz w:val="24"/>
                <w:szCs w:val="24"/>
              </w:rPr>
              <w:t xml:space="preserve">Баязитова Л.Т. Чувствительность различных серотипов неинвазивных пневмококков к антимикробным препаратам. /Баязитова Л.Т., Тюпкина О.Ф., Чазова Т.А., Анамов Р.И.// Клиническая микробиология и антимикробная химиотерапия. </w:t>
            </w:r>
            <w:r w:rsidRPr="004607D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008">
              <w:rPr>
                <w:rFonts w:ascii="Times New Roman" w:hAnsi="Times New Roman"/>
                <w:sz w:val="24"/>
                <w:szCs w:val="24"/>
              </w:rPr>
              <w:t xml:space="preserve">2021. </w:t>
            </w:r>
            <w:r w:rsidRPr="004607D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008">
              <w:rPr>
                <w:rFonts w:ascii="Times New Roman" w:hAnsi="Times New Roman"/>
                <w:sz w:val="24"/>
                <w:szCs w:val="24"/>
              </w:rPr>
              <w:t xml:space="preserve">Том 23. </w:t>
            </w:r>
            <w:r w:rsidRPr="004607D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008">
              <w:rPr>
                <w:rFonts w:ascii="Times New Roman" w:hAnsi="Times New Roman"/>
                <w:sz w:val="24"/>
                <w:szCs w:val="24"/>
              </w:rPr>
              <w:t xml:space="preserve">Приложение 1. </w:t>
            </w:r>
            <w:r w:rsidRPr="004607D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008">
              <w:rPr>
                <w:rFonts w:ascii="Times New Roman" w:hAnsi="Times New Roman"/>
                <w:sz w:val="24"/>
                <w:szCs w:val="24"/>
              </w:rPr>
              <w:t>С. 11. XXIII Международный конгресс МАКМАХ по антимикробной терапии и клинической Микробиологии, 26-28 мая 2021 г Москва</w:t>
            </w:r>
          </w:p>
          <w:p w:rsidR="00DD7008" w:rsidRPr="00DD7008" w:rsidRDefault="00EE4AD6" w:rsidP="00DD700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700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DD7008" w:rsidRPr="00DD7008">
              <w:rPr>
                <w:rFonts w:ascii="Times New Roman" w:hAnsi="Times New Roman"/>
                <w:sz w:val="24"/>
                <w:szCs w:val="24"/>
              </w:rPr>
              <w:t xml:space="preserve">Анамов Р.И. Профиль IgA-протеиназной активности пневмококков в зависимости от серотиповой принадлежности /Анамов Р.И., Баязитова Л.Т., Тюпкина О.Ф., Чазова Т.А., Исаева Г.Ш.// ВСЕРОССИЙСКИЙ </w:t>
            </w:r>
            <w:r w:rsidR="00DD7008" w:rsidRPr="00DD7008">
              <w:rPr>
                <w:rFonts w:ascii="Times New Roman" w:hAnsi="Times New Roman"/>
                <w:sz w:val="24"/>
                <w:szCs w:val="24"/>
              </w:rPr>
              <w:lastRenderedPageBreak/>
              <w:t>КОНГРЕСС ПО МЕДИЦИНСКОЙ МИКРОБИОЛОГИИ, КЛИНИЧЕСКОЙ МИКОЛОГИИ И ИММУНОЛОГИИ (XXIV КАШКИНСКИЕ ЧТЕНИЯ) ТЕЗИСЫ. Проблемы медицинской микологии.</w:t>
            </w:r>
            <w:r w:rsidR="00DD7008" w:rsidRPr="004607D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DD7008" w:rsidRPr="00DD7008">
              <w:rPr>
                <w:rFonts w:ascii="Times New Roman" w:hAnsi="Times New Roman"/>
                <w:sz w:val="24"/>
                <w:szCs w:val="24"/>
              </w:rPr>
              <w:t xml:space="preserve"> 2021. </w:t>
            </w:r>
            <w:r w:rsidR="00DD7008" w:rsidRPr="004607DC">
              <w:rPr>
                <w:rFonts w:ascii="Times New Roman" w:hAnsi="Times New Roman"/>
                <w:sz w:val="24"/>
                <w:szCs w:val="24"/>
              </w:rPr>
              <w:t>–</w:t>
            </w:r>
            <w:r w:rsidR="00DD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7008" w:rsidRPr="00DD7008">
              <w:rPr>
                <w:rFonts w:ascii="Times New Roman" w:hAnsi="Times New Roman"/>
                <w:sz w:val="24"/>
                <w:szCs w:val="24"/>
              </w:rPr>
              <w:t xml:space="preserve">Т.23. </w:t>
            </w:r>
            <w:r w:rsidR="00DD7008" w:rsidRPr="004607DC">
              <w:rPr>
                <w:rFonts w:ascii="Times New Roman" w:hAnsi="Times New Roman"/>
                <w:sz w:val="24"/>
                <w:szCs w:val="24"/>
              </w:rPr>
              <w:t>–</w:t>
            </w:r>
            <w:r w:rsidR="00DD7008" w:rsidRPr="00DD7008">
              <w:rPr>
                <w:rFonts w:ascii="Times New Roman" w:hAnsi="Times New Roman"/>
                <w:sz w:val="24"/>
                <w:szCs w:val="24"/>
              </w:rPr>
              <w:t xml:space="preserve"> №2. </w:t>
            </w:r>
            <w:r w:rsidR="00DD7008" w:rsidRPr="004607DC">
              <w:rPr>
                <w:rFonts w:ascii="Times New Roman" w:hAnsi="Times New Roman"/>
                <w:sz w:val="24"/>
                <w:szCs w:val="24"/>
              </w:rPr>
              <w:t>–</w:t>
            </w:r>
            <w:r w:rsidR="00DD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7008" w:rsidRPr="00DD7008">
              <w:rPr>
                <w:rFonts w:ascii="Times New Roman" w:hAnsi="Times New Roman"/>
                <w:sz w:val="24"/>
                <w:szCs w:val="24"/>
              </w:rPr>
              <w:t>С. 50</w:t>
            </w:r>
          </w:p>
          <w:p w:rsidR="00DD7008" w:rsidRPr="00DD7008" w:rsidRDefault="00DD7008" w:rsidP="00DD700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7008">
              <w:rPr>
                <w:rFonts w:ascii="Times New Roman" w:hAnsi="Times New Roman"/>
                <w:sz w:val="24"/>
                <w:szCs w:val="24"/>
              </w:rPr>
              <w:t>5. Анамов Р.И. Оценка чувствительности к бактериофагам антибиотикорезистентных штаммов Klebsiellа pneumoniae /Анамов Р.И., Баязитова Л.Т., Тюпкина О.Ф., Чазова Т.А. // ВСЕРОССИЙСКИЙ КОНГРЕСС ПО МЕДИЦИНСКОЙ МИКРОБИОЛОГИИ, КЛИНИЧЕСКОЙ МИКОЛОГИИ И ИММУНОЛОГИИ (XXIV КАШКИНСКИЕ ЧТЕНИЯ) ТЕЗИСЫ. Проблемы медицинской микологии.</w:t>
            </w:r>
            <w:r w:rsidRPr="004607D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DD7008">
              <w:rPr>
                <w:rFonts w:ascii="Times New Roman" w:hAnsi="Times New Roman"/>
                <w:sz w:val="24"/>
                <w:szCs w:val="24"/>
              </w:rPr>
              <w:t xml:space="preserve"> 2021. </w:t>
            </w:r>
            <w:r w:rsidRPr="004607D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008">
              <w:rPr>
                <w:rFonts w:ascii="Times New Roman" w:hAnsi="Times New Roman"/>
                <w:sz w:val="24"/>
                <w:szCs w:val="24"/>
              </w:rPr>
              <w:t xml:space="preserve">Т.23. </w:t>
            </w:r>
            <w:r w:rsidRPr="004607DC">
              <w:rPr>
                <w:rFonts w:ascii="Times New Roman" w:hAnsi="Times New Roman"/>
                <w:sz w:val="24"/>
                <w:szCs w:val="24"/>
              </w:rPr>
              <w:t>–</w:t>
            </w:r>
            <w:r w:rsidRPr="00DD7008">
              <w:rPr>
                <w:rFonts w:ascii="Times New Roman" w:hAnsi="Times New Roman"/>
                <w:sz w:val="24"/>
                <w:szCs w:val="24"/>
              </w:rPr>
              <w:t xml:space="preserve"> №2. </w:t>
            </w:r>
            <w:r w:rsidRPr="004607D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008">
              <w:rPr>
                <w:rFonts w:ascii="Times New Roman" w:hAnsi="Times New Roman"/>
                <w:sz w:val="24"/>
                <w:szCs w:val="24"/>
              </w:rPr>
              <w:t>С. 50.</w:t>
            </w:r>
          </w:p>
          <w:p w:rsidR="004607DC" w:rsidRPr="00DD7008" w:rsidRDefault="00DD7008" w:rsidP="00DD7008">
            <w:pPr>
              <w:ind w:firstLine="0"/>
            </w:pPr>
            <w:r w:rsidRPr="00DD7008">
              <w:rPr>
                <w:rFonts w:ascii="Times New Roman" w:hAnsi="Times New Roman"/>
                <w:sz w:val="24"/>
                <w:szCs w:val="24"/>
              </w:rPr>
              <w:t>6. Калимуллина А.Д. Фаголизабельность неинвазивных Streptococcus pneumoniae бактериофагами / Калимуллина А.Д., Баязитова Л.Т., Тюпкина О.Ф., Чазова Т.А. // ВСЕРОССИЙСКИЙ КОНГРЕСС ПО МЕДИЦИНСКОЙ МИКРОБИОЛОГИИ, КЛИНИЧЕСКОЙ МИКОЛОГИИ И ИММУНОЛОГИИ (XXIV КАШКИНСКИЕ ЧТЕНИЯ) ТЕЗИСЫ. Проблемы медицинской микологии.</w:t>
            </w:r>
            <w:r w:rsidRPr="004607D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DD7008">
              <w:rPr>
                <w:rFonts w:ascii="Times New Roman" w:hAnsi="Times New Roman"/>
                <w:sz w:val="24"/>
                <w:szCs w:val="24"/>
              </w:rPr>
              <w:t xml:space="preserve"> 2021. </w:t>
            </w:r>
            <w:r w:rsidRPr="004607D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008">
              <w:rPr>
                <w:rFonts w:ascii="Times New Roman" w:hAnsi="Times New Roman"/>
                <w:sz w:val="24"/>
                <w:szCs w:val="24"/>
              </w:rPr>
              <w:t xml:space="preserve">Т.23. </w:t>
            </w:r>
            <w:r w:rsidRPr="004607DC">
              <w:rPr>
                <w:rFonts w:ascii="Times New Roman" w:hAnsi="Times New Roman"/>
                <w:sz w:val="24"/>
                <w:szCs w:val="24"/>
              </w:rPr>
              <w:t>–</w:t>
            </w:r>
            <w:r w:rsidRPr="00DD7008">
              <w:rPr>
                <w:rFonts w:ascii="Times New Roman" w:hAnsi="Times New Roman"/>
                <w:sz w:val="24"/>
                <w:szCs w:val="24"/>
              </w:rPr>
              <w:t xml:space="preserve"> №2. </w:t>
            </w:r>
            <w:r w:rsidRPr="004607D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008">
              <w:rPr>
                <w:rFonts w:ascii="Times New Roman" w:hAnsi="Times New Roman"/>
                <w:sz w:val="24"/>
                <w:szCs w:val="24"/>
              </w:rPr>
              <w:t>С. 83-84</w:t>
            </w:r>
          </w:p>
        </w:tc>
      </w:tr>
      <w:tr w:rsidR="007F7707" w:rsidRPr="00450B4D" w:rsidTr="00A632A6">
        <w:tc>
          <w:tcPr>
            <w:tcW w:w="6048" w:type="dxa"/>
            <w:gridSpan w:val="2"/>
          </w:tcPr>
          <w:p w:rsidR="007F7707" w:rsidRPr="006500F3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376AA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376A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7707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376A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707" w:rsidRPr="00450B4D" w:rsidTr="00A632A6">
        <w:tc>
          <w:tcPr>
            <w:tcW w:w="3408" w:type="dxa"/>
            <w:vMerge/>
          </w:tcPr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707" w:rsidRPr="00450B4D" w:rsidTr="00A632A6">
        <w:tc>
          <w:tcPr>
            <w:tcW w:w="6048" w:type="dxa"/>
            <w:gridSpan w:val="2"/>
          </w:tcPr>
          <w:p w:rsidR="007F7707" w:rsidRPr="005875E7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376A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707" w:rsidRPr="00450B4D" w:rsidTr="00A632A6">
        <w:tc>
          <w:tcPr>
            <w:tcW w:w="6048" w:type="dxa"/>
            <w:gridSpan w:val="2"/>
          </w:tcPr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 за I</w:t>
            </w:r>
            <w:r w:rsidR="003376A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707" w:rsidRPr="00450B4D" w:rsidTr="00A632A6">
        <w:tc>
          <w:tcPr>
            <w:tcW w:w="6048" w:type="dxa"/>
            <w:gridSpan w:val="2"/>
          </w:tcPr>
          <w:p w:rsidR="007F7707" w:rsidRPr="00B22C41" w:rsidRDefault="007F7707" w:rsidP="007F770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 мероприятий, научная работа, гранты, и тд) в кластер входят ИжГМА, ПИМУ, КирГМА, ПермГМУ. Ульяновский ГУ, КГМА за </w:t>
            </w:r>
            <w:r w:rsidR="003376A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2021г.</w:t>
            </w:r>
          </w:p>
        </w:tc>
        <w:tc>
          <w:tcPr>
            <w:tcW w:w="4940" w:type="dxa"/>
          </w:tcPr>
          <w:p w:rsidR="007F7707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707" w:rsidRPr="00450B4D" w:rsidTr="00A632A6">
        <w:tc>
          <w:tcPr>
            <w:tcW w:w="6048" w:type="dxa"/>
            <w:gridSpan w:val="2"/>
          </w:tcPr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376A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4940" w:type="dxa"/>
          </w:tcPr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707" w:rsidRPr="00450B4D" w:rsidTr="00A632A6">
        <w:tc>
          <w:tcPr>
            <w:tcW w:w="6048" w:type="dxa"/>
            <w:gridSpan w:val="2"/>
          </w:tcPr>
          <w:p w:rsidR="007F7707" w:rsidRPr="003256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</w:t>
            </w:r>
            <w:r w:rsidR="003376A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707" w:rsidRPr="00450B4D" w:rsidTr="00A632A6">
        <w:tc>
          <w:tcPr>
            <w:tcW w:w="6048" w:type="dxa"/>
            <w:gridSpan w:val="2"/>
          </w:tcPr>
          <w:p w:rsidR="007F7707" w:rsidRPr="005A5968" w:rsidRDefault="007F7707" w:rsidP="007F770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3376A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707" w:rsidRPr="00450B4D" w:rsidTr="00A632A6">
        <w:tc>
          <w:tcPr>
            <w:tcW w:w="6048" w:type="dxa"/>
            <w:gridSpan w:val="2"/>
          </w:tcPr>
          <w:p w:rsidR="007F7707" w:rsidRPr="00CD22C1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707" w:rsidRPr="00450B4D" w:rsidTr="00A632A6">
        <w:tc>
          <w:tcPr>
            <w:tcW w:w="6048" w:type="dxa"/>
            <w:gridSpan w:val="2"/>
          </w:tcPr>
          <w:p w:rsidR="007F7707" w:rsidRPr="00B23147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7F7707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F7707" w:rsidRPr="00095164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707" w:rsidRPr="00450B4D" w:rsidTr="00A632A6">
        <w:tc>
          <w:tcPr>
            <w:tcW w:w="6048" w:type="dxa"/>
            <w:gridSpan w:val="2"/>
          </w:tcPr>
          <w:p w:rsidR="007F7707" w:rsidRPr="00B657AB" w:rsidRDefault="007F7707" w:rsidP="007F770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7F7707" w:rsidRDefault="007F7707" w:rsidP="007F7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9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</w:t>
      </w:r>
      <w:r w:rsidR="003376AA" w:rsidRPr="003376AA">
        <w:rPr>
          <w:rFonts w:ascii="Times New Roman" w:hAnsi="Times New Roman"/>
          <w:b/>
          <w:sz w:val="30"/>
          <w:szCs w:val="30"/>
          <w:u w:val="single"/>
        </w:rPr>
        <w:t>5</w:t>
      </w:r>
      <w:r w:rsidR="003376AA">
        <w:rPr>
          <w:rFonts w:ascii="Times New Roman" w:hAnsi="Times New Roman"/>
          <w:b/>
          <w:sz w:val="30"/>
          <w:szCs w:val="30"/>
          <w:u w:val="single"/>
        </w:rPr>
        <w:t xml:space="preserve"> июня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2021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4A2" w:rsidRDefault="004464A2" w:rsidP="008638C3">
      <w:pPr>
        <w:spacing w:after="0"/>
      </w:pPr>
      <w:r>
        <w:separator/>
      </w:r>
    </w:p>
  </w:endnote>
  <w:endnote w:type="continuationSeparator" w:id="0">
    <w:p w:rsidR="004464A2" w:rsidRDefault="004464A2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4A2" w:rsidRDefault="004464A2" w:rsidP="008638C3">
      <w:pPr>
        <w:spacing w:after="0"/>
      </w:pPr>
      <w:r>
        <w:separator/>
      </w:r>
    </w:p>
  </w:footnote>
  <w:footnote w:type="continuationSeparator" w:id="0">
    <w:p w:rsidR="004464A2" w:rsidRDefault="004464A2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870"/>
    <w:multiLevelType w:val="hybridMultilevel"/>
    <w:tmpl w:val="4948A5FE"/>
    <w:lvl w:ilvl="0" w:tplc="ABDEFD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65AA8"/>
    <w:multiLevelType w:val="hybridMultilevel"/>
    <w:tmpl w:val="0D5E5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337F6"/>
    <w:multiLevelType w:val="hybridMultilevel"/>
    <w:tmpl w:val="1A7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C558D"/>
    <w:multiLevelType w:val="hybridMultilevel"/>
    <w:tmpl w:val="3090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C2AF6"/>
    <w:multiLevelType w:val="hybridMultilevel"/>
    <w:tmpl w:val="C344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0140"/>
    <w:multiLevelType w:val="hybridMultilevel"/>
    <w:tmpl w:val="1992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44FD5"/>
    <w:rsid w:val="00050061"/>
    <w:rsid w:val="00071843"/>
    <w:rsid w:val="00072DE2"/>
    <w:rsid w:val="00073BD0"/>
    <w:rsid w:val="0008238C"/>
    <w:rsid w:val="00094815"/>
    <w:rsid w:val="00095164"/>
    <w:rsid w:val="00097DAB"/>
    <w:rsid w:val="000A42FE"/>
    <w:rsid w:val="000A4D7B"/>
    <w:rsid w:val="000D06BB"/>
    <w:rsid w:val="000D189A"/>
    <w:rsid w:val="000E201F"/>
    <w:rsid w:val="000E207E"/>
    <w:rsid w:val="000E285B"/>
    <w:rsid w:val="000F2937"/>
    <w:rsid w:val="000F76DA"/>
    <w:rsid w:val="00100D50"/>
    <w:rsid w:val="00116BAB"/>
    <w:rsid w:val="001260D6"/>
    <w:rsid w:val="00132880"/>
    <w:rsid w:val="00133A26"/>
    <w:rsid w:val="00167CEB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86929"/>
    <w:rsid w:val="00291E80"/>
    <w:rsid w:val="002A093F"/>
    <w:rsid w:val="002B39A0"/>
    <w:rsid w:val="002C60DE"/>
    <w:rsid w:val="002D6CA9"/>
    <w:rsid w:val="002E330F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376AA"/>
    <w:rsid w:val="0035102A"/>
    <w:rsid w:val="00353C04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16766"/>
    <w:rsid w:val="0042122D"/>
    <w:rsid w:val="00423D72"/>
    <w:rsid w:val="00423FC9"/>
    <w:rsid w:val="00432FFA"/>
    <w:rsid w:val="004346E4"/>
    <w:rsid w:val="004464A2"/>
    <w:rsid w:val="00450608"/>
    <w:rsid w:val="00450B4D"/>
    <w:rsid w:val="0045269D"/>
    <w:rsid w:val="004574C8"/>
    <w:rsid w:val="004607DC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0851"/>
    <w:rsid w:val="00544740"/>
    <w:rsid w:val="00551F4C"/>
    <w:rsid w:val="005603FC"/>
    <w:rsid w:val="00560C94"/>
    <w:rsid w:val="005642F3"/>
    <w:rsid w:val="0057426C"/>
    <w:rsid w:val="00577161"/>
    <w:rsid w:val="00585ADF"/>
    <w:rsid w:val="005875E7"/>
    <w:rsid w:val="00591D0A"/>
    <w:rsid w:val="0059372B"/>
    <w:rsid w:val="00593D55"/>
    <w:rsid w:val="00596348"/>
    <w:rsid w:val="005A23FF"/>
    <w:rsid w:val="005A5968"/>
    <w:rsid w:val="005B1D9E"/>
    <w:rsid w:val="005C4A07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3D22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281A"/>
    <w:rsid w:val="00745405"/>
    <w:rsid w:val="00753DF7"/>
    <w:rsid w:val="007550D8"/>
    <w:rsid w:val="0076259B"/>
    <w:rsid w:val="0077513F"/>
    <w:rsid w:val="00782579"/>
    <w:rsid w:val="00790E18"/>
    <w:rsid w:val="007A5FEF"/>
    <w:rsid w:val="007B75D5"/>
    <w:rsid w:val="007C0389"/>
    <w:rsid w:val="007C16DD"/>
    <w:rsid w:val="007C6A86"/>
    <w:rsid w:val="007D66C9"/>
    <w:rsid w:val="007E7BFC"/>
    <w:rsid w:val="007F648A"/>
    <w:rsid w:val="007F7707"/>
    <w:rsid w:val="00806198"/>
    <w:rsid w:val="00814C9F"/>
    <w:rsid w:val="0082618F"/>
    <w:rsid w:val="008365B1"/>
    <w:rsid w:val="008404DC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1E29"/>
    <w:rsid w:val="00932B2E"/>
    <w:rsid w:val="0093338C"/>
    <w:rsid w:val="00941021"/>
    <w:rsid w:val="00961189"/>
    <w:rsid w:val="00965D85"/>
    <w:rsid w:val="00972C47"/>
    <w:rsid w:val="009745A8"/>
    <w:rsid w:val="0099129E"/>
    <w:rsid w:val="00992C4E"/>
    <w:rsid w:val="00993E2A"/>
    <w:rsid w:val="00994132"/>
    <w:rsid w:val="0099670C"/>
    <w:rsid w:val="009A4847"/>
    <w:rsid w:val="009B0B7B"/>
    <w:rsid w:val="009B155E"/>
    <w:rsid w:val="009C124D"/>
    <w:rsid w:val="009E7E8C"/>
    <w:rsid w:val="009F610B"/>
    <w:rsid w:val="009F7970"/>
    <w:rsid w:val="00A00975"/>
    <w:rsid w:val="00A01FA7"/>
    <w:rsid w:val="00A02CC5"/>
    <w:rsid w:val="00A11A99"/>
    <w:rsid w:val="00A1321F"/>
    <w:rsid w:val="00A13BA4"/>
    <w:rsid w:val="00A22907"/>
    <w:rsid w:val="00A30BAC"/>
    <w:rsid w:val="00A30BDC"/>
    <w:rsid w:val="00A457D9"/>
    <w:rsid w:val="00A45C68"/>
    <w:rsid w:val="00A46C79"/>
    <w:rsid w:val="00A632A6"/>
    <w:rsid w:val="00A76E08"/>
    <w:rsid w:val="00A80E30"/>
    <w:rsid w:val="00A84DCC"/>
    <w:rsid w:val="00A9086F"/>
    <w:rsid w:val="00A911DE"/>
    <w:rsid w:val="00AA7F1F"/>
    <w:rsid w:val="00AB5393"/>
    <w:rsid w:val="00AB55C9"/>
    <w:rsid w:val="00AB6032"/>
    <w:rsid w:val="00AC283D"/>
    <w:rsid w:val="00AD7DBD"/>
    <w:rsid w:val="00AE1C7F"/>
    <w:rsid w:val="00AE4CB4"/>
    <w:rsid w:val="00B22C41"/>
    <w:rsid w:val="00B23147"/>
    <w:rsid w:val="00B42FC5"/>
    <w:rsid w:val="00B46A26"/>
    <w:rsid w:val="00B51A7C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D7008"/>
    <w:rsid w:val="00DF4E17"/>
    <w:rsid w:val="00E137A3"/>
    <w:rsid w:val="00E2038E"/>
    <w:rsid w:val="00E24443"/>
    <w:rsid w:val="00E433FC"/>
    <w:rsid w:val="00E44F81"/>
    <w:rsid w:val="00E5710B"/>
    <w:rsid w:val="00E572F9"/>
    <w:rsid w:val="00E60557"/>
    <w:rsid w:val="00E609F1"/>
    <w:rsid w:val="00E6119B"/>
    <w:rsid w:val="00E66271"/>
    <w:rsid w:val="00E80670"/>
    <w:rsid w:val="00E967FB"/>
    <w:rsid w:val="00EB7530"/>
    <w:rsid w:val="00EC3BCF"/>
    <w:rsid w:val="00EE223A"/>
    <w:rsid w:val="00EE2AFC"/>
    <w:rsid w:val="00EE4AD6"/>
    <w:rsid w:val="00EE695C"/>
    <w:rsid w:val="00EF5F28"/>
    <w:rsid w:val="00F018A5"/>
    <w:rsid w:val="00F15FBA"/>
    <w:rsid w:val="00F2697A"/>
    <w:rsid w:val="00F304AE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61975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4D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A45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72DBB-4E61-49F6-A6B4-A1496FBE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17838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Павел Гуляев</cp:lastModifiedBy>
  <cp:revision>17</cp:revision>
  <cp:lastPrinted>2020-12-09T08:55:00Z</cp:lastPrinted>
  <dcterms:created xsi:type="dcterms:W3CDTF">2021-03-09T09:30:00Z</dcterms:created>
  <dcterms:modified xsi:type="dcterms:W3CDTF">2021-06-28T12:47:00Z</dcterms:modified>
</cp:coreProperties>
</file>