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1C" w:rsidRPr="00790113" w:rsidRDefault="00BB601C" w:rsidP="00790113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Ректор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ФГБОУ ВО Казанского ГМУ 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BB601C" w:rsidRPr="00790113" w:rsidRDefault="00BB601C" w:rsidP="00790113">
      <w:pPr>
        <w:spacing w:after="0" w:line="238" w:lineRule="auto"/>
        <w:ind w:firstLine="3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_________А.С. Созинов</w:t>
      </w:r>
    </w:p>
    <w:p w:rsidR="004510A4" w:rsidRPr="00790113" w:rsidRDefault="004510A4" w:rsidP="00790113">
      <w:pPr>
        <w:spacing w:after="0" w:line="23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«</w:t>
      </w:r>
      <w:r w:rsidR="00F56AA3" w:rsidRPr="00790113">
        <w:rPr>
          <w:rFonts w:ascii="Times New Roman" w:hAnsi="Times New Roman" w:cs="Times New Roman"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sz w:val="28"/>
          <w:szCs w:val="28"/>
        </w:rPr>
        <w:t xml:space="preserve">   »</w:t>
      </w:r>
      <w:r w:rsidR="00F56AA3" w:rsidRPr="00790113">
        <w:rPr>
          <w:rFonts w:ascii="Times New Roman" w:hAnsi="Times New Roman" w:cs="Times New Roman"/>
          <w:sz w:val="28"/>
          <w:szCs w:val="28"/>
        </w:rPr>
        <w:t>_______</w:t>
      </w:r>
      <w:r w:rsidRPr="00790113">
        <w:rPr>
          <w:rFonts w:ascii="Times New Roman" w:hAnsi="Times New Roman" w:cs="Times New Roman"/>
          <w:sz w:val="28"/>
          <w:szCs w:val="28"/>
        </w:rPr>
        <w:t xml:space="preserve">  202</w:t>
      </w:r>
      <w:r w:rsidR="00A47621">
        <w:rPr>
          <w:rFonts w:ascii="Times New Roman" w:hAnsi="Times New Roman" w:cs="Times New Roman"/>
          <w:sz w:val="28"/>
          <w:szCs w:val="28"/>
        </w:rPr>
        <w:t>2</w:t>
      </w:r>
      <w:r w:rsidRPr="00790113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4510A4" w:rsidRPr="00790113" w:rsidRDefault="004510A4" w:rsidP="00790113">
      <w:pPr>
        <w:spacing w:after="0" w:line="23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D3" w:rsidRPr="00790113" w:rsidRDefault="00B020D3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о проведении VI</w:t>
      </w:r>
      <w:r w:rsidR="00097F2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Республиканской олимпиады</w:t>
      </w: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по татарскому языку и медицинской терминологии</w:t>
      </w:r>
    </w:p>
    <w:p w:rsidR="00790113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«Ак </w:t>
      </w:r>
      <w:proofErr w:type="spellStart"/>
      <w:r w:rsidRPr="00790113">
        <w:rPr>
          <w:rFonts w:ascii="Times New Roman" w:hAnsi="Times New Roman" w:cs="Times New Roman"/>
          <w:b/>
          <w:bCs/>
          <w:sz w:val="28"/>
          <w:szCs w:val="28"/>
        </w:rPr>
        <w:t>халатлы</w:t>
      </w:r>
      <w:proofErr w:type="spellEnd"/>
      <w:r w:rsidR="00A91467"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AB2" w:rsidRPr="00790113">
        <w:rPr>
          <w:rFonts w:ascii="Times New Roman" w:hAnsi="Times New Roman" w:cs="Times New Roman"/>
          <w:b/>
          <w:bCs/>
          <w:sz w:val="28"/>
          <w:szCs w:val="28"/>
          <w:lang w:val="tt-RU"/>
        </w:rPr>
        <w:t>фәрештәләр</w:t>
      </w:r>
      <w:r w:rsidRPr="007901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1467" w:rsidRPr="00790113" w:rsidRDefault="00790113" w:rsidP="00097F29">
      <w:pPr>
        <w:spacing w:after="0" w:line="23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среди студентов и учащихся медицинских учебных заведений</w:t>
      </w:r>
      <w:r w:rsidR="00A91467" w:rsidRPr="007901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467" w:rsidRPr="00790113">
        <w:rPr>
          <w:rFonts w:ascii="Times New Roman" w:hAnsi="Times New Roman" w:cs="Times New Roman"/>
          <w:b/>
          <w:sz w:val="28"/>
          <w:szCs w:val="28"/>
        </w:rPr>
        <w:t>приуроченн</w:t>
      </w:r>
      <w:r w:rsidR="00BB601C" w:rsidRPr="00790113">
        <w:rPr>
          <w:rFonts w:ascii="Times New Roman" w:hAnsi="Times New Roman" w:cs="Times New Roman"/>
          <w:b/>
          <w:sz w:val="28"/>
          <w:szCs w:val="28"/>
        </w:rPr>
        <w:t>о</w:t>
      </w:r>
      <w:r w:rsidR="00A91467" w:rsidRPr="00790113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117369" w:rsidRPr="0079011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97F29" w:rsidRPr="00097F29">
        <w:rPr>
          <w:rFonts w:ascii="Times New Roman" w:hAnsi="Times New Roman" w:cs="Times New Roman"/>
          <w:b/>
          <w:sz w:val="28"/>
          <w:szCs w:val="28"/>
        </w:rPr>
        <w:t>Году культурного наследия народов России</w:t>
      </w:r>
      <w:r w:rsidR="00A91467" w:rsidRPr="00790113">
        <w:rPr>
          <w:rFonts w:ascii="Times New Roman" w:hAnsi="Times New Roman" w:cs="Times New Roman"/>
          <w:b/>
          <w:sz w:val="28"/>
          <w:szCs w:val="28"/>
        </w:rPr>
        <w:t>.</w:t>
      </w:r>
    </w:p>
    <w:p w:rsidR="005A3AB2" w:rsidRPr="00790113" w:rsidRDefault="005A3AB2" w:rsidP="00790113">
      <w:pPr>
        <w:spacing w:after="0" w:line="23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510A4" w:rsidRPr="00790113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1.1. </w:t>
      </w:r>
      <w:r w:rsidR="007C3B60">
        <w:rPr>
          <w:rFonts w:ascii="Times New Roman" w:hAnsi="Times New Roman" w:cs="Times New Roman"/>
          <w:sz w:val="28"/>
          <w:szCs w:val="28"/>
        </w:rPr>
        <w:t>Цели проведения конкурса</w:t>
      </w:r>
      <w:r w:rsidRPr="00790113">
        <w:rPr>
          <w:rFonts w:ascii="Times New Roman" w:hAnsi="Times New Roman" w:cs="Times New Roman"/>
          <w:sz w:val="28"/>
          <w:szCs w:val="28"/>
        </w:rPr>
        <w:t>:</w:t>
      </w:r>
    </w:p>
    <w:p w:rsidR="004510A4" w:rsidRPr="00790113" w:rsidRDefault="004510A4" w:rsidP="00790113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- реализация Закона Республики Татарстан «О</w:t>
      </w:r>
      <w:r w:rsidRPr="00790113">
        <w:rPr>
          <w:rFonts w:ascii="Times New Roman" w:hAnsi="Times New Roman" w:cs="Times New Roman"/>
          <w:bCs/>
          <w:sz w:val="28"/>
          <w:szCs w:val="28"/>
        </w:rPr>
        <w:t xml:space="preserve"> государственных языках Республики Татарстан и других языках Республики Татарстан» и государственной программы Республики Татарстан по сохранению, изучению и развитию государственных языков Республики Татарстан и других языков Республики Татарстан на 201</w:t>
      </w:r>
      <w:r w:rsidR="00097F29">
        <w:rPr>
          <w:rFonts w:ascii="Times New Roman" w:hAnsi="Times New Roman" w:cs="Times New Roman"/>
          <w:bCs/>
          <w:sz w:val="28"/>
          <w:szCs w:val="28"/>
        </w:rPr>
        <w:t>4</w:t>
      </w:r>
      <w:r w:rsidRPr="00790113">
        <w:rPr>
          <w:rFonts w:ascii="Times New Roman" w:hAnsi="Times New Roman" w:cs="Times New Roman"/>
          <w:bCs/>
          <w:sz w:val="28"/>
          <w:szCs w:val="28"/>
        </w:rPr>
        <w:t>-202</w:t>
      </w:r>
      <w:r w:rsidR="00097F29">
        <w:rPr>
          <w:rFonts w:ascii="Times New Roman" w:hAnsi="Times New Roman" w:cs="Times New Roman"/>
          <w:bCs/>
          <w:sz w:val="28"/>
          <w:szCs w:val="28"/>
        </w:rPr>
        <w:t>2</w:t>
      </w:r>
      <w:r w:rsidRPr="00790113"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097F29" w:rsidRPr="00790113" w:rsidRDefault="00097F29" w:rsidP="00097F29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- подготовка высокообразованных, творчески мыслящих специалистов-медиков нового поколения; </w:t>
      </w:r>
    </w:p>
    <w:p w:rsidR="00097F29" w:rsidRPr="00790113" w:rsidRDefault="00097F29" w:rsidP="00097F29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- профессиональная ориентация молодежи в современных социально-экономических условиях;</w:t>
      </w:r>
    </w:p>
    <w:p w:rsidR="00097F29" w:rsidRPr="0009052A" w:rsidRDefault="00097F29" w:rsidP="00097F29">
      <w:pPr>
        <w:spacing w:after="0" w:line="23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2A">
        <w:rPr>
          <w:rFonts w:ascii="Times New Roman" w:hAnsi="Times New Roman" w:cs="Times New Roman"/>
          <w:bCs/>
          <w:sz w:val="28"/>
          <w:szCs w:val="28"/>
        </w:rPr>
        <w:t>- </w:t>
      </w:r>
      <w:r w:rsidRPr="00090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сохранение и популяризация поэтического наследия татарского народа. Знакомство с творчеством выдающихся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деятелей культуры РТ</w:t>
      </w:r>
      <w:r w:rsidRPr="0009052A">
        <w:rPr>
          <w:rFonts w:ascii="Times New Roman" w:hAnsi="Times New Roman" w:cs="Times New Roman"/>
          <w:bCs/>
          <w:sz w:val="28"/>
          <w:szCs w:val="28"/>
        </w:rPr>
        <w:t>;</w:t>
      </w:r>
    </w:p>
    <w:p w:rsidR="00097F29" w:rsidRPr="0009052A" w:rsidRDefault="00097F29" w:rsidP="00097F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2A">
        <w:rPr>
          <w:rFonts w:ascii="Times New Roman" w:hAnsi="Times New Roman" w:cs="Times New Roman"/>
          <w:bCs/>
          <w:sz w:val="28"/>
          <w:szCs w:val="28"/>
        </w:rPr>
        <w:t>- знакомство с культурой, традициями и этнографическими особенностями народов РТ;</w:t>
      </w:r>
    </w:p>
    <w:p w:rsidR="00097F29" w:rsidRPr="00790113" w:rsidRDefault="00097F29" w:rsidP="00097F29">
      <w:pPr>
        <w:widowControl w:val="0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- формирование положительной мотивации обучения татарскому языку среди студентов и учащихся медицинских учебных заведений в РТ.</w:t>
      </w:r>
    </w:p>
    <w:p w:rsidR="00097F29" w:rsidRDefault="00097F29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1.2. Основными задачами олимпиады являются: </w:t>
      </w:r>
    </w:p>
    <w:p w:rsidR="004510A4" w:rsidRPr="00790113" w:rsidRDefault="00B020D3" w:rsidP="00790113">
      <w:pPr>
        <w:shd w:val="clear" w:color="auto" w:fill="FFFFFF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вовлечение обучающихся в активную работу по повышению речевой культуры и развитию творческих способностей;</w:t>
      </w:r>
    </w:p>
    <w:p w:rsidR="004510A4" w:rsidRPr="00790113" w:rsidRDefault="00B020D3" w:rsidP="00790113">
      <w:pPr>
        <w:shd w:val="clear" w:color="auto" w:fill="FFFFFF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формирование положительной мотивации обучения данному предмету среди студентов и учащихся медицинских учебных заведений в Республике Татарстан;</w:t>
      </w:r>
    </w:p>
    <w:p w:rsidR="004510A4" w:rsidRPr="00790113" w:rsidRDefault="00B020D3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помощь будущим врачам в расширении их профессиональных возможностей, облегчении общения с пациентами;</w:t>
      </w:r>
    </w:p>
    <w:p w:rsidR="004510A4" w:rsidRPr="00790113" w:rsidRDefault="00B020D3" w:rsidP="00790113">
      <w:pPr>
        <w:shd w:val="clear" w:color="auto" w:fill="FFFFFF"/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– </w:t>
      </w:r>
      <w:r w:rsidR="004510A4" w:rsidRPr="00790113">
        <w:rPr>
          <w:rFonts w:ascii="Times New Roman" w:hAnsi="Times New Roman" w:cs="Times New Roman"/>
          <w:sz w:val="28"/>
          <w:szCs w:val="28"/>
        </w:rPr>
        <w:t>усиление роли и популяризация татарского языка и литературы.</w:t>
      </w:r>
    </w:p>
    <w:p w:rsidR="004510A4" w:rsidRPr="00790113" w:rsidRDefault="004510A4" w:rsidP="00790113">
      <w:pPr>
        <w:spacing w:after="0" w:line="23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4510A4" w:rsidP="00790113">
      <w:pPr>
        <w:spacing w:after="0" w:line="23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2. Участники олимпиады</w:t>
      </w:r>
    </w:p>
    <w:p w:rsidR="004510A4" w:rsidRPr="00790113" w:rsidRDefault="004510A4" w:rsidP="00790113">
      <w:pPr>
        <w:spacing w:after="0" w:line="23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9A7" w:rsidRPr="00790113" w:rsidRDefault="004510A4" w:rsidP="007C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2.1. </w:t>
      </w:r>
      <w:r w:rsidR="007C3B60" w:rsidRPr="0009052A">
        <w:rPr>
          <w:rFonts w:ascii="Times New Roman" w:hAnsi="Times New Roman" w:cs="Times New Roman"/>
          <w:sz w:val="28"/>
          <w:szCs w:val="28"/>
        </w:rPr>
        <w:t xml:space="preserve">Участие в конкурсе является добровольным. К участию в </w:t>
      </w:r>
      <w:r w:rsidR="007C3B60">
        <w:rPr>
          <w:rFonts w:ascii="Times New Roman" w:hAnsi="Times New Roman" w:cs="Times New Roman"/>
          <w:sz w:val="28"/>
          <w:szCs w:val="28"/>
        </w:rPr>
        <w:t>Олимпиаде</w:t>
      </w:r>
      <w:r w:rsidR="007C3B60" w:rsidRPr="0009052A">
        <w:rPr>
          <w:rFonts w:ascii="Times New Roman" w:hAnsi="Times New Roman" w:cs="Times New Roman"/>
          <w:sz w:val="28"/>
          <w:szCs w:val="28"/>
        </w:rPr>
        <w:t xml:space="preserve"> приглашаются татаро- и русскоязычные </w:t>
      </w:r>
      <w:r w:rsidR="009F09A7" w:rsidRPr="00790113">
        <w:rPr>
          <w:rFonts w:ascii="Times New Roman" w:hAnsi="Times New Roman" w:cs="Times New Roman"/>
          <w:sz w:val="28"/>
          <w:szCs w:val="28"/>
        </w:rPr>
        <w:t>студенты I-IV курсов очной формы обучения</w:t>
      </w:r>
      <w:r w:rsidR="009F09A7"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r w:rsidR="00A47621">
        <w:rPr>
          <w:rFonts w:ascii="Times New Roman" w:hAnsi="Times New Roman" w:cs="Times New Roman"/>
          <w:spacing w:val="-4"/>
          <w:sz w:val="28"/>
          <w:szCs w:val="28"/>
        </w:rPr>
        <w:t xml:space="preserve">азанского ГМУ и средних </w:t>
      </w:r>
      <w:proofErr w:type="spellStart"/>
      <w:r w:rsidR="009F09A7" w:rsidRPr="00790113">
        <w:rPr>
          <w:rFonts w:ascii="Times New Roman" w:hAnsi="Times New Roman" w:cs="Times New Roman"/>
          <w:spacing w:val="-4"/>
          <w:sz w:val="28"/>
          <w:szCs w:val="28"/>
        </w:rPr>
        <w:t>профессиональ</w:t>
      </w:r>
      <w:proofErr w:type="spellEnd"/>
      <w:r w:rsidR="009F09A7" w:rsidRPr="00790113">
        <w:rPr>
          <w:rFonts w:ascii="Times New Roman" w:hAnsi="Times New Roman" w:cs="Times New Roman"/>
          <w:spacing w:val="-4"/>
          <w:sz w:val="28"/>
          <w:szCs w:val="28"/>
          <w:lang w:val="tt-RU"/>
        </w:rPr>
        <w:t>ных</w:t>
      </w:r>
      <w:r w:rsidR="009F09A7"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 медицинских</w:t>
      </w:r>
      <w:r w:rsidR="009F09A7" w:rsidRPr="00790113">
        <w:rPr>
          <w:rFonts w:ascii="Times New Roman" w:hAnsi="Times New Roman" w:cs="Times New Roman"/>
          <w:sz w:val="28"/>
          <w:szCs w:val="28"/>
        </w:rPr>
        <w:t xml:space="preserve"> учебных заведений Республики Татарстан. </w:t>
      </w:r>
    </w:p>
    <w:p w:rsidR="004510A4" w:rsidRDefault="004510A4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2.2. В Олимпиаде могут принять участие </w:t>
      </w:r>
      <w:r w:rsidR="009F09A7" w:rsidRPr="00790113">
        <w:rPr>
          <w:rFonts w:ascii="Times New Roman" w:hAnsi="Times New Roman" w:cs="Times New Roman"/>
          <w:sz w:val="28"/>
          <w:szCs w:val="28"/>
        </w:rPr>
        <w:t>до 10</w:t>
      </w:r>
      <w:r w:rsidRPr="00790113">
        <w:rPr>
          <w:rFonts w:ascii="Times New Roman" w:hAnsi="Times New Roman" w:cs="Times New Roman"/>
          <w:sz w:val="28"/>
          <w:szCs w:val="28"/>
        </w:rPr>
        <w:t xml:space="preserve"> участников от каждого учебного заведения. </w:t>
      </w:r>
    </w:p>
    <w:p w:rsidR="007C3B60" w:rsidRPr="00790113" w:rsidRDefault="007C3B60" w:rsidP="00790113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369" w:rsidRPr="00790113" w:rsidRDefault="00911CCB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7369" w:rsidRPr="00790113">
        <w:rPr>
          <w:rFonts w:ascii="Times New Roman" w:hAnsi="Times New Roman" w:cs="Times New Roman"/>
          <w:b/>
          <w:bCs/>
          <w:sz w:val="28"/>
          <w:szCs w:val="28"/>
        </w:rPr>
        <w:t>. Сроки проведения Олимпиады</w:t>
      </w:r>
    </w:p>
    <w:p w:rsidR="004C1313" w:rsidRPr="00790113" w:rsidRDefault="004C1313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369" w:rsidRPr="00790113" w:rsidRDefault="00117369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pacing w:val="-4"/>
          <w:sz w:val="28"/>
          <w:szCs w:val="28"/>
        </w:rPr>
        <w:t xml:space="preserve">Олимпиада </w:t>
      </w:r>
      <w:r w:rsidRPr="0079011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D4D88" w:rsidRPr="00790113">
        <w:rPr>
          <w:rFonts w:ascii="Times New Roman" w:hAnsi="Times New Roman" w:cs="Times New Roman"/>
          <w:sz w:val="28"/>
          <w:szCs w:val="28"/>
        </w:rPr>
        <w:t>2</w:t>
      </w:r>
      <w:r w:rsidR="00002392">
        <w:rPr>
          <w:rFonts w:ascii="Times New Roman" w:hAnsi="Times New Roman" w:cs="Times New Roman"/>
          <w:sz w:val="28"/>
          <w:szCs w:val="28"/>
        </w:rPr>
        <w:t>0</w:t>
      </w:r>
      <w:r w:rsidR="009D4D88" w:rsidRPr="00790113">
        <w:rPr>
          <w:rFonts w:ascii="Times New Roman" w:hAnsi="Times New Roman" w:cs="Times New Roman"/>
          <w:sz w:val="28"/>
          <w:szCs w:val="28"/>
        </w:rPr>
        <w:t>-2</w:t>
      </w:r>
      <w:r w:rsidR="00DE4026">
        <w:rPr>
          <w:rFonts w:ascii="Times New Roman" w:hAnsi="Times New Roman" w:cs="Times New Roman"/>
          <w:sz w:val="28"/>
          <w:szCs w:val="28"/>
        </w:rPr>
        <w:t>7</w:t>
      </w:r>
      <w:r w:rsidR="009D4D88" w:rsidRPr="00790113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701CA" w:rsidRPr="005701CA">
        <w:rPr>
          <w:rFonts w:ascii="Times New Roman" w:hAnsi="Times New Roman" w:cs="Times New Roman"/>
          <w:sz w:val="28"/>
          <w:szCs w:val="28"/>
        </w:rPr>
        <w:t>2</w:t>
      </w:r>
      <w:r w:rsidR="009D4D88" w:rsidRPr="007901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0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369" w:rsidRPr="00790113" w:rsidRDefault="00117369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911CCB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1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510A4" w:rsidRPr="00790113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Олимпиады</w:t>
      </w:r>
    </w:p>
    <w:p w:rsidR="00877763" w:rsidRPr="0009052A" w:rsidRDefault="00877763" w:rsidP="0087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63"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.1. Для </w:t>
      </w:r>
      <w:r w:rsidRPr="00877763">
        <w:rPr>
          <w:rFonts w:ascii="Times New Roman" w:hAnsi="Times New Roman" w:cs="Times New Roman"/>
          <w:spacing w:val="-4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Олимпиаде необходимо </w:t>
      </w:r>
      <w:r w:rsidRPr="0009052A">
        <w:rPr>
          <w:rFonts w:ascii="Times New Roman" w:hAnsi="Times New Roman" w:cs="Times New Roman"/>
          <w:sz w:val="28"/>
          <w:szCs w:val="28"/>
        </w:rPr>
        <w:t xml:space="preserve">выслать организационному комитету заявку (с пометкой </w:t>
      </w:r>
      <w:r w:rsidRPr="0009052A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b/>
          <w:sz w:val="28"/>
          <w:szCs w:val="28"/>
        </w:rPr>
        <w:t>олимпиаду</w:t>
      </w:r>
      <w:r w:rsidRPr="0009052A">
        <w:rPr>
          <w:rFonts w:ascii="Times New Roman" w:hAnsi="Times New Roman" w:cs="Times New Roman"/>
          <w:b/>
          <w:sz w:val="28"/>
          <w:szCs w:val="28"/>
        </w:rPr>
        <w:t>-Абдуллина</w:t>
      </w:r>
      <w:r w:rsidRPr="0009052A">
        <w:rPr>
          <w:rFonts w:ascii="Times New Roman" w:hAnsi="Times New Roman" w:cs="Times New Roman"/>
          <w:sz w:val="28"/>
          <w:szCs w:val="28"/>
        </w:rPr>
        <w:t xml:space="preserve">) </w:t>
      </w:r>
      <w:r w:rsidRPr="0009052A">
        <w:rPr>
          <w:rFonts w:ascii="Times New Roman" w:hAnsi="Times New Roman" w:cs="Times New Roman"/>
          <w:sz w:val="28"/>
          <w:szCs w:val="28"/>
          <w:lang w:val="tt-RU"/>
        </w:rPr>
        <w:t xml:space="preserve">не позднее </w:t>
      </w:r>
      <w:r w:rsidR="00002392">
        <w:rPr>
          <w:rFonts w:ascii="Times New Roman" w:hAnsi="Times New Roman" w:cs="Times New Roman"/>
          <w:b/>
          <w:sz w:val="28"/>
          <w:szCs w:val="28"/>
        </w:rPr>
        <w:t>19</w:t>
      </w:r>
      <w:r w:rsidRPr="000905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09052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9052A">
        <w:rPr>
          <w:rFonts w:ascii="Times New Roman" w:hAnsi="Times New Roman" w:cs="Times New Roman"/>
          <w:b/>
          <w:sz w:val="28"/>
          <w:szCs w:val="28"/>
        </w:rPr>
        <w:t>2022 года</w:t>
      </w:r>
      <w:r w:rsidRPr="0009052A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5" w:history="1">
        <w:r w:rsidRPr="002E2BF3">
          <w:rPr>
            <w:rStyle w:val="a3"/>
            <w:rFonts w:ascii="Times New Roman" w:hAnsi="Times New Roman" w:cs="Times New Roman"/>
            <w:color w:val="17365D" w:themeColor="text2" w:themeShade="BF"/>
            <w:sz w:val="28"/>
            <w:szCs w:val="28"/>
          </w:rPr>
          <w:t>yazyk.tatarskiy@mail.ru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2A">
        <w:rPr>
          <w:rFonts w:ascii="Times New Roman" w:hAnsi="Times New Roman" w:cs="Times New Roman"/>
          <w:sz w:val="28"/>
          <w:szCs w:val="28"/>
        </w:rPr>
        <w:t xml:space="preserve">или на адрес университета: </w:t>
      </w:r>
      <w:r w:rsidRPr="0009052A">
        <w:rPr>
          <w:rFonts w:ascii="Times New Roman" w:hAnsi="Times New Roman" w:cs="Times New Roman"/>
          <w:b/>
          <w:sz w:val="28"/>
          <w:szCs w:val="28"/>
        </w:rPr>
        <w:t>420012, г. Казань, ул. Бутлерова, 49Б, кафедра русского и татарского языков.</w:t>
      </w:r>
      <w:r w:rsidRPr="0009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A4" w:rsidRPr="00877763" w:rsidRDefault="004510A4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56AA3" w:rsidRDefault="00911CCB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4</w:t>
      </w:r>
      <w:r w:rsidR="004C1313" w:rsidRPr="00790113">
        <w:rPr>
          <w:rFonts w:ascii="Times New Roman" w:hAnsi="Times New Roman" w:cs="Times New Roman"/>
          <w:sz w:val="28"/>
          <w:szCs w:val="28"/>
        </w:rPr>
        <w:t>.</w:t>
      </w:r>
      <w:r w:rsidR="00877763">
        <w:rPr>
          <w:rFonts w:ascii="Times New Roman" w:hAnsi="Times New Roman" w:cs="Times New Roman"/>
          <w:sz w:val="28"/>
          <w:szCs w:val="28"/>
        </w:rPr>
        <w:t>2</w:t>
      </w:r>
      <w:r w:rsidR="004C1313" w:rsidRPr="00790113">
        <w:rPr>
          <w:rFonts w:ascii="Times New Roman" w:hAnsi="Times New Roman" w:cs="Times New Roman"/>
          <w:sz w:val="28"/>
          <w:szCs w:val="28"/>
        </w:rPr>
        <w:t>. </w:t>
      </w:r>
      <w:r w:rsidR="00F56AA3" w:rsidRPr="00790113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877763">
        <w:rPr>
          <w:rFonts w:ascii="Times New Roman" w:hAnsi="Times New Roman" w:cs="Times New Roman"/>
          <w:sz w:val="28"/>
          <w:szCs w:val="28"/>
        </w:rPr>
        <w:t>проводится</w:t>
      </w:r>
      <w:r w:rsidR="00117369" w:rsidRPr="00790113">
        <w:rPr>
          <w:rFonts w:ascii="Times New Roman" w:hAnsi="Times New Roman" w:cs="Times New Roman"/>
          <w:sz w:val="28"/>
          <w:szCs w:val="28"/>
        </w:rPr>
        <w:t xml:space="preserve"> в он</w:t>
      </w:r>
      <w:r w:rsidR="009D4D88" w:rsidRPr="00790113">
        <w:rPr>
          <w:rFonts w:ascii="Times New Roman" w:hAnsi="Times New Roman" w:cs="Times New Roman"/>
          <w:sz w:val="28"/>
          <w:szCs w:val="28"/>
        </w:rPr>
        <w:t>лайн-</w:t>
      </w:r>
      <w:r w:rsidR="00117369" w:rsidRPr="00790113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F56AA3" w:rsidRPr="00790113">
        <w:rPr>
          <w:rFonts w:ascii="Times New Roman" w:hAnsi="Times New Roman" w:cs="Times New Roman"/>
          <w:sz w:val="28"/>
          <w:szCs w:val="28"/>
        </w:rPr>
        <w:t>в два тура</w:t>
      </w:r>
      <w:r w:rsidR="00C23B1F">
        <w:rPr>
          <w:rFonts w:ascii="Times New Roman" w:hAnsi="Times New Roman" w:cs="Times New Roman"/>
          <w:sz w:val="28"/>
          <w:szCs w:val="28"/>
        </w:rPr>
        <w:t>.</w:t>
      </w:r>
    </w:p>
    <w:p w:rsidR="00C23B1F" w:rsidRPr="00A47621" w:rsidRDefault="00C23B1F" w:rsidP="00C23B1F">
      <w:pPr>
        <w:pStyle w:val="a8"/>
        <w:ind w:left="0" w:firstLine="709"/>
        <w:jc w:val="both"/>
        <w:rPr>
          <w:b/>
          <w:sz w:val="28"/>
          <w:szCs w:val="28"/>
          <w:lang w:val="tt-RU"/>
        </w:rPr>
      </w:pPr>
      <w:r w:rsidRPr="002E2BF3">
        <w:rPr>
          <w:sz w:val="28"/>
          <w:szCs w:val="28"/>
          <w:lang w:val="tt-RU"/>
        </w:rPr>
        <w:t xml:space="preserve">Ссылка для участия в Олимпиаде будет размещена на сайте </w:t>
      </w:r>
      <w:r w:rsidRPr="002E2BF3">
        <w:rPr>
          <w:color w:val="17365D" w:themeColor="text2" w:themeShade="BF"/>
        </w:rPr>
        <w:fldChar w:fldCharType="begin"/>
      </w:r>
      <w:r w:rsidRPr="002E2BF3">
        <w:rPr>
          <w:color w:val="17365D" w:themeColor="text2" w:themeShade="BF"/>
        </w:rPr>
        <w:instrText xml:space="preserve"> HYPERLINK "" </w:instrText>
      </w:r>
      <w:r w:rsidRPr="002E2BF3">
        <w:rPr>
          <w:color w:val="17365D" w:themeColor="text2" w:themeShade="BF"/>
        </w:rPr>
        <w:fldChar w:fldCharType="end"/>
      </w:r>
      <w:r w:rsidRPr="002E2BF3">
        <w:rPr>
          <w:color w:val="17365D" w:themeColor="text2" w:themeShade="BF"/>
          <w:sz w:val="28"/>
          <w:szCs w:val="28"/>
          <w:lang w:val="tt-RU"/>
        </w:rPr>
        <w:t>https://kazangmu.ru/russian-and-tatar-languages</w:t>
      </w:r>
      <w:r w:rsidRPr="002E2BF3">
        <w:rPr>
          <w:sz w:val="28"/>
          <w:szCs w:val="28"/>
          <w:lang w:val="tt-RU"/>
        </w:rPr>
        <w:t xml:space="preserve"> в </w:t>
      </w:r>
      <w:r w:rsidR="00A47621">
        <w:rPr>
          <w:sz w:val="28"/>
          <w:szCs w:val="28"/>
          <w:lang w:val="tt-RU"/>
        </w:rPr>
        <w:t>дни</w:t>
      </w:r>
      <w:r w:rsidRPr="002E2BF3">
        <w:rPr>
          <w:sz w:val="28"/>
          <w:szCs w:val="28"/>
          <w:lang w:val="tt-RU"/>
        </w:rPr>
        <w:t xml:space="preserve"> проведения олимпиады.</w:t>
      </w:r>
      <w:r w:rsidR="00A47621">
        <w:rPr>
          <w:sz w:val="28"/>
          <w:szCs w:val="28"/>
          <w:lang w:val="tt-RU"/>
        </w:rPr>
        <w:t xml:space="preserve"> Ссылки будут активны </w:t>
      </w:r>
      <w:r w:rsidR="00A47621" w:rsidRPr="00A47621">
        <w:rPr>
          <w:b/>
          <w:sz w:val="28"/>
          <w:szCs w:val="28"/>
          <w:lang w:val="tt-RU"/>
        </w:rPr>
        <w:t xml:space="preserve">с 9.00 до 11.00 </w:t>
      </w:r>
      <w:r w:rsidR="00A47621" w:rsidRPr="00A47621">
        <w:rPr>
          <w:sz w:val="28"/>
          <w:szCs w:val="28"/>
          <w:lang w:val="tt-RU"/>
        </w:rPr>
        <w:t>и</w:t>
      </w:r>
      <w:r w:rsidR="00A47621" w:rsidRPr="00A47621">
        <w:rPr>
          <w:b/>
          <w:sz w:val="28"/>
          <w:szCs w:val="28"/>
          <w:lang w:val="tt-RU"/>
        </w:rPr>
        <w:t xml:space="preserve"> с 18.00 до 20.00.</w:t>
      </w:r>
    </w:p>
    <w:p w:rsidR="00C23B1F" w:rsidRPr="00C23B1F" w:rsidRDefault="00002392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день проведения олимпиады у</w:t>
      </w:r>
      <w:r w:rsidR="00C23B1F">
        <w:rPr>
          <w:rFonts w:ascii="Times New Roman" w:hAnsi="Times New Roman" w:cs="Times New Roman"/>
          <w:sz w:val="28"/>
          <w:szCs w:val="28"/>
          <w:lang w:val="tt-RU"/>
        </w:rPr>
        <w:t>частникам необходимо перейти по ссылке (в зависимости от языка участия), заполнить регистрационную форму, внимательно ознакомиться с инструкцией и выполнить все задания. Для завершения Олимпиады необходимо ответить на все предложенные вопросы.</w:t>
      </w:r>
    </w:p>
    <w:p w:rsidR="00002392" w:rsidRPr="00002392" w:rsidRDefault="00F56AA3" w:rsidP="00016007">
      <w:pPr>
        <w:pStyle w:val="a8"/>
        <w:numPr>
          <w:ilvl w:val="0"/>
          <w:numId w:val="12"/>
        </w:numPr>
        <w:tabs>
          <w:tab w:val="left" w:pos="900"/>
          <w:tab w:val="left" w:pos="1080"/>
        </w:tabs>
        <w:ind w:left="0" w:firstLine="708"/>
        <w:jc w:val="both"/>
        <w:rPr>
          <w:sz w:val="28"/>
          <w:szCs w:val="28"/>
        </w:rPr>
      </w:pPr>
      <w:r w:rsidRPr="00002392">
        <w:rPr>
          <w:b/>
          <w:sz w:val="28"/>
          <w:szCs w:val="28"/>
        </w:rPr>
        <w:t>Первый заочный тур</w:t>
      </w:r>
      <w:r w:rsidR="00002392" w:rsidRPr="00002392">
        <w:rPr>
          <w:b/>
          <w:sz w:val="28"/>
          <w:szCs w:val="28"/>
        </w:rPr>
        <w:t xml:space="preserve"> </w:t>
      </w:r>
      <w:r w:rsidR="00002392" w:rsidRPr="00002392">
        <w:rPr>
          <w:sz w:val="28"/>
          <w:szCs w:val="28"/>
        </w:rPr>
        <w:t xml:space="preserve">проводится </w:t>
      </w:r>
      <w:r w:rsidR="00002392" w:rsidRPr="00002392">
        <w:rPr>
          <w:i/>
          <w:sz w:val="28"/>
          <w:szCs w:val="28"/>
        </w:rPr>
        <w:t>20 мая 2022 года</w:t>
      </w:r>
      <w:r w:rsidR="00002392" w:rsidRPr="00002392">
        <w:rPr>
          <w:sz w:val="28"/>
          <w:szCs w:val="28"/>
        </w:rPr>
        <w:t>.</w:t>
      </w:r>
    </w:p>
    <w:p w:rsidR="00F56AA3" w:rsidRPr="00002392" w:rsidRDefault="00F56AA3" w:rsidP="00002392">
      <w:pPr>
        <w:pStyle w:val="a8"/>
        <w:tabs>
          <w:tab w:val="left" w:pos="900"/>
          <w:tab w:val="left" w:pos="1080"/>
        </w:tabs>
        <w:ind w:left="0" w:firstLine="708"/>
        <w:jc w:val="both"/>
        <w:rPr>
          <w:sz w:val="28"/>
          <w:szCs w:val="28"/>
        </w:rPr>
      </w:pPr>
      <w:r w:rsidRPr="00002392">
        <w:rPr>
          <w:sz w:val="28"/>
          <w:szCs w:val="28"/>
        </w:rPr>
        <w:t>Участник</w:t>
      </w:r>
      <w:r w:rsidR="004C1313" w:rsidRPr="00002392">
        <w:rPr>
          <w:sz w:val="28"/>
          <w:szCs w:val="28"/>
        </w:rPr>
        <w:t>ам</w:t>
      </w:r>
      <w:r w:rsidRPr="00002392">
        <w:rPr>
          <w:sz w:val="28"/>
          <w:szCs w:val="28"/>
        </w:rPr>
        <w:t xml:space="preserve"> </w:t>
      </w:r>
      <w:r w:rsidR="004C1313" w:rsidRPr="00002392">
        <w:rPr>
          <w:sz w:val="28"/>
          <w:szCs w:val="28"/>
        </w:rPr>
        <w:t>необходимо</w:t>
      </w:r>
      <w:r w:rsidRPr="00002392">
        <w:rPr>
          <w:sz w:val="28"/>
          <w:szCs w:val="28"/>
        </w:rPr>
        <w:t xml:space="preserve"> </w:t>
      </w:r>
      <w:r w:rsidR="00F1473F" w:rsidRPr="00002392">
        <w:rPr>
          <w:color w:val="000000" w:themeColor="text1"/>
          <w:sz w:val="28"/>
          <w:szCs w:val="28"/>
        </w:rPr>
        <w:t>пройти компьютерное тестирование</w:t>
      </w:r>
      <w:r w:rsidR="00F1473F" w:rsidRPr="00002392">
        <w:rPr>
          <w:color w:val="000000" w:themeColor="text1"/>
          <w:sz w:val="28"/>
          <w:szCs w:val="28"/>
          <w:lang w:val="tt-RU"/>
        </w:rPr>
        <w:t>, состояще</w:t>
      </w:r>
      <w:r w:rsidR="007C3B60" w:rsidRPr="00002392">
        <w:rPr>
          <w:color w:val="000000" w:themeColor="text1"/>
          <w:sz w:val="28"/>
          <w:szCs w:val="28"/>
          <w:lang w:val="tt-RU"/>
        </w:rPr>
        <w:t>е</w:t>
      </w:r>
      <w:r w:rsidR="00F1473F" w:rsidRPr="00002392">
        <w:rPr>
          <w:color w:val="000000" w:themeColor="text1"/>
          <w:sz w:val="28"/>
          <w:szCs w:val="28"/>
          <w:lang w:val="tt-RU"/>
        </w:rPr>
        <w:t xml:space="preserve"> из 40 вопросов</w:t>
      </w:r>
      <w:r w:rsidR="00F1473F" w:rsidRPr="00002392">
        <w:rPr>
          <w:sz w:val="28"/>
          <w:szCs w:val="28"/>
        </w:rPr>
        <w:t>.</w:t>
      </w:r>
    </w:p>
    <w:p w:rsidR="00F1473F" w:rsidRDefault="00C23B1F" w:rsidP="004C1313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 тура включают задания на</w:t>
      </w:r>
      <w:r w:rsidR="00F1473F">
        <w:rPr>
          <w:rFonts w:ascii="Times New Roman" w:hAnsi="Times New Roman" w:cs="Times New Roman"/>
          <w:sz w:val="28"/>
          <w:szCs w:val="28"/>
        </w:rPr>
        <w:t xml:space="preserve"> знание:</w:t>
      </w:r>
    </w:p>
    <w:p w:rsidR="00CA181D" w:rsidRDefault="00CA181D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устного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народного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творчества</w:t>
      </w:r>
      <w:proofErr w:type="spellEnd"/>
      <w:r>
        <w:rPr>
          <w:bCs/>
          <w:sz w:val="28"/>
          <w:szCs w:val="28"/>
        </w:rPr>
        <w:t>;</w:t>
      </w:r>
    </w:p>
    <w:p w:rsidR="00877763" w:rsidRDefault="00877763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устойчивых выражений и фразеологизмов;</w:t>
      </w:r>
    </w:p>
    <w:p w:rsidR="00F1473F" w:rsidRPr="00F1473F" w:rsidRDefault="00877763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культуры и традиций </w:t>
      </w:r>
      <w:r w:rsidR="00F1473F" w:rsidRPr="00F1473F">
        <w:rPr>
          <w:bCs/>
          <w:sz w:val="28"/>
          <w:szCs w:val="28"/>
        </w:rPr>
        <w:t>народов РТ;</w:t>
      </w:r>
    </w:p>
    <w:p w:rsidR="00F1473F" w:rsidRPr="00F1473F" w:rsidRDefault="00F1473F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1473F">
        <w:rPr>
          <w:bCs/>
          <w:sz w:val="28"/>
          <w:szCs w:val="28"/>
        </w:rPr>
        <w:t>жизни и творчества татарских поэтов и писателей</w:t>
      </w:r>
      <w:r>
        <w:rPr>
          <w:bCs/>
          <w:sz w:val="28"/>
          <w:szCs w:val="28"/>
        </w:rPr>
        <w:t>;</w:t>
      </w:r>
    </w:p>
    <w:p w:rsidR="00F1473F" w:rsidRPr="00F1473F" w:rsidRDefault="00F1473F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татарских деятелей искусства</w:t>
      </w:r>
      <w:r w:rsidR="00CA181D" w:rsidRPr="00CA181D">
        <w:rPr>
          <w:bCs/>
          <w:sz w:val="28"/>
          <w:szCs w:val="28"/>
        </w:rPr>
        <w:t xml:space="preserve"> и </w:t>
      </w:r>
      <w:r w:rsidR="00CA181D">
        <w:rPr>
          <w:bCs/>
          <w:sz w:val="28"/>
          <w:szCs w:val="28"/>
        </w:rPr>
        <w:t>общественных деятелей</w:t>
      </w:r>
      <w:r>
        <w:rPr>
          <w:bCs/>
          <w:sz w:val="28"/>
          <w:szCs w:val="28"/>
        </w:rPr>
        <w:t>;</w:t>
      </w:r>
    </w:p>
    <w:p w:rsidR="00F1473F" w:rsidRPr="00F1473F" w:rsidRDefault="00F1473F" w:rsidP="00F1473F">
      <w:pPr>
        <w:pStyle w:val="a8"/>
        <w:numPr>
          <w:ilvl w:val="0"/>
          <w:numId w:val="17"/>
        </w:num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географии и </w:t>
      </w:r>
      <w:r w:rsidRPr="00F1473F">
        <w:rPr>
          <w:bCs/>
          <w:sz w:val="28"/>
          <w:szCs w:val="28"/>
        </w:rPr>
        <w:t>архитектуры РТ</w:t>
      </w:r>
      <w:r>
        <w:rPr>
          <w:bCs/>
          <w:sz w:val="28"/>
          <w:szCs w:val="28"/>
        </w:rPr>
        <w:t>.</w:t>
      </w:r>
    </w:p>
    <w:p w:rsidR="00F1473F" w:rsidRPr="00790113" w:rsidRDefault="00F1473F" w:rsidP="00F1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На выполнение письменного задания (теста) дается 1 час.</w:t>
      </w:r>
    </w:p>
    <w:p w:rsidR="00F1473F" w:rsidRDefault="00F1473F" w:rsidP="004C131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AA3" w:rsidRDefault="00F56AA3" w:rsidP="004C1313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13">
        <w:rPr>
          <w:rFonts w:ascii="Times New Roman" w:hAnsi="Times New Roman" w:cs="Times New Roman"/>
          <w:b/>
          <w:sz w:val="28"/>
          <w:szCs w:val="28"/>
        </w:rPr>
        <w:t>II.</w:t>
      </w:r>
      <w:r w:rsidR="004C1313" w:rsidRPr="00790113">
        <w:rPr>
          <w:rFonts w:ascii="Times New Roman" w:hAnsi="Times New Roman" w:cs="Times New Roman"/>
          <w:sz w:val="28"/>
          <w:szCs w:val="28"/>
        </w:rPr>
        <w:t> </w:t>
      </w:r>
      <w:r w:rsidRPr="00790113">
        <w:rPr>
          <w:rFonts w:ascii="Times New Roman" w:hAnsi="Times New Roman" w:cs="Times New Roman"/>
          <w:b/>
          <w:sz w:val="28"/>
          <w:szCs w:val="28"/>
        </w:rPr>
        <w:t xml:space="preserve">Второй заочный тур 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проводится </w:t>
      </w:r>
      <w:r w:rsidR="00002392" w:rsidRPr="000023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27 мая 2022 года</w:t>
      </w:r>
      <w:r w:rsidR="00002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</w:rPr>
        <w:t>в виде компьютерного тестирования по медицинской терминологии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состояще</w:t>
      </w:r>
      <w:r w:rsidR="006E7A62" w:rsidRPr="0079011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</w:t>
      </w:r>
      <w:r w:rsidRPr="0079011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из 50 вопросов</w:t>
      </w:r>
      <w:r w:rsidR="004C1313" w:rsidRPr="0079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3B1F" w:rsidRDefault="00C23B1F" w:rsidP="00C23B1F">
      <w:pPr>
        <w:pStyle w:val="a8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Принять участие во втором туре могут только студенты, набравшие необходимое количество баллов в 1 туре. Количество баллов, необходимое для прохождения во второй тур, определяется по итогам 1 тура олимпиды.</w:t>
      </w:r>
    </w:p>
    <w:p w:rsidR="00A47621" w:rsidRDefault="00A47621" w:rsidP="00C23B1F">
      <w:pPr>
        <w:pStyle w:val="a8"/>
        <w:ind w:left="0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Участники, прошедшие во второй тур будут оповещены по адресу электронной почты, указанной в заявке.</w:t>
      </w:r>
    </w:p>
    <w:p w:rsidR="00B647C0" w:rsidRPr="00790113" w:rsidRDefault="00B647C0" w:rsidP="00B64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На выполнение письменного задания (теста) дается 1 час.</w:t>
      </w:r>
    </w:p>
    <w:p w:rsidR="004C1313" w:rsidRPr="00790113" w:rsidRDefault="004C1313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0113">
        <w:rPr>
          <w:rFonts w:ascii="Times New Roman" w:hAnsi="Times New Roman" w:cs="Times New Roman"/>
          <w:sz w:val="28"/>
          <w:szCs w:val="28"/>
          <w:lang w:val="tt-RU"/>
        </w:rPr>
        <w:t xml:space="preserve">В тест включены </w:t>
      </w:r>
      <w:r w:rsidRPr="00790113">
        <w:rPr>
          <w:rFonts w:ascii="Times New Roman" w:hAnsi="Times New Roman" w:cs="Times New Roman"/>
          <w:sz w:val="28"/>
          <w:szCs w:val="28"/>
        </w:rPr>
        <w:t>следующие темы по медицинской терминологии: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История болезни. Социальный анамнез.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Анатомия человека, части его тела и связанные с ним понятия.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Морфологи</w:t>
      </w:r>
      <w:r w:rsidR="00911CCB" w:rsidRPr="00790113">
        <w:rPr>
          <w:sz w:val="28"/>
          <w:szCs w:val="28"/>
        </w:rPr>
        <w:t>я болезни. Характеристика боли.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 xml:space="preserve">Слова, выражающие недомогание, состояние здоровья и болезни.  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Нервные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Урологические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Гинекология.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Болезни уха, горла, носа.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Глазные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Инфекционные, кожно-венерологические болезни.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 xml:space="preserve">Эндокринология. 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Пульмонология.</w:t>
      </w:r>
    </w:p>
    <w:p w:rsidR="004C1313" w:rsidRPr="007901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Детские болезни.</w:t>
      </w:r>
    </w:p>
    <w:p w:rsidR="004C1313" w:rsidRDefault="004C1313" w:rsidP="00B647C0">
      <w:pPr>
        <w:pStyle w:val="a8"/>
        <w:numPr>
          <w:ilvl w:val="0"/>
          <w:numId w:val="15"/>
        </w:numPr>
        <w:ind w:left="0" w:firstLine="993"/>
        <w:jc w:val="both"/>
        <w:rPr>
          <w:sz w:val="28"/>
          <w:szCs w:val="28"/>
        </w:rPr>
      </w:pPr>
      <w:r w:rsidRPr="00790113">
        <w:rPr>
          <w:sz w:val="28"/>
          <w:szCs w:val="28"/>
        </w:rPr>
        <w:t>Уход за больным. Рекомендации.</w:t>
      </w:r>
    </w:p>
    <w:p w:rsidR="004C1313" w:rsidRPr="00790113" w:rsidRDefault="004C1313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3851" w:rsidRPr="00933851" w:rsidRDefault="00933851" w:rsidP="00933851">
      <w:pPr>
        <w:pStyle w:val="2"/>
        <w:ind w:firstLine="708"/>
        <w:jc w:val="center"/>
        <w:rPr>
          <w:b/>
          <w:szCs w:val="28"/>
        </w:rPr>
      </w:pPr>
      <w:r w:rsidRPr="00933851">
        <w:rPr>
          <w:b/>
          <w:szCs w:val="28"/>
        </w:rPr>
        <w:t>5. Оргкомитет и жюри конкурса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Для организации и проведения </w:t>
      </w:r>
      <w:r>
        <w:rPr>
          <w:szCs w:val="28"/>
        </w:rPr>
        <w:t>Олимпиады</w:t>
      </w:r>
      <w:r w:rsidRPr="00933851">
        <w:rPr>
          <w:szCs w:val="28"/>
        </w:rPr>
        <w:t xml:space="preserve"> формируется оргкомитет и жюри. В состав оргкомитета входят организаторы конкурса. 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Оргкомитет: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разрабатывает правила и инструкции для проведения </w:t>
      </w:r>
      <w:r>
        <w:rPr>
          <w:szCs w:val="28"/>
        </w:rPr>
        <w:t>Олимпиады</w:t>
      </w:r>
      <w:r w:rsidR="0095670C">
        <w:rPr>
          <w:szCs w:val="28"/>
        </w:rPr>
        <w:t>,</w:t>
      </w:r>
      <w:r w:rsidRPr="00933851">
        <w:rPr>
          <w:szCs w:val="28"/>
        </w:rPr>
        <w:t xml:space="preserve"> не урегулированны</w:t>
      </w:r>
      <w:r w:rsidR="0095670C">
        <w:rPr>
          <w:szCs w:val="28"/>
        </w:rPr>
        <w:t>е</w:t>
      </w:r>
      <w:r w:rsidRPr="00933851">
        <w:rPr>
          <w:szCs w:val="28"/>
        </w:rPr>
        <w:t xml:space="preserve"> настоящим положением;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взаимодействует с участниками и их руководителями;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составляет график проведения мероприятия;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издает необходимые материалы для проведения </w:t>
      </w:r>
      <w:r>
        <w:rPr>
          <w:szCs w:val="28"/>
        </w:rPr>
        <w:t>Олимпиады</w:t>
      </w:r>
      <w:r w:rsidRPr="00933851">
        <w:rPr>
          <w:szCs w:val="28"/>
        </w:rPr>
        <w:t>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организует проверку работ;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обобщает итоги проведения </w:t>
      </w:r>
      <w:r>
        <w:rPr>
          <w:szCs w:val="28"/>
        </w:rPr>
        <w:t>Олимпиады</w:t>
      </w:r>
      <w:r w:rsidRPr="00933851">
        <w:rPr>
          <w:szCs w:val="28"/>
        </w:rPr>
        <w:t>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готовит оригинал-макеты дипломов, сертификатов</w:t>
      </w:r>
      <w:r w:rsidR="00A47621">
        <w:rPr>
          <w:szCs w:val="28"/>
        </w:rPr>
        <w:t>, благодарственных писем.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Оргкомитет оставляет за собой право изменить условия и порядок проведения </w:t>
      </w:r>
      <w:r>
        <w:rPr>
          <w:szCs w:val="28"/>
        </w:rPr>
        <w:t>Олимпиады</w:t>
      </w:r>
      <w:r w:rsidRPr="00933851">
        <w:rPr>
          <w:szCs w:val="28"/>
        </w:rPr>
        <w:t>.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В состав жюри могут входить организаторы конкурса и сотрудники кафедры русского и татарского языков КГМУ. 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Жюри: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оценивает работы, может привлекать независимых экспертов;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 xml:space="preserve">- подводит итоги </w:t>
      </w:r>
      <w:r>
        <w:rPr>
          <w:szCs w:val="28"/>
        </w:rPr>
        <w:t>Олимпиады</w:t>
      </w:r>
      <w:r w:rsidRPr="00933851">
        <w:rPr>
          <w:szCs w:val="28"/>
        </w:rPr>
        <w:t>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определяет победителей и распределяет призовые места;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t>- не дает комментариев по принятым решениям и результатам своей деятельности.</w:t>
      </w:r>
    </w:p>
    <w:p w:rsidR="00933851" w:rsidRPr="00933851" w:rsidRDefault="00933851" w:rsidP="00933851">
      <w:pPr>
        <w:pStyle w:val="2"/>
        <w:ind w:firstLine="708"/>
        <w:jc w:val="both"/>
        <w:rPr>
          <w:szCs w:val="28"/>
        </w:rPr>
      </w:pPr>
      <w:r w:rsidRPr="00933851">
        <w:rPr>
          <w:szCs w:val="28"/>
        </w:rPr>
        <w:lastRenderedPageBreak/>
        <w:t>Решение жюри окончательное и пересмотру не подлежит (не проводится апелляция по итогам).</w:t>
      </w:r>
    </w:p>
    <w:p w:rsidR="009A1428" w:rsidRPr="00790113" w:rsidRDefault="009A1428" w:rsidP="00933851">
      <w:pPr>
        <w:pStyle w:val="2"/>
        <w:ind w:firstLine="708"/>
        <w:jc w:val="both"/>
        <w:rPr>
          <w:szCs w:val="28"/>
        </w:rPr>
      </w:pPr>
    </w:p>
    <w:p w:rsidR="00933851" w:rsidRDefault="00933851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0A4" w:rsidRPr="00790113" w:rsidRDefault="00933851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510A4" w:rsidRPr="00790113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Олимпиады и награждение победителей</w:t>
      </w:r>
    </w:p>
    <w:p w:rsidR="004510A4" w:rsidRPr="00790113" w:rsidRDefault="004510A4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7C0" w:rsidRPr="00877763" w:rsidRDefault="00DE0917" w:rsidP="00B64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63">
        <w:rPr>
          <w:rFonts w:ascii="Times New Roman" w:hAnsi="Times New Roman" w:cs="Times New Roman"/>
          <w:sz w:val="28"/>
          <w:szCs w:val="28"/>
        </w:rPr>
        <w:t>5</w:t>
      </w:r>
      <w:r w:rsidR="00B647C0" w:rsidRPr="00877763">
        <w:rPr>
          <w:rFonts w:ascii="Times New Roman" w:hAnsi="Times New Roman" w:cs="Times New Roman"/>
          <w:sz w:val="28"/>
          <w:szCs w:val="28"/>
        </w:rPr>
        <w:t xml:space="preserve">.1. Подведение итогов </w:t>
      </w:r>
    </w:p>
    <w:p w:rsidR="00B647C0" w:rsidRPr="00877763" w:rsidRDefault="00B647C0" w:rsidP="00B64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63">
        <w:rPr>
          <w:rFonts w:ascii="Times New Roman" w:hAnsi="Times New Roman" w:cs="Times New Roman"/>
          <w:sz w:val="28"/>
          <w:szCs w:val="28"/>
        </w:rPr>
        <w:t xml:space="preserve">Окончательные результаты Интернет-олимпиады будут подведены в течение 10 рабочих дней и выложены на сайте Олимпиады. </w:t>
      </w:r>
    </w:p>
    <w:p w:rsidR="00F018A8" w:rsidRPr="00877763" w:rsidRDefault="00DE0917" w:rsidP="00B647C0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63">
        <w:rPr>
          <w:rFonts w:ascii="Times New Roman" w:hAnsi="Times New Roman" w:cs="Times New Roman"/>
          <w:sz w:val="28"/>
          <w:szCs w:val="28"/>
        </w:rPr>
        <w:t>5</w:t>
      </w:r>
      <w:r w:rsidR="00B647C0" w:rsidRPr="00877763">
        <w:rPr>
          <w:rFonts w:ascii="Times New Roman" w:hAnsi="Times New Roman" w:cs="Times New Roman"/>
          <w:sz w:val="28"/>
          <w:szCs w:val="28"/>
        </w:rPr>
        <w:t>.2. Оценка работ.</w:t>
      </w:r>
    </w:p>
    <w:p w:rsidR="0030547C" w:rsidRPr="00877763" w:rsidRDefault="00B647C0" w:rsidP="004C1313">
      <w:pPr>
        <w:pStyle w:val="a6"/>
        <w:ind w:left="0" w:firstLine="708"/>
        <w:jc w:val="both"/>
        <w:rPr>
          <w:sz w:val="28"/>
          <w:szCs w:val="28"/>
        </w:rPr>
      </w:pPr>
      <w:r w:rsidRPr="00877763">
        <w:rPr>
          <w:sz w:val="28"/>
          <w:szCs w:val="28"/>
        </w:rPr>
        <w:t>Т</w:t>
      </w:r>
      <w:r w:rsidR="004510A4" w:rsidRPr="00877763">
        <w:rPr>
          <w:sz w:val="28"/>
          <w:szCs w:val="28"/>
        </w:rPr>
        <w:t>есты оц</w:t>
      </w:r>
      <w:r w:rsidR="00CA181D" w:rsidRPr="00877763">
        <w:rPr>
          <w:sz w:val="28"/>
          <w:szCs w:val="28"/>
        </w:rPr>
        <w:t>ениваются по 2-балльной системе</w:t>
      </w:r>
      <w:r w:rsidR="004510A4" w:rsidRPr="00877763">
        <w:rPr>
          <w:sz w:val="28"/>
          <w:szCs w:val="28"/>
        </w:rPr>
        <w:t xml:space="preserve"> (2 балла</w:t>
      </w:r>
      <w:r w:rsidR="006E7A62" w:rsidRPr="00877763">
        <w:rPr>
          <w:sz w:val="28"/>
          <w:szCs w:val="28"/>
        </w:rPr>
        <w:t xml:space="preserve"> </w:t>
      </w:r>
      <w:r w:rsidR="00CA181D" w:rsidRPr="00877763">
        <w:rPr>
          <w:sz w:val="28"/>
          <w:szCs w:val="28"/>
        </w:rPr>
        <w:t xml:space="preserve">за </w:t>
      </w:r>
      <w:r w:rsidR="00CA181D" w:rsidRPr="005701CA">
        <w:rPr>
          <w:i/>
          <w:sz w:val="28"/>
          <w:szCs w:val="28"/>
        </w:rPr>
        <w:t>каждый</w:t>
      </w:r>
      <w:r w:rsidR="00CA181D" w:rsidRPr="00877763">
        <w:rPr>
          <w:sz w:val="28"/>
          <w:szCs w:val="28"/>
        </w:rPr>
        <w:t xml:space="preserve"> правильный ответ</w:t>
      </w:r>
      <w:r w:rsidR="004510A4" w:rsidRPr="00877763">
        <w:rPr>
          <w:sz w:val="28"/>
          <w:szCs w:val="28"/>
        </w:rPr>
        <w:t>)</w:t>
      </w:r>
      <w:r w:rsidR="00790113" w:rsidRPr="00877763">
        <w:rPr>
          <w:sz w:val="28"/>
          <w:szCs w:val="28"/>
        </w:rPr>
        <w:t>.</w:t>
      </w:r>
      <w:r w:rsidR="00877763">
        <w:rPr>
          <w:sz w:val="28"/>
          <w:szCs w:val="28"/>
        </w:rPr>
        <w:t xml:space="preserve"> Количество баллов </w:t>
      </w:r>
      <w:r w:rsidR="005701CA">
        <w:rPr>
          <w:sz w:val="28"/>
          <w:szCs w:val="28"/>
        </w:rPr>
        <w:t>за</w:t>
      </w:r>
      <w:r w:rsidR="00877763">
        <w:rPr>
          <w:sz w:val="28"/>
          <w:szCs w:val="28"/>
        </w:rPr>
        <w:t xml:space="preserve"> вопрос зависит от типа вопроса: одиночный выбор, множественный выбор или установление соответствий (от 2 до 20 баллов)</w:t>
      </w:r>
    </w:p>
    <w:p w:rsidR="00B647C0" w:rsidRPr="00877763" w:rsidRDefault="00DE0917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63">
        <w:rPr>
          <w:rFonts w:ascii="Times New Roman" w:hAnsi="Times New Roman" w:cs="Times New Roman"/>
          <w:sz w:val="28"/>
          <w:szCs w:val="28"/>
        </w:rPr>
        <w:t>5</w:t>
      </w:r>
      <w:r w:rsidR="004510A4" w:rsidRPr="00877763">
        <w:rPr>
          <w:rFonts w:ascii="Times New Roman" w:hAnsi="Times New Roman" w:cs="Times New Roman"/>
          <w:sz w:val="28"/>
          <w:szCs w:val="28"/>
        </w:rPr>
        <w:t>.</w:t>
      </w:r>
      <w:r w:rsidR="00B647C0" w:rsidRPr="00877763">
        <w:rPr>
          <w:rFonts w:ascii="Times New Roman" w:hAnsi="Times New Roman" w:cs="Times New Roman"/>
          <w:sz w:val="28"/>
          <w:szCs w:val="28"/>
        </w:rPr>
        <w:t>3. Награждение.</w:t>
      </w:r>
    </w:p>
    <w:p w:rsidR="005701CA" w:rsidRPr="00790113" w:rsidRDefault="004510A4" w:rsidP="005701C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>По результатам V</w:t>
      </w:r>
      <w:r w:rsidR="0030547C" w:rsidRPr="00790113">
        <w:rPr>
          <w:rFonts w:ascii="Times New Roman" w:hAnsi="Times New Roman" w:cs="Times New Roman"/>
          <w:sz w:val="28"/>
          <w:szCs w:val="28"/>
        </w:rPr>
        <w:t>I</w:t>
      </w:r>
      <w:r w:rsidR="00CA18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1428" w:rsidRPr="00790113">
        <w:rPr>
          <w:rFonts w:ascii="Times New Roman" w:hAnsi="Times New Roman" w:cs="Times New Roman"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bCs/>
          <w:sz w:val="28"/>
          <w:szCs w:val="28"/>
        </w:rPr>
        <w:t xml:space="preserve">Республиканской олимпиады «Ак </w:t>
      </w:r>
      <w:proofErr w:type="spellStart"/>
      <w:r w:rsidRPr="00790113">
        <w:rPr>
          <w:rFonts w:ascii="Times New Roman" w:hAnsi="Times New Roman" w:cs="Times New Roman"/>
          <w:bCs/>
          <w:sz w:val="28"/>
          <w:szCs w:val="28"/>
        </w:rPr>
        <w:t>халатлы</w:t>
      </w:r>
      <w:proofErr w:type="spellEnd"/>
      <w:r w:rsidR="009A1428" w:rsidRPr="00790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113">
        <w:rPr>
          <w:rFonts w:ascii="Times New Roman" w:hAnsi="Times New Roman" w:cs="Times New Roman"/>
          <w:bCs/>
          <w:sz w:val="28"/>
          <w:szCs w:val="28"/>
          <w:lang w:val="tt-RU"/>
        </w:rPr>
        <w:t>фәрештәләр</w:t>
      </w:r>
      <w:r w:rsidR="006E7A62" w:rsidRPr="007901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90113">
        <w:rPr>
          <w:rFonts w:ascii="Times New Roman" w:hAnsi="Times New Roman" w:cs="Times New Roman"/>
          <w:sz w:val="28"/>
          <w:szCs w:val="28"/>
        </w:rPr>
        <w:t xml:space="preserve">определяются победители и призеры. </w:t>
      </w:r>
      <w:r w:rsidR="005701CA">
        <w:rPr>
          <w:rFonts w:ascii="Times New Roman" w:hAnsi="Times New Roman" w:cs="Times New Roman"/>
          <w:sz w:val="28"/>
          <w:szCs w:val="28"/>
        </w:rPr>
        <w:t>У</w:t>
      </w:r>
      <w:r w:rsidR="005701CA" w:rsidRPr="00790113">
        <w:rPr>
          <w:rFonts w:ascii="Times New Roman" w:hAnsi="Times New Roman" w:cs="Times New Roman"/>
          <w:sz w:val="28"/>
          <w:szCs w:val="28"/>
        </w:rPr>
        <w:t>частникам олимпиады вручаются сертификаты</w:t>
      </w:r>
      <w:r w:rsidR="005701CA">
        <w:rPr>
          <w:rFonts w:ascii="Times New Roman" w:hAnsi="Times New Roman" w:cs="Times New Roman"/>
          <w:sz w:val="28"/>
          <w:szCs w:val="28"/>
        </w:rPr>
        <w:t>, п</w:t>
      </w:r>
      <w:r w:rsidR="005701CA" w:rsidRPr="00790113">
        <w:rPr>
          <w:rFonts w:ascii="Times New Roman" w:hAnsi="Times New Roman" w:cs="Times New Roman"/>
          <w:sz w:val="28"/>
          <w:szCs w:val="28"/>
        </w:rPr>
        <w:t xml:space="preserve">обедители и призеры награждаются </w:t>
      </w:r>
      <w:r w:rsidR="005701CA">
        <w:rPr>
          <w:rFonts w:ascii="Times New Roman" w:hAnsi="Times New Roman" w:cs="Times New Roman"/>
          <w:sz w:val="28"/>
          <w:szCs w:val="28"/>
        </w:rPr>
        <w:t>дипломами</w:t>
      </w:r>
      <w:r w:rsidR="005701CA" w:rsidRPr="00790113">
        <w:rPr>
          <w:rFonts w:ascii="Times New Roman" w:hAnsi="Times New Roman" w:cs="Times New Roman"/>
          <w:sz w:val="28"/>
          <w:szCs w:val="28"/>
        </w:rPr>
        <w:t xml:space="preserve">, (электронный вариант сертификатов </w:t>
      </w:r>
      <w:r w:rsidR="005701CA">
        <w:rPr>
          <w:rFonts w:ascii="Times New Roman" w:hAnsi="Times New Roman" w:cs="Times New Roman"/>
          <w:sz w:val="28"/>
          <w:szCs w:val="28"/>
        </w:rPr>
        <w:t xml:space="preserve">и дипломов </w:t>
      </w:r>
      <w:r w:rsidR="005701CA" w:rsidRPr="00790113">
        <w:rPr>
          <w:rFonts w:ascii="Times New Roman" w:hAnsi="Times New Roman" w:cs="Times New Roman"/>
          <w:sz w:val="28"/>
          <w:szCs w:val="28"/>
        </w:rPr>
        <w:t xml:space="preserve">высылается на электронную почту участника). </w:t>
      </w:r>
    </w:p>
    <w:p w:rsidR="004510A4" w:rsidRPr="00790113" w:rsidRDefault="006E7A62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Вуз или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90113">
        <w:rPr>
          <w:rFonts w:ascii="Times New Roman" w:hAnsi="Times New Roman" w:cs="Times New Roman"/>
          <w:sz w:val="28"/>
          <w:szCs w:val="28"/>
        </w:rPr>
        <w:t xml:space="preserve">, показавший лучшие </w:t>
      </w:r>
      <w:r w:rsidR="00491A30" w:rsidRPr="00790113">
        <w:rPr>
          <w:rFonts w:ascii="Times New Roman" w:hAnsi="Times New Roman" w:cs="Times New Roman"/>
          <w:sz w:val="28"/>
          <w:szCs w:val="28"/>
        </w:rPr>
        <w:t>ре</w:t>
      </w:r>
      <w:r w:rsidRPr="00790113">
        <w:rPr>
          <w:rFonts w:ascii="Times New Roman" w:hAnsi="Times New Roman" w:cs="Times New Roman"/>
          <w:sz w:val="28"/>
          <w:szCs w:val="28"/>
        </w:rPr>
        <w:t xml:space="preserve">зультаты, будет отмечен дипломом в командном зачете. </w:t>
      </w:r>
    </w:p>
    <w:p w:rsidR="004510A4" w:rsidRPr="00790113" w:rsidRDefault="004510A4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награждаются руководители команд. </w:t>
      </w:r>
    </w:p>
    <w:p w:rsidR="004510A4" w:rsidRPr="00790113" w:rsidRDefault="004510A4" w:rsidP="004C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95670C" w:rsidP="004C13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510A4" w:rsidRPr="00790113">
        <w:rPr>
          <w:rFonts w:ascii="Times New Roman" w:hAnsi="Times New Roman" w:cs="Times New Roman"/>
          <w:b/>
          <w:bCs/>
          <w:sz w:val="28"/>
          <w:szCs w:val="28"/>
        </w:rPr>
        <w:t>. Материальное обеспечение Олимпиады</w:t>
      </w:r>
    </w:p>
    <w:p w:rsidR="004510A4" w:rsidRPr="00790113" w:rsidRDefault="004510A4" w:rsidP="004C1313">
      <w:pPr>
        <w:pStyle w:val="a6"/>
        <w:ind w:left="0" w:firstLine="708"/>
        <w:jc w:val="both"/>
        <w:rPr>
          <w:sz w:val="28"/>
          <w:szCs w:val="28"/>
        </w:rPr>
      </w:pPr>
      <w:r w:rsidRPr="00790113">
        <w:rPr>
          <w:sz w:val="28"/>
          <w:szCs w:val="28"/>
        </w:rPr>
        <w:t xml:space="preserve">Расходы на проведение </w:t>
      </w:r>
      <w:r w:rsidRPr="00790113">
        <w:rPr>
          <w:sz w:val="28"/>
          <w:szCs w:val="28"/>
          <w:lang w:val="en-US"/>
        </w:rPr>
        <w:t>V</w:t>
      </w:r>
      <w:r w:rsidR="0030547C" w:rsidRPr="00790113">
        <w:rPr>
          <w:sz w:val="28"/>
          <w:szCs w:val="28"/>
          <w:lang w:val="en-US"/>
        </w:rPr>
        <w:t>I</w:t>
      </w:r>
      <w:r w:rsidR="00CA181D">
        <w:rPr>
          <w:sz w:val="28"/>
          <w:szCs w:val="28"/>
          <w:lang w:val="en-US"/>
        </w:rPr>
        <w:t>I</w:t>
      </w:r>
      <w:r w:rsidRPr="00790113">
        <w:rPr>
          <w:sz w:val="28"/>
          <w:szCs w:val="28"/>
        </w:rPr>
        <w:t xml:space="preserve"> Республиканской олимпиады по татарскому языку и медицинской терминологии «Ак </w:t>
      </w:r>
      <w:proofErr w:type="spellStart"/>
      <w:r w:rsidRPr="00790113">
        <w:rPr>
          <w:sz w:val="28"/>
          <w:szCs w:val="28"/>
        </w:rPr>
        <w:t>халатлы</w:t>
      </w:r>
      <w:proofErr w:type="spellEnd"/>
      <w:r w:rsidR="009A1428" w:rsidRPr="00790113">
        <w:rPr>
          <w:sz w:val="28"/>
          <w:szCs w:val="28"/>
        </w:rPr>
        <w:t xml:space="preserve"> </w:t>
      </w:r>
      <w:proofErr w:type="spellStart"/>
      <w:r w:rsidRPr="00790113">
        <w:rPr>
          <w:sz w:val="28"/>
          <w:szCs w:val="28"/>
        </w:rPr>
        <w:t>фәрештәләр</w:t>
      </w:r>
      <w:proofErr w:type="spellEnd"/>
      <w:r w:rsidRPr="00790113">
        <w:rPr>
          <w:sz w:val="28"/>
          <w:szCs w:val="28"/>
        </w:rPr>
        <w:t>» осуще</w:t>
      </w:r>
      <w:r w:rsidR="00B647C0" w:rsidRPr="00790113">
        <w:rPr>
          <w:sz w:val="28"/>
          <w:szCs w:val="28"/>
        </w:rPr>
        <w:t>ствляются за счет средств К</w:t>
      </w:r>
      <w:r w:rsidR="00990A2F">
        <w:rPr>
          <w:sz w:val="28"/>
          <w:szCs w:val="28"/>
        </w:rPr>
        <w:t>азанск</w:t>
      </w:r>
      <w:r w:rsidR="00825BC5">
        <w:rPr>
          <w:sz w:val="28"/>
          <w:szCs w:val="28"/>
        </w:rPr>
        <w:t>ого</w:t>
      </w:r>
      <w:bookmarkStart w:id="0" w:name="_GoBack"/>
      <w:bookmarkEnd w:id="0"/>
      <w:r w:rsidR="00990A2F">
        <w:rPr>
          <w:sz w:val="28"/>
          <w:szCs w:val="28"/>
        </w:rPr>
        <w:t xml:space="preserve"> </w:t>
      </w:r>
      <w:r w:rsidR="00B647C0" w:rsidRPr="00790113">
        <w:rPr>
          <w:sz w:val="28"/>
          <w:szCs w:val="28"/>
        </w:rPr>
        <w:t>ГМУ</w:t>
      </w:r>
      <w:r w:rsidRPr="00790113">
        <w:rPr>
          <w:sz w:val="28"/>
          <w:szCs w:val="28"/>
        </w:rPr>
        <w:t>.</w:t>
      </w:r>
    </w:p>
    <w:p w:rsidR="0030547C" w:rsidRPr="00790113" w:rsidRDefault="0030547C" w:rsidP="004C1313">
      <w:pPr>
        <w:pStyle w:val="a6"/>
        <w:ind w:left="0" w:firstLine="708"/>
        <w:jc w:val="both"/>
        <w:rPr>
          <w:sz w:val="28"/>
          <w:szCs w:val="28"/>
        </w:rPr>
      </w:pPr>
    </w:p>
    <w:p w:rsidR="004510A4" w:rsidRPr="00790113" w:rsidRDefault="0095670C" w:rsidP="004C1313">
      <w:pPr>
        <w:pStyle w:val="5"/>
        <w:spacing w:before="0" w:after="0"/>
        <w:ind w:firstLine="708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8</w:t>
      </w:r>
      <w:r w:rsidR="004510A4" w:rsidRPr="00790113">
        <w:rPr>
          <w:i w:val="0"/>
          <w:sz w:val="28"/>
          <w:szCs w:val="28"/>
          <w:lang w:val="ru-RU"/>
        </w:rPr>
        <w:t xml:space="preserve">. Оргкомитет Олимпиады: </w:t>
      </w:r>
    </w:p>
    <w:p w:rsidR="004510A4" w:rsidRPr="00790113" w:rsidRDefault="004510A4" w:rsidP="004C13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10A4" w:rsidRPr="00790113" w:rsidRDefault="004510A4" w:rsidP="004C1313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420012, г"/>
        </w:smartTagPr>
        <w:r w:rsidRPr="00790113">
          <w:rPr>
            <w:b w:val="0"/>
            <w:i w:val="0"/>
            <w:sz w:val="28"/>
            <w:szCs w:val="28"/>
            <w:lang w:val="ru-RU"/>
          </w:rPr>
          <w:t>420012, г</w:t>
        </w:r>
      </w:smartTag>
      <w:r w:rsidRPr="00790113">
        <w:rPr>
          <w:b w:val="0"/>
          <w:i w:val="0"/>
          <w:sz w:val="28"/>
          <w:szCs w:val="28"/>
          <w:lang w:val="ru-RU"/>
        </w:rPr>
        <w:t>.</w:t>
      </w:r>
      <w:r w:rsidRPr="00790113">
        <w:rPr>
          <w:b w:val="0"/>
          <w:i w:val="0"/>
          <w:sz w:val="28"/>
          <w:szCs w:val="28"/>
        </w:rPr>
        <w:t> </w:t>
      </w:r>
      <w:r w:rsidRPr="00790113">
        <w:rPr>
          <w:b w:val="0"/>
          <w:i w:val="0"/>
          <w:sz w:val="28"/>
          <w:szCs w:val="28"/>
          <w:lang w:val="ru-RU"/>
        </w:rPr>
        <w:t>Казань, ул.</w:t>
      </w:r>
      <w:r w:rsidR="00357B79" w:rsidRPr="00790113">
        <w:rPr>
          <w:b w:val="0"/>
          <w:i w:val="0"/>
          <w:sz w:val="28"/>
          <w:szCs w:val="28"/>
          <w:lang w:val="ru-RU"/>
        </w:rPr>
        <w:t> </w:t>
      </w:r>
      <w:r w:rsidRPr="00790113">
        <w:rPr>
          <w:b w:val="0"/>
          <w:i w:val="0"/>
          <w:sz w:val="28"/>
          <w:szCs w:val="28"/>
          <w:lang w:val="ru-RU"/>
        </w:rPr>
        <w:t xml:space="preserve">Бутлерова, 49б, </w:t>
      </w:r>
      <w:r w:rsidRPr="00790113">
        <w:rPr>
          <w:b w:val="0"/>
          <w:i w:val="0"/>
          <w:sz w:val="28"/>
          <w:szCs w:val="28"/>
        </w:rPr>
        <w:t>IV</w:t>
      </w:r>
      <w:r w:rsidRPr="00790113">
        <w:rPr>
          <w:b w:val="0"/>
          <w:i w:val="0"/>
          <w:sz w:val="28"/>
          <w:szCs w:val="28"/>
          <w:lang w:val="ru-RU"/>
        </w:rPr>
        <w:t xml:space="preserve"> этаж, кафедра русского и татарского языков.</w:t>
      </w:r>
    </w:p>
    <w:p w:rsidR="00491A30" w:rsidRPr="00790113" w:rsidRDefault="00491A30" w:rsidP="00491A30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  <w:lang w:val="ru-RU"/>
        </w:rPr>
      </w:pPr>
      <w:r w:rsidRPr="00790113">
        <w:rPr>
          <w:i w:val="0"/>
          <w:sz w:val="28"/>
          <w:szCs w:val="28"/>
          <w:lang w:val="ru-RU"/>
        </w:rPr>
        <w:t>Контактные телефоны: 8(843) 236-45-30</w:t>
      </w:r>
      <w:r w:rsidRPr="00790113">
        <w:rPr>
          <w:b w:val="0"/>
          <w:i w:val="0"/>
          <w:sz w:val="28"/>
          <w:szCs w:val="28"/>
          <w:lang w:val="ru-RU"/>
        </w:rPr>
        <w:t xml:space="preserve"> – кафедра русского и татарского языков КГМУ.</w:t>
      </w:r>
    </w:p>
    <w:p w:rsidR="00491A30" w:rsidRPr="00790113" w:rsidRDefault="00491A30" w:rsidP="00491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b/>
          <w:sz w:val="28"/>
          <w:szCs w:val="28"/>
        </w:rPr>
        <w:t xml:space="preserve">89003205131 –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79011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:rsidR="00E86305" w:rsidRDefault="00491A30" w:rsidP="00491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13">
        <w:rPr>
          <w:rFonts w:ascii="Times New Roman" w:hAnsi="Times New Roman" w:cs="Times New Roman"/>
          <w:b/>
          <w:sz w:val="28"/>
          <w:szCs w:val="28"/>
        </w:rPr>
        <w:t>89046617617</w:t>
      </w:r>
      <w:r w:rsidRPr="00790113">
        <w:rPr>
          <w:rFonts w:ascii="Times New Roman" w:hAnsi="Times New Roman" w:cs="Times New Roman"/>
          <w:sz w:val="28"/>
          <w:szCs w:val="28"/>
        </w:rPr>
        <w:t xml:space="preserve"> – Юсупова Лейсен </w:t>
      </w:r>
      <w:proofErr w:type="spellStart"/>
      <w:r w:rsidRPr="00790113">
        <w:rPr>
          <w:rFonts w:ascii="Times New Roman" w:hAnsi="Times New Roman" w:cs="Times New Roman"/>
          <w:sz w:val="28"/>
          <w:szCs w:val="28"/>
        </w:rPr>
        <w:t>Габдулнуровна</w:t>
      </w:r>
      <w:proofErr w:type="spellEnd"/>
    </w:p>
    <w:p w:rsidR="0095670C" w:rsidRDefault="0095670C" w:rsidP="00491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670C" w:rsidSect="004C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AD"/>
    <w:multiLevelType w:val="hybridMultilevel"/>
    <w:tmpl w:val="D5FA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226C5"/>
    <w:multiLevelType w:val="hybridMultilevel"/>
    <w:tmpl w:val="1650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A5F52"/>
    <w:multiLevelType w:val="multilevel"/>
    <w:tmpl w:val="236C548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1ACC4288"/>
    <w:multiLevelType w:val="hybridMultilevel"/>
    <w:tmpl w:val="2CFE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14B2D"/>
    <w:multiLevelType w:val="hybridMultilevel"/>
    <w:tmpl w:val="A5A2A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1B5887"/>
    <w:multiLevelType w:val="hybridMultilevel"/>
    <w:tmpl w:val="FC50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C020C"/>
    <w:multiLevelType w:val="hybridMultilevel"/>
    <w:tmpl w:val="3A4A8A6A"/>
    <w:lvl w:ilvl="0" w:tplc="B686B8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E82743"/>
    <w:multiLevelType w:val="hybridMultilevel"/>
    <w:tmpl w:val="0B1A5B72"/>
    <w:lvl w:ilvl="0" w:tplc="DAB04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E4874"/>
    <w:multiLevelType w:val="hybridMultilevel"/>
    <w:tmpl w:val="39B89A10"/>
    <w:lvl w:ilvl="0" w:tplc="D6DE9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4103E"/>
    <w:multiLevelType w:val="hybridMultilevel"/>
    <w:tmpl w:val="9BCC84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2D2B39"/>
    <w:multiLevelType w:val="hybridMultilevel"/>
    <w:tmpl w:val="633C8874"/>
    <w:lvl w:ilvl="0" w:tplc="63F62E5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309ACB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2280D"/>
    <w:multiLevelType w:val="hybridMultilevel"/>
    <w:tmpl w:val="C8B2EFF6"/>
    <w:lvl w:ilvl="0" w:tplc="6C5ED4FE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66066"/>
    <w:multiLevelType w:val="hybridMultilevel"/>
    <w:tmpl w:val="7110FBA6"/>
    <w:lvl w:ilvl="0" w:tplc="D35E66A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B49F6"/>
    <w:multiLevelType w:val="hybridMultilevel"/>
    <w:tmpl w:val="8EA26A28"/>
    <w:lvl w:ilvl="0" w:tplc="ACB666B4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2E506D"/>
    <w:multiLevelType w:val="hybridMultilevel"/>
    <w:tmpl w:val="10F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3404F"/>
    <w:multiLevelType w:val="hybridMultilevel"/>
    <w:tmpl w:val="8C30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0A4"/>
    <w:rsid w:val="00002392"/>
    <w:rsid w:val="000364FD"/>
    <w:rsid w:val="00097F29"/>
    <w:rsid w:val="000E7753"/>
    <w:rsid w:val="000F1A74"/>
    <w:rsid w:val="00117369"/>
    <w:rsid w:val="001B37AD"/>
    <w:rsid w:val="00296958"/>
    <w:rsid w:val="002A4262"/>
    <w:rsid w:val="002B215D"/>
    <w:rsid w:val="002E2BF3"/>
    <w:rsid w:val="0030547C"/>
    <w:rsid w:val="00357B79"/>
    <w:rsid w:val="00361F94"/>
    <w:rsid w:val="003F0F60"/>
    <w:rsid w:val="003F177C"/>
    <w:rsid w:val="00406423"/>
    <w:rsid w:val="004353F9"/>
    <w:rsid w:val="004510A4"/>
    <w:rsid w:val="00491A30"/>
    <w:rsid w:val="004C1313"/>
    <w:rsid w:val="004C5121"/>
    <w:rsid w:val="004F0D90"/>
    <w:rsid w:val="005449EC"/>
    <w:rsid w:val="005701CA"/>
    <w:rsid w:val="005A3AB2"/>
    <w:rsid w:val="006E7A62"/>
    <w:rsid w:val="007232D0"/>
    <w:rsid w:val="00790113"/>
    <w:rsid w:val="007C3B60"/>
    <w:rsid w:val="007E1EE9"/>
    <w:rsid w:val="00825BC5"/>
    <w:rsid w:val="00877763"/>
    <w:rsid w:val="00896FBE"/>
    <w:rsid w:val="00911CCB"/>
    <w:rsid w:val="00933851"/>
    <w:rsid w:val="0095670C"/>
    <w:rsid w:val="00990A2F"/>
    <w:rsid w:val="009932B1"/>
    <w:rsid w:val="009A1428"/>
    <w:rsid w:val="009D4D88"/>
    <w:rsid w:val="009F09A7"/>
    <w:rsid w:val="009F362E"/>
    <w:rsid w:val="00A47621"/>
    <w:rsid w:val="00A91467"/>
    <w:rsid w:val="00A932B5"/>
    <w:rsid w:val="00B020D3"/>
    <w:rsid w:val="00B24340"/>
    <w:rsid w:val="00B647C0"/>
    <w:rsid w:val="00BB601C"/>
    <w:rsid w:val="00BC1957"/>
    <w:rsid w:val="00BD25B8"/>
    <w:rsid w:val="00C23B1F"/>
    <w:rsid w:val="00CA181D"/>
    <w:rsid w:val="00CF26E8"/>
    <w:rsid w:val="00DE0917"/>
    <w:rsid w:val="00DE4026"/>
    <w:rsid w:val="00E03371"/>
    <w:rsid w:val="00E37661"/>
    <w:rsid w:val="00E86305"/>
    <w:rsid w:val="00F018A8"/>
    <w:rsid w:val="00F1473F"/>
    <w:rsid w:val="00F56AA3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F53BA0-F344-44C4-A30A-7EDC61E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2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510A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4510A4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/>
    </w:rPr>
  </w:style>
  <w:style w:type="character" w:styleId="a3">
    <w:name w:val="Hyperlink"/>
    <w:basedOn w:val="a0"/>
    <w:uiPriority w:val="99"/>
    <w:unhideWhenUsed/>
    <w:rsid w:val="004510A4"/>
    <w:rPr>
      <w:rFonts w:ascii="Arial" w:hAnsi="Arial" w:cs="Arial" w:hint="default"/>
      <w:strike w:val="0"/>
      <w:dstrike w:val="0"/>
      <w:color w:val="auto"/>
      <w:sz w:val="24"/>
      <w:szCs w:val="24"/>
      <w:u w:val="none"/>
      <w:effect w:val="none"/>
    </w:rPr>
  </w:style>
  <w:style w:type="character" w:styleId="a4">
    <w:name w:val="Strong"/>
    <w:basedOn w:val="a0"/>
    <w:uiPriority w:val="22"/>
    <w:qFormat/>
    <w:rsid w:val="004510A4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semiHidden/>
    <w:unhideWhenUsed/>
    <w:rsid w:val="004510A4"/>
    <w:pPr>
      <w:suppressAutoHyphens/>
      <w:spacing w:before="180" w:after="180" w:line="240" w:lineRule="auto"/>
    </w:pPr>
    <w:rPr>
      <w:rFonts w:ascii="Times New Roman" w:eastAsia="Times New Roman" w:hAnsi="Times New Roman" w:cs="Times New Roman"/>
      <w:color w:val="4B5A7B"/>
      <w:sz w:val="24"/>
      <w:szCs w:val="24"/>
      <w:lang w:val="en-US" w:eastAsia="ar-SA"/>
    </w:rPr>
  </w:style>
  <w:style w:type="paragraph" w:styleId="a6">
    <w:name w:val="Body Text Indent"/>
    <w:basedOn w:val="a"/>
    <w:link w:val="a7"/>
    <w:uiPriority w:val="99"/>
    <w:unhideWhenUsed/>
    <w:rsid w:val="004510A4"/>
    <w:pPr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510A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510A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10A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451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510A4"/>
  </w:style>
  <w:style w:type="paragraph" w:styleId="a9">
    <w:name w:val="Balloon Text"/>
    <w:basedOn w:val="a"/>
    <w:link w:val="aa"/>
    <w:uiPriority w:val="99"/>
    <w:semiHidden/>
    <w:unhideWhenUsed/>
    <w:rsid w:val="0079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zyk.tatarsk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asleisen@mail.ru</cp:lastModifiedBy>
  <cp:revision>21</cp:revision>
  <cp:lastPrinted>2022-04-25T09:30:00Z</cp:lastPrinted>
  <dcterms:created xsi:type="dcterms:W3CDTF">2021-04-13T09:02:00Z</dcterms:created>
  <dcterms:modified xsi:type="dcterms:W3CDTF">2022-04-26T09:26:00Z</dcterms:modified>
</cp:coreProperties>
</file>