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53"/>
        <w:gridCol w:w="4394"/>
      </w:tblGrid>
      <w:tr w:rsidR="009D2EB6" w:rsidRPr="000C5062" w:rsidTr="00E6308D">
        <w:tc>
          <w:tcPr>
            <w:tcW w:w="5353" w:type="dxa"/>
          </w:tcPr>
          <w:p w:rsidR="009D2EB6" w:rsidRPr="000C5062" w:rsidRDefault="009D2EB6" w:rsidP="000C5062">
            <w:pPr>
              <w:jc w:val="center"/>
              <w:rPr>
                <w:b/>
                <w:sz w:val="20"/>
                <w:szCs w:val="20"/>
              </w:rPr>
            </w:pPr>
            <w:r w:rsidRPr="000C5062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4253" w:type="dxa"/>
          </w:tcPr>
          <w:p w:rsidR="009D2EB6" w:rsidRPr="000C5062" w:rsidRDefault="009D2EB6" w:rsidP="000C5062">
            <w:pPr>
              <w:jc w:val="center"/>
              <w:rPr>
                <w:b/>
                <w:sz w:val="20"/>
                <w:szCs w:val="20"/>
              </w:rPr>
            </w:pPr>
            <w:r w:rsidRPr="000C5062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4394" w:type="dxa"/>
          </w:tcPr>
          <w:p w:rsidR="009D2EB6" w:rsidRPr="000C5062" w:rsidRDefault="009D2EB6" w:rsidP="000C5062">
            <w:pPr>
              <w:jc w:val="center"/>
              <w:rPr>
                <w:b/>
                <w:sz w:val="20"/>
                <w:szCs w:val="20"/>
              </w:rPr>
            </w:pPr>
            <w:r w:rsidRPr="000C5062">
              <w:rPr>
                <w:b/>
                <w:sz w:val="20"/>
                <w:szCs w:val="20"/>
              </w:rPr>
              <w:t>Аннотация</w:t>
            </w:r>
          </w:p>
        </w:tc>
      </w:tr>
      <w:tr w:rsidR="009D2EB6" w:rsidRPr="000C5062" w:rsidTr="00E6308D">
        <w:trPr>
          <w:trHeight w:val="1742"/>
        </w:trPr>
        <w:tc>
          <w:tcPr>
            <w:tcW w:w="5353" w:type="dxa"/>
          </w:tcPr>
          <w:p w:rsidR="009D2EB6" w:rsidRPr="00A66C21" w:rsidRDefault="009D2EB6" w:rsidP="00F043EC">
            <w:r w:rsidRPr="00A66C21">
              <w:rPr>
                <w:b/>
              </w:rPr>
              <w:t>Красножен Владимир Николаевич</w:t>
            </w:r>
            <w:r w:rsidRPr="00A66C21">
              <w:t xml:space="preserve"> – заведующий кафедрой оториноларингологии КГМА – филиала ФГБОУ ДПО РМАНПО Минздрава России, д.м.н., профессор, (г.</w:t>
            </w:r>
            <w:r>
              <w:t xml:space="preserve"> </w:t>
            </w:r>
            <w:r w:rsidRPr="00A66C21">
              <w:t>Казань)</w:t>
            </w:r>
          </w:p>
        </w:tc>
        <w:tc>
          <w:tcPr>
            <w:tcW w:w="4253" w:type="dxa"/>
          </w:tcPr>
          <w:p w:rsidR="009D2EB6" w:rsidRPr="00A66C21" w:rsidRDefault="009D2EB6" w:rsidP="000E7F79">
            <w:pPr>
              <w:rPr>
                <w:b/>
                <w:color w:val="FF0000"/>
              </w:rPr>
            </w:pPr>
            <w:r w:rsidRPr="00A66C21">
              <w:rPr>
                <w:b/>
                <w:color w:val="FF0000"/>
              </w:rPr>
              <w:t>«Эндоскопическая диагностика и хирургия патологии слуховой трубы»»</w:t>
            </w:r>
          </w:p>
        </w:tc>
        <w:tc>
          <w:tcPr>
            <w:tcW w:w="4394" w:type="dxa"/>
          </w:tcPr>
          <w:p w:rsidR="009D2EB6" w:rsidRDefault="00E2582F" w:rsidP="00E2582F">
            <w:r>
              <w:t xml:space="preserve">Несмотря на большое количество различных методик исследования функции слуховой трубы, проблема диагностики и лечения </w:t>
            </w:r>
            <w:proofErr w:type="spellStart"/>
            <w:r>
              <w:t>тубарных</w:t>
            </w:r>
            <w:proofErr w:type="spellEnd"/>
            <w:r>
              <w:t xml:space="preserve"> расстройств остается одной из наименее разрешенных и наиболее сложных в оториноларингологии Выступление посвящено </w:t>
            </w:r>
            <w:r w:rsidR="002E2836">
              <w:t xml:space="preserve">разработке новых методов </w:t>
            </w:r>
            <w:r>
              <w:t xml:space="preserve">эндоскопической </w:t>
            </w:r>
            <w:r w:rsidR="002E2836">
              <w:t xml:space="preserve">диагностики и </w:t>
            </w:r>
            <w:r>
              <w:t xml:space="preserve">хирургического </w:t>
            </w:r>
            <w:r w:rsidR="002E2836">
              <w:t xml:space="preserve">лечения дисфункций слуховой трубы. </w:t>
            </w:r>
          </w:p>
          <w:p w:rsidR="00E335B2" w:rsidRPr="000C5062" w:rsidRDefault="00E335B2" w:rsidP="00E2582F">
            <w:pPr>
              <w:rPr>
                <w:sz w:val="20"/>
                <w:szCs w:val="20"/>
              </w:rPr>
            </w:pPr>
          </w:p>
        </w:tc>
      </w:tr>
      <w:tr w:rsidR="009D2EB6" w:rsidRPr="000C5062" w:rsidTr="00DE3DA7">
        <w:trPr>
          <w:trHeight w:val="2143"/>
        </w:trPr>
        <w:tc>
          <w:tcPr>
            <w:tcW w:w="5353" w:type="dxa"/>
          </w:tcPr>
          <w:p w:rsidR="009D2EB6" w:rsidRPr="00801374" w:rsidRDefault="009D2EB6" w:rsidP="00F043EC">
            <w:pPr>
              <w:rPr>
                <w:rFonts w:eastAsia="Times New Roman"/>
              </w:rPr>
            </w:pPr>
            <w:proofErr w:type="spellStart"/>
            <w:r w:rsidRPr="00801374">
              <w:rPr>
                <w:b/>
              </w:rPr>
              <w:t>Латыпов</w:t>
            </w:r>
            <w:proofErr w:type="spellEnd"/>
            <w:r w:rsidRPr="00801374">
              <w:rPr>
                <w:b/>
              </w:rPr>
              <w:t xml:space="preserve"> </w:t>
            </w:r>
            <w:proofErr w:type="spellStart"/>
            <w:r w:rsidRPr="00801374">
              <w:rPr>
                <w:b/>
              </w:rPr>
              <w:t>Рашат</w:t>
            </w:r>
            <w:proofErr w:type="spellEnd"/>
            <w:r w:rsidRPr="00801374">
              <w:rPr>
                <w:b/>
              </w:rPr>
              <w:t xml:space="preserve"> </w:t>
            </w:r>
            <w:proofErr w:type="spellStart"/>
            <w:r w:rsidRPr="00801374">
              <w:rPr>
                <w:b/>
              </w:rPr>
              <w:t>Вагизович</w:t>
            </w:r>
            <w:proofErr w:type="spellEnd"/>
            <w:r w:rsidRPr="00801374">
              <w:rPr>
                <w:b/>
              </w:rPr>
              <w:t xml:space="preserve"> – </w:t>
            </w:r>
            <w:r w:rsidRPr="00801374">
              <w:t xml:space="preserve">доцент кафедры оториноларингологии </w:t>
            </w:r>
            <w:r w:rsidRPr="00801374">
              <w:rPr>
                <w:rFonts w:eastAsia="Times New Roman"/>
                <w:color w:val="000000"/>
              </w:rPr>
              <w:t>ФГБОУ ВО «Казанский ГМУ» МЗ РФ, к.м.н.</w:t>
            </w:r>
            <w:r w:rsidRPr="00801374">
              <w:rPr>
                <w:lang w:eastAsia="en-US"/>
              </w:rPr>
              <w:t>,</w:t>
            </w:r>
          </w:p>
          <w:p w:rsidR="009D2EB6" w:rsidRPr="00897C46" w:rsidRDefault="009D2EB6" w:rsidP="000E7F79">
            <w:pPr>
              <w:rPr>
                <w:sz w:val="20"/>
                <w:szCs w:val="20"/>
              </w:rPr>
            </w:pPr>
            <w:r w:rsidRPr="00801374">
              <w:t xml:space="preserve">главный внештатный </w:t>
            </w:r>
            <w:proofErr w:type="spellStart"/>
            <w:r w:rsidRPr="00801374">
              <w:t>оториноларинголог</w:t>
            </w:r>
            <w:proofErr w:type="spellEnd"/>
            <w:r w:rsidRPr="00801374">
              <w:t xml:space="preserve"> Министерства </w:t>
            </w:r>
            <w:proofErr w:type="spellStart"/>
            <w:r w:rsidRPr="00801374">
              <w:t>зравоохранения</w:t>
            </w:r>
            <w:proofErr w:type="spellEnd"/>
            <w:r w:rsidRPr="00801374">
              <w:t xml:space="preserve"> Республики Татарстан </w:t>
            </w:r>
            <w:r w:rsidRPr="00801374">
              <w:rPr>
                <w:lang w:eastAsia="en-US"/>
              </w:rPr>
              <w:t>(г. Казань)</w:t>
            </w:r>
          </w:p>
        </w:tc>
        <w:tc>
          <w:tcPr>
            <w:tcW w:w="4253" w:type="dxa"/>
          </w:tcPr>
          <w:p w:rsidR="009D2EB6" w:rsidRPr="008C6953" w:rsidRDefault="008C6953" w:rsidP="000E7F79">
            <w:pPr>
              <w:rPr>
                <w:b/>
                <w:color w:val="FF0000"/>
              </w:rPr>
            </w:pPr>
            <w:r w:rsidRPr="008C6953">
              <w:rPr>
                <w:b/>
                <w:color w:val="FF0000"/>
              </w:rPr>
              <w:t>«Структура стационарной и поликлинической ЛОР службы в Республике Татарстан»</w:t>
            </w:r>
          </w:p>
        </w:tc>
        <w:tc>
          <w:tcPr>
            <w:tcW w:w="4394" w:type="dxa"/>
          </w:tcPr>
          <w:p w:rsidR="009D2EB6" w:rsidRDefault="008C6953" w:rsidP="008C6953">
            <w:pPr>
              <w:rPr>
                <w:sz w:val="20"/>
                <w:szCs w:val="20"/>
              </w:rPr>
            </w:pPr>
            <w:r>
              <w:rPr>
                <w:rStyle w:val="extendedtext-full"/>
              </w:rPr>
              <w:t xml:space="preserve">В докладе приведен анализ штатного состава стационарной и амбулаторной </w:t>
            </w:r>
            <w:r w:rsidRPr="008C6953">
              <w:rPr>
                <w:rStyle w:val="extendedtext-full"/>
                <w:bCs/>
              </w:rPr>
              <w:t>лор</w:t>
            </w:r>
            <w:r w:rsidRPr="008C6953">
              <w:rPr>
                <w:rStyle w:val="extendedtext-full"/>
              </w:rPr>
              <w:t>-</w:t>
            </w:r>
            <w:r w:rsidRPr="008C6953">
              <w:rPr>
                <w:rStyle w:val="extendedtext-full"/>
                <w:bCs/>
              </w:rPr>
              <w:t>службы</w:t>
            </w:r>
            <w:r>
              <w:rPr>
                <w:rStyle w:val="extendedtext-full"/>
              </w:rPr>
              <w:t xml:space="preserve"> Республики Татарстан и показателей обеспеченности населения Республики Татарстан врачами-</w:t>
            </w:r>
            <w:proofErr w:type="spellStart"/>
            <w:r>
              <w:rPr>
                <w:rStyle w:val="extendedtext-full"/>
              </w:rPr>
              <w:t>оториноларингологами</w:t>
            </w:r>
            <w:proofErr w:type="spellEnd"/>
            <w:r>
              <w:rPr>
                <w:rStyle w:val="extendedtext-full"/>
              </w:rPr>
              <w:t>.</w:t>
            </w:r>
          </w:p>
        </w:tc>
      </w:tr>
      <w:tr w:rsidR="009D2EB6" w:rsidRPr="000C5062" w:rsidTr="00A4307D">
        <w:trPr>
          <w:trHeight w:val="841"/>
        </w:trPr>
        <w:tc>
          <w:tcPr>
            <w:tcW w:w="5353" w:type="dxa"/>
          </w:tcPr>
          <w:p w:rsidR="009D2EB6" w:rsidRPr="00A66C21" w:rsidRDefault="009D2EB6" w:rsidP="000E7F79">
            <w:r w:rsidRPr="00A66C21">
              <w:rPr>
                <w:b/>
              </w:rPr>
              <w:t xml:space="preserve">Гуров Александр Владимирович -  </w:t>
            </w:r>
            <w:r w:rsidRPr="00A66C21">
              <w:t>профессор кафедры оториноларингологии лечебного факультета и кафедры микробиологии и вирусологии педиатрического факультета ФГБОУ ВО РНИМУ им. Н. И. Пирогова Минздрава России</w:t>
            </w:r>
            <w:r>
              <w:t>, д.м.н.,</w:t>
            </w:r>
            <w:r w:rsidRPr="00A66C21">
              <w:t xml:space="preserve"> (г.</w:t>
            </w:r>
            <w:r>
              <w:t xml:space="preserve"> </w:t>
            </w:r>
            <w:r w:rsidRPr="00A66C21">
              <w:t>Москва)</w:t>
            </w:r>
          </w:p>
        </w:tc>
        <w:tc>
          <w:tcPr>
            <w:tcW w:w="4253" w:type="dxa"/>
          </w:tcPr>
          <w:p w:rsidR="009D2EB6" w:rsidRPr="00A66C21" w:rsidRDefault="009D2EB6" w:rsidP="000E7F79">
            <w:pPr>
              <w:rPr>
                <w:b/>
                <w:color w:val="FF0000"/>
              </w:rPr>
            </w:pPr>
            <w:r w:rsidRPr="00A66C21">
              <w:rPr>
                <w:b/>
                <w:color w:val="FF0000"/>
              </w:rPr>
              <w:t>«Микробный пейзаж ротоглотки и полости рта. Кому и когда в нем блистать?»</w:t>
            </w:r>
          </w:p>
        </w:tc>
        <w:tc>
          <w:tcPr>
            <w:tcW w:w="4394" w:type="dxa"/>
          </w:tcPr>
          <w:p w:rsidR="009D2EB6" w:rsidRDefault="002E2836" w:rsidP="00A204EA">
            <w:r>
              <w:rPr>
                <w:rStyle w:val="markedcontent"/>
              </w:rPr>
              <w:t xml:space="preserve">В докладе </w:t>
            </w:r>
            <w:r w:rsidR="002D5545" w:rsidRPr="002D5545">
              <w:rPr>
                <w:rStyle w:val="markedcontent"/>
              </w:rPr>
              <w:t xml:space="preserve">освещены основные вопросы, касающиеся роли нормальной </w:t>
            </w:r>
            <w:r w:rsidR="002D5545" w:rsidRPr="002D5545">
              <w:br/>
            </w:r>
            <w:r w:rsidR="002D5545" w:rsidRPr="002D5545">
              <w:rPr>
                <w:rStyle w:val="markedcontent"/>
              </w:rPr>
              <w:t>микрофлоры полости рта в норме и патологии</w:t>
            </w:r>
            <w:r>
              <w:rPr>
                <w:rStyle w:val="markedcontent"/>
              </w:rPr>
              <w:t xml:space="preserve">, </w:t>
            </w:r>
            <w:r>
              <w:t>необходимости</w:t>
            </w:r>
            <w:r w:rsidR="002D5545">
              <w:t xml:space="preserve"> сохранения природного состава микрофлоры биопленки на слизистой оболочке дыхательных путей.</w:t>
            </w:r>
            <w:r>
              <w:t xml:space="preserve"> Кроме того, большое внимание уделяется механизму развития </w:t>
            </w:r>
            <w:proofErr w:type="spellStart"/>
            <w:r>
              <w:t>дисбиотических</w:t>
            </w:r>
            <w:proofErr w:type="spellEnd"/>
            <w:r>
              <w:t xml:space="preserve"> изменений в ротоглотке, которые начинаются с разрушения нормальной биопленки и уменьшения количества </w:t>
            </w:r>
            <w:proofErr w:type="spellStart"/>
            <w:r>
              <w:t>индигенных</w:t>
            </w:r>
            <w:proofErr w:type="spellEnd"/>
            <w:r>
              <w:t xml:space="preserve"> микроорганизмов.</w:t>
            </w:r>
          </w:p>
          <w:p w:rsidR="00DE3DA7" w:rsidRPr="002D5545" w:rsidRDefault="00DE3DA7" w:rsidP="00A204EA"/>
        </w:tc>
      </w:tr>
      <w:tr w:rsidR="009D2EB6" w:rsidRPr="000C5062" w:rsidTr="00E6308D">
        <w:trPr>
          <w:trHeight w:val="2402"/>
        </w:trPr>
        <w:tc>
          <w:tcPr>
            <w:tcW w:w="5353" w:type="dxa"/>
          </w:tcPr>
          <w:p w:rsidR="009D2EB6" w:rsidRPr="00185652" w:rsidRDefault="009D2EB6" w:rsidP="000E7F79">
            <w:proofErr w:type="spellStart"/>
            <w:r>
              <w:rPr>
                <w:b/>
              </w:rPr>
              <w:lastRenderedPageBreak/>
              <w:t>Карпищенко</w:t>
            </w:r>
            <w:proofErr w:type="spellEnd"/>
            <w:r>
              <w:rPr>
                <w:b/>
              </w:rPr>
              <w:t xml:space="preserve"> Сергей Анатольевич </w:t>
            </w:r>
            <w:r>
              <w:t>-</w:t>
            </w:r>
            <w:r w:rsidR="00DC19E7" w:rsidRPr="00A66C21">
              <w:t xml:space="preserve"> заведующий кафедрой оториноларингологии</w:t>
            </w:r>
            <w:r w:rsidR="00DC19E7">
              <w:t xml:space="preserve"> Первого Санкт-Петербургского государственного медицинского университета им. акад. И.П. </w:t>
            </w:r>
            <w:proofErr w:type="gramStart"/>
            <w:r w:rsidR="00DC19E7">
              <w:t>Павлова  МЗ</w:t>
            </w:r>
            <w:proofErr w:type="gramEnd"/>
            <w:r w:rsidR="00DC19E7">
              <w:t xml:space="preserve"> РФ</w:t>
            </w:r>
            <w:r w:rsidR="00DC19E7" w:rsidRPr="00A66C21">
              <w:t>, д.м.н., профессор, (г.</w:t>
            </w:r>
            <w:r w:rsidR="00DC19E7">
              <w:t xml:space="preserve"> Санкт-Петербург</w:t>
            </w:r>
            <w:r w:rsidR="00DC19E7" w:rsidRPr="00A66C21">
              <w:t>)</w:t>
            </w:r>
          </w:p>
        </w:tc>
        <w:tc>
          <w:tcPr>
            <w:tcW w:w="4253" w:type="dxa"/>
          </w:tcPr>
          <w:p w:rsidR="009D2EB6" w:rsidRPr="00A66C21" w:rsidRDefault="006D1D29" w:rsidP="000E7F7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«Новообразования </w:t>
            </w:r>
            <w:proofErr w:type="spellStart"/>
            <w:r>
              <w:rPr>
                <w:b/>
                <w:color w:val="FF0000"/>
              </w:rPr>
              <w:t>тубарного</w:t>
            </w:r>
            <w:proofErr w:type="spellEnd"/>
            <w:r>
              <w:rPr>
                <w:b/>
                <w:color w:val="FF0000"/>
              </w:rPr>
              <w:t xml:space="preserve"> валика</w:t>
            </w:r>
            <w:r w:rsidR="0018241D">
              <w:rPr>
                <w:b/>
                <w:color w:val="FF0000"/>
              </w:rPr>
              <w:t>»</w:t>
            </w:r>
          </w:p>
        </w:tc>
        <w:tc>
          <w:tcPr>
            <w:tcW w:w="4394" w:type="dxa"/>
          </w:tcPr>
          <w:p w:rsidR="009D2EB6" w:rsidRPr="00992EF9" w:rsidRDefault="006D1D29" w:rsidP="006D1D29">
            <w:r>
              <w:rPr>
                <w:rStyle w:val="extendedtext-full"/>
              </w:rPr>
              <w:t>В данном докладе освещается</w:t>
            </w:r>
            <w:r>
              <w:rPr>
                <w:rStyle w:val="extendedtext-full"/>
              </w:rPr>
              <w:t xml:space="preserve"> вопрос диагностики и метода хирургического лечения </w:t>
            </w:r>
            <w:r>
              <w:rPr>
                <w:rStyle w:val="extendedtext-full"/>
              </w:rPr>
              <w:t xml:space="preserve">новообразований </w:t>
            </w:r>
            <w:proofErr w:type="spellStart"/>
            <w:r w:rsidRPr="006D1D29">
              <w:rPr>
                <w:rStyle w:val="extendedtext-full"/>
                <w:bCs/>
              </w:rPr>
              <w:t>тубарных</w:t>
            </w:r>
            <w:proofErr w:type="spellEnd"/>
            <w:r w:rsidRPr="006D1D29">
              <w:rPr>
                <w:rStyle w:val="extendedtext-full"/>
              </w:rPr>
              <w:t xml:space="preserve"> </w:t>
            </w:r>
            <w:r w:rsidRPr="006D1D29">
              <w:rPr>
                <w:rStyle w:val="extendedtext-full"/>
                <w:bCs/>
              </w:rPr>
              <w:t>валиков</w:t>
            </w:r>
            <w:r w:rsidRPr="006D1D29">
              <w:rPr>
                <w:rStyle w:val="extendedtext-full"/>
              </w:rPr>
              <w:t>.</w:t>
            </w:r>
            <w:r>
              <w:rPr>
                <w:rStyle w:val="extendedtext-full"/>
              </w:rPr>
              <w:t xml:space="preserve"> Продемонстрирован опыт применения эндоскопической </w:t>
            </w:r>
            <w:proofErr w:type="spellStart"/>
            <w:r>
              <w:rPr>
                <w:rStyle w:val="extendedtext-full"/>
              </w:rPr>
              <w:t>шейверно</w:t>
            </w:r>
            <w:proofErr w:type="spellEnd"/>
            <w:r>
              <w:rPr>
                <w:rStyle w:val="extendedtext-full"/>
              </w:rPr>
              <w:t xml:space="preserve">-лазерной </w:t>
            </w:r>
            <w:proofErr w:type="spellStart"/>
            <w:r>
              <w:rPr>
                <w:rStyle w:val="extendedtext-full"/>
              </w:rPr>
              <w:t>тубопластики</w:t>
            </w:r>
            <w:proofErr w:type="spellEnd"/>
            <w:r>
              <w:rPr>
                <w:rStyle w:val="extendedtext-full"/>
              </w:rPr>
              <w:t>. Результаты работы показали высокую эффективность новой хирургической методики в отношении данных патологий.</w:t>
            </w:r>
            <w:r w:rsidRPr="00992EF9">
              <w:t xml:space="preserve"> </w:t>
            </w:r>
            <w:bookmarkStart w:id="0" w:name="_GoBack"/>
            <w:bookmarkEnd w:id="0"/>
          </w:p>
        </w:tc>
      </w:tr>
      <w:tr w:rsidR="00724A4D" w:rsidRPr="000C5062" w:rsidTr="00E6308D">
        <w:trPr>
          <w:trHeight w:val="2402"/>
        </w:trPr>
        <w:tc>
          <w:tcPr>
            <w:tcW w:w="5353" w:type="dxa"/>
          </w:tcPr>
          <w:p w:rsidR="002D74B0" w:rsidRPr="002D74B0" w:rsidRDefault="00724A4D" w:rsidP="002D74B0">
            <w:r>
              <w:rPr>
                <w:b/>
              </w:rPr>
              <w:t xml:space="preserve">Гаращенко Татьяна Ильинична </w:t>
            </w:r>
            <w:r>
              <w:t>-</w:t>
            </w:r>
            <w:r w:rsidR="002D74B0">
              <w:rPr>
                <w:rFonts w:ascii="Constantia" w:hAnsi="Constantia" w:cs="Arial"/>
              </w:rPr>
              <w:t xml:space="preserve"> </w:t>
            </w:r>
            <w:r w:rsidR="002D74B0" w:rsidRPr="002D74B0">
              <w:t>профессор кафедры отоларингологии РНИМУ им. Н</w:t>
            </w:r>
            <w:r w:rsidR="002D74B0">
              <w:t xml:space="preserve">.И. Пирогова, ученый </w:t>
            </w:r>
            <w:proofErr w:type="gramStart"/>
            <w:r w:rsidR="002D74B0">
              <w:t xml:space="preserve">секретарь </w:t>
            </w:r>
            <w:r w:rsidR="002D74B0" w:rsidRPr="00E51575">
              <w:t xml:space="preserve"> ФГБУ</w:t>
            </w:r>
            <w:proofErr w:type="gramEnd"/>
            <w:r w:rsidR="002D74B0" w:rsidRPr="00E51575">
              <w:t xml:space="preserve"> НМИЦО ФМБА России</w:t>
            </w:r>
            <w:r w:rsidR="002D74B0">
              <w:t xml:space="preserve"> , д.м.н., </w:t>
            </w:r>
            <w:r w:rsidR="002D74B0" w:rsidRPr="00A66C21">
              <w:t>(г.</w:t>
            </w:r>
            <w:r w:rsidR="002D74B0">
              <w:t xml:space="preserve"> </w:t>
            </w:r>
            <w:r w:rsidR="002D74B0" w:rsidRPr="00A66C21">
              <w:t>Москва)</w:t>
            </w:r>
          </w:p>
          <w:p w:rsidR="002D74B0" w:rsidRPr="002D74B0" w:rsidRDefault="002D74B0" w:rsidP="002D74B0"/>
          <w:p w:rsidR="00724A4D" w:rsidRPr="00724A4D" w:rsidRDefault="00724A4D" w:rsidP="000E7F79"/>
        </w:tc>
        <w:tc>
          <w:tcPr>
            <w:tcW w:w="4253" w:type="dxa"/>
          </w:tcPr>
          <w:p w:rsidR="0018241D" w:rsidRPr="00EA0E8D" w:rsidRDefault="0018241D" w:rsidP="00EA0E8D">
            <w:pPr>
              <w:pStyle w:val="a8"/>
              <w:rPr>
                <w:rFonts w:eastAsia="Times New Roman"/>
                <w:b/>
                <w:color w:val="FF0000"/>
              </w:rPr>
            </w:pPr>
            <w:r w:rsidRPr="00EA0E8D">
              <w:rPr>
                <w:b/>
                <w:color w:val="FF0000"/>
              </w:rPr>
              <w:t>«</w:t>
            </w:r>
            <w:r w:rsidR="00EA0E8D" w:rsidRPr="00EA0E8D">
              <w:rPr>
                <w:rFonts w:eastAsia="Times New Roman"/>
                <w:b/>
                <w:color w:val="FF0000"/>
              </w:rPr>
              <w:t>Современные подходы к лечению затрудненного носового дыхания</w:t>
            </w:r>
            <w:r w:rsidRPr="00EA0E8D">
              <w:rPr>
                <w:b/>
                <w:color w:val="FF0000"/>
              </w:rPr>
              <w:t>»</w:t>
            </w:r>
          </w:p>
          <w:p w:rsidR="0018241D" w:rsidRDefault="0018241D" w:rsidP="0018241D">
            <w:pPr>
              <w:pStyle w:val="a9"/>
              <w:rPr>
                <w:rFonts w:ascii="Constantia" w:hAnsi="Constantia" w:cs="Arial"/>
                <w:b/>
                <w:color w:val="000000"/>
                <w:sz w:val="28"/>
              </w:rPr>
            </w:pPr>
          </w:p>
          <w:p w:rsidR="00724A4D" w:rsidRPr="00A66C21" w:rsidRDefault="00724A4D" w:rsidP="000E7F79">
            <w:pPr>
              <w:rPr>
                <w:b/>
                <w:color w:val="FF0000"/>
              </w:rPr>
            </w:pPr>
          </w:p>
        </w:tc>
        <w:tc>
          <w:tcPr>
            <w:tcW w:w="4394" w:type="dxa"/>
          </w:tcPr>
          <w:p w:rsidR="0018241D" w:rsidRDefault="00EA0E8D" w:rsidP="00EA0E8D">
            <w:pPr>
              <w:widowControl w:val="0"/>
              <w:autoSpaceDE w:val="0"/>
              <w:autoSpaceDN w:val="0"/>
              <w:rPr>
                <w:rStyle w:val="extendedtext-short"/>
              </w:rPr>
            </w:pPr>
            <w:r>
              <w:rPr>
                <w:rStyle w:val="extendedtext-short"/>
              </w:rPr>
              <w:t xml:space="preserve">Существующие в настоящее время различные </w:t>
            </w:r>
            <w:r w:rsidRPr="008C6953">
              <w:rPr>
                <w:rStyle w:val="extendedtext-short"/>
                <w:bCs/>
              </w:rPr>
              <w:t>подходы</w:t>
            </w:r>
            <w:r w:rsidRPr="008C6953">
              <w:rPr>
                <w:rStyle w:val="extendedtext-short"/>
              </w:rPr>
              <w:t xml:space="preserve"> </w:t>
            </w:r>
            <w:r w:rsidRPr="008C6953">
              <w:rPr>
                <w:rStyle w:val="extendedtext-short"/>
                <w:bCs/>
              </w:rPr>
              <w:t>к</w:t>
            </w:r>
            <w:r w:rsidRPr="008C6953">
              <w:rPr>
                <w:rStyle w:val="extendedtext-short"/>
              </w:rPr>
              <w:t xml:space="preserve"> </w:t>
            </w:r>
            <w:r w:rsidRPr="008C6953">
              <w:rPr>
                <w:rStyle w:val="extendedtext-short"/>
                <w:bCs/>
              </w:rPr>
              <w:t>лечению</w:t>
            </w:r>
            <w:r w:rsidR="008C6953">
              <w:rPr>
                <w:rStyle w:val="extendedtext-short"/>
              </w:rPr>
              <w:t xml:space="preserve"> этого затрудненного носового дыхания</w:t>
            </w:r>
            <w:r w:rsidRPr="008C6953">
              <w:rPr>
                <w:rStyle w:val="extendedtext-short"/>
              </w:rPr>
              <w:t xml:space="preserve">, как хирургические, так и консервативные преследуют единую основную цель – восстановление </w:t>
            </w:r>
            <w:r w:rsidRPr="008C6953">
              <w:rPr>
                <w:rStyle w:val="extendedtext-short"/>
                <w:bCs/>
              </w:rPr>
              <w:t>носового</w:t>
            </w:r>
            <w:r w:rsidRPr="008C6953">
              <w:rPr>
                <w:rStyle w:val="extendedtext-short"/>
              </w:rPr>
              <w:t xml:space="preserve"> </w:t>
            </w:r>
            <w:r w:rsidRPr="008C6953">
              <w:rPr>
                <w:rStyle w:val="extendedtext-short"/>
                <w:bCs/>
              </w:rPr>
              <w:t>дыхания</w:t>
            </w:r>
            <w:r w:rsidRPr="008C6953">
              <w:rPr>
                <w:rStyle w:val="extendedtext-short"/>
              </w:rPr>
              <w:t>, свободной аэрации и дренирования</w:t>
            </w:r>
            <w:r w:rsidR="008C6953">
              <w:rPr>
                <w:rStyle w:val="extendedtext-short"/>
              </w:rPr>
              <w:t xml:space="preserve"> околоносовых пазух. Этому вопросу посвящено выступление профессора Гаращенко.</w:t>
            </w:r>
          </w:p>
          <w:p w:rsidR="008C6953" w:rsidRPr="0018241D" w:rsidRDefault="008C6953" w:rsidP="00EA0E8D">
            <w:pPr>
              <w:widowControl w:val="0"/>
              <w:autoSpaceDE w:val="0"/>
              <w:autoSpaceDN w:val="0"/>
            </w:pPr>
          </w:p>
        </w:tc>
      </w:tr>
      <w:tr w:rsidR="00724A4D" w:rsidRPr="000C5062" w:rsidTr="00E6308D">
        <w:trPr>
          <w:trHeight w:val="2402"/>
        </w:trPr>
        <w:tc>
          <w:tcPr>
            <w:tcW w:w="5353" w:type="dxa"/>
          </w:tcPr>
          <w:p w:rsidR="002D74B0" w:rsidRPr="002D74B0" w:rsidRDefault="00724A4D" w:rsidP="002D74B0">
            <w:r>
              <w:rPr>
                <w:b/>
              </w:rPr>
              <w:t xml:space="preserve">Ревякина Вера Афанасьевна </w:t>
            </w:r>
            <w:r>
              <w:t>-</w:t>
            </w:r>
            <w:r w:rsidR="002D74B0">
              <w:t xml:space="preserve"> профессор</w:t>
            </w:r>
            <w:r w:rsidR="002D74B0" w:rsidRPr="002D74B0">
              <w:t xml:space="preserve">, </w:t>
            </w:r>
            <w:proofErr w:type="spellStart"/>
            <w:r w:rsidR="002D74B0" w:rsidRPr="002D74B0">
              <w:t>зав.отделением</w:t>
            </w:r>
            <w:proofErr w:type="spellEnd"/>
            <w:r w:rsidR="002D74B0" w:rsidRPr="002D74B0">
              <w:t xml:space="preserve"> аллергологии в ФГБУ</w:t>
            </w:r>
            <w:r w:rsidR="002D74B0">
              <w:t xml:space="preserve">Н «ФИЦ питания и биотехнологии», д.м.н., </w:t>
            </w:r>
            <w:r w:rsidR="002D74B0" w:rsidRPr="00A66C21">
              <w:t>(г.</w:t>
            </w:r>
            <w:r w:rsidR="002D74B0">
              <w:t xml:space="preserve"> </w:t>
            </w:r>
            <w:r w:rsidR="002D74B0" w:rsidRPr="00A66C21">
              <w:t>Москва)</w:t>
            </w:r>
          </w:p>
          <w:p w:rsidR="00724A4D" w:rsidRPr="00724A4D" w:rsidRDefault="00724A4D" w:rsidP="002D74B0"/>
        </w:tc>
        <w:tc>
          <w:tcPr>
            <w:tcW w:w="4253" w:type="dxa"/>
          </w:tcPr>
          <w:p w:rsidR="008C6953" w:rsidRPr="008C6953" w:rsidRDefault="0018241D" w:rsidP="008C6953">
            <w:pPr>
              <w:pStyle w:val="a8"/>
              <w:rPr>
                <w:rFonts w:eastAsia="Times New Roman"/>
                <w:b/>
                <w:color w:val="FF0000"/>
              </w:rPr>
            </w:pPr>
            <w:r w:rsidRPr="008C6953">
              <w:rPr>
                <w:b/>
                <w:bCs/>
                <w:color w:val="FF0000"/>
              </w:rPr>
              <w:t>«</w:t>
            </w:r>
            <w:r w:rsidR="008C6953" w:rsidRPr="008C6953">
              <w:rPr>
                <w:rFonts w:eastAsia="Times New Roman"/>
                <w:b/>
                <w:color w:val="FF0000"/>
              </w:rPr>
              <w:t>Клинические маски инфекции и аллергии»</w:t>
            </w:r>
          </w:p>
          <w:p w:rsidR="0018241D" w:rsidRPr="0018241D" w:rsidRDefault="0018241D" w:rsidP="0018241D">
            <w:pPr>
              <w:pStyle w:val="a9"/>
              <w:rPr>
                <w:b/>
                <w:color w:val="C00000"/>
                <w:sz w:val="28"/>
              </w:rPr>
            </w:pPr>
          </w:p>
          <w:p w:rsidR="00724A4D" w:rsidRPr="00A66C21" w:rsidRDefault="00724A4D" w:rsidP="000E7F79">
            <w:pPr>
              <w:rPr>
                <w:b/>
                <w:color w:val="FF0000"/>
              </w:rPr>
            </w:pPr>
          </w:p>
        </w:tc>
        <w:tc>
          <w:tcPr>
            <w:tcW w:w="4394" w:type="dxa"/>
          </w:tcPr>
          <w:p w:rsidR="0018241D" w:rsidRPr="0018241D" w:rsidRDefault="0018241D" w:rsidP="0018241D">
            <w:pPr>
              <w:widowControl w:val="0"/>
              <w:autoSpaceDE w:val="0"/>
              <w:autoSpaceDN w:val="0"/>
            </w:pPr>
            <w:r w:rsidRPr="0018241D">
              <w:t>Клинические маски инфекции и аллергии</w:t>
            </w:r>
            <w:r>
              <w:t>, профилактика и ле</w:t>
            </w:r>
            <w:r w:rsidRPr="0018241D">
              <w:t>чение заболеваний аллергической и инфекционной природы</w:t>
            </w:r>
            <w:r>
              <w:t xml:space="preserve"> – основные вопросы, поднимаемые в выступлении.</w:t>
            </w:r>
          </w:p>
          <w:p w:rsidR="0018241D" w:rsidRPr="0018241D" w:rsidRDefault="0018241D" w:rsidP="0018241D">
            <w:pPr>
              <w:widowControl w:val="0"/>
              <w:autoSpaceDE w:val="0"/>
              <w:autoSpaceDN w:val="0"/>
            </w:pPr>
            <w:r>
              <w:t xml:space="preserve">Кроме того, особое внимание </w:t>
            </w:r>
            <w:proofErr w:type="gramStart"/>
            <w:r>
              <w:t>уделяется  стандартам</w:t>
            </w:r>
            <w:proofErr w:type="gramEnd"/>
            <w:r>
              <w:t xml:space="preserve"> и клиническим рекомендациям.</w:t>
            </w:r>
          </w:p>
          <w:p w:rsidR="00724A4D" w:rsidRDefault="00724A4D" w:rsidP="00A204EA">
            <w:pPr>
              <w:rPr>
                <w:sz w:val="20"/>
                <w:szCs w:val="20"/>
              </w:rPr>
            </w:pPr>
          </w:p>
        </w:tc>
      </w:tr>
      <w:tr w:rsidR="009D2EB6" w:rsidRPr="000C5062" w:rsidTr="00E6308D">
        <w:trPr>
          <w:trHeight w:val="634"/>
        </w:trPr>
        <w:tc>
          <w:tcPr>
            <w:tcW w:w="5353" w:type="dxa"/>
          </w:tcPr>
          <w:p w:rsidR="009D2EB6" w:rsidRPr="00655273" w:rsidRDefault="009D2EB6" w:rsidP="00853AA0">
            <w:pPr>
              <w:rPr>
                <w:rFonts w:eastAsia="Times New Roman"/>
              </w:rPr>
            </w:pPr>
            <w:proofErr w:type="spellStart"/>
            <w:r w:rsidRPr="00655273">
              <w:rPr>
                <w:b/>
              </w:rPr>
              <w:lastRenderedPageBreak/>
              <w:t>Халиуллина</w:t>
            </w:r>
            <w:proofErr w:type="spellEnd"/>
            <w:r w:rsidRPr="00655273">
              <w:rPr>
                <w:b/>
              </w:rPr>
              <w:t xml:space="preserve"> Светлана Викторовна</w:t>
            </w:r>
            <w:r w:rsidRPr="00655273">
              <w:t xml:space="preserve"> –</w:t>
            </w:r>
            <w:r w:rsidRPr="00655273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655273">
              <w:rPr>
                <w:rFonts w:eastAsia="Times New Roman"/>
                <w:color w:val="000000"/>
              </w:rPr>
              <w:t xml:space="preserve">доцент кафедры детских инфекций ФГБОУ ВО </w:t>
            </w:r>
            <w:r>
              <w:rPr>
                <w:rFonts w:eastAsia="Times New Roman"/>
                <w:color w:val="000000"/>
              </w:rPr>
              <w:t>«</w:t>
            </w:r>
            <w:r w:rsidRPr="00655273">
              <w:rPr>
                <w:rFonts w:eastAsia="Times New Roman"/>
                <w:color w:val="000000"/>
              </w:rPr>
              <w:t>Казанский ГМУ</w:t>
            </w:r>
            <w:r>
              <w:rPr>
                <w:rFonts w:eastAsia="Times New Roman"/>
                <w:color w:val="000000"/>
              </w:rPr>
              <w:t>» МЗ РФ</w:t>
            </w:r>
            <w:r w:rsidRPr="00655273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655273">
              <w:rPr>
                <w:rFonts w:eastAsia="Times New Roman"/>
                <w:color w:val="000000"/>
              </w:rPr>
              <w:t>д.м.н</w:t>
            </w:r>
            <w:proofErr w:type="spellEnd"/>
            <w:r w:rsidRPr="00655273">
              <w:rPr>
                <w:rFonts w:eastAsia="Times New Roman"/>
                <w:color w:val="000000"/>
              </w:rPr>
              <w:t xml:space="preserve"> </w:t>
            </w:r>
            <w:r w:rsidRPr="00655273">
              <w:rPr>
                <w:lang w:eastAsia="en-US"/>
              </w:rPr>
              <w:t>(г. Казань)</w:t>
            </w:r>
          </w:p>
          <w:p w:rsidR="009D2EB6" w:rsidRPr="00655273" w:rsidRDefault="009D2EB6" w:rsidP="000E7F79"/>
          <w:p w:rsidR="009D2EB6" w:rsidRPr="00655273" w:rsidRDefault="009D2EB6" w:rsidP="000E7F79">
            <w:pPr>
              <w:rPr>
                <w:b/>
              </w:rPr>
            </w:pPr>
          </w:p>
        </w:tc>
        <w:tc>
          <w:tcPr>
            <w:tcW w:w="4253" w:type="dxa"/>
          </w:tcPr>
          <w:p w:rsidR="009D2EB6" w:rsidRPr="00EC6867" w:rsidRDefault="009D2EB6" w:rsidP="00853AA0">
            <w:pPr>
              <w:rPr>
                <w:rFonts w:eastAsia="Times New Roman"/>
                <w:b/>
                <w:color w:val="FF0000"/>
              </w:rPr>
            </w:pPr>
            <w:r w:rsidRPr="00EC6867">
              <w:rPr>
                <w:rFonts w:eastAsia="Times New Roman"/>
                <w:b/>
                <w:color w:val="FF0000"/>
              </w:rPr>
              <w:t>«Специфическая профилактика COVID-19»</w:t>
            </w:r>
          </w:p>
          <w:p w:rsidR="009D2EB6" w:rsidRPr="00655273" w:rsidRDefault="009D2EB6" w:rsidP="000E7F79">
            <w:pPr>
              <w:rPr>
                <w:b/>
                <w:color w:val="FF0000"/>
              </w:rPr>
            </w:pPr>
          </w:p>
        </w:tc>
        <w:tc>
          <w:tcPr>
            <w:tcW w:w="4394" w:type="dxa"/>
          </w:tcPr>
          <w:p w:rsidR="009D2EB6" w:rsidRDefault="009D2EB6" w:rsidP="00655273">
            <w:pPr>
              <w:jc w:val="both"/>
              <w:rPr>
                <w:bCs/>
              </w:rPr>
            </w:pPr>
            <w:r w:rsidRPr="00655273">
              <w:rPr>
                <w:bCs/>
              </w:rPr>
              <w:t>В докладе поднимаются очень актуальные на сегодняшний день вопросы вакцинации против SARS-CoV-2. Будет проведен обзор исследований эффективности вакцин, используемых в РФ.</w:t>
            </w:r>
          </w:p>
          <w:p w:rsidR="00EC6867" w:rsidRPr="00655273" w:rsidRDefault="00EC6867" w:rsidP="00655273">
            <w:pPr>
              <w:jc w:val="both"/>
            </w:pPr>
          </w:p>
        </w:tc>
      </w:tr>
      <w:tr w:rsidR="009D2EB6" w:rsidRPr="000C5062" w:rsidTr="00E6308D">
        <w:tc>
          <w:tcPr>
            <w:tcW w:w="5353" w:type="dxa"/>
          </w:tcPr>
          <w:p w:rsidR="009D2EB6" w:rsidRPr="00A66C21" w:rsidRDefault="009D2EB6" w:rsidP="003946CC">
            <w:pPr>
              <w:rPr>
                <w:color w:val="000000"/>
              </w:rPr>
            </w:pPr>
            <w:r>
              <w:rPr>
                <w:b/>
              </w:rPr>
              <w:t xml:space="preserve">Камалова Аэлита </w:t>
            </w:r>
            <w:proofErr w:type="spellStart"/>
            <w:r>
              <w:rPr>
                <w:b/>
              </w:rPr>
              <w:t>Асхатовна</w:t>
            </w:r>
            <w:proofErr w:type="spellEnd"/>
            <w:r w:rsidRPr="00A66C21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A66C21">
              <w:t xml:space="preserve">профессор кафедры госпитальной педиатрии </w:t>
            </w:r>
            <w:r w:rsidRPr="00A66C21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</w:t>
            </w:r>
            <w:r w:rsidRPr="00A66C21">
              <w:rPr>
                <w:color w:val="000000"/>
              </w:rPr>
              <w:t>Казанский ГМУ</w:t>
            </w:r>
            <w:r>
              <w:rPr>
                <w:color w:val="000000"/>
              </w:rPr>
              <w:t>» МЗ РФ</w:t>
            </w:r>
            <w:r w:rsidRPr="00A66C21">
              <w:rPr>
                <w:color w:val="000000"/>
              </w:rPr>
              <w:t>, д.м.н., профессор, (г.</w:t>
            </w:r>
            <w:r>
              <w:rPr>
                <w:color w:val="000000"/>
              </w:rPr>
              <w:t xml:space="preserve"> </w:t>
            </w:r>
            <w:r w:rsidRPr="00A66C21">
              <w:rPr>
                <w:color w:val="000000"/>
              </w:rPr>
              <w:t>Казань)</w:t>
            </w:r>
          </w:p>
        </w:tc>
        <w:tc>
          <w:tcPr>
            <w:tcW w:w="4253" w:type="dxa"/>
          </w:tcPr>
          <w:p w:rsidR="009D2EB6" w:rsidRPr="00A66C21" w:rsidRDefault="009D2EB6" w:rsidP="00ED3F7E">
            <w:pPr>
              <w:rPr>
                <w:b/>
                <w:color w:val="FF0000"/>
              </w:rPr>
            </w:pPr>
            <w:r w:rsidRPr="00A66C21">
              <w:rPr>
                <w:b/>
                <w:color w:val="FF0000"/>
                <w:shd w:val="clear" w:color="auto" w:fill="FFFFFF"/>
              </w:rPr>
              <w:t>«Поражение слизистой оболочки ротоглотки: взгляд педиатра»</w:t>
            </w:r>
          </w:p>
          <w:p w:rsidR="009D2EB6" w:rsidRPr="00A66C21" w:rsidRDefault="009D2EB6" w:rsidP="000E7F79">
            <w:pPr>
              <w:rPr>
                <w:color w:val="000000"/>
              </w:rPr>
            </w:pPr>
          </w:p>
        </w:tc>
        <w:tc>
          <w:tcPr>
            <w:tcW w:w="4394" w:type="dxa"/>
          </w:tcPr>
          <w:p w:rsidR="009D2EB6" w:rsidRDefault="009D2EB6" w:rsidP="00861120">
            <w:r>
              <w:t>Выступление посвящено</w:t>
            </w:r>
            <w:r w:rsidRPr="00861120">
              <w:t xml:space="preserve"> одной из наиболее распространенных патологий у детей —</w:t>
            </w:r>
            <w:proofErr w:type="spellStart"/>
            <w:r>
              <w:t>тонзиллофарингиту</w:t>
            </w:r>
            <w:proofErr w:type="spellEnd"/>
            <w:r w:rsidRPr="00861120">
              <w:t xml:space="preserve">, с которым </w:t>
            </w:r>
            <w:r w:rsidRPr="00861120">
              <w:br/>
              <w:t xml:space="preserve">в повседневной работе сталкиваются не только </w:t>
            </w:r>
            <w:proofErr w:type="spellStart"/>
            <w:r w:rsidRPr="00861120">
              <w:t>оториноларингологи</w:t>
            </w:r>
            <w:proofErr w:type="spellEnd"/>
            <w:r w:rsidRPr="00861120">
              <w:t xml:space="preserve">, но и педиатры. Обсуждаются морфологические </w:t>
            </w:r>
            <w:r w:rsidRPr="00861120">
              <w:br/>
              <w:t xml:space="preserve">и этиологические причины возникновения заболевания у детей разных возрастных групп. Представлены современные подходы к диагностике и лечению </w:t>
            </w:r>
            <w:proofErr w:type="spellStart"/>
            <w:r>
              <w:t>тонзиллофарингита</w:t>
            </w:r>
            <w:proofErr w:type="spellEnd"/>
            <w:r w:rsidRPr="00861120">
              <w:t>, вызванного как -гемолитическим стрептококком группы А, так и различными вирусами</w:t>
            </w:r>
            <w:r>
              <w:t>.</w:t>
            </w:r>
          </w:p>
          <w:p w:rsidR="007213B3" w:rsidRPr="00271A5A" w:rsidRDefault="007213B3" w:rsidP="00861120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D2EB6" w:rsidRPr="005D58F1" w:rsidTr="00E6308D">
        <w:trPr>
          <w:trHeight w:val="261"/>
        </w:trPr>
        <w:tc>
          <w:tcPr>
            <w:tcW w:w="5353" w:type="dxa"/>
          </w:tcPr>
          <w:p w:rsidR="009D2EB6" w:rsidRPr="00104C45" w:rsidRDefault="009D2EB6" w:rsidP="00FB7F75">
            <w:r w:rsidRPr="00104C45">
              <w:rPr>
                <w:b/>
              </w:rPr>
              <w:t xml:space="preserve">Хакимова Резеда </w:t>
            </w:r>
            <w:proofErr w:type="spellStart"/>
            <w:r w:rsidRPr="00104C45">
              <w:rPr>
                <w:b/>
              </w:rPr>
              <w:t>Фидаиловна</w:t>
            </w:r>
            <w:proofErr w:type="spellEnd"/>
            <w:r w:rsidRPr="00104C45">
              <w:t xml:space="preserve"> </w:t>
            </w:r>
            <w:r w:rsidRPr="00104C45">
              <w:rPr>
                <w:b/>
              </w:rPr>
              <w:t xml:space="preserve">– </w:t>
            </w:r>
            <w:r w:rsidRPr="00104C45">
              <w:t xml:space="preserve">профессор кафедры клинической иммунологии с </w:t>
            </w:r>
            <w:proofErr w:type="gramStart"/>
            <w:r w:rsidRPr="00104C45">
              <w:t xml:space="preserve">аллергологией  </w:t>
            </w:r>
            <w:r w:rsidRPr="00104C45">
              <w:rPr>
                <w:color w:val="000000"/>
              </w:rPr>
              <w:t>ФГБОУ</w:t>
            </w:r>
            <w:proofErr w:type="gramEnd"/>
            <w:r w:rsidRPr="00104C45">
              <w:rPr>
                <w:color w:val="000000"/>
              </w:rPr>
              <w:t xml:space="preserve"> ВО </w:t>
            </w:r>
            <w:r>
              <w:rPr>
                <w:color w:val="000000"/>
              </w:rPr>
              <w:t>«</w:t>
            </w:r>
            <w:r w:rsidRPr="00104C45">
              <w:rPr>
                <w:color w:val="000000"/>
              </w:rPr>
              <w:t>Казанский ГМУ</w:t>
            </w:r>
            <w:r>
              <w:rPr>
                <w:color w:val="000000"/>
              </w:rPr>
              <w:t>» МЗ РФ</w:t>
            </w:r>
            <w:r w:rsidRPr="00104C45">
              <w:rPr>
                <w:color w:val="000000"/>
              </w:rPr>
              <w:t>, д.м.н., профессор, (г. Казань)</w:t>
            </w:r>
          </w:p>
        </w:tc>
        <w:tc>
          <w:tcPr>
            <w:tcW w:w="4253" w:type="dxa"/>
          </w:tcPr>
          <w:p w:rsidR="009D2EB6" w:rsidRPr="00104C45" w:rsidRDefault="009D2EB6" w:rsidP="00FB7F75">
            <w:pPr>
              <w:rPr>
                <w:b/>
                <w:color w:val="FF0000"/>
              </w:rPr>
            </w:pPr>
            <w:r w:rsidRPr="00104C45">
              <w:rPr>
                <w:b/>
                <w:color w:val="FF0000"/>
                <w:shd w:val="clear" w:color="auto" w:fill="FFFFFF"/>
              </w:rPr>
              <w:t xml:space="preserve">«Вопросы иммунологии в практике </w:t>
            </w:r>
            <w:proofErr w:type="spellStart"/>
            <w:r w:rsidRPr="00104C45">
              <w:rPr>
                <w:b/>
                <w:color w:val="FF0000"/>
                <w:shd w:val="clear" w:color="auto" w:fill="FFFFFF"/>
              </w:rPr>
              <w:t>оториноларинголога</w:t>
            </w:r>
            <w:proofErr w:type="spellEnd"/>
            <w:r w:rsidRPr="00104C45">
              <w:rPr>
                <w:b/>
                <w:color w:val="FF0000"/>
                <w:shd w:val="clear" w:color="auto" w:fill="FFFFFF"/>
              </w:rPr>
              <w:t>»</w:t>
            </w:r>
          </w:p>
        </w:tc>
        <w:tc>
          <w:tcPr>
            <w:tcW w:w="4394" w:type="dxa"/>
          </w:tcPr>
          <w:p w:rsidR="009D2EB6" w:rsidRPr="00FD1466" w:rsidRDefault="009D2EB6" w:rsidP="00FB7F75">
            <w:pPr>
              <w:rPr>
                <w:rFonts w:eastAsia="Times New Roman"/>
              </w:rPr>
            </w:pPr>
            <w:r w:rsidRPr="00FD1466">
              <w:rPr>
                <w:rFonts w:eastAsia="Times New Roman"/>
              </w:rPr>
              <w:t>В работах последнег</w:t>
            </w:r>
            <w:r>
              <w:rPr>
                <w:rFonts w:eastAsia="Times New Roman"/>
              </w:rPr>
              <w:t>о десятилетия, изучающих патофи</w:t>
            </w:r>
            <w:r w:rsidRPr="00FD1466">
              <w:rPr>
                <w:rFonts w:eastAsia="Times New Roman"/>
              </w:rPr>
              <w:t>зиологию заболеваний ЛОР-органов, все больший удельный</w:t>
            </w:r>
            <w:r>
              <w:rPr>
                <w:rFonts w:eastAsia="Times New Roman"/>
              </w:rPr>
              <w:t xml:space="preserve"> </w:t>
            </w:r>
            <w:r w:rsidRPr="00FD1466">
              <w:rPr>
                <w:rFonts w:eastAsia="Times New Roman"/>
              </w:rPr>
              <w:t>вес приобретают научные взгляды на систему иммунитета, как</w:t>
            </w:r>
            <w:r>
              <w:rPr>
                <w:rFonts w:eastAsia="Times New Roman"/>
              </w:rPr>
              <w:t xml:space="preserve"> </w:t>
            </w:r>
            <w:r w:rsidRPr="00FD1466">
              <w:rPr>
                <w:rFonts w:eastAsia="Times New Roman"/>
              </w:rPr>
              <w:t>ключевое звено патогенез</w:t>
            </w:r>
            <w:r>
              <w:rPr>
                <w:rFonts w:eastAsia="Times New Roman"/>
              </w:rPr>
              <w:t>а. Более распространенным и при</w:t>
            </w:r>
            <w:r w:rsidRPr="00FD1466">
              <w:rPr>
                <w:rFonts w:eastAsia="Times New Roman"/>
              </w:rPr>
              <w:t>нятым становится лечение ЛОР патологии с использованием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D1466">
              <w:rPr>
                <w:rFonts w:eastAsia="Times New Roman"/>
              </w:rPr>
              <w:lastRenderedPageBreak/>
              <w:t>иммунокорригирующих</w:t>
            </w:r>
            <w:proofErr w:type="spellEnd"/>
            <w:r w:rsidRPr="00FD1466">
              <w:rPr>
                <w:rFonts w:eastAsia="Times New Roman"/>
              </w:rPr>
              <w:t xml:space="preserve"> препаратов. </w:t>
            </w:r>
            <w:r>
              <w:rPr>
                <w:rFonts w:eastAsia="Times New Roman"/>
              </w:rPr>
              <w:t>В докладе будут освещены основ</w:t>
            </w:r>
            <w:r w:rsidRPr="00FD1466">
              <w:rPr>
                <w:rFonts w:eastAsia="Times New Roman"/>
              </w:rPr>
              <w:t>ные генетические и прио</w:t>
            </w:r>
            <w:r>
              <w:rPr>
                <w:rFonts w:eastAsia="Times New Roman"/>
              </w:rPr>
              <w:t>бретенные дефекты функционирования иммунной системы и</w:t>
            </w:r>
            <w:r w:rsidRPr="00FD1466">
              <w:rPr>
                <w:rFonts w:eastAsia="Times New Roman"/>
              </w:rPr>
              <w:t xml:space="preserve"> способы коррекции этих</w:t>
            </w:r>
            <w:r>
              <w:rPr>
                <w:rFonts w:eastAsia="Times New Roman"/>
              </w:rPr>
              <w:t xml:space="preserve"> </w:t>
            </w:r>
            <w:r w:rsidRPr="00FD1466">
              <w:rPr>
                <w:rFonts w:eastAsia="Times New Roman"/>
              </w:rPr>
              <w:t>нарушений</w:t>
            </w:r>
            <w:r>
              <w:rPr>
                <w:rFonts w:eastAsia="Times New Roman"/>
              </w:rPr>
              <w:t>.</w:t>
            </w:r>
          </w:p>
          <w:p w:rsidR="009D2EB6" w:rsidRPr="005D58F1" w:rsidRDefault="009D2EB6" w:rsidP="00FB7F75">
            <w:pPr>
              <w:rPr>
                <w:color w:val="000000"/>
                <w:sz w:val="20"/>
                <w:szCs w:val="20"/>
              </w:rPr>
            </w:pPr>
          </w:p>
        </w:tc>
      </w:tr>
      <w:tr w:rsidR="009D2EB6" w:rsidRPr="005D58F1" w:rsidTr="00E335B2">
        <w:trPr>
          <w:trHeight w:val="2990"/>
        </w:trPr>
        <w:tc>
          <w:tcPr>
            <w:tcW w:w="5353" w:type="dxa"/>
          </w:tcPr>
          <w:p w:rsidR="009D2EB6" w:rsidRPr="00E51575" w:rsidRDefault="009D2EB6" w:rsidP="00570FB3">
            <w:pPr>
              <w:pStyle w:val="a8"/>
              <w:rPr>
                <w:rFonts w:ascii="Arial" w:hAnsi="Arial" w:cs="Arial"/>
                <w:color w:val="000000"/>
              </w:rPr>
            </w:pPr>
            <w:r w:rsidRPr="00E51575">
              <w:rPr>
                <w:b/>
                <w:color w:val="000000"/>
                <w:shd w:val="clear" w:color="auto" w:fill="FFFFFF"/>
              </w:rPr>
              <w:lastRenderedPageBreak/>
              <w:t>Авербух Владимир Михайлович</w:t>
            </w:r>
            <w:r w:rsidRPr="00E51575">
              <w:rPr>
                <w:color w:val="000000"/>
                <w:shd w:val="clear" w:color="auto" w:fill="FFFFFF"/>
              </w:rPr>
              <w:t xml:space="preserve"> - </w:t>
            </w:r>
            <w:r w:rsidRPr="00E51575">
              <w:t>главный научный сотрудник ФГБУ НМИЦО ФМБА России</w:t>
            </w:r>
            <w:r w:rsidRPr="00E51575">
              <w:rPr>
                <w:color w:val="000000"/>
                <w:shd w:val="clear" w:color="auto" w:fill="FFFFFF"/>
              </w:rPr>
              <w:t>, к.м.н., (г. Москва)</w:t>
            </w:r>
          </w:p>
        </w:tc>
        <w:tc>
          <w:tcPr>
            <w:tcW w:w="4253" w:type="dxa"/>
          </w:tcPr>
          <w:p w:rsidR="009D2EB6" w:rsidRPr="00E51575" w:rsidRDefault="009D2EB6" w:rsidP="00570FB3">
            <w:pPr>
              <w:rPr>
                <w:b/>
                <w:color w:val="FF0000"/>
              </w:rPr>
            </w:pPr>
            <w:r w:rsidRPr="00E51575">
              <w:rPr>
                <w:b/>
                <w:color w:val="FF0000"/>
                <w:shd w:val="clear" w:color="auto" w:fill="FFFFFF"/>
              </w:rPr>
              <w:t>«</w:t>
            </w:r>
            <w:proofErr w:type="spellStart"/>
            <w:r w:rsidRPr="00E51575">
              <w:rPr>
                <w:b/>
                <w:color w:val="FF0000"/>
                <w:shd w:val="clear" w:color="auto" w:fill="FFFFFF"/>
              </w:rPr>
              <w:t>Эндоназальная</w:t>
            </w:r>
            <w:proofErr w:type="spellEnd"/>
            <w:r w:rsidRPr="00E51575">
              <w:rPr>
                <w:b/>
                <w:color w:val="FF0000"/>
                <w:shd w:val="clear" w:color="auto" w:fill="FFFFFF"/>
              </w:rPr>
              <w:t xml:space="preserve"> эндоскопическая реконструкция дефектов основания черепа»</w:t>
            </w:r>
          </w:p>
          <w:p w:rsidR="009D2EB6" w:rsidRPr="00E51575" w:rsidRDefault="009D2EB6" w:rsidP="00D3073B"/>
        </w:tc>
        <w:tc>
          <w:tcPr>
            <w:tcW w:w="4394" w:type="dxa"/>
          </w:tcPr>
          <w:p w:rsidR="009D2EB6" w:rsidRPr="00E51575" w:rsidRDefault="009D2EB6" w:rsidP="00FB7F75">
            <w:pPr>
              <w:rPr>
                <w:color w:val="000000"/>
              </w:rPr>
            </w:pPr>
            <w:r w:rsidRPr="00E51575">
              <w:rPr>
                <w:rStyle w:val="extendedtext-short"/>
              </w:rPr>
              <w:t xml:space="preserve">В докладе говорится о хирургической тактике </w:t>
            </w:r>
            <w:r w:rsidRPr="00E51575">
              <w:rPr>
                <w:rStyle w:val="extendedtext-short"/>
                <w:bCs/>
              </w:rPr>
              <w:t>эндоскопической</w:t>
            </w:r>
            <w:r w:rsidRPr="00E51575">
              <w:rPr>
                <w:rStyle w:val="extendedtext-short"/>
              </w:rPr>
              <w:t xml:space="preserve"> </w:t>
            </w:r>
            <w:proofErr w:type="spellStart"/>
            <w:r w:rsidRPr="00E51575">
              <w:rPr>
                <w:rStyle w:val="extendedtext-short"/>
                <w:bCs/>
              </w:rPr>
              <w:t>эндоназальной</w:t>
            </w:r>
            <w:proofErr w:type="spellEnd"/>
            <w:r w:rsidRPr="00E51575">
              <w:rPr>
                <w:rStyle w:val="extendedtext-short"/>
              </w:rPr>
              <w:t xml:space="preserve"> пластики </w:t>
            </w:r>
            <w:r w:rsidRPr="00E51575">
              <w:rPr>
                <w:rStyle w:val="extendedtext-short"/>
                <w:bCs/>
              </w:rPr>
              <w:t>дефектов</w:t>
            </w:r>
            <w:r w:rsidRPr="00E51575">
              <w:rPr>
                <w:rStyle w:val="extendedtext-short"/>
              </w:rPr>
              <w:t xml:space="preserve"> </w:t>
            </w:r>
            <w:r w:rsidRPr="00E51575">
              <w:rPr>
                <w:rStyle w:val="extendedtext-short"/>
                <w:bCs/>
              </w:rPr>
              <w:t>основания</w:t>
            </w:r>
            <w:r w:rsidRPr="00E51575">
              <w:rPr>
                <w:rStyle w:val="extendedtext-short"/>
              </w:rPr>
              <w:t xml:space="preserve"> </w:t>
            </w:r>
            <w:r w:rsidRPr="00E51575">
              <w:rPr>
                <w:rStyle w:val="extendedtext-short"/>
                <w:bCs/>
              </w:rPr>
              <w:t>черепа</w:t>
            </w:r>
          </w:p>
          <w:p w:rsidR="009D2EB6" w:rsidRPr="00E51575" w:rsidRDefault="009D2EB6" w:rsidP="00FB7F75">
            <w:r w:rsidRPr="00E51575">
              <w:rPr>
                <w:color w:val="000000"/>
              </w:rPr>
              <w:t>По данным собственных видеоматериалов из операционной, представлен разбор клинических случаев, с подробным описанием возможностей реконструкции дефектов основания черепа.</w:t>
            </w:r>
          </w:p>
          <w:p w:rsidR="009D2EB6" w:rsidRPr="005D58F1" w:rsidRDefault="009D2EB6" w:rsidP="00570FB3">
            <w:pPr>
              <w:rPr>
                <w:sz w:val="20"/>
                <w:szCs w:val="20"/>
              </w:rPr>
            </w:pPr>
          </w:p>
        </w:tc>
      </w:tr>
      <w:tr w:rsidR="009D2EB6" w:rsidRPr="005D58F1" w:rsidTr="00E6308D">
        <w:tc>
          <w:tcPr>
            <w:tcW w:w="5353" w:type="dxa"/>
          </w:tcPr>
          <w:p w:rsidR="009D2EB6" w:rsidRPr="008660AD" w:rsidRDefault="009D2EB6" w:rsidP="00A66C21">
            <w:pPr>
              <w:rPr>
                <w:b/>
                <w:color w:val="000000"/>
              </w:rPr>
            </w:pPr>
            <w:proofErr w:type="spellStart"/>
            <w:r w:rsidRPr="008660AD">
              <w:rPr>
                <w:b/>
                <w:color w:val="000000"/>
              </w:rPr>
              <w:t>Мамлеев</w:t>
            </w:r>
            <w:proofErr w:type="spellEnd"/>
            <w:r w:rsidRPr="008660AD">
              <w:rPr>
                <w:b/>
                <w:color w:val="000000"/>
              </w:rPr>
              <w:t xml:space="preserve"> </w:t>
            </w:r>
            <w:proofErr w:type="spellStart"/>
            <w:r w:rsidRPr="008660AD">
              <w:rPr>
                <w:b/>
                <w:color w:val="000000"/>
              </w:rPr>
              <w:t>Раушан</w:t>
            </w:r>
            <w:proofErr w:type="spellEnd"/>
            <w:r w:rsidRPr="008660AD">
              <w:rPr>
                <w:b/>
                <w:color w:val="000000"/>
              </w:rPr>
              <w:t xml:space="preserve"> </w:t>
            </w:r>
            <w:proofErr w:type="spellStart"/>
            <w:r w:rsidRPr="008660AD">
              <w:rPr>
                <w:b/>
                <w:color w:val="000000"/>
              </w:rPr>
              <w:t>Нурович</w:t>
            </w:r>
            <w:proofErr w:type="spellEnd"/>
            <w:r w:rsidRPr="008660AD">
              <w:rPr>
                <w:b/>
                <w:color w:val="000000"/>
              </w:rPr>
              <w:t xml:space="preserve"> – </w:t>
            </w:r>
            <w:r w:rsidRPr="008660AD">
              <w:rPr>
                <w:color w:val="000000"/>
              </w:rPr>
              <w:t xml:space="preserve">доцент </w:t>
            </w:r>
            <w:r w:rsidRPr="008660AD">
              <w:t xml:space="preserve">кафедры госпитальной педиатрии </w:t>
            </w:r>
            <w:r w:rsidRPr="008660AD">
              <w:rPr>
                <w:color w:val="000000"/>
              </w:rPr>
              <w:t>ФГБОУ ВО «Казанский ГМУ» МЗ РФ, к.м.н. (г. Казань), врач-клинический фармаколог ГАУЗ «Детская республиканская клиническая больница МЗ РТ»</w:t>
            </w:r>
          </w:p>
        </w:tc>
        <w:tc>
          <w:tcPr>
            <w:tcW w:w="4253" w:type="dxa"/>
          </w:tcPr>
          <w:p w:rsidR="009D2EB6" w:rsidRPr="008660AD" w:rsidRDefault="009D2EB6" w:rsidP="00A66C21">
            <w:pPr>
              <w:rPr>
                <w:b/>
                <w:color w:val="FF0000"/>
              </w:rPr>
            </w:pPr>
            <w:r w:rsidRPr="008660AD">
              <w:rPr>
                <w:b/>
                <w:color w:val="FF0000"/>
              </w:rPr>
              <w:t>«Как рост резистентности респираторных патогенов меняет тактику антибиотикотерапии ЛОР-инфекций»</w:t>
            </w:r>
          </w:p>
        </w:tc>
        <w:tc>
          <w:tcPr>
            <w:tcW w:w="4394" w:type="dxa"/>
          </w:tcPr>
          <w:p w:rsidR="009D2EB6" w:rsidRDefault="009D2EB6" w:rsidP="00A66C21">
            <w:r w:rsidRPr="008660AD">
              <w:t xml:space="preserve">В докладе </w:t>
            </w:r>
            <w:r>
              <w:t xml:space="preserve">будут </w:t>
            </w:r>
            <w:r w:rsidRPr="008660AD">
              <w:t>отражены вопросы современного состояния проблемы антибиотикорезистентности бактериальных возбудителей ОРЗ. Сделан акцент на важности бактериологической диагностики и экспресс</w:t>
            </w:r>
            <w:r>
              <w:t xml:space="preserve"> </w:t>
            </w:r>
            <w:r w:rsidRPr="008660AD">
              <w:t>- тестов. Предложены решения, снижающие риск терапевтических неудач при эмпирической терапии.</w:t>
            </w:r>
          </w:p>
          <w:p w:rsidR="00E335B2" w:rsidRPr="008660AD" w:rsidRDefault="00E335B2" w:rsidP="00A66C21"/>
        </w:tc>
      </w:tr>
      <w:tr w:rsidR="009D2EB6" w:rsidRPr="005D58F1" w:rsidTr="00E335B2">
        <w:trPr>
          <w:trHeight w:val="1129"/>
        </w:trPr>
        <w:tc>
          <w:tcPr>
            <w:tcW w:w="5353" w:type="dxa"/>
          </w:tcPr>
          <w:p w:rsidR="00992EF9" w:rsidRDefault="00992EF9" w:rsidP="002616FD">
            <w:pPr>
              <w:contextualSpacing/>
              <w:rPr>
                <w:b/>
                <w:bCs/>
                <w:lang w:eastAsia="en-US"/>
              </w:rPr>
            </w:pPr>
            <w:r w:rsidRPr="00A66C21">
              <w:rPr>
                <w:b/>
              </w:rPr>
              <w:t>Красножен Владимир Николаевич</w:t>
            </w:r>
            <w:r w:rsidRPr="00A66C21">
              <w:t xml:space="preserve"> – заведующий кафедрой оториноларингологии КГМА – филиала ФГБОУ ДПО РМАНПО Минздрава России, д.м.н., профессор, (г.</w:t>
            </w:r>
            <w:r>
              <w:t xml:space="preserve"> </w:t>
            </w:r>
            <w:r w:rsidRPr="00A66C21">
              <w:t>Казань)</w:t>
            </w:r>
          </w:p>
          <w:p w:rsidR="009D2EB6" w:rsidRDefault="009D2EB6" w:rsidP="002616FD">
            <w:pPr>
              <w:contextualSpacing/>
              <w:rPr>
                <w:lang w:eastAsia="en-US"/>
              </w:rPr>
            </w:pPr>
            <w:r w:rsidRPr="00BC17F5">
              <w:rPr>
                <w:b/>
                <w:bCs/>
                <w:lang w:eastAsia="en-US"/>
              </w:rPr>
              <w:t>Покровская Елена Михайловна</w:t>
            </w:r>
            <w:r w:rsidRPr="00BC17F5">
              <w:rPr>
                <w:bCs/>
                <w:lang w:eastAsia="en-US"/>
              </w:rPr>
              <w:t xml:space="preserve"> - </w:t>
            </w:r>
            <w:r w:rsidRPr="00BC17F5">
              <w:rPr>
                <w:lang w:eastAsia="en-US"/>
              </w:rPr>
              <w:t xml:space="preserve"> профессор кафедры хирургии, акушерства и гинекологии с </w:t>
            </w:r>
            <w:r w:rsidRPr="00BC17F5">
              <w:rPr>
                <w:lang w:eastAsia="en-US"/>
              </w:rPr>
              <w:lastRenderedPageBreak/>
              <w:t>курсом оториноларингологии Института фундаментальной медицины и биологии ФГА</w:t>
            </w:r>
            <w:r w:rsidRPr="00BC17F5">
              <w:rPr>
                <w:lang w:eastAsia="en-US"/>
              </w:rPr>
              <w:softHyphen/>
              <w:t>ОУ ВО КФУ, д.м.н., (г. Казань)</w:t>
            </w:r>
          </w:p>
          <w:p w:rsidR="00992EF9" w:rsidRPr="00992EF9" w:rsidRDefault="00992EF9" w:rsidP="002616FD">
            <w:pPr>
              <w:contextualSpacing/>
              <w:rPr>
                <w:b/>
              </w:rPr>
            </w:pPr>
            <w:r w:rsidRPr="00992EF9">
              <w:rPr>
                <w:b/>
                <w:lang w:eastAsia="en-US"/>
              </w:rPr>
              <w:t>Докладчик: Покровская Е.М.</w:t>
            </w:r>
          </w:p>
        </w:tc>
        <w:tc>
          <w:tcPr>
            <w:tcW w:w="4253" w:type="dxa"/>
          </w:tcPr>
          <w:p w:rsidR="009D2EB6" w:rsidRPr="00992EF9" w:rsidRDefault="00724A4D" w:rsidP="00992EF9">
            <w:pPr>
              <w:rPr>
                <w:b/>
              </w:rPr>
            </w:pPr>
            <w:r w:rsidRPr="00992EF9">
              <w:rPr>
                <w:b/>
                <w:color w:val="FF0000"/>
              </w:rPr>
              <w:lastRenderedPageBreak/>
              <w:t>«</w:t>
            </w:r>
            <w:r w:rsidR="00992EF9" w:rsidRPr="00992EF9">
              <w:rPr>
                <w:b/>
                <w:color w:val="FF0000"/>
              </w:rPr>
              <w:t xml:space="preserve">Особенности вариантной анатомии </w:t>
            </w:r>
            <w:r w:rsidR="00992EF9" w:rsidRPr="00992EF9">
              <w:rPr>
                <w:b/>
                <w:color w:val="FF0000"/>
                <w:lang w:val="en-US"/>
              </w:rPr>
              <w:t>crista</w:t>
            </w:r>
            <w:r w:rsidR="00992EF9" w:rsidRPr="00992EF9">
              <w:rPr>
                <w:b/>
                <w:color w:val="FF0000"/>
              </w:rPr>
              <w:t xml:space="preserve"> </w:t>
            </w:r>
            <w:proofErr w:type="spellStart"/>
            <w:r w:rsidR="00992EF9" w:rsidRPr="00992EF9">
              <w:rPr>
                <w:b/>
                <w:color w:val="FF0000"/>
                <w:lang w:val="en-US"/>
              </w:rPr>
              <w:t>galli</w:t>
            </w:r>
            <w:proofErr w:type="spellEnd"/>
            <w:r w:rsidR="00992EF9" w:rsidRPr="00992EF9">
              <w:rPr>
                <w:b/>
                <w:color w:val="FF0000"/>
              </w:rPr>
              <w:t>: распространенность и клиническое значение</w:t>
            </w:r>
            <w:r w:rsidR="009D2EB6" w:rsidRPr="00992EF9">
              <w:rPr>
                <w:b/>
                <w:color w:val="FF0000"/>
              </w:rPr>
              <w:t>»</w:t>
            </w:r>
            <w:r w:rsidR="009D2EB6" w:rsidRPr="00BC17F5">
              <w:rPr>
                <w:b/>
                <w:color w:val="FF0000"/>
              </w:rPr>
              <w:t xml:space="preserve"> </w:t>
            </w:r>
          </w:p>
        </w:tc>
        <w:tc>
          <w:tcPr>
            <w:tcW w:w="4394" w:type="dxa"/>
          </w:tcPr>
          <w:p w:rsidR="00992EF9" w:rsidRDefault="00D744BC" w:rsidP="004D4E40">
            <w:pPr>
              <w:pStyle w:val="228bf8a64b8551e1msonormal"/>
              <w:spacing w:before="0" w:beforeAutospacing="0" w:after="0" w:afterAutospacing="0"/>
            </w:pPr>
            <w:proofErr w:type="gramStart"/>
            <w:r>
              <w:rPr>
                <w:rFonts w:eastAsia="Times New Roman"/>
                <w:color w:val="000000"/>
                <w:lang w:bidi="ru-RU"/>
              </w:rPr>
              <w:t xml:space="preserve">Выступление </w:t>
            </w:r>
            <w:r w:rsidR="00107830">
              <w:rPr>
                <w:rFonts w:eastAsia="Times New Roman"/>
                <w:color w:val="000000"/>
                <w:lang w:bidi="ru-RU"/>
              </w:rPr>
              <w:t xml:space="preserve"> посвящен</w:t>
            </w:r>
            <w:r>
              <w:rPr>
                <w:rFonts w:eastAsia="Times New Roman"/>
                <w:color w:val="000000"/>
                <w:lang w:bidi="ru-RU"/>
              </w:rPr>
              <w:t>о</w:t>
            </w:r>
            <w:proofErr w:type="gramEnd"/>
            <w:r w:rsidR="00107830">
              <w:rPr>
                <w:rFonts w:eastAsia="Times New Roman"/>
                <w:color w:val="000000"/>
                <w:lang w:bidi="ru-RU"/>
              </w:rPr>
              <w:t xml:space="preserve"> мно</w:t>
            </w:r>
            <w:r w:rsidR="00107830">
              <w:rPr>
                <w:rFonts w:eastAsia="Times New Roman"/>
                <w:color w:val="000000"/>
                <w:lang w:bidi="ru-RU"/>
              </w:rPr>
              <w:softHyphen/>
              <w:t>гообразию</w:t>
            </w:r>
            <w:r w:rsidR="004D4E40" w:rsidRPr="004D4E40">
              <w:rPr>
                <w:rFonts w:eastAsia="Times New Roman"/>
                <w:color w:val="000000"/>
                <w:lang w:bidi="ru-RU"/>
              </w:rPr>
              <w:t xml:space="preserve"> индивидуальных вариантов строения</w:t>
            </w:r>
            <w:r w:rsidR="004D4E40" w:rsidRPr="006C517A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4D4E40" w:rsidRPr="004D4E40">
              <w:t>crista</w:t>
            </w:r>
            <w:proofErr w:type="spellEnd"/>
            <w:r w:rsidR="004D4E40" w:rsidRPr="004D4E40">
              <w:t xml:space="preserve"> </w:t>
            </w:r>
            <w:proofErr w:type="spellStart"/>
            <w:r w:rsidR="004D4E40" w:rsidRPr="004D4E40">
              <w:t>galli</w:t>
            </w:r>
            <w:proofErr w:type="spellEnd"/>
            <w:r w:rsidR="00107830">
              <w:rPr>
                <w:rFonts w:eastAsia="Times New Roman"/>
                <w:color w:val="000000"/>
                <w:lang w:bidi="ru-RU"/>
              </w:rPr>
              <w:t>, особенно</w:t>
            </w:r>
            <w:r w:rsidR="00107830">
              <w:rPr>
                <w:rFonts w:eastAsia="Times New Roman"/>
                <w:color w:val="000000"/>
                <w:lang w:bidi="ru-RU"/>
              </w:rPr>
              <w:softHyphen/>
              <w:t>стям</w:t>
            </w:r>
            <w:r w:rsidR="004D4E40" w:rsidRPr="004D4E40">
              <w:rPr>
                <w:rFonts w:eastAsia="Times New Roman"/>
                <w:color w:val="000000"/>
                <w:lang w:bidi="ru-RU"/>
              </w:rPr>
              <w:t xml:space="preserve"> его анатомо-топографических взаимоотношений со структурами полости носа и головного мозга</w:t>
            </w:r>
            <w:r w:rsidR="004D4E40">
              <w:rPr>
                <w:rFonts w:eastAsia="Times New Roman"/>
                <w:color w:val="000000"/>
                <w:lang w:bidi="ru-RU"/>
              </w:rPr>
              <w:t>.</w:t>
            </w:r>
            <w:r w:rsidR="004D4E40" w:rsidRPr="006C517A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4D4E40">
              <w:t xml:space="preserve"> Будет представлен клинический </w:t>
            </w:r>
            <w:r w:rsidR="004D4E40">
              <w:lastRenderedPageBreak/>
              <w:t xml:space="preserve">случай </w:t>
            </w:r>
            <w:r w:rsidR="004D4E40" w:rsidRPr="009E4FDA">
              <w:t xml:space="preserve">воспаления </w:t>
            </w:r>
            <w:proofErr w:type="spellStart"/>
            <w:r w:rsidR="004D4E40">
              <w:t>пневматизированной</w:t>
            </w:r>
            <w:proofErr w:type="spellEnd"/>
            <w:r w:rsidR="004D4E40">
              <w:t xml:space="preserve"> </w:t>
            </w:r>
            <w:proofErr w:type="spellStart"/>
            <w:r w:rsidR="004D4E40">
              <w:t>crista</w:t>
            </w:r>
            <w:proofErr w:type="spellEnd"/>
            <w:r w:rsidR="004D4E40">
              <w:t xml:space="preserve"> </w:t>
            </w:r>
            <w:proofErr w:type="spellStart"/>
            <w:r w:rsidR="004D4E40">
              <w:t>galli</w:t>
            </w:r>
            <w:proofErr w:type="spellEnd"/>
            <w:r w:rsidR="004D4E40">
              <w:t xml:space="preserve">, </w:t>
            </w:r>
            <w:r w:rsidR="004D4E40" w:rsidRPr="009E4FDA">
              <w:t>в котором пациент</w:t>
            </w:r>
            <w:r w:rsidR="004D4E40">
              <w:t>ка</w:t>
            </w:r>
            <w:r w:rsidR="004D4E40" w:rsidRPr="009E4FDA">
              <w:t xml:space="preserve"> </w:t>
            </w:r>
            <w:r w:rsidR="004D4E40">
              <w:t xml:space="preserve">жаловалась на </w:t>
            </w:r>
            <w:r w:rsidR="004D4E40" w:rsidRPr="00870CEB">
              <w:t>упорную головную боль в области лобной пазухи.</w:t>
            </w:r>
          </w:p>
          <w:p w:rsidR="00EC6867" w:rsidRPr="00BC17F5" w:rsidRDefault="00EC6867" w:rsidP="004D4E40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D2EB6" w:rsidRPr="005D58F1" w:rsidTr="00E6308D">
        <w:trPr>
          <w:trHeight w:val="1902"/>
        </w:trPr>
        <w:tc>
          <w:tcPr>
            <w:tcW w:w="5353" w:type="dxa"/>
          </w:tcPr>
          <w:p w:rsidR="004D4E40" w:rsidRPr="004D4E40" w:rsidRDefault="004D4E40" w:rsidP="004D4E40">
            <w:pPr>
              <w:contextualSpacing/>
              <w:rPr>
                <w:lang w:eastAsia="en-US"/>
              </w:rPr>
            </w:pPr>
            <w:r w:rsidRPr="00BC17F5">
              <w:rPr>
                <w:b/>
                <w:bCs/>
                <w:lang w:eastAsia="en-US"/>
              </w:rPr>
              <w:lastRenderedPageBreak/>
              <w:t>Покровская Елена Михайловна</w:t>
            </w:r>
            <w:r w:rsidRPr="00BC17F5">
              <w:rPr>
                <w:bCs/>
                <w:lang w:eastAsia="en-US"/>
              </w:rPr>
              <w:t xml:space="preserve"> - </w:t>
            </w:r>
            <w:r w:rsidRPr="00BC17F5">
              <w:rPr>
                <w:lang w:eastAsia="en-US"/>
              </w:rPr>
              <w:t xml:space="preserve"> профессор кафедры хирургии, акушерства и гинекологии с курсом оториноларингологии Института фундаментальной медицины и биологии ФГА</w:t>
            </w:r>
            <w:r w:rsidRPr="00BC17F5">
              <w:rPr>
                <w:lang w:eastAsia="en-US"/>
              </w:rPr>
              <w:softHyphen/>
              <w:t>ОУ ВО КФУ, д.м.н., (г. Казань)</w:t>
            </w:r>
          </w:p>
          <w:p w:rsidR="004D4E40" w:rsidRDefault="009D2EB6" w:rsidP="004D4E40">
            <w:pPr>
              <w:pStyle w:val="a3"/>
              <w:spacing w:line="259" w:lineRule="auto"/>
              <w:ind w:left="0"/>
              <w:rPr>
                <w:rStyle w:val="A10"/>
                <w:rFonts w:ascii="Times New Roman" w:hAnsi="Times New Roman"/>
                <w:bCs/>
                <w:sz w:val="24"/>
              </w:rPr>
            </w:pPr>
            <w:proofErr w:type="spellStart"/>
            <w:r w:rsidRPr="008629BE">
              <w:rPr>
                <w:rFonts w:ascii="Times New Roman" w:hAnsi="Times New Roman"/>
                <w:b/>
                <w:color w:val="000000"/>
              </w:rPr>
              <w:t>Маннанова</w:t>
            </w:r>
            <w:proofErr w:type="spellEnd"/>
            <w:r w:rsidR="0010783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629BE">
              <w:rPr>
                <w:rFonts w:ascii="Times New Roman" w:hAnsi="Times New Roman"/>
                <w:b/>
                <w:color w:val="000000"/>
              </w:rPr>
              <w:t xml:space="preserve">Эльмира </w:t>
            </w:r>
            <w:proofErr w:type="spellStart"/>
            <w:r w:rsidRPr="008629BE">
              <w:rPr>
                <w:rFonts w:ascii="Times New Roman" w:hAnsi="Times New Roman"/>
                <w:b/>
                <w:color w:val="000000"/>
              </w:rPr>
              <w:t>Фарходовна</w:t>
            </w:r>
            <w:proofErr w:type="spellEnd"/>
            <w:r w:rsidRPr="008629BE">
              <w:rPr>
                <w:rFonts w:ascii="Times New Roman" w:hAnsi="Times New Roman"/>
                <w:color w:val="000000"/>
              </w:rPr>
              <w:t xml:space="preserve"> – </w:t>
            </w:r>
            <w:r w:rsidRPr="008629BE">
              <w:rPr>
                <w:rFonts w:ascii="Times New Roman" w:hAnsi="Times New Roman"/>
              </w:rPr>
              <w:t>преподаватель кафедры хирургии, акушерства и гинекологии</w:t>
            </w:r>
            <w:r w:rsidRPr="008629BE">
              <w:t xml:space="preserve"> </w:t>
            </w:r>
            <w:r w:rsidRPr="008629BE">
              <w:rPr>
                <w:rFonts w:ascii="Times New Roman" w:hAnsi="Times New Roman"/>
              </w:rPr>
              <w:t>с курсом оториноларингологии ИФМИБ ФГА</w:t>
            </w:r>
            <w:r w:rsidRPr="008629BE">
              <w:rPr>
                <w:rFonts w:ascii="Times New Roman" w:hAnsi="Times New Roman"/>
              </w:rPr>
              <w:softHyphen/>
              <w:t>ОУ ВО КФУ</w:t>
            </w:r>
            <w:r w:rsidRPr="008629BE">
              <w:rPr>
                <w:rFonts w:ascii="Times New Roman" w:hAnsi="Times New Roman"/>
                <w:color w:val="000000"/>
              </w:rPr>
              <w:t>, (г. Казань)</w:t>
            </w:r>
            <w:r w:rsidRPr="008629BE">
              <w:rPr>
                <w:rStyle w:val="A10"/>
                <w:rFonts w:ascii="Times New Roman" w:hAnsi="Times New Roman"/>
                <w:bCs/>
                <w:sz w:val="24"/>
              </w:rPr>
              <w:t xml:space="preserve"> </w:t>
            </w:r>
          </w:p>
          <w:p w:rsidR="009D2EB6" w:rsidRPr="004D4E40" w:rsidRDefault="004D4E40" w:rsidP="004D4E40">
            <w:pPr>
              <w:pStyle w:val="a3"/>
              <w:spacing w:after="160" w:line="259" w:lineRule="auto"/>
              <w:ind w:left="0"/>
              <w:rPr>
                <w:rFonts w:ascii="Times New Roman" w:hAnsi="Times New Roman"/>
              </w:rPr>
            </w:pPr>
            <w:r>
              <w:rPr>
                <w:rStyle w:val="A10"/>
                <w:rFonts w:ascii="Times New Roman" w:hAnsi="Times New Roman"/>
                <w:bCs/>
                <w:sz w:val="24"/>
              </w:rPr>
              <w:t xml:space="preserve">Докладчик: </w:t>
            </w:r>
            <w:proofErr w:type="spellStart"/>
            <w:r>
              <w:rPr>
                <w:rStyle w:val="A10"/>
                <w:rFonts w:ascii="Times New Roman" w:hAnsi="Times New Roman"/>
                <w:bCs/>
                <w:sz w:val="24"/>
              </w:rPr>
              <w:t>Маннанова</w:t>
            </w:r>
            <w:proofErr w:type="spellEnd"/>
            <w:r>
              <w:rPr>
                <w:rStyle w:val="A10"/>
                <w:rFonts w:ascii="Times New Roman" w:hAnsi="Times New Roman"/>
                <w:bCs/>
                <w:sz w:val="24"/>
              </w:rPr>
              <w:t xml:space="preserve"> Э.Ф.</w:t>
            </w:r>
            <w:r w:rsidR="009D2EB6" w:rsidRPr="008629BE">
              <w:rPr>
                <w:rStyle w:val="A10"/>
                <w:rFonts w:ascii="Times New Roman" w:hAnsi="Times New Roman"/>
                <w:bCs/>
                <w:sz w:val="24"/>
              </w:rPr>
              <w:t xml:space="preserve">               </w:t>
            </w:r>
          </w:p>
        </w:tc>
        <w:tc>
          <w:tcPr>
            <w:tcW w:w="4253" w:type="dxa"/>
          </w:tcPr>
          <w:p w:rsidR="009D2EB6" w:rsidRPr="008629BE" w:rsidRDefault="009D2EB6" w:rsidP="00274ABF">
            <w:pPr>
              <w:rPr>
                <w:b/>
                <w:color w:val="FF0000"/>
              </w:rPr>
            </w:pPr>
            <w:r w:rsidRPr="008629BE">
              <w:rPr>
                <w:b/>
                <w:color w:val="FF0000"/>
              </w:rPr>
              <w:t xml:space="preserve">«Иммуноморфологические особенности хронических </w:t>
            </w:r>
            <w:proofErr w:type="spellStart"/>
            <w:r w:rsidRPr="008629BE">
              <w:rPr>
                <w:b/>
                <w:color w:val="FF0000"/>
              </w:rPr>
              <w:t>аденоидитов</w:t>
            </w:r>
            <w:proofErr w:type="spellEnd"/>
            <w:r w:rsidRPr="008629BE">
              <w:rPr>
                <w:b/>
                <w:color w:val="FF0000"/>
              </w:rPr>
              <w:t>»</w:t>
            </w:r>
          </w:p>
          <w:p w:rsidR="009D2EB6" w:rsidRPr="008629BE" w:rsidRDefault="009D2EB6" w:rsidP="00906D18">
            <w:pPr>
              <w:rPr>
                <w:color w:val="000000"/>
              </w:rPr>
            </w:pPr>
          </w:p>
        </w:tc>
        <w:tc>
          <w:tcPr>
            <w:tcW w:w="4394" w:type="dxa"/>
          </w:tcPr>
          <w:p w:rsidR="009D2EB6" w:rsidRPr="00741EB4" w:rsidRDefault="00741EB4" w:rsidP="00741EB4">
            <w:pPr>
              <w:shd w:val="clear" w:color="auto" w:fill="FFFFFF"/>
            </w:pPr>
            <w:r>
              <w:t>В докладе</w:t>
            </w:r>
            <w:r w:rsidR="009D2EB6" w:rsidRPr="00741EB4">
              <w:t xml:space="preserve"> освещаются особенности патологических изменений в глоточных миндалинах при инфицировании группой </w:t>
            </w:r>
            <w:proofErr w:type="spellStart"/>
            <w:r w:rsidR="009D2EB6" w:rsidRPr="00741EB4">
              <w:t>лимфотропных</w:t>
            </w:r>
            <w:proofErr w:type="spellEnd"/>
            <w:r w:rsidR="009D2EB6" w:rsidRPr="00741EB4">
              <w:t xml:space="preserve"> </w:t>
            </w:r>
            <w:proofErr w:type="spellStart"/>
            <w:r w:rsidR="009D2EB6" w:rsidRPr="00741EB4">
              <w:t>герпесвирусов</w:t>
            </w:r>
            <w:proofErr w:type="spellEnd"/>
            <w:r w:rsidR="009D2EB6" w:rsidRPr="00741EB4">
              <w:t xml:space="preserve"> с использованием </w:t>
            </w:r>
            <w:proofErr w:type="spellStart"/>
            <w:r w:rsidR="009D2EB6" w:rsidRPr="00741EB4">
              <w:t>имунногистохимических</w:t>
            </w:r>
            <w:proofErr w:type="spellEnd"/>
            <w:r w:rsidR="009D2EB6" w:rsidRPr="00741EB4">
              <w:t xml:space="preserve"> методик по результатам собственных исследований. </w:t>
            </w:r>
          </w:p>
          <w:p w:rsidR="009D2EB6" w:rsidRPr="005D58F1" w:rsidRDefault="009D2EB6" w:rsidP="00906D18">
            <w:pPr>
              <w:rPr>
                <w:sz w:val="20"/>
                <w:szCs w:val="20"/>
              </w:rPr>
            </w:pPr>
          </w:p>
        </w:tc>
      </w:tr>
      <w:tr w:rsidR="009D2EB6" w:rsidRPr="005D58F1" w:rsidTr="00E6308D">
        <w:tc>
          <w:tcPr>
            <w:tcW w:w="5353" w:type="dxa"/>
          </w:tcPr>
          <w:p w:rsidR="009D2EB6" w:rsidRPr="008629BE" w:rsidRDefault="009D2EB6" w:rsidP="003356A3">
            <w:pPr>
              <w:rPr>
                <w:b/>
              </w:rPr>
            </w:pPr>
            <w:proofErr w:type="spellStart"/>
            <w:r w:rsidRPr="008629BE">
              <w:rPr>
                <w:b/>
              </w:rPr>
              <w:t>Канафьев</w:t>
            </w:r>
            <w:proofErr w:type="spellEnd"/>
            <w:r w:rsidRPr="008629BE">
              <w:rPr>
                <w:b/>
              </w:rPr>
              <w:t xml:space="preserve"> </w:t>
            </w:r>
            <w:proofErr w:type="gramStart"/>
            <w:r w:rsidRPr="008629BE">
              <w:rPr>
                <w:b/>
              </w:rPr>
              <w:t>Денис  Михайлович</w:t>
            </w:r>
            <w:proofErr w:type="gramEnd"/>
            <w:r w:rsidRPr="008629BE">
              <w:rPr>
                <w:b/>
              </w:rPr>
              <w:t xml:space="preserve"> -</w:t>
            </w:r>
            <w:r w:rsidRPr="008629BE">
              <w:t xml:space="preserve"> преподаватель кафедры хирургии, акушерства и гинекологии с курсом оториноларингологии ИФМИБ ФГА</w:t>
            </w:r>
            <w:r w:rsidRPr="008629BE">
              <w:softHyphen/>
              <w:t>ОУ ВО КФУ</w:t>
            </w:r>
            <w:r w:rsidRPr="008629BE">
              <w:rPr>
                <w:color w:val="000000"/>
              </w:rPr>
              <w:t>, (г. Казань)</w:t>
            </w:r>
            <w:r w:rsidRPr="008629BE">
              <w:rPr>
                <w:rStyle w:val="A10"/>
                <w:bCs/>
                <w:sz w:val="24"/>
              </w:rPr>
              <w:t xml:space="preserve">                </w:t>
            </w:r>
          </w:p>
        </w:tc>
        <w:tc>
          <w:tcPr>
            <w:tcW w:w="4253" w:type="dxa"/>
          </w:tcPr>
          <w:p w:rsidR="009D2EB6" w:rsidRPr="008629BE" w:rsidRDefault="009D2EB6" w:rsidP="003356A3">
            <w:pPr>
              <w:rPr>
                <w:b/>
                <w:color w:val="C00000"/>
              </w:rPr>
            </w:pPr>
            <w:r w:rsidRPr="008629BE">
              <w:rPr>
                <w:b/>
                <w:color w:val="C00000"/>
              </w:rPr>
              <w:t xml:space="preserve">«Широкополосная </w:t>
            </w:r>
            <w:proofErr w:type="spellStart"/>
            <w:r w:rsidRPr="008629BE">
              <w:rPr>
                <w:b/>
                <w:color w:val="C00000"/>
              </w:rPr>
              <w:t>тимпанометрия</w:t>
            </w:r>
            <w:proofErr w:type="spellEnd"/>
            <w:r w:rsidRPr="008629BE">
              <w:rPr>
                <w:b/>
                <w:color w:val="C00000"/>
              </w:rPr>
              <w:t>, новые возможности диагностики заболеваний среднего уха»</w:t>
            </w:r>
          </w:p>
        </w:tc>
        <w:tc>
          <w:tcPr>
            <w:tcW w:w="4394" w:type="dxa"/>
          </w:tcPr>
          <w:p w:rsidR="009D2EB6" w:rsidRDefault="00992EF9" w:rsidP="003D2ED2">
            <w:r>
              <w:rPr>
                <w:rStyle w:val="markedcontent"/>
              </w:rPr>
              <w:t>Речь в выступлении</w:t>
            </w:r>
            <w:r w:rsidR="003D2ED2">
              <w:rPr>
                <w:rStyle w:val="markedcontent"/>
              </w:rPr>
              <w:t xml:space="preserve"> пойдет об оптимизации</w:t>
            </w:r>
            <w:r w:rsidR="003D2ED2" w:rsidRPr="003D2ED2">
              <w:rPr>
                <w:rStyle w:val="markedcontent"/>
              </w:rPr>
              <w:t xml:space="preserve"> алгоритма диагностики нарушений слуха.</w:t>
            </w:r>
            <w:r w:rsidR="003D2ED2">
              <w:rPr>
                <w:rStyle w:val="markedcontent"/>
                <w:rFonts w:ascii="Arial" w:hAnsi="Arial" w:cs="Arial"/>
                <w:sz w:val="35"/>
                <w:szCs w:val="35"/>
              </w:rPr>
              <w:t xml:space="preserve"> </w:t>
            </w:r>
            <w:r w:rsidR="003D2ED2">
              <w:t xml:space="preserve">Широкополосная </w:t>
            </w:r>
            <w:proofErr w:type="spellStart"/>
            <w:r w:rsidR="003D2ED2">
              <w:t>тимпанометрия</w:t>
            </w:r>
            <w:proofErr w:type="spellEnd"/>
            <w:r w:rsidR="003D2ED2">
              <w:t xml:space="preserve"> дала специалистам новый тип </w:t>
            </w:r>
            <w:proofErr w:type="spellStart"/>
            <w:r w:rsidR="003D2ED2">
              <w:t>тимпанограмм</w:t>
            </w:r>
            <w:proofErr w:type="spellEnd"/>
            <w:r w:rsidR="003D2ED2">
              <w:t xml:space="preserve"> – широкополосную усредненную </w:t>
            </w:r>
            <w:proofErr w:type="spellStart"/>
            <w:r w:rsidR="003D2ED2">
              <w:t>тимпанограмму</w:t>
            </w:r>
            <w:proofErr w:type="spellEnd"/>
            <w:r w:rsidR="003D2ED2">
              <w:t xml:space="preserve">. Эта оптимизированная </w:t>
            </w:r>
            <w:proofErr w:type="spellStart"/>
            <w:r w:rsidR="003D2ED2">
              <w:t>тимпанограмма</w:t>
            </w:r>
            <w:proofErr w:type="spellEnd"/>
            <w:r w:rsidR="003D2ED2">
              <w:t xml:space="preserve"> специально предназначена для диагностики </w:t>
            </w:r>
            <w:proofErr w:type="gramStart"/>
            <w:r w:rsidR="003D2ED2">
              <w:t>экссудативных  отитов</w:t>
            </w:r>
            <w:proofErr w:type="gramEnd"/>
            <w:r w:rsidR="003D2ED2">
              <w:t>.</w:t>
            </w:r>
          </w:p>
          <w:p w:rsidR="00741EB4" w:rsidRPr="005D58F1" w:rsidRDefault="00741EB4" w:rsidP="003D2ED2">
            <w:pPr>
              <w:rPr>
                <w:sz w:val="20"/>
                <w:szCs w:val="20"/>
              </w:rPr>
            </w:pPr>
          </w:p>
        </w:tc>
      </w:tr>
      <w:tr w:rsidR="009D2EB6" w:rsidRPr="005D58F1" w:rsidTr="00E6308D">
        <w:tc>
          <w:tcPr>
            <w:tcW w:w="5353" w:type="dxa"/>
          </w:tcPr>
          <w:p w:rsidR="009D2EB6" w:rsidRPr="008629BE" w:rsidRDefault="009D2EB6" w:rsidP="003356A3">
            <w:pPr>
              <w:rPr>
                <w:b/>
              </w:rPr>
            </w:pPr>
            <w:proofErr w:type="spellStart"/>
            <w:r w:rsidRPr="008629BE">
              <w:rPr>
                <w:b/>
              </w:rPr>
              <w:t>Батыршин</w:t>
            </w:r>
            <w:proofErr w:type="spellEnd"/>
            <w:r w:rsidRPr="008629BE">
              <w:rPr>
                <w:b/>
              </w:rPr>
              <w:t xml:space="preserve"> Тимур </w:t>
            </w:r>
            <w:proofErr w:type="spellStart"/>
            <w:r w:rsidRPr="008629BE">
              <w:rPr>
                <w:b/>
              </w:rPr>
              <w:t>Рунарович</w:t>
            </w:r>
            <w:proofErr w:type="spellEnd"/>
            <w:r w:rsidRPr="008629BE">
              <w:rPr>
                <w:b/>
              </w:rPr>
              <w:t xml:space="preserve"> – </w:t>
            </w:r>
            <w:r w:rsidRPr="008629BE">
              <w:t>доцент кафедры оториноларингологии КГМА – филиала ФГБОУ ДПО РМАНПО Минздрава России</w:t>
            </w:r>
            <w:r w:rsidRPr="008629BE">
              <w:rPr>
                <w:color w:val="000000"/>
              </w:rPr>
              <w:t xml:space="preserve">, к.м.н. (г. </w:t>
            </w:r>
            <w:proofErr w:type="gramStart"/>
            <w:r w:rsidRPr="008629BE">
              <w:rPr>
                <w:color w:val="000000"/>
              </w:rPr>
              <w:t>Казань)</w:t>
            </w:r>
            <w:r w:rsidRPr="008629BE">
              <w:rPr>
                <w:rStyle w:val="A10"/>
                <w:bCs/>
                <w:sz w:val="24"/>
              </w:rPr>
              <w:t xml:space="preserve">   </w:t>
            </w:r>
            <w:proofErr w:type="gramEnd"/>
            <w:r w:rsidRPr="008629BE">
              <w:rPr>
                <w:rStyle w:val="A10"/>
                <w:bCs/>
                <w:sz w:val="24"/>
              </w:rPr>
              <w:t xml:space="preserve">             </w:t>
            </w:r>
          </w:p>
        </w:tc>
        <w:tc>
          <w:tcPr>
            <w:tcW w:w="4253" w:type="dxa"/>
          </w:tcPr>
          <w:p w:rsidR="009D2EB6" w:rsidRPr="008629BE" w:rsidRDefault="009D2EB6" w:rsidP="003356A3">
            <w:pPr>
              <w:rPr>
                <w:b/>
                <w:color w:val="C00000"/>
              </w:rPr>
            </w:pPr>
            <w:r w:rsidRPr="008629BE">
              <w:rPr>
                <w:b/>
                <w:color w:val="C00000"/>
              </w:rPr>
              <w:t xml:space="preserve">«Вопросы диагностики </w:t>
            </w:r>
            <w:proofErr w:type="spellStart"/>
            <w:r w:rsidRPr="008629BE">
              <w:rPr>
                <w:b/>
                <w:color w:val="C00000"/>
              </w:rPr>
              <w:t>ронхопатии</w:t>
            </w:r>
            <w:proofErr w:type="spellEnd"/>
            <w:r w:rsidRPr="008629BE">
              <w:rPr>
                <w:b/>
                <w:color w:val="C00000"/>
              </w:rPr>
              <w:t>»</w:t>
            </w:r>
          </w:p>
        </w:tc>
        <w:tc>
          <w:tcPr>
            <w:tcW w:w="4394" w:type="dxa"/>
          </w:tcPr>
          <w:p w:rsidR="00B61F16" w:rsidRPr="00D1430D" w:rsidRDefault="00B61F16" w:rsidP="00B61F16">
            <w:r>
              <w:rPr>
                <w:rStyle w:val="markedcontent"/>
              </w:rPr>
              <w:t>В докладе будут подробно освещены современные методы</w:t>
            </w:r>
            <w:r w:rsidRPr="00D1430D">
              <w:rPr>
                <w:rStyle w:val="markedcontent"/>
              </w:rPr>
              <w:t xml:space="preserve"> диагностики пациентов с храпом и синдромом </w:t>
            </w:r>
            <w:proofErr w:type="spellStart"/>
            <w:r w:rsidRPr="00D1430D">
              <w:rPr>
                <w:rStyle w:val="markedcontent"/>
              </w:rPr>
              <w:t>обструктивного</w:t>
            </w:r>
            <w:proofErr w:type="spellEnd"/>
            <w:r w:rsidRPr="00D1430D">
              <w:rPr>
                <w:rStyle w:val="markedcontent"/>
              </w:rPr>
              <w:t xml:space="preserve"> апноэ сна легкой</w:t>
            </w:r>
            <w:r>
              <w:rPr>
                <w:rStyle w:val="markedcontent"/>
              </w:rPr>
              <w:t>,</w:t>
            </w:r>
            <w:r w:rsidRPr="00D1430D">
              <w:rPr>
                <w:rStyle w:val="markedcontent"/>
              </w:rPr>
              <w:t xml:space="preserve"> средней </w:t>
            </w:r>
            <w:r>
              <w:rPr>
                <w:rStyle w:val="markedcontent"/>
              </w:rPr>
              <w:t xml:space="preserve">и тяжелой </w:t>
            </w:r>
            <w:r w:rsidRPr="00D1430D">
              <w:rPr>
                <w:rStyle w:val="markedcontent"/>
              </w:rPr>
              <w:t>степени тяжести</w:t>
            </w:r>
            <w:r>
              <w:rPr>
                <w:rStyle w:val="markedcontent"/>
              </w:rPr>
              <w:t>.</w:t>
            </w:r>
          </w:p>
          <w:p w:rsidR="009D2EB6" w:rsidRPr="005D58F1" w:rsidRDefault="009D2EB6" w:rsidP="003356A3">
            <w:pPr>
              <w:rPr>
                <w:sz w:val="20"/>
                <w:szCs w:val="20"/>
              </w:rPr>
            </w:pPr>
          </w:p>
        </w:tc>
      </w:tr>
      <w:tr w:rsidR="009D2EB6" w:rsidRPr="005D58F1" w:rsidTr="00E6308D">
        <w:tc>
          <w:tcPr>
            <w:tcW w:w="5353" w:type="dxa"/>
          </w:tcPr>
          <w:p w:rsidR="009D2EB6" w:rsidRPr="008629BE" w:rsidRDefault="009D2EB6" w:rsidP="00897C46">
            <w:pPr>
              <w:rPr>
                <w:b/>
              </w:rPr>
            </w:pPr>
            <w:r w:rsidRPr="008629BE">
              <w:rPr>
                <w:b/>
              </w:rPr>
              <w:t>Литовец Тимур Сергеевич</w:t>
            </w:r>
            <w:r w:rsidRPr="008629BE">
              <w:t xml:space="preserve"> –старший </w:t>
            </w:r>
            <w:r w:rsidRPr="008629BE">
              <w:lastRenderedPageBreak/>
              <w:t>преподаватель кафедры хирургии, акушерства и гинекологии с курсом оториноларингологии ИФМИБ ФГА</w:t>
            </w:r>
            <w:r w:rsidRPr="008629BE">
              <w:softHyphen/>
              <w:t>ОУ ВО КФУ</w:t>
            </w:r>
            <w:r w:rsidRPr="008629BE">
              <w:rPr>
                <w:color w:val="000000"/>
              </w:rPr>
              <w:t xml:space="preserve">, к.м.н. (г. </w:t>
            </w:r>
            <w:proofErr w:type="gramStart"/>
            <w:r w:rsidRPr="008629BE">
              <w:rPr>
                <w:color w:val="000000"/>
              </w:rPr>
              <w:t>Казань)</w:t>
            </w:r>
            <w:r w:rsidRPr="008629BE">
              <w:rPr>
                <w:rStyle w:val="A10"/>
                <w:bCs/>
                <w:sz w:val="24"/>
              </w:rPr>
              <w:t xml:space="preserve">   </w:t>
            </w:r>
            <w:proofErr w:type="gramEnd"/>
            <w:r w:rsidRPr="008629BE">
              <w:rPr>
                <w:rStyle w:val="A10"/>
                <w:bCs/>
                <w:sz w:val="24"/>
              </w:rPr>
              <w:t xml:space="preserve">             </w:t>
            </w:r>
          </w:p>
        </w:tc>
        <w:tc>
          <w:tcPr>
            <w:tcW w:w="4253" w:type="dxa"/>
          </w:tcPr>
          <w:p w:rsidR="009D2EB6" w:rsidRPr="008629BE" w:rsidRDefault="009D2EB6" w:rsidP="003356A3">
            <w:pPr>
              <w:rPr>
                <w:b/>
                <w:color w:val="C00000"/>
              </w:rPr>
            </w:pPr>
            <w:r w:rsidRPr="008629BE">
              <w:rPr>
                <w:b/>
                <w:color w:val="C00000"/>
              </w:rPr>
              <w:lastRenderedPageBreak/>
              <w:t xml:space="preserve">«Частота выявления синдрома </w:t>
            </w:r>
            <w:proofErr w:type="spellStart"/>
            <w:r w:rsidRPr="008629BE">
              <w:rPr>
                <w:b/>
                <w:color w:val="C00000"/>
              </w:rPr>
              <w:lastRenderedPageBreak/>
              <w:t>обструктивного</w:t>
            </w:r>
            <w:proofErr w:type="spellEnd"/>
            <w:r w:rsidRPr="008629BE">
              <w:rPr>
                <w:b/>
                <w:color w:val="C00000"/>
              </w:rPr>
              <w:t xml:space="preserve"> апноэ сна у пациентов с жалобами на неосложненный храп»</w:t>
            </w:r>
          </w:p>
        </w:tc>
        <w:tc>
          <w:tcPr>
            <w:tcW w:w="4394" w:type="dxa"/>
          </w:tcPr>
          <w:p w:rsidR="009D2EB6" w:rsidRDefault="00B61F16" w:rsidP="003356A3">
            <w:r>
              <w:lastRenderedPageBreak/>
              <w:t xml:space="preserve">Традиционно считается, что большая </w:t>
            </w:r>
            <w:r>
              <w:lastRenderedPageBreak/>
              <w:t xml:space="preserve">часть храпящих не страдает синдромом </w:t>
            </w:r>
            <w:proofErr w:type="spellStart"/>
            <w:r>
              <w:t>обструктивного</w:t>
            </w:r>
            <w:proofErr w:type="spellEnd"/>
            <w:r>
              <w:t xml:space="preserve"> апноэ сна (СОАС), поэтому такой храп не опасен для здоровья и является лишь раздражающим фактором и фактором социальной </w:t>
            </w:r>
            <w:proofErr w:type="spellStart"/>
            <w:r>
              <w:t>дезадаптации</w:t>
            </w:r>
            <w:proofErr w:type="spellEnd"/>
            <w:r>
              <w:t>. Однако, согласно современным представлениям, у большинства пациентов с храпом имеются нарушения дыхания во сне вне зависимости от степени тяжести СОАС, и такой храп может выступать в качестве самостоятельного пат</w:t>
            </w:r>
            <w:r w:rsidR="00711A18">
              <w:t>ологического фактора. В докладе рассматриваются</w:t>
            </w:r>
            <w:r>
              <w:t xml:space="preserve"> аргументы в пользу данной точки зрения.</w:t>
            </w:r>
          </w:p>
          <w:p w:rsidR="00741EB4" w:rsidRPr="005D58F1" w:rsidRDefault="00741EB4" w:rsidP="003356A3">
            <w:pPr>
              <w:rPr>
                <w:sz w:val="20"/>
                <w:szCs w:val="20"/>
              </w:rPr>
            </w:pPr>
          </w:p>
        </w:tc>
      </w:tr>
      <w:tr w:rsidR="009D2EB6" w:rsidRPr="005D58F1" w:rsidTr="00E6308D">
        <w:tc>
          <w:tcPr>
            <w:tcW w:w="5353" w:type="dxa"/>
          </w:tcPr>
          <w:p w:rsidR="009D2EB6" w:rsidRPr="00E51575" w:rsidRDefault="009D2EB6" w:rsidP="003356A3">
            <w:pPr>
              <w:rPr>
                <w:b/>
              </w:rPr>
            </w:pPr>
            <w:r w:rsidRPr="00E51575">
              <w:rPr>
                <w:b/>
              </w:rPr>
              <w:lastRenderedPageBreak/>
              <w:t xml:space="preserve">Шакурова </w:t>
            </w:r>
            <w:proofErr w:type="spellStart"/>
            <w:r w:rsidRPr="00E51575">
              <w:rPr>
                <w:b/>
              </w:rPr>
              <w:t>Диляра</w:t>
            </w:r>
            <w:proofErr w:type="spellEnd"/>
            <w:r w:rsidRPr="00E51575">
              <w:rPr>
                <w:b/>
              </w:rPr>
              <w:t xml:space="preserve"> </w:t>
            </w:r>
            <w:proofErr w:type="spellStart"/>
            <w:r w:rsidRPr="00E51575">
              <w:rPr>
                <w:b/>
              </w:rPr>
              <w:t>Азатовна</w:t>
            </w:r>
            <w:proofErr w:type="spellEnd"/>
            <w:r w:rsidRPr="00E51575">
              <w:t xml:space="preserve"> - ассистент кафедры оториноларингологии </w:t>
            </w:r>
            <w:r w:rsidRPr="00E51575">
              <w:rPr>
                <w:rFonts w:eastAsia="Times New Roman"/>
                <w:color w:val="000000"/>
              </w:rPr>
              <w:t xml:space="preserve">ФГБОУ ВО </w:t>
            </w:r>
            <w:r w:rsidR="00992EF9">
              <w:rPr>
                <w:rFonts w:eastAsia="Times New Roman"/>
                <w:color w:val="000000"/>
              </w:rPr>
              <w:t>«</w:t>
            </w:r>
            <w:r w:rsidRPr="00E51575">
              <w:rPr>
                <w:rFonts w:eastAsia="Times New Roman"/>
                <w:color w:val="000000"/>
              </w:rPr>
              <w:t>Казанский ГМУ</w:t>
            </w:r>
            <w:r w:rsidR="00992EF9">
              <w:rPr>
                <w:rFonts w:eastAsia="Times New Roman"/>
                <w:color w:val="000000"/>
              </w:rPr>
              <w:t>» МЗ РФ</w:t>
            </w:r>
            <w:r w:rsidRPr="00E51575">
              <w:rPr>
                <w:rFonts w:eastAsia="Times New Roman"/>
                <w:color w:val="000000"/>
              </w:rPr>
              <w:t>, к.м.н.</w:t>
            </w:r>
            <w:r w:rsidRPr="00E51575">
              <w:rPr>
                <w:lang w:eastAsia="en-US"/>
              </w:rPr>
              <w:t xml:space="preserve"> (г. Казань)</w:t>
            </w:r>
          </w:p>
        </w:tc>
        <w:tc>
          <w:tcPr>
            <w:tcW w:w="4253" w:type="dxa"/>
          </w:tcPr>
          <w:p w:rsidR="009D2EB6" w:rsidRPr="00E51575" w:rsidRDefault="009D2EB6" w:rsidP="003356A3">
            <w:pPr>
              <w:rPr>
                <w:b/>
                <w:color w:val="C00000"/>
              </w:rPr>
            </w:pPr>
            <w:r w:rsidRPr="00E51575">
              <w:rPr>
                <w:b/>
                <w:color w:val="C00000"/>
              </w:rPr>
              <w:t>«</w:t>
            </w:r>
            <w:proofErr w:type="spellStart"/>
            <w:r w:rsidRPr="00E51575">
              <w:rPr>
                <w:b/>
                <w:color w:val="C00000"/>
              </w:rPr>
              <w:t>Спондилогенные</w:t>
            </w:r>
            <w:proofErr w:type="spellEnd"/>
            <w:r w:rsidRPr="00E51575">
              <w:rPr>
                <w:b/>
                <w:color w:val="C00000"/>
              </w:rPr>
              <w:t xml:space="preserve"> синуситы у детей, обусловленные родовыми повреждениями шейного отдела позвоночника»</w:t>
            </w:r>
          </w:p>
        </w:tc>
        <w:tc>
          <w:tcPr>
            <w:tcW w:w="4394" w:type="dxa"/>
          </w:tcPr>
          <w:p w:rsidR="009D2EB6" w:rsidRPr="00E51575" w:rsidRDefault="009D2EB6" w:rsidP="00E51575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Главная тема доклада - п</w:t>
            </w:r>
            <w:r w:rsidRPr="007121CC">
              <w:rPr>
                <w:rFonts w:eastAsia="Times New Roman"/>
              </w:rPr>
              <w:t>овышение эффективности диагностики, лечени</w:t>
            </w:r>
            <w:r>
              <w:rPr>
                <w:rFonts w:eastAsia="Times New Roman"/>
              </w:rPr>
              <w:t>я и профилактики синуситов у де</w:t>
            </w:r>
            <w:r w:rsidRPr="007121CC">
              <w:rPr>
                <w:rFonts w:eastAsia="Times New Roman"/>
              </w:rPr>
              <w:t>тей с патологией шейного отдела позвоночника.</w:t>
            </w:r>
            <w:r>
              <w:rPr>
                <w:rFonts w:eastAsia="Times New Roman"/>
              </w:rPr>
              <w:t xml:space="preserve"> Сделан акцент на своевременном выявлении</w:t>
            </w:r>
            <w:r w:rsidRPr="007121CC">
              <w:rPr>
                <w:rFonts w:eastAsia="Times New Roman"/>
              </w:rPr>
              <w:t xml:space="preserve"> детей с </w:t>
            </w:r>
            <w:proofErr w:type="spellStart"/>
            <w:r w:rsidRPr="007121CC">
              <w:rPr>
                <w:rFonts w:eastAsia="Times New Roman"/>
              </w:rPr>
              <w:t>застойно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7121CC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7121CC">
              <w:rPr>
                <w:rFonts w:eastAsia="Times New Roman"/>
              </w:rPr>
              <w:t>воспалительным процессом в полости</w:t>
            </w:r>
            <w:r>
              <w:rPr>
                <w:rFonts w:eastAsia="Times New Roman"/>
              </w:rPr>
              <w:t xml:space="preserve"> </w:t>
            </w:r>
            <w:r w:rsidRPr="007121CC">
              <w:rPr>
                <w:rFonts w:eastAsia="Times New Roman"/>
              </w:rPr>
              <w:t>носа и околоносовых пазухах, ассоциированных с пат</w:t>
            </w:r>
            <w:r>
              <w:rPr>
                <w:rFonts w:eastAsia="Times New Roman"/>
              </w:rPr>
              <w:t>ологией шейного отдела позвоноч</w:t>
            </w:r>
            <w:r w:rsidRPr="007121CC">
              <w:rPr>
                <w:rFonts w:eastAsia="Times New Roman"/>
              </w:rPr>
              <w:t xml:space="preserve">ника, </w:t>
            </w:r>
            <w:r>
              <w:rPr>
                <w:rFonts w:eastAsia="Times New Roman"/>
              </w:rPr>
              <w:t>что поможет предопределить</w:t>
            </w:r>
            <w:r w:rsidRPr="007121CC">
              <w:rPr>
                <w:rFonts w:eastAsia="Times New Roman"/>
              </w:rPr>
              <w:t xml:space="preserve"> дальнейшую тактику лечения и в</w:t>
            </w:r>
            <w:r>
              <w:rPr>
                <w:rFonts w:eastAsia="Times New Roman"/>
              </w:rPr>
              <w:t>едения пациентов, получивших ро</w:t>
            </w:r>
            <w:r w:rsidRPr="007121CC">
              <w:rPr>
                <w:rFonts w:eastAsia="Times New Roman"/>
              </w:rPr>
              <w:t xml:space="preserve">довую травму. </w:t>
            </w:r>
          </w:p>
        </w:tc>
      </w:tr>
      <w:tr w:rsidR="009D2EB6" w:rsidRPr="005D58F1" w:rsidTr="00E6308D">
        <w:tc>
          <w:tcPr>
            <w:tcW w:w="5353" w:type="dxa"/>
          </w:tcPr>
          <w:p w:rsidR="005F4743" w:rsidRDefault="00741EB4" w:rsidP="003356A3">
            <w:pPr>
              <w:rPr>
                <w:b/>
              </w:rPr>
            </w:pPr>
            <w:r>
              <w:rPr>
                <w:b/>
              </w:rPr>
              <w:t xml:space="preserve">Исмагилов Шамиль </w:t>
            </w:r>
            <w:proofErr w:type="spellStart"/>
            <w:r>
              <w:rPr>
                <w:b/>
              </w:rPr>
              <w:t>Магсумович</w:t>
            </w:r>
            <w:proofErr w:type="spellEnd"/>
            <w:r>
              <w:rPr>
                <w:b/>
              </w:rPr>
              <w:t xml:space="preserve"> -</w:t>
            </w:r>
            <w:r w:rsidRPr="00801374">
              <w:t xml:space="preserve"> доцент кафедры оториноларингологии </w:t>
            </w:r>
            <w:r w:rsidRPr="00801374">
              <w:rPr>
                <w:rFonts w:eastAsia="Times New Roman"/>
                <w:color w:val="000000"/>
              </w:rPr>
              <w:t>ФГБОУ ВО «Казанский ГМУ» МЗ РФ, к.м.н.</w:t>
            </w:r>
            <w:r w:rsidR="005D4B4F">
              <w:rPr>
                <w:lang w:eastAsia="en-US"/>
              </w:rPr>
              <w:t>;</w:t>
            </w:r>
            <w:r w:rsidR="005D4B4F">
              <w:rPr>
                <w:b/>
              </w:rPr>
              <w:t xml:space="preserve"> </w:t>
            </w:r>
          </w:p>
          <w:p w:rsidR="009D2EB6" w:rsidRDefault="005D4B4F" w:rsidP="003356A3">
            <w:proofErr w:type="spellStart"/>
            <w:r>
              <w:rPr>
                <w:b/>
              </w:rPr>
              <w:lastRenderedPageBreak/>
              <w:t>Гилялов</w:t>
            </w:r>
            <w:proofErr w:type="spellEnd"/>
            <w:r>
              <w:rPr>
                <w:b/>
              </w:rPr>
              <w:t xml:space="preserve"> Марат </w:t>
            </w:r>
            <w:proofErr w:type="spellStart"/>
            <w:r>
              <w:rPr>
                <w:b/>
              </w:rPr>
              <w:t>Наилевич</w:t>
            </w:r>
            <w:proofErr w:type="spellEnd"/>
            <w:r w:rsidR="00741EB4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="00741EB4" w:rsidRPr="00741EB4">
              <w:t>ассистент</w:t>
            </w:r>
            <w:r w:rsidRPr="00801374">
              <w:t xml:space="preserve"> кафедры оториноларингологии </w:t>
            </w:r>
            <w:r w:rsidRPr="00801374">
              <w:rPr>
                <w:rFonts w:eastAsia="Times New Roman"/>
                <w:color w:val="000000"/>
              </w:rPr>
              <w:t>ФГБОУ ВО «Казанский ГМУ» МЗ РФ</w:t>
            </w:r>
            <w:r w:rsidR="004851AF">
              <w:rPr>
                <w:rFonts w:eastAsia="Times New Roman"/>
                <w:color w:val="000000"/>
              </w:rPr>
              <w:t xml:space="preserve"> (г. Казань)</w:t>
            </w:r>
            <w:r w:rsidR="009D2EB6" w:rsidRPr="00741EB4">
              <w:t>.</w:t>
            </w:r>
          </w:p>
          <w:p w:rsidR="00992EF9" w:rsidRPr="00992EF9" w:rsidRDefault="00992EF9" w:rsidP="003356A3">
            <w:pPr>
              <w:rPr>
                <w:rFonts w:eastAsia="Times New Roman"/>
                <w:b/>
              </w:rPr>
            </w:pPr>
            <w:r w:rsidRPr="00992EF9">
              <w:rPr>
                <w:b/>
              </w:rPr>
              <w:t>Докладчик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Гилялов</w:t>
            </w:r>
            <w:proofErr w:type="spellEnd"/>
            <w:r>
              <w:rPr>
                <w:b/>
              </w:rPr>
              <w:t xml:space="preserve"> М.Н.</w:t>
            </w:r>
          </w:p>
        </w:tc>
        <w:tc>
          <w:tcPr>
            <w:tcW w:w="4253" w:type="dxa"/>
          </w:tcPr>
          <w:p w:rsidR="009D2EB6" w:rsidRPr="00862290" w:rsidRDefault="009D2EB6" w:rsidP="003356A3">
            <w:pPr>
              <w:rPr>
                <w:b/>
                <w:color w:val="C00000"/>
              </w:rPr>
            </w:pPr>
            <w:r w:rsidRPr="00862290">
              <w:rPr>
                <w:b/>
                <w:color w:val="C00000"/>
              </w:rPr>
              <w:lastRenderedPageBreak/>
              <w:t xml:space="preserve">«Клинические особенности течения осложненных форм </w:t>
            </w:r>
            <w:proofErr w:type="spellStart"/>
            <w:r w:rsidRPr="00862290">
              <w:rPr>
                <w:b/>
                <w:color w:val="C00000"/>
              </w:rPr>
              <w:t>риносинусита</w:t>
            </w:r>
            <w:proofErr w:type="spellEnd"/>
            <w:r w:rsidRPr="00862290">
              <w:rPr>
                <w:b/>
                <w:color w:val="C00000"/>
              </w:rPr>
              <w:t xml:space="preserve"> при </w:t>
            </w:r>
            <w:proofErr w:type="spellStart"/>
            <w:r w:rsidRPr="00862290">
              <w:rPr>
                <w:b/>
                <w:color w:val="C00000"/>
              </w:rPr>
              <w:t>Ковиде</w:t>
            </w:r>
            <w:proofErr w:type="spellEnd"/>
            <w:r w:rsidRPr="00862290">
              <w:rPr>
                <w:b/>
                <w:color w:val="C00000"/>
              </w:rPr>
              <w:t>»</w:t>
            </w:r>
          </w:p>
        </w:tc>
        <w:tc>
          <w:tcPr>
            <w:tcW w:w="4394" w:type="dxa"/>
          </w:tcPr>
          <w:p w:rsidR="009D2EB6" w:rsidRPr="00862290" w:rsidRDefault="009D2EB6" w:rsidP="008622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докладе представляются</w:t>
            </w:r>
            <w:r w:rsidRPr="00862290">
              <w:rPr>
                <w:rFonts w:eastAsia="Times New Roman"/>
              </w:rPr>
              <w:t xml:space="preserve"> три случая осложненных форм </w:t>
            </w:r>
            <w:proofErr w:type="spellStart"/>
            <w:r w:rsidRPr="00862290">
              <w:rPr>
                <w:rFonts w:eastAsia="Times New Roman"/>
              </w:rPr>
              <w:t>риносинусита</w:t>
            </w:r>
            <w:proofErr w:type="spellEnd"/>
            <w:r w:rsidRPr="00862290">
              <w:rPr>
                <w:rFonts w:eastAsia="Times New Roman"/>
              </w:rPr>
              <w:t xml:space="preserve">, ассоциированного с </w:t>
            </w:r>
            <w:proofErr w:type="spellStart"/>
            <w:r w:rsidRPr="00862290">
              <w:rPr>
                <w:rFonts w:eastAsia="Times New Roman"/>
              </w:rPr>
              <w:t>Covid</w:t>
            </w:r>
            <w:proofErr w:type="spellEnd"/>
            <w:r w:rsidRPr="00862290">
              <w:rPr>
                <w:rFonts w:eastAsia="Times New Roman"/>
              </w:rPr>
              <w:t xml:space="preserve">. </w:t>
            </w:r>
          </w:p>
          <w:p w:rsidR="009D2EB6" w:rsidRPr="00862290" w:rsidRDefault="009D2EB6" w:rsidP="003356A3"/>
        </w:tc>
      </w:tr>
      <w:tr w:rsidR="00967769" w:rsidRPr="005D58F1" w:rsidTr="00E6308D">
        <w:tc>
          <w:tcPr>
            <w:tcW w:w="5353" w:type="dxa"/>
          </w:tcPr>
          <w:p w:rsidR="00967769" w:rsidRDefault="00967769" w:rsidP="003356A3">
            <w:pPr>
              <w:rPr>
                <w:b/>
              </w:rPr>
            </w:pPr>
            <w:r>
              <w:rPr>
                <w:b/>
              </w:rPr>
              <w:lastRenderedPageBreak/>
              <w:t>Рафаилов Виктор Владимирович -</w:t>
            </w:r>
            <w:r w:rsidRPr="008629BE">
              <w:t xml:space="preserve"> доцент кафедры оториноларингологии КГМА – филиала ФГБОУ ДПО РМАНПО Минздрава России</w:t>
            </w:r>
            <w:r w:rsidRPr="008629BE">
              <w:rPr>
                <w:color w:val="000000"/>
              </w:rPr>
              <w:t xml:space="preserve">, к.м.н. (г. </w:t>
            </w:r>
            <w:proofErr w:type="gramStart"/>
            <w:r w:rsidRPr="008629BE">
              <w:rPr>
                <w:color w:val="000000"/>
              </w:rPr>
              <w:t>Казань)</w:t>
            </w:r>
            <w:r w:rsidRPr="008629BE">
              <w:rPr>
                <w:rStyle w:val="A10"/>
                <w:bCs/>
                <w:sz w:val="24"/>
              </w:rPr>
              <w:t xml:space="preserve">   </w:t>
            </w:r>
            <w:proofErr w:type="gramEnd"/>
            <w:r w:rsidRPr="008629BE">
              <w:rPr>
                <w:rStyle w:val="A10"/>
                <w:bCs/>
                <w:sz w:val="24"/>
              </w:rPr>
              <w:t xml:space="preserve">             </w:t>
            </w:r>
          </w:p>
        </w:tc>
        <w:tc>
          <w:tcPr>
            <w:tcW w:w="4253" w:type="dxa"/>
          </w:tcPr>
          <w:p w:rsidR="00967769" w:rsidRPr="00862290" w:rsidRDefault="00967769" w:rsidP="003356A3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«</w:t>
            </w:r>
            <w:proofErr w:type="spellStart"/>
            <w:r>
              <w:rPr>
                <w:b/>
                <w:color w:val="C00000"/>
              </w:rPr>
              <w:t>Цефалгический</w:t>
            </w:r>
            <w:proofErr w:type="spellEnd"/>
            <w:r>
              <w:rPr>
                <w:b/>
                <w:color w:val="C00000"/>
              </w:rPr>
              <w:t xml:space="preserve"> синдром при ЛОР заболеваниях у детей»</w:t>
            </w:r>
          </w:p>
        </w:tc>
        <w:tc>
          <w:tcPr>
            <w:tcW w:w="4394" w:type="dxa"/>
          </w:tcPr>
          <w:p w:rsidR="00967769" w:rsidRDefault="00967769" w:rsidP="00862290">
            <w:pPr>
              <w:rPr>
                <w:rFonts w:eastAsia="Times New Roman"/>
              </w:rPr>
            </w:pPr>
            <w:r w:rsidRPr="00967769">
              <w:rPr>
                <w:bCs/>
              </w:rPr>
              <w:t>Головная боль (цефалгия)</w:t>
            </w:r>
            <w:r>
              <w:t xml:space="preserve"> у детей входит в пятерку наиболее частых обращений к врачу. В докладе рассматривается современная классификация цефалгий у детей и патология ЛОР органов, которая может провоцировать возникновение головных болей.</w:t>
            </w:r>
          </w:p>
        </w:tc>
      </w:tr>
    </w:tbl>
    <w:p w:rsidR="00FA4B60" w:rsidRPr="005D58F1" w:rsidRDefault="00FA4B60" w:rsidP="00D3073B">
      <w:pPr>
        <w:rPr>
          <w:sz w:val="20"/>
          <w:szCs w:val="20"/>
        </w:rPr>
      </w:pPr>
    </w:p>
    <w:p w:rsidR="00FA4B60" w:rsidRPr="005D58F1" w:rsidRDefault="00FA4B60" w:rsidP="00D3073B">
      <w:pPr>
        <w:rPr>
          <w:sz w:val="20"/>
          <w:szCs w:val="20"/>
        </w:rPr>
      </w:pPr>
    </w:p>
    <w:p w:rsidR="00FA4B60" w:rsidRPr="005D58F1" w:rsidRDefault="00FA4B60" w:rsidP="00D3073B">
      <w:pPr>
        <w:rPr>
          <w:b/>
          <w:color w:val="FF0000"/>
          <w:sz w:val="20"/>
          <w:szCs w:val="20"/>
        </w:rPr>
      </w:pPr>
    </w:p>
    <w:sectPr w:rsidR="00FA4B60" w:rsidRPr="005D58F1" w:rsidSect="00D3073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abel Book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014"/>
    <w:multiLevelType w:val="hybridMultilevel"/>
    <w:tmpl w:val="230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90698"/>
    <w:multiLevelType w:val="hybridMultilevel"/>
    <w:tmpl w:val="2C0E9862"/>
    <w:lvl w:ilvl="0" w:tplc="F9BEB12C">
      <w:numFmt w:val="bullet"/>
      <w:lvlText w:val="•"/>
      <w:lvlJc w:val="left"/>
      <w:pPr>
        <w:ind w:left="927" w:hanging="360"/>
      </w:pPr>
      <w:rPr>
        <w:rFonts w:ascii="Garamond" w:eastAsia="Calibri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A52BBB"/>
    <w:multiLevelType w:val="multilevel"/>
    <w:tmpl w:val="A74A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D04D78"/>
    <w:multiLevelType w:val="multilevel"/>
    <w:tmpl w:val="8018B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70112C"/>
    <w:multiLevelType w:val="hybridMultilevel"/>
    <w:tmpl w:val="4AB2DC08"/>
    <w:lvl w:ilvl="0" w:tplc="73A266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64AF"/>
    <w:multiLevelType w:val="multilevel"/>
    <w:tmpl w:val="95C4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592582"/>
    <w:multiLevelType w:val="hybridMultilevel"/>
    <w:tmpl w:val="3074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27E10"/>
    <w:multiLevelType w:val="multilevel"/>
    <w:tmpl w:val="1B2E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C2F5DCD"/>
    <w:multiLevelType w:val="multilevel"/>
    <w:tmpl w:val="AA005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FB25AF0"/>
    <w:multiLevelType w:val="hybridMultilevel"/>
    <w:tmpl w:val="D8FE18B2"/>
    <w:lvl w:ilvl="0" w:tplc="06928A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653"/>
    <w:rsid w:val="0001237E"/>
    <w:rsid w:val="00060266"/>
    <w:rsid w:val="00063CB8"/>
    <w:rsid w:val="000642C7"/>
    <w:rsid w:val="000837B1"/>
    <w:rsid w:val="000B658A"/>
    <w:rsid w:val="000C5062"/>
    <w:rsid w:val="000E7F79"/>
    <w:rsid w:val="00103DD6"/>
    <w:rsid w:val="00104C45"/>
    <w:rsid w:val="00107830"/>
    <w:rsid w:val="00112E95"/>
    <w:rsid w:val="001578F3"/>
    <w:rsid w:val="0018241D"/>
    <w:rsid w:val="001843C5"/>
    <w:rsid w:val="00185652"/>
    <w:rsid w:val="001E0EDC"/>
    <w:rsid w:val="001F6255"/>
    <w:rsid w:val="00217633"/>
    <w:rsid w:val="002616FD"/>
    <w:rsid w:val="00271A5A"/>
    <w:rsid w:val="00274ABF"/>
    <w:rsid w:val="002A2686"/>
    <w:rsid w:val="002D5545"/>
    <w:rsid w:val="002D74B0"/>
    <w:rsid w:val="002E2836"/>
    <w:rsid w:val="002F25F5"/>
    <w:rsid w:val="002F6B18"/>
    <w:rsid w:val="003338D4"/>
    <w:rsid w:val="00335157"/>
    <w:rsid w:val="003356A3"/>
    <w:rsid w:val="003822B8"/>
    <w:rsid w:val="003946CC"/>
    <w:rsid w:val="003A3C6B"/>
    <w:rsid w:val="003B7F30"/>
    <w:rsid w:val="003C2CEE"/>
    <w:rsid w:val="003D2ED2"/>
    <w:rsid w:val="003F3B3D"/>
    <w:rsid w:val="00450118"/>
    <w:rsid w:val="004851AF"/>
    <w:rsid w:val="004A402E"/>
    <w:rsid w:val="004D23C6"/>
    <w:rsid w:val="004D4E40"/>
    <w:rsid w:val="004E0E53"/>
    <w:rsid w:val="005455FC"/>
    <w:rsid w:val="00550C1E"/>
    <w:rsid w:val="00557959"/>
    <w:rsid w:val="00560344"/>
    <w:rsid w:val="005633F8"/>
    <w:rsid w:val="00570FB3"/>
    <w:rsid w:val="005943BB"/>
    <w:rsid w:val="005C0A69"/>
    <w:rsid w:val="005D4B4F"/>
    <w:rsid w:val="005D58F1"/>
    <w:rsid w:val="005E0CEC"/>
    <w:rsid w:val="005F4743"/>
    <w:rsid w:val="00626D42"/>
    <w:rsid w:val="00655273"/>
    <w:rsid w:val="00680FE1"/>
    <w:rsid w:val="006A3ADA"/>
    <w:rsid w:val="006D1D29"/>
    <w:rsid w:val="006D20FA"/>
    <w:rsid w:val="006F6945"/>
    <w:rsid w:val="007063B9"/>
    <w:rsid w:val="00711A18"/>
    <w:rsid w:val="007213B3"/>
    <w:rsid w:val="00724A4D"/>
    <w:rsid w:val="00741EB4"/>
    <w:rsid w:val="00744206"/>
    <w:rsid w:val="00751EA7"/>
    <w:rsid w:val="00780AB4"/>
    <w:rsid w:val="00794EB8"/>
    <w:rsid w:val="007C24DB"/>
    <w:rsid w:val="00801374"/>
    <w:rsid w:val="00812383"/>
    <w:rsid w:val="008521D4"/>
    <w:rsid w:val="00853AA0"/>
    <w:rsid w:val="00861120"/>
    <w:rsid w:val="00862290"/>
    <w:rsid w:val="008629BE"/>
    <w:rsid w:val="008660AD"/>
    <w:rsid w:val="00880144"/>
    <w:rsid w:val="00897C46"/>
    <w:rsid w:val="008B6C77"/>
    <w:rsid w:val="008C6953"/>
    <w:rsid w:val="008F0E2D"/>
    <w:rsid w:val="00906D18"/>
    <w:rsid w:val="00967769"/>
    <w:rsid w:val="00972F0C"/>
    <w:rsid w:val="00975858"/>
    <w:rsid w:val="00992EF9"/>
    <w:rsid w:val="009D2EB6"/>
    <w:rsid w:val="009F7F99"/>
    <w:rsid w:val="00A00AC9"/>
    <w:rsid w:val="00A204EA"/>
    <w:rsid w:val="00A4307D"/>
    <w:rsid w:val="00A50814"/>
    <w:rsid w:val="00A66C21"/>
    <w:rsid w:val="00AF3E17"/>
    <w:rsid w:val="00B56AAC"/>
    <w:rsid w:val="00B61F16"/>
    <w:rsid w:val="00BC17F5"/>
    <w:rsid w:val="00C24ADA"/>
    <w:rsid w:val="00C51D11"/>
    <w:rsid w:val="00CA07CD"/>
    <w:rsid w:val="00CD1EC7"/>
    <w:rsid w:val="00CE2653"/>
    <w:rsid w:val="00D3073B"/>
    <w:rsid w:val="00D744BC"/>
    <w:rsid w:val="00DC19E7"/>
    <w:rsid w:val="00DE3DA7"/>
    <w:rsid w:val="00E03FB3"/>
    <w:rsid w:val="00E2582F"/>
    <w:rsid w:val="00E272EB"/>
    <w:rsid w:val="00E335B2"/>
    <w:rsid w:val="00E51575"/>
    <w:rsid w:val="00E61041"/>
    <w:rsid w:val="00E6308D"/>
    <w:rsid w:val="00EA0E8D"/>
    <w:rsid w:val="00EC6867"/>
    <w:rsid w:val="00ED3F7E"/>
    <w:rsid w:val="00F043EC"/>
    <w:rsid w:val="00F478F7"/>
    <w:rsid w:val="00F502D4"/>
    <w:rsid w:val="00F85A20"/>
    <w:rsid w:val="00FA4B60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1CCAA6-F0F4-4AD5-AAE7-08415E4F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DB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274A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A402E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E2653"/>
    <w:pPr>
      <w:ind w:left="720"/>
      <w:contextualSpacing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D3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3073B"/>
    <w:pPr>
      <w:widowControl w:val="0"/>
      <w:autoSpaceDE w:val="0"/>
      <w:autoSpaceDN w:val="0"/>
      <w:adjustRightInd w:val="0"/>
    </w:pPr>
    <w:rPr>
      <w:rFonts w:ascii="Kabel BookC" w:hAnsi="Kabel BookC" w:cs="Kabel BookC"/>
      <w:color w:val="000000"/>
      <w:sz w:val="24"/>
      <w:szCs w:val="24"/>
      <w:lang w:eastAsia="en-US"/>
    </w:rPr>
  </w:style>
  <w:style w:type="character" w:customStyle="1" w:styleId="A6">
    <w:name w:val="A6"/>
    <w:uiPriority w:val="99"/>
    <w:rsid w:val="00D3073B"/>
    <w:rPr>
      <w:color w:val="000000"/>
      <w:sz w:val="20"/>
      <w:u w:val="single"/>
    </w:rPr>
  </w:style>
  <w:style w:type="character" w:customStyle="1" w:styleId="A00">
    <w:name w:val="A0"/>
    <w:uiPriority w:val="99"/>
    <w:rsid w:val="00D3073B"/>
    <w:rPr>
      <w:color w:val="000000"/>
      <w:sz w:val="20"/>
    </w:rPr>
  </w:style>
  <w:style w:type="character" w:styleId="a5">
    <w:name w:val="Strong"/>
    <w:uiPriority w:val="99"/>
    <w:qFormat/>
    <w:rsid w:val="007C24D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C24DB"/>
    <w:rPr>
      <w:rFonts w:cs="Times New Roman"/>
    </w:rPr>
  </w:style>
  <w:style w:type="character" w:styleId="a7">
    <w:name w:val="Hyperlink"/>
    <w:uiPriority w:val="99"/>
    <w:semiHidden/>
    <w:rsid w:val="007C24DB"/>
    <w:rPr>
      <w:rFonts w:cs="Times New Roman"/>
      <w:color w:val="0000FF"/>
      <w:u w:val="single"/>
    </w:rPr>
  </w:style>
  <w:style w:type="paragraph" w:customStyle="1" w:styleId="228bf8a64b8551e1msonormal">
    <w:name w:val="228bf8a64b8551e1msonormal"/>
    <w:basedOn w:val="a"/>
    <w:uiPriority w:val="99"/>
    <w:rsid w:val="002F6B18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uiPriority w:val="99"/>
    <w:rsid w:val="003C2CEE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570FB3"/>
    <w:pPr>
      <w:spacing w:before="100" w:beforeAutospacing="1" w:after="100" w:afterAutospacing="1"/>
    </w:pPr>
  </w:style>
  <w:style w:type="character" w:customStyle="1" w:styleId="color">
    <w:name w:val="color"/>
    <w:uiPriority w:val="99"/>
    <w:rsid w:val="00274ABF"/>
    <w:rPr>
      <w:rFonts w:cs="Times New Roman"/>
    </w:rPr>
  </w:style>
  <w:style w:type="character" w:customStyle="1" w:styleId="A10">
    <w:name w:val="A1"/>
    <w:uiPriority w:val="99"/>
    <w:rsid w:val="00274ABF"/>
    <w:rPr>
      <w:b/>
      <w:color w:val="000000"/>
      <w:sz w:val="35"/>
    </w:rPr>
  </w:style>
  <w:style w:type="character" w:customStyle="1" w:styleId="extendedtext-short">
    <w:name w:val="extendedtext-short"/>
    <w:rsid w:val="00E51575"/>
  </w:style>
  <w:style w:type="character" w:customStyle="1" w:styleId="markedcontent">
    <w:name w:val="markedcontent"/>
    <w:rsid w:val="00B61F16"/>
  </w:style>
  <w:style w:type="paragraph" w:styleId="a9">
    <w:name w:val="Body Text"/>
    <w:basedOn w:val="a"/>
    <w:link w:val="aa"/>
    <w:uiPriority w:val="1"/>
    <w:qFormat/>
    <w:rsid w:val="0018241D"/>
    <w:pPr>
      <w:widowControl w:val="0"/>
      <w:autoSpaceDE w:val="0"/>
      <w:autoSpaceDN w:val="0"/>
    </w:pPr>
    <w:rPr>
      <w:rFonts w:eastAsia="Times New Roman"/>
      <w:lang w:bidi="ru-RU"/>
    </w:rPr>
  </w:style>
  <w:style w:type="character" w:customStyle="1" w:styleId="aa">
    <w:name w:val="Основной текст Знак"/>
    <w:link w:val="a9"/>
    <w:uiPriority w:val="1"/>
    <w:rsid w:val="0018241D"/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extendedtext-full">
    <w:name w:val="extendedtext-full"/>
    <w:rsid w:val="008C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124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10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9678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098"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31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107"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967831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39678315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130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16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967831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136"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311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122"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12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967831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subject/>
  <dc:creator>Чулпан Шарафутдинова</dc:creator>
  <cp:keywords/>
  <dc:description/>
  <cp:lastModifiedBy>Пользователь</cp:lastModifiedBy>
  <cp:revision>44</cp:revision>
  <dcterms:created xsi:type="dcterms:W3CDTF">2020-09-11T12:52:00Z</dcterms:created>
  <dcterms:modified xsi:type="dcterms:W3CDTF">2021-10-07T14:47:00Z</dcterms:modified>
</cp:coreProperties>
</file>