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8E" w:rsidRDefault="0007628E" w:rsidP="00BA09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145C3" w:rsidRDefault="00BA0934" w:rsidP="00BA093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145C3" w:rsidRDefault="00BA0934" w:rsidP="00BA093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«Казанский государственный медицинский университет» </w:t>
      </w:r>
    </w:p>
    <w:p w:rsidR="00BA0934" w:rsidRDefault="00BA0934" w:rsidP="00BA093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BA0934" w:rsidRDefault="00BA0934" w:rsidP="00BA0934">
      <w:pPr>
        <w:tabs>
          <w:tab w:val="left" w:pos="0"/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общественного здоровья и организации здравоохранения</w:t>
      </w:r>
    </w:p>
    <w:p w:rsidR="00BA0934" w:rsidRDefault="00BA0934" w:rsidP="00BA0934">
      <w:pPr>
        <w:tabs>
          <w:tab w:val="left" w:pos="0"/>
          <w:tab w:val="center" w:pos="4819"/>
          <w:tab w:val="right" w:pos="9638"/>
        </w:tabs>
        <w:jc w:val="center"/>
        <w:rPr>
          <w:b/>
          <w:sz w:val="28"/>
          <w:szCs w:val="28"/>
        </w:rPr>
      </w:pPr>
    </w:p>
    <w:p w:rsidR="00BA0934" w:rsidRDefault="00BA0934" w:rsidP="00BA0934">
      <w:pPr>
        <w:tabs>
          <w:tab w:val="left" w:pos="0"/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2434A">
        <w:rPr>
          <w:b/>
          <w:sz w:val="28"/>
          <w:szCs w:val="28"/>
        </w:rPr>
        <w:t>осударственное</w:t>
      </w:r>
      <w:r>
        <w:rPr>
          <w:b/>
          <w:sz w:val="28"/>
          <w:szCs w:val="28"/>
        </w:rPr>
        <w:t xml:space="preserve"> автономное учреждение здравоохранения </w:t>
      </w:r>
    </w:p>
    <w:p w:rsidR="00BA0934" w:rsidRDefault="00BA0934" w:rsidP="00BA0934">
      <w:pPr>
        <w:tabs>
          <w:tab w:val="left" w:pos="0"/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«Городская поликлиника № 18</w:t>
      </w:r>
      <w:r w:rsidR="009145C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г. Казани</w:t>
      </w:r>
    </w:p>
    <w:p w:rsidR="00BA0934" w:rsidRDefault="00BA0934">
      <w:pPr>
        <w:rPr>
          <w:sz w:val="32"/>
          <w:szCs w:val="32"/>
        </w:rPr>
      </w:pPr>
    </w:p>
    <w:p w:rsidR="00BA0934" w:rsidRDefault="00BA0934">
      <w:pPr>
        <w:rPr>
          <w:sz w:val="32"/>
          <w:szCs w:val="32"/>
        </w:rPr>
      </w:pPr>
    </w:p>
    <w:p w:rsidR="00BA0934" w:rsidRDefault="00BA0934">
      <w:pPr>
        <w:rPr>
          <w:sz w:val="32"/>
          <w:szCs w:val="32"/>
        </w:rPr>
      </w:pPr>
    </w:p>
    <w:p w:rsidR="00BA0934" w:rsidRDefault="00BA0934" w:rsidP="00BA0934">
      <w:pPr>
        <w:jc w:val="center"/>
        <w:rPr>
          <w:sz w:val="32"/>
          <w:szCs w:val="32"/>
        </w:rPr>
      </w:pPr>
    </w:p>
    <w:p w:rsidR="000A40E9" w:rsidRDefault="000A40E9" w:rsidP="00BA0934">
      <w:pPr>
        <w:jc w:val="center"/>
        <w:rPr>
          <w:sz w:val="32"/>
          <w:szCs w:val="32"/>
        </w:rPr>
      </w:pPr>
    </w:p>
    <w:p w:rsidR="00BA0934" w:rsidRDefault="00BA0934" w:rsidP="00BA0934">
      <w:pPr>
        <w:jc w:val="center"/>
        <w:rPr>
          <w:sz w:val="32"/>
          <w:szCs w:val="32"/>
        </w:rPr>
      </w:pPr>
    </w:p>
    <w:p w:rsidR="00BA0934" w:rsidRPr="00BA0934" w:rsidRDefault="00BA0934" w:rsidP="00BA0934">
      <w:pPr>
        <w:jc w:val="center"/>
        <w:rPr>
          <w:b/>
          <w:sz w:val="32"/>
          <w:szCs w:val="32"/>
        </w:rPr>
      </w:pPr>
      <w:r w:rsidRPr="00BA0934">
        <w:rPr>
          <w:b/>
          <w:sz w:val="32"/>
          <w:szCs w:val="32"/>
        </w:rPr>
        <w:t>ПРОГРАММА</w:t>
      </w:r>
    </w:p>
    <w:p w:rsidR="00BA0934" w:rsidRPr="00BA0934" w:rsidRDefault="00BA0934" w:rsidP="00BA0934">
      <w:pPr>
        <w:jc w:val="center"/>
        <w:rPr>
          <w:b/>
          <w:sz w:val="32"/>
          <w:szCs w:val="32"/>
        </w:rPr>
      </w:pPr>
    </w:p>
    <w:p w:rsidR="00862853" w:rsidRDefault="00BA0934" w:rsidP="00BA0934">
      <w:pPr>
        <w:jc w:val="center"/>
        <w:rPr>
          <w:b/>
          <w:sz w:val="32"/>
          <w:szCs w:val="32"/>
        </w:rPr>
      </w:pPr>
      <w:r w:rsidRPr="00BA0934">
        <w:rPr>
          <w:b/>
          <w:sz w:val="32"/>
          <w:szCs w:val="32"/>
        </w:rPr>
        <w:t>Республиканской научно-практической конференции «Первичная медико-санитарная помощь. Опыт передовых практик в рамках реализации национального проекта «Здравоохранение»», посвящённой 40-летию со дня образования ГАУЗ «Городская поликлиника №18»</w:t>
      </w:r>
      <w:r w:rsidR="008B1CBD">
        <w:rPr>
          <w:b/>
          <w:sz w:val="32"/>
          <w:szCs w:val="32"/>
        </w:rPr>
        <w:t xml:space="preserve"> г. Казани</w:t>
      </w:r>
    </w:p>
    <w:p w:rsidR="00BA0934" w:rsidRDefault="00BA0934" w:rsidP="00BA0934">
      <w:pPr>
        <w:jc w:val="center"/>
        <w:rPr>
          <w:b/>
          <w:sz w:val="32"/>
          <w:szCs w:val="32"/>
        </w:rPr>
      </w:pPr>
    </w:p>
    <w:p w:rsidR="00BA0934" w:rsidRDefault="00BA0934" w:rsidP="00BA0934">
      <w:pPr>
        <w:jc w:val="center"/>
        <w:rPr>
          <w:b/>
          <w:sz w:val="32"/>
          <w:szCs w:val="32"/>
        </w:rPr>
      </w:pPr>
    </w:p>
    <w:p w:rsidR="00BA0934" w:rsidRDefault="00BA0934" w:rsidP="00BA0934">
      <w:pPr>
        <w:jc w:val="center"/>
        <w:rPr>
          <w:b/>
          <w:sz w:val="32"/>
          <w:szCs w:val="32"/>
        </w:rPr>
      </w:pPr>
    </w:p>
    <w:p w:rsidR="00BA0934" w:rsidRDefault="00BA0934" w:rsidP="00BA0934">
      <w:pPr>
        <w:jc w:val="center"/>
        <w:rPr>
          <w:b/>
          <w:sz w:val="32"/>
          <w:szCs w:val="32"/>
        </w:rPr>
      </w:pPr>
    </w:p>
    <w:p w:rsidR="000D7692" w:rsidRDefault="000D7692" w:rsidP="000D7692">
      <w:pPr>
        <w:pStyle w:val="a3"/>
        <w:ind w:left="142"/>
        <w:jc w:val="center"/>
        <w:rPr>
          <w:b/>
          <w:i/>
        </w:rPr>
      </w:pPr>
      <w:r>
        <w:rPr>
          <w:b/>
          <w:i/>
        </w:rPr>
        <w:t xml:space="preserve">Председатель конференции: </w:t>
      </w:r>
    </w:p>
    <w:p w:rsidR="0007628E" w:rsidRPr="0007628E" w:rsidRDefault="0007628E" w:rsidP="000D7692">
      <w:pPr>
        <w:pStyle w:val="a3"/>
        <w:ind w:left="142"/>
        <w:jc w:val="center"/>
      </w:pPr>
      <w:r w:rsidRPr="0007628E">
        <w:t xml:space="preserve">Созинов А.С., д.м.н., </w:t>
      </w:r>
      <w:r>
        <w:t xml:space="preserve">профессор, </w:t>
      </w:r>
      <w:r w:rsidRPr="0007628E">
        <w:t>ректор ФГБОУ ВО Казанский ГМУ Минздрава России</w:t>
      </w:r>
    </w:p>
    <w:p w:rsidR="000D7692" w:rsidRDefault="0007628E" w:rsidP="000D7692">
      <w:pPr>
        <w:pStyle w:val="a3"/>
        <w:ind w:left="142"/>
        <w:jc w:val="center"/>
        <w:rPr>
          <w:b/>
          <w:i/>
        </w:rPr>
      </w:pPr>
      <w:r>
        <w:rPr>
          <w:b/>
          <w:i/>
        </w:rPr>
        <w:t>Сопредседатели</w:t>
      </w:r>
      <w:r w:rsidR="000D7692">
        <w:rPr>
          <w:b/>
          <w:i/>
        </w:rPr>
        <w:t xml:space="preserve"> конференции: </w:t>
      </w:r>
    </w:p>
    <w:p w:rsidR="0007628E" w:rsidRDefault="0007628E" w:rsidP="0007628E">
      <w:pPr>
        <w:pStyle w:val="a3"/>
        <w:ind w:left="142"/>
        <w:jc w:val="center"/>
      </w:pPr>
      <w:r>
        <w:t>Мустафин И.Г., д.м.н., профессор, проректор по научной и инновационной работе КГМУ</w:t>
      </w:r>
    </w:p>
    <w:p w:rsidR="000D7692" w:rsidRDefault="000D7692" w:rsidP="000D7692">
      <w:pPr>
        <w:pStyle w:val="a3"/>
        <w:ind w:left="142"/>
        <w:jc w:val="center"/>
      </w:pPr>
      <w:proofErr w:type="spellStart"/>
      <w:r>
        <w:t>Гильманов</w:t>
      </w:r>
      <w:proofErr w:type="spellEnd"/>
      <w:r>
        <w:t xml:space="preserve"> А.А., д.м.н., профессор, заведующий кафедрой общественного здоровья и организации здравоохранения КГМУ</w:t>
      </w:r>
    </w:p>
    <w:p w:rsidR="00F80ADF" w:rsidRPr="009145C3" w:rsidRDefault="00F80ADF" w:rsidP="000D7692">
      <w:pPr>
        <w:pStyle w:val="a3"/>
        <w:ind w:left="142"/>
        <w:jc w:val="center"/>
        <w:rPr>
          <w:b/>
          <w:i/>
        </w:rPr>
      </w:pPr>
      <w:r w:rsidRPr="009145C3">
        <w:rPr>
          <w:b/>
          <w:i/>
        </w:rPr>
        <w:t>Секретарь конференции:</w:t>
      </w:r>
    </w:p>
    <w:p w:rsidR="00F80ADF" w:rsidRPr="000D7692" w:rsidRDefault="00F80ADF" w:rsidP="000D7692">
      <w:pPr>
        <w:pStyle w:val="a3"/>
        <w:ind w:left="142"/>
        <w:jc w:val="center"/>
      </w:pPr>
      <w:r>
        <w:t>Блохина М.В., д.м.н., доцент кафедры общественного здоровья и организации здравоохранения КГМУ</w:t>
      </w:r>
    </w:p>
    <w:p w:rsidR="000D7692" w:rsidRPr="00743EC4" w:rsidRDefault="000D7692" w:rsidP="000D7692">
      <w:pPr>
        <w:pStyle w:val="a3"/>
        <w:ind w:left="142"/>
        <w:jc w:val="center"/>
        <w:rPr>
          <w:b/>
          <w:i/>
        </w:rPr>
      </w:pPr>
      <w:r w:rsidRPr="00743EC4">
        <w:rPr>
          <w:b/>
          <w:i/>
        </w:rPr>
        <w:t>Место проведения:</w:t>
      </w:r>
    </w:p>
    <w:p w:rsidR="000D7692" w:rsidRPr="00743EC4" w:rsidRDefault="000D7692" w:rsidP="000D7692">
      <w:pPr>
        <w:pStyle w:val="a3"/>
        <w:ind w:left="142"/>
        <w:jc w:val="center"/>
      </w:pPr>
      <w:r w:rsidRPr="00743EC4">
        <w:t>г.Казань, ул. Бутлерова, 49</w:t>
      </w:r>
    </w:p>
    <w:p w:rsidR="000D7692" w:rsidRPr="00743EC4" w:rsidRDefault="000D7692" w:rsidP="000D7692">
      <w:pPr>
        <w:tabs>
          <w:tab w:val="left" w:pos="1215"/>
        </w:tabs>
        <w:ind w:left="142"/>
        <w:jc w:val="center"/>
      </w:pPr>
      <w:r w:rsidRPr="00743EC4">
        <w:t>ФГБОУ ВО «Казанский государственный медицинский университет» Минздрава России, кафедра общественного здоровья и организации здравоохранения, аудитория – НУК 4</w:t>
      </w:r>
    </w:p>
    <w:p w:rsidR="000D7692" w:rsidRPr="00743EC4" w:rsidRDefault="000D7692" w:rsidP="000D7692">
      <w:pPr>
        <w:tabs>
          <w:tab w:val="left" w:pos="1215"/>
        </w:tabs>
        <w:ind w:left="142"/>
        <w:jc w:val="center"/>
        <w:rPr>
          <w:b/>
          <w:i/>
        </w:rPr>
      </w:pPr>
      <w:r w:rsidRPr="00743EC4">
        <w:rPr>
          <w:b/>
          <w:i/>
        </w:rPr>
        <w:t xml:space="preserve">Дата и время проведения: </w:t>
      </w:r>
    </w:p>
    <w:p w:rsidR="000D7692" w:rsidRPr="00743EC4" w:rsidRDefault="000D7692" w:rsidP="000D7692">
      <w:pPr>
        <w:tabs>
          <w:tab w:val="left" w:pos="1215"/>
        </w:tabs>
        <w:ind w:left="142"/>
        <w:jc w:val="center"/>
      </w:pPr>
      <w:r w:rsidRPr="00743EC4">
        <w:t>06 декабря, 9.00 – 1</w:t>
      </w:r>
      <w:r>
        <w:t>2</w:t>
      </w:r>
      <w:r w:rsidRPr="00743EC4">
        <w:t>.00</w:t>
      </w:r>
    </w:p>
    <w:p w:rsidR="00BA0934" w:rsidRDefault="00BA0934" w:rsidP="00BA0934">
      <w:pPr>
        <w:jc w:val="center"/>
        <w:rPr>
          <w:b/>
          <w:sz w:val="32"/>
          <w:szCs w:val="32"/>
        </w:rPr>
      </w:pPr>
    </w:p>
    <w:p w:rsidR="00BA0934" w:rsidRDefault="00BA0934" w:rsidP="00BA0934">
      <w:pPr>
        <w:jc w:val="center"/>
        <w:rPr>
          <w:b/>
          <w:sz w:val="32"/>
          <w:szCs w:val="32"/>
        </w:rPr>
      </w:pPr>
    </w:p>
    <w:p w:rsidR="00BA0934" w:rsidRDefault="00BA0934" w:rsidP="00BA0934">
      <w:pPr>
        <w:jc w:val="center"/>
        <w:rPr>
          <w:b/>
          <w:sz w:val="32"/>
          <w:szCs w:val="32"/>
        </w:rPr>
      </w:pPr>
    </w:p>
    <w:p w:rsidR="00743EC4" w:rsidRPr="00D6085C" w:rsidRDefault="00D6085C" w:rsidP="00244457">
      <w:pPr>
        <w:pStyle w:val="a3"/>
        <w:ind w:left="0" w:firstLine="709"/>
        <w:jc w:val="both"/>
        <w:rPr>
          <w:i/>
        </w:rPr>
      </w:pPr>
      <w:r>
        <w:lastRenderedPageBreak/>
        <w:t xml:space="preserve"> </w:t>
      </w:r>
      <w:r w:rsidR="00C14FEF">
        <w:rPr>
          <w:i/>
        </w:rPr>
        <w:t>Приветственное слово.</w:t>
      </w:r>
    </w:p>
    <w:p w:rsidR="0038304F" w:rsidRPr="0038304F" w:rsidRDefault="0038304F" w:rsidP="0038304F">
      <w:pPr>
        <w:pStyle w:val="a3"/>
        <w:numPr>
          <w:ilvl w:val="0"/>
          <w:numId w:val="2"/>
        </w:numPr>
        <w:ind w:left="0" w:right="-31" w:firstLine="709"/>
        <w:jc w:val="both"/>
      </w:pPr>
      <w:r w:rsidRPr="0038304F">
        <w:t>История и современность ГАУЗ «Городская поликлиника № 18» г. Казани.</w:t>
      </w:r>
    </w:p>
    <w:p w:rsidR="0038304F" w:rsidRPr="0038304F" w:rsidRDefault="0038304F" w:rsidP="0038304F">
      <w:pPr>
        <w:pStyle w:val="a3"/>
        <w:ind w:left="0" w:right="-31" w:firstLine="709"/>
        <w:jc w:val="both"/>
      </w:pPr>
      <w:r w:rsidRPr="0038304F">
        <w:rPr>
          <w:i/>
        </w:rPr>
        <w:t>Докладывает</w:t>
      </w:r>
      <w:r w:rsidRPr="0038304F">
        <w:t>: Мансурова Р.Г., главный врач ГАУЗ «Городская поликлиника № 18» г. Казани.</w:t>
      </w:r>
    </w:p>
    <w:p w:rsidR="0038304F" w:rsidRPr="0038304F" w:rsidRDefault="0038304F" w:rsidP="0038304F">
      <w:pPr>
        <w:pStyle w:val="a3"/>
        <w:numPr>
          <w:ilvl w:val="0"/>
          <w:numId w:val="2"/>
        </w:numPr>
        <w:ind w:left="0" w:right="-31" w:firstLine="709"/>
        <w:jc w:val="both"/>
      </w:pPr>
      <w:r w:rsidRPr="0038304F">
        <w:t>Коечный ресурс дневных стационаров и организация их работы.</w:t>
      </w:r>
    </w:p>
    <w:p w:rsidR="0038304F" w:rsidRPr="0038304F" w:rsidRDefault="0038304F" w:rsidP="0038304F">
      <w:pPr>
        <w:pStyle w:val="a3"/>
        <w:ind w:left="0" w:right="-31" w:firstLine="709"/>
        <w:jc w:val="both"/>
      </w:pPr>
      <w:r w:rsidRPr="0038304F">
        <w:rPr>
          <w:i/>
        </w:rPr>
        <w:t xml:space="preserve">Докладывают: </w:t>
      </w:r>
      <w:proofErr w:type="spellStart"/>
      <w:r w:rsidRPr="0038304F">
        <w:t>Гильманов</w:t>
      </w:r>
      <w:proofErr w:type="spellEnd"/>
      <w:r w:rsidRPr="0038304F">
        <w:t xml:space="preserve"> А.А., д.м.н., профессор, заведующий кафедрой общественного здоровья и организации здравоохранения КГМУ; </w:t>
      </w:r>
      <w:proofErr w:type="spellStart"/>
      <w:r w:rsidRPr="0038304F">
        <w:t>Файзуллина</w:t>
      </w:r>
      <w:proofErr w:type="spellEnd"/>
      <w:r w:rsidRPr="0038304F">
        <w:t xml:space="preserve"> Р.Н., ассистент кафедры общественного здоровья и организации здравоохранения КГМУ; </w:t>
      </w:r>
      <w:proofErr w:type="spellStart"/>
      <w:r w:rsidRPr="0038304F">
        <w:t>Искандаров</w:t>
      </w:r>
      <w:proofErr w:type="spellEnd"/>
      <w:r w:rsidRPr="0038304F">
        <w:t xml:space="preserve"> И.Р., к.м.н., ассистент кафедры общественного здоровья и организации здравоохранения КГМУ.</w:t>
      </w:r>
    </w:p>
    <w:p w:rsidR="0038304F" w:rsidRPr="0038304F" w:rsidRDefault="0038304F" w:rsidP="0038304F">
      <w:pPr>
        <w:pStyle w:val="a3"/>
        <w:numPr>
          <w:ilvl w:val="0"/>
          <w:numId w:val="2"/>
        </w:numPr>
        <w:ind w:left="0" w:right="-31" w:firstLine="709"/>
        <w:jc w:val="both"/>
        <w:rPr>
          <w:i/>
        </w:rPr>
      </w:pPr>
      <w:r w:rsidRPr="0038304F">
        <w:t>Деятельность дневных стационаров и направления их развития.</w:t>
      </w:r>
      <w:r w:rsidRPr="0038304F">
        <w:rPr>
          <w:i/>
        </w:rPr>
        <w:t xml:space="preserve">          </w:t>
      </w:r>
    </w:p>
    <w:p w:rsidR="0038304F" w:rsidRPr="0038304F" w:rsidRDefault="0038304F" w:rsidP="0038304F">
      <w:pPr>
        <w:pStyle w:val="a3"/>
        <w:ind w:left="0" w:right="-31" w:firstLine="425"/>
        <w:jc w:val="both"/>
      </w:pPr>
      <w:r>
        <w:rPr>
          <w:i/>
        </w:rPr>
        <w:t xml:space="preserve">     </w:t>
      </w:r>
      <w:r w:rsidRPr="0038304F">
        <w:rPr>
          <w:i/>
        </w:rPr>
        <w:t xml:space="preserve">Докладывают: </w:t>
      </w:r>
      <w:proofErr w:type="spellStart"/>
      <w:r w:rsidRPr="0038304F">
        <w:t>Файзуллина</w:t>
      </w:r>
      <w:proofErr w:type="spellEnd"/>
      <w:r w:rsidRPr="0038304F">
        <w:t xml:space="preserve"> Р.Н., ассистент кафедры общественного здоровья и организации здравоохранения КГМУ; </w:t>
      </w:r>
      <w:proofErr w:type="spellStart"/>
      <w:r w:rsidRPr="0038304F">
        <w:t>Искандаров</w:t>
      </w:r>
      <w:proofErr w:type="spellEnd"/>
      <w:r w:rsidRPr="0038304F">
        <w:t xml:space="preserve"> И.Р., к.м.н., ассистент кафедры общественного здоровья и организации здравоохранения КГМУ.</w:t>
      </w:r>
    </w:p>
    <w:p w:rsidR="00D6085C" w:rsidRDefault="00D6085C" w:rsidP="00244457">
      <w:pPr>
        <w:pStyle w:val="a3"/>
        <w:numPr>
          <w:ilvl w:val="0"/>
          <w:numId w:val="1"/>
        </w:numPr>
        <w:ind w:left="0" w:firstLine="709"/>
        <w:jc w:val="both"/>
        <w:rPr>
          <w:bCs/>
        </w:rPr>
      </w:pPr>
      <w:r>
        <w:t xml:space="preserve">      П</w:t>
      </w:r>
      <w:r w:rsidRPr="00D6085C">
        <w:rPr>
          <w:bCs/>
        </w:rPr>
        <w:t xml:space="preserve">рименение принципа «10 секунд» в поликлинике университетской клиники </w:t>
      </w:r>
      <w:r>
        <w:rPr>
          <w:bCs/>
        </w:rPr>
        <w:t>К</w:t>
      </w:r>
      <w:r w:rsidRPr="00D6085C">
        <w:rPr>
          <w:bCs/>
        </w:rPr>
        <w:t xml:space="preserve">азанского </w:t>
      </w:r>
      <w:r>
        <w:rPr>
          <w:bCs/>
        </w:rPr>
        <w:t>Ф</w:t>
      </w:r>
      <w:r w:rsidRPr="00D6085C">
        <w:rPr>
          <w:bCs/>
        </w:rPr>
        <w:t>едерального университета</w:t>
      </w:r>
      <w:r w:rsidR="008D535E">
        <w:rPr>
          <w:bCs/>
        </w:rPr>
        <w:t>.</w:t>
      </w:r>
    </w:p>
    <w:p w:rsidR="008D535E" w:rsidRDefault="008D535E" w:rsidP="00244457">
      <w:pPr>
        <w:ind w:firstLine="709"/>
        <w:jc w:val="both"/>
      </w:pPr>
      <w:r w:rsidRPr="008D535E">
        <w:rPr>
          <w:i/>
        </w:rPr>
        <w:t xml:space="preserve">Докладывает: </w:t>
      </w:r>
      <w:proofErr w:type="spellStart"/>
      <w:r>
        <w:t>Альмухаметов</w:t>
      </w:r>
      <w:proofErr w:type="spellEnd"/>
      <w:r>
        <w:t xml:space="preserve"> А.А., ассистент кафедры общественного здоровья и организации здравоохранения КГМУ.</w:t>
      </w:r>
    </w:p>
    <w:p w:rsidR="00B366EB" w:rsidRDefault="00D6085C" w:rsidP="00244457">
      <w:pPr>
        <w:pStyle w:val="a3"/>
        <w:numPr>
          <w:ilvl w:val="0"/>
          <w:numId w:val="1"/>
        </w:numPr>
        <w:ind w:left="0" w:firstLine="709"/>
        <w:jc w:val="both"/>
        <w:rPr>
          <w:rStyle w:val="a4"/>
          <w:i w:val="0"/>
          <w:color w:val="000000" w:themeColor="text1"/>
        </w:rPr>
      </w:pPr>
      <w:r w:rsidRPr="00D6085C">
        <w:t xml:space="preserve">     </w:t>
      </w:r>
      <w:r w:rsidR="00B366EB">
        <w:t>О</w:t>
      </w:r>
      <w:r w:rsidR="00B366EB" w:rsidRPr="00B366EB">
        <w:rPr>
          <w:rStyle w:val="a4"/>
          <w:i w:val="0"/>
          <w:color w:val="000000" w:themeColor="text1"/>
        </w:rPr>
        <w:t>рганизационно-правовые аспекты экспертизы временной нетрудоспособности в стоматологической практике</w:t>
      </w:r>
      <w:r w:rsidR="00B366EB">
        <w:rPr>
          <w:rStyle w:val="a4"/>
          <w:i w:val="0"/>
          <w:color w:val="000000" w:themeColor="text1"/>
        </w:rPr>
        <w:t>.</w:t>
      </w:r>
    </w:p>
    <w:p w:rsidR="00B366EB" w:rsidRDefault="00B366EB" w:rsidP="00244457">
      <w:pPr>
        <w:pStyle w:val="a3"/>
        <w:ind w:left="0" w:firstLine="709"/>
        <w:jc w:val="both"/>
      </w:pPr>
      <w:r w:rsidRPr="00B366EB">
        <w:rPr>
          <w:i/>
        </w:rPr>
        <w:t xml:space="preserve">Докладывает: </w:t>
      </w:r>
      <w:r>
        <w:t>Абдрашитова А.Б., к.м.н., доцент кафедры стоматологии детского возраста КГМУ.</w:t>
      </w:r>
    </w:p>
    <w:p w:rsidR="00970CE3" w:rsidRDefault="00970CE3" w:rsidP="00FE6D85">
      <w:pPr>
        <w:pStyle w:val="a5"/>
        <w:numPr>
          <w:ilvl w:val="0"/>
          <w:numId w:val="1"/>
        </w:numPr>
        <w:ind w:left="0" w:firstLine="709"/>
        <w:jc w:val="both"/>
      </w:pPr>
      <w:r w:rsidRPr="00970CE3">
        <w:t>К вопросу своевременной диагностики гипертонической болезни на периодических медицинских осмотрах</w:t>
      </w:r>
      <w:r>
        <w:t>.</w:t>
      </w:r>
    </w:p>
    <w:p w:rsidR="00D6085C" w:rsidRPr="00D6085C" w:rsidRDefault="00970CE3" w:rsidP="00FE6D85">
      <w:pPr>
        <w:ind w:firstLine="709"/>
        <w:jc w:val="both"/>
      </w:pPr>
      <w:r>
        <w:rPr>
          <w:i/>
        </w:rPr>
        <w:t xml:space="preserve">              </w:t>
      </w:r>
      <w:r w:rsidRPr="00970CE3">
        <w:rPr>
          <w:i/>
        </w:rPr>
        <w:t xml:space="preserve">Докладывает: </w:t>
      </w:r>
      <w:r>
        <w:t>Гарипова Р.В., д.м.н., доцент кафедры гигиены, медицины труда КГМУ.</w:t>
      </w:r>
      <w:r w:rsidR="00D6085C" w:rsidRPr="00D6085C">
        <w:t xml:space="preserve">   </w:t>
      </w:r>
    </w:p>
    <w:p w:rsidR="00970CE3" w:rsidRPr="00E15E6A" w:rsidRDefault="00970CE3" w:rsidP="00FE6D85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caps/>
          <w:lang w:eastAsia="en-US"/>
        </w:rPr>
      </w:pPr>
      <w:r w:rsidRPr="00E15E6A">
        <w:rPr>
          <w:rFonts w:eastAsia="Calibri"/>
          <w:lang w:eastAsia="en-US"/>
        </w:rPr>
        <w:t>Значение периодических медицинских осмотров работающих во вредных условиях труда в обеспечении профилактики хронических неинфекционных заболеваний</w:t>
      </w:r>
    </w:p>
    <w:p w:rsidR="00970CE3" w:rsidRDefault="00970CE3" w:rsidP="00FE6D85">
      <w:pPr>
        <w:pStyle w:val="a3"/>
        <w:ind w:left="0" w:firstLine="709"/>
        <w:jc w:val="both"/>
      </w:pPr>
      <w:r w:rsidRPr="00B366EB">
        <w:rPr>
          <w:i/>
        </w:rPr>
        <w:t xml:space="preserve">Докладывает: </w:t>
      </w:r>
      <w:proofErr w:type="spellStart"/>
      <w:r>
        <w:t>Мифтахова</w:t>
      </w:r>
      <w:proofErr w:type="spellEnd"/>
      <w:r>
        <w:t xml:space="preserve"> Р.Ю., ординатор кафедры гигиены, медицины труда КГМУ.</w:t>
      </w:r>
    </w:p>
    <w:p w:rsidR="007844BF" w:rsidRDefault="007844BF" w:rsidP="00FE6D85">
      <w:pPr>
        <w:pStyle w:val="a3"/>
        <w:numPr>
          <w:ilvl w:val="0"/>
          <w:numId w:val="1"/>
        </w:numPr>
        <w:ind w:left="0" w:firstLine="709"/>
        <w:jc w:val="both"/>
      </w:pPr>
      <w:r>
        <w:t>Взаимосвязь медицинских специалистов поликлиник, сотрудников лагеря и родителей в эффективности оздоровления детей школьного возраста в летний период (по данным литературы).</w:t>
      </w:r>
    </w:p>
    <w:p w:rsidR="007844BF" w:rsidRPr="0040503F" w:rsidRDefault="0040503F" w:rsidP="0040503F">
      <w:pPr>
        <w:pStyle w:val="a3"/>
        <w:ind w:left="0" w:firstLine="928"/>
        <w:jc w:val="both"/>
      </w:pPr>
      <w:r w:rsidRPr="0040503F">
        <w:rPr>
          <w:i/>
        </w:rPr>
        <w:t xml:space="preserve">Докладывает: </w:t>
      </w:r>
      <w:proofErr w:type="spellStart"/>
      <w:r w:rsidRPr="0040503F">
        <w:t>Мухаметдинова</w:t>
      </w:r>
      <w:proofErr w:type="spellEnd"/>
      <w:r w:rsidRPr="0040503F">
        <w:t xml:space="preserve"> А.А., ассистент кафедры</w:t>
      </w:r>
      <w:r w:rsidR="007844BF" w:rsidRPr="0040503F">
        <w:t xml:space="preserve"> общественного здоровья и организации здравоохранения КГМУ.</w:t>
      </w:r>
    </w:p>
    <w:p w:rsidR="007844BF" w:rsidRDefault="00C14FEF" w:rsidP="00C14FEF">
      <w:pPr>
        <w:pStyle w:val="a3"/>
        <w:numPr>
          <w:ilvl w:val="0"/>
          <w:numId w:val="1"/>
        </w:numPr>
        <w:ind w:left="0" w:firstLine="709"/>
        <w:jc w:val="both"/>
      </w:pPr>
      <w:r>
        <w:t>Теоретические аспекты оказания стоматологической помощи пациентам пожилого и старческого возраста.</w:t>
      </w:r>
    </w:p>
    <w:p w:rsidR="00C14FEF" w:rsidRDefault="00C14FEF" w:rsidP="00D925E2">
      <w:pPr>
        <w:pStyle w:val="a3"/>
        <w:ind w:left="0" w:firstLine="709"/>
        <w:jc w:val="both"/>
      </w:pPr>
      <w:r>
        <w:t xml:space="preserve">  </w:t>
      </w:r>
      <w:r w:rsidRPr="00C14FEF">
        <w:rPr>
          <w:i/>
        </w:rPr>
        <w:t>Докладывает:</w:t>
      </w:r>
      <w:r>
        <w:t xml:space="preserve"> Фёдорова Н.С., </w:t>
      </w:r>
      <w:r w:rsidR="009145C3">
        <w:t xml:space="preserve">доцент кафедры ортопедической стоматологии и ортодонтии </w:t>
      </w:r>
      <w:r>
        <w:t>ФГБОУ ВО «</w:t>
      </w:r>
      <w:r w:rsidR="00D925E2">
        <w:t>Чувашский государственный университет</w:t>
      </w:r>
      <w:r>
        <w:t xml:space="preserve"> им. И.Н.Ульянова».</w:t>
      </w:r>
    </w:p>
    <w:p w:rsidR="00970CE3" w:rsidRDefault="00970CE3" w:rsidP="00C14FEF">
      <w:pPr>
        <w:pStyle w:val="a3"/>
        <w:numPr>
          <w:ilvl w:val="0"/>
          <w:numId w:val="1"/>
        </w:numPr>
        <w:ind w:left="0" w:firstLine="709"/>
        <w:jc w:val="both"/>
      </w:pPr>
      <w:r>
        <w:t>Использование «бережливых технологий» в оказании амбулаторно-поликлинической помощи.</w:t>
      </w:r>
    </w:p>
    <w:p w:rsidR="00970CE3" w:rsidRDefault="00AF38A0" w:rsidP="00AF38A0">
      <w:pPr>
        <w:pStyle w:val="a3"/>
        <w:ind w:left="0" w:firstLine="709"/>
        <w:jc w:val="both"/>
      </w:pPr>
      <w:r>
        <w:rPr>
          <w:i/>
        </w:rPr>
        <w:t xml:space="preserve"> </w:t>
      </w:r>
      <w:r w:rsidR="00970CE3" w:rsidRPr="00B366EB">
        <w:rPr>
          <w:i/>
        </w:rPr>
        <w:t xml:space="preserve">Докладывает: </w:t>
      </w:r>
      <w:r w:rsidR="00970CE3">
        <w:t xml:space="preserve">Закирова А.Ш., студентка 5 курса </w:t>
      </w:r>
      <w:r w:rsidR="00A511D6">
        <w:t>лечебного</w:t>
      </w:r>
      <w:r w:rsidR="00970CE3">
        <w:t xml:space="preserve"> факультета</w:t>
      </w:r>
      <w:r>
        <w:t xml:space="preserve"> КГМУ</w:t>
      </w:r>
      <w:r w:rsidR="00970CE3">
        <w:t>.</w:t>
      </w:r>
    </w:p>
    <w:p w:rsidR="00970CE3" w:rsidRDefault="00970CE3" w:rsidP="0024445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Сравнительная характеристика пациентов, получивших лечение в условиях дневного стационара </w:t>
      </w:r>
      <w:r w:rsidR="007844BF">
        <w:t>и стационара круглосуточного пребывания в ГБУ РД «</w:t>
      </w:r>
      <w:proofErr w:type="spellStart"/>
      <w:r w:rsidR="007844BF">
        <w:t>Кайтагская</w:t>
      </w:r>
      <w:proofErr w:type="spellEnd"/>
      <w:r w:rsidR="007844BF">
        <w:t xml:space="preserve"> ЦРБ».</w:t>
      </w:r>
    </w:p>
    <w:p w:rsidR="007844BF" w:rsidRDefault="007844BF" w:rsidP="00244457">
      <w:pPr>
        <w:pStyle w:val="a3"/>
        <w:ind w:left="0" w:firstLine="709"/>
        <w:jc w:val="both"/>
      </w:pPr>
      <w:r w:rsidRPr="00B366EB">
        <w:rPr>
          <w:i/>
        </w:rPr>
        <w:t xml:space="preserve">Докладывает: </w:t>
      </w:r>
      <w:proofErr w:type="spellStart"/>
      <w:r>
        <w:t>Сурхаев</w:t>
      </w:r>
      <w:proofErr w:type="spellEnd"/>
      <w:r>
        <w:t xml:space="preserve"> Р.С., студент 5 курса лечебного факультета</w:t>
      </w:r>
      <w:r w:rsidR="00AF38A0">
        <w:t xml:space="preserve"> КГМУ</w:t>
      </w:r>
      <w:r>
        <w:t>.</w:t>
      </w:r>
    </w:p>
    <w:p w:rsidR="007844BF" w:rsidRDefault="007844BF" w:rsidP="00244457">
      <w:pPr>
        <w:pStyle w:val="a3"/>
        <w:ind w:left="568" w:firstLine="709"/>
        <w:jc w:val="both"/>
      </w:pPr>
    </w:p>
    <w:p w:rsidR="00970CE3" w:rsidRPr="00E15E6A" w:rsidRDefault="00970CE3" w:rsidP="00244457">
      <w:pPr>
        <w:pStyle w:val="a3"/>
        <w:ind w:left="928" w:firstLine="709"/>
        <w:jc w:val="both"/>
        <w:rPr>
          <w:rFonts w:eastAsia="Calibri"/>
          <w:caps/>
          <w:lang w:eastAsia="en-US"/>
        </w:rPr>
      </w:pPr>
    </w:p>
    <w:p w:rsidR="00D6085C" w:rsidRPr="000D7692" w:rsidRDefault="00D6085C" w:rsidP="00244457">
      <w:pPr>
        <w:pStyle w:val="a3"/>
        <w:ind w:left="928" w:firstLine="709"/>
        <w:jc w:val="both"/>
      </w:pPr>
      <w:r>
        <w:t xml:space="preserve"> </w:t>
      </w:r>
    </w:p>
    <w:p w:rsidR="00D6085C" w:rsidRPr="00D6085C" w:rsidRDefault="00D6085C" w:rsidP="00D6085C">
      <w:pPr>
        <w:pStyle w:val="a3"/>
        <w:ind w:left="709"/>
        <w:jc w:val="both"/>
      </w:pPr>
    </w:p>
    <w:p w:rsidR="00BA0934" w:rsidRPr="00BA0934" w:rsidRDefault="00BA0934" w:rsidP="00BA0934">
      <w:pPr>
        <w:pStyle w:val="a3"/>
        <w:ind w:left="0" w:firstLine="709"/>
        <w:jc w:val="both"/>
        <w:rPr>
          <w:sz w:val="32"/>
          <w:szCs w:val="32"/>
        </w:rPr>
      </w:pPr>
    </w:p>
    <w:p w:rsidR="00BA0934" w:rsidRPr="00BA0934" w:rsidRDefault="00BA0934" w:rsidP="00AF38A0">
      <w:pPr>
        <w:rPr>
          <w:b/>
        </w:rPr>
      </w:pPr>
      <w:bookmarkStart w:id="0" w:name="_GoBack"/>
      <w:bookmarkEnd w:id="0"/>
    </w:p>
    <w:sectPr w:rsidR="00BA0934" w:rsidRPr="00BA0934" w:rsidSect="00134C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8C" w:rsidRDefault="0086508C" w:rsidP="00134CC1">
      <w:r>
        <w:separator/>
      </w:r>
    </w:p>
  </w:endnote>
  <w:endnote w:type="continuationSeparator" w:id="0">
    <w:p w:rsidR="0086508C" w:rsidRDefault="0086508C" w:rsidP="0013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8C" w:rsidRDefault="0086508C" w:rsidP="00134CC1">
      <w:r>
        <w:separator/>
      </w:r>
    </w:p>
  </w:footnote>
  <w:footnote w:type="continuationSeparator" w:id="0">
    <w:p w:rsidR="0086508C" w:rsidRDefault="0086508C" w:rsidP="0013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506103"/>
      <w:docPartObj>
        <w:docPartGallery w:val="Page Numbers (Top of Page)"/>
        <w:docPartUnique/>
      </w:docPartObj>
    </w:sdtPr>
    <w:sdtEndPr/>
    <w:sdtContent>
      <w:p w:rsidR="00134CC1" w:rsidRDefault="00A67148">
        <w:pPr>
          <w:pStyle w:val="a6"/>
          <w:jc w:val="center"/>
        </w:pPr>
        <w:r>
          <w:fldChar w:fldCharType="begin"/>
        </w:r>
        <w:r w:rsidR="00134CC1">
          <w:instrText>PAGE   \* MERGEFORMAT</w:instrText>
        </w:r>
        <w:r>
          <w:fldChar w:fldCharType="separate"/>
        </w:r>
        <w:r w:rsidR="003D1500">
          <w:rPr>
            <w:noProof/>
          </w:rPr>
          <w:t>2</w:t>
        </w:r>
        <w:r>
          <w:fldChar w:fldCharType="end"/>
        </w:r>
      </w:p>
    </w:sdtContent>
  </w:sdt>
  <w:p w:rsidR="00134CC1" w:rsidRDefault="00134C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14F0"/>
    <w:multiLevelType w:val="hybridMultilevel"/>
    <w:tmpl w:val="1E528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900"/>
    <w:rsid w:val="00055BEF"/>
    <w:rsid w:val="0007628E"/>
    <w:rsid w:val="00085B04"/>
    <w:rsid w:val="000A40E9"/>
    <w:rsid w:val="000D7692"/>
    <w:rsid w:val="00134CC1"/>
    <w:rsid w:val="0016328C"/>
    <w:rsid w:val="001F1F6E"/>
    <w:rsid w:val="00244457"/>
    <w:rsid w:val="0037669C"/>
    <w:rsid w:val="0038304F"/>
    <w:rsid w:val="003D1500"/>
    <w:rsid w:val="0040503F"/>
    <w:rsid w:val="00433F23"/>
    <w:rsid w:val="00486900"/>
    <w:rsid w:val="004D5C18"/>
    <w:rsid w:val="006760D0"/>
    <w:rsid w:val="006C539F"/>
    <w:rsid w:val="007166B1"/>
    <w:rsid w:val="00743EC4"/>
    <w:rsid w:val="007844BF"/>
    <w:rsid w:val="00862853"/>
    <w:rsid w:val="0086508C"/>
    <w:rsid w:val="0088247C"/>
    <w:rsid w:val="008B1CBD"/>
    <w:rsid w:val="008D535E"/>
    <w:rsid w:val="009109A4"/>
    <w:rsid w:val="009145C3"/>
    <w:rsid w:val="00970CE3"/>
    <w:rsid w:val="00996240"/>
    <w:rsid w:val="00A07A5C"/>
    <w:rsid w:val="00A46EFB"/>
    <w:rsid w:val="00A511D6"/>
    <w:rsid w:val="00A67148"/>
    <w:rsid w:val="00AF38A0"/>
    <w:rsid w:val="00B2434A"/>
    <w:rsid w:val="00B261C1"/>
    <w:rsid w:val="00B366EB"/>
    <w:rsid w:val="00BA0934"/>
    <w:rsid w:val="00C14FEF"/>
    <w:rsid w:val="00C17A27"/>
    <w:rsid w:val="00C370EF"/>
    <w:rsid w:val="00C631EE"/>
    <w:rsid w:val="00D6085C"/>
    <w:rsid w:val="00D83DE0"/>
    <w:rsid w:val="00D925E2"/>
    <w:rsid w:val="00E15E6A"/>
    <w:rsid w:val="00E73BA9"/>
    <w:rsid w:val="00EC4F06"/>
    <w:rsid w:val="00F80ADF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98C1"/>
  <w15:docId w15:val="{CFD1F4B3-6E3C-4DEC-B000-AC2138A6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34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366EB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9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4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4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5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2019-12-05T10:04:00Z</cp:lastPrinted>
  <dcterms:created xsi:type="dcterms:W3CDTF">2019-12-02T08:53:00Z</dcterms:created>
  <dcterms:modified xsi:type="dcterms:W3CDTF">2019-12-05T10:11:00Z</dcterms:modified>
</cp:coreProperties>
</file>