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1975" w14:textId="77777777" w:rsidR="00CE79D8" w:rsidRPr="00CE79D8" w:rsidRDefault="00367046" w:rsidP="00CE79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E79D8">
        <w:rPr>
          <w:rFonts w:ascii="Times New Roman" w:hAnsi="Times New Roman" w:cs="Times New Roman"/>
        </w:rPr>
        <w:t>оговор</w:t>
      </w:r>
    </w:p>
    <w:p w14:paraId="25057F5D" w14:textId="77777777" w:rsidR="00CE79D8" w:rsidRPr="00CE79D8" w:rsidRDefault="00CE79D8" w:rsidP="00CE79D8">
      <w:pPr>
        <w:spacing w:after="0"/>
        <w:jc w:val="center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>на право испо</w:t>
      </w:r>
      <w:r>
        <w:rPr>
          <w:rFonts w:ascii="Times New Roman" w:hAnsi="Times New Roman" w:cs="Times New Roman"/>
        </w:rPr>
        <w:t>льзования научного произведения</w:t>
      </w:r>
    </w:p>
    <w:p w14:paraId="5EF3CEF3" w14:textId="6F77F003" w:rsidR="00E41B55" w:rsidRDefault="00CE79D8" w:rsidP="00CE79D8">
      <w:pPr>
        <w:spacing w:after="0"/>
        <w:jc w:val="center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 xml:space="preserve">в </w:t>
      </w:r>
      <w:r w:rsidR="00367046">
        <w:rPr>
          <w:rFonts w:ascii="Times New Roman" w:hAnsi="Times New Roman" w:cs="Times New Roman"/>
        </w:rPr>
        <w:t xml:space="preserve">сборнике материалов </w:t>
      </w:r>
      <w:r w:rsidR="00FD1843">
        <w:rPr>
          <w:rFonts w:ascii="Times New Roman" w:hAnsi="Times New Roman" w:cs="Times New Roman"/>
          <w:lang w:val="en-US"/>
        </w:rPr>
        <w:t>I</w:t>
      </w:r>
      <w:r w:rsidR="000C46A6">
        <w:rPr>
          <w:rFonts w:ascii="Times New Roman" w:hAnsi="Times New Roman" w:cs="Times New Roman"/>
        </w:rPr>
        <w:t xml:space="preserve"> Национального конгресса </w:t>
      </w:r>
      <w:r w:rsidR="00FD1843" w:rsidRPr="00FD1843">
        <w:rPr>
          <w:rFonts w:ascii="Times New Roman" w:hAnsi="Times New Roman" w:cs="Times New Roman"/>
        </w:rPr>
        <w:t>с международным участием по экологии человека, гигиене и медицине окружающей среды «СЫСИНСКИЕ ЧТЕНИЯ – 2020»</w:t>
      </w:r>
    </w:p>
    <w:p w14:paraId="4A573B02" w14:textId="77777777" w:rsidR="00CE79D8" w:rsidRDefault="00CE79D8" w:rsidP="00CE79D8">
      <w:pPr>
        <w:spacing w:after="0"/>
        <w:jc w:val="center"/>
        <w:rPr>
          <w:rFonts w:ascii="Times New Roman" w:hAnsi="Times New Roman" w:cs="Times New Roman"/>
        </w:rPr>
      </w:pPr>
    </w:p>
    <w:p w14:paraId="0F7FA9CD" w14:textId="19A29598" w:rsidR="00CE79D8" w:rsidRDefault="00CE79D8" w:rsidP="00CE79D8">
      <w:pPr>
        <w:jc w:val="both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>Автор (</w:t>
      </w:r>
      <w:r w:rsidR="00CA65C6">
        <w:rPr>
          <w:rFonts w:ascii="Times New Roman" w:hAnsi="Times New Roman" w:cs="Times New Roman"/>
        </w:rPr>
        <w:t>С</w:t>
      </w:r>
      <w:r w:rsidRPr="00CE79D8">
        <w:rPr>
          <w:rFonts w:ascii="Times New Roman" w:hAnsi="Times New Roman" w:cs="Times New Roman"/>
        </w:rPr>
        <w:t>оавторы)___</w:t>
      </w:r>
      <w:r>
        <w:rPr>
          <w:rFonts w:ascii="Times New Roman" w:hAnsi="Times New Roman" w:cs="Times New Roman"/>
        </w:rPr>
        <w:t>(ФИО)</w:t>
      </w:r>
      <w:r w:rsidRPr="00CE79D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 ,</w:t>
      </w:r>
      <w:r w:rsidRPr="00CE79D8">
        <w:rPr>
          <w:rFonts w:ascii="Times New Roman" w:hAnsi="Times New Roman" w:cs="Times New Roman"/>
        </w:rPr>
        <w:t>именуемый(е) в дальнейшем по отдельности или совместно «Автор» (Соавторы),</w:t>
      </w:r>
      <w:r w:rsidR="00FD1843" w:rsidRPr="00FD1843">
        <w:rPr>
          <w:rFonts w:ascii="Times New Roman" w:hAnsi="Times New Roman" w:cs="Times New Roman"/>
        </w:rPr>
        <w:t xml:space="preserve"> </w:t>
      </w:r>
      <w:r w:rsidR="00FD1843">
        <w:rPr>
          <w:rFonts w:ascii="Times New Roman" w:hAnsi="Times New Roman" w:cs="Times New Roman"/>
        </w:rPr>
        <w:t>и</w:t>
      </w:r>
      <w:r w:rsidRPr="00CE79D8">
        <w:t xml:space="preserve"> </w:t>
      </w:r>
      <w:r w:rsidRPr="00CE79D8">
        <w:rPr>
          <w:rFonts w:ascii="Times New Roman" w:hAnsi="Times New Roman" w:cs="Times New Roman"/>
        </w:rPr>
        <w:t>федеральное государственное бюджетное учреждение  «Центр стратегического планирования и управления медико-биологическими рисками здоровью» Феде</w:t>
      </w:r>
      <w:r w:rsidR="00367046">
        <w:rPr>
          <w:rFonts w:ascii="Times New Roman" w:hAnsi="Times New Roman" w:cs="Times New Roman"/>
        </w:rPr>
        <w:t>рального медико-биологического аген</w:t>
      </w:r>
      <w:r w:rsidR="00FD1843">
        <w:rPr>
          <w:rFonts w:ascii="Times New Roman" w:hAnsi="Times New Roman" w:cs="Times New Roman"/>
        </w:rPr>
        <w:t>т</w:t>
      </w:r>
      <w:r w:rsidR="00367046">
        <w:rPr>
          <w:rFonts w:ascii="Times New Roman" w:hAnsi="Times New Roman" w:cs="Times New Roman"/>
        </w:rPr>
        <w:t>ства</w:t>
      </w:r>
      <w:r w:rsidRPr="00CE79D8">
        <w:rPr>
          <w:rFonts w:ascii="Times New Roman" w:hAnsi="Times New Roman" w:cs="Times New Roman"/>
        </w:rPr>
        <w:t xml:space="preserve"> (ФГБУ «ЦСП» </w:t>
      </w:r>
      <w:r w:rsidR="00367046">
        <w:rPr>
          <w:rFonts w:ascii="Times New Roman" w:hAnsi="Times New Roman" w:cs="Times New Roman"/>
        </w:rPr>
        <w:t>ФМБА</w:t>
      </w:r>
      <w:r w:rsidRPr="00CE79D8">
        <w:rPr>
          <w:rFonts w:ascii="Times New Roman" w:hAnsi="Times New Roman" w:cs="Times New Roman"/>
        </w:rPr>
        <w:t xml:space="preserve"> России),</w:t>
      </w:r>
      <w:r w:rsidRPr="00CE79D8">
        <w:t xml:space="preserve"> </w:t>
      </w:r>
      <w:r w:rsidRPr="00CE79D8">
        <w:rPr>
          <w:rFonts w:ascii="Times New Roman" w:hAnsi="Times New Roman" w:cs="Times New Roman"/>
        </w:rPr>
        <w:t>именуемое в дальнейшем «Издатель», в лице</w:t>
      </w:r>
      <w:r w:rsidR="00367046">
        <w:rPr>
          <w:rFonts w:ascii="Times New Roman" w:hAnsi="Times New Roman" w:cs="Times New Roman"/>
        </w:rPr>
        <w:t xml:space="preserve"> генерального директора Юдина Сергея Михайловича, </w:t>
      </w:r>
      <w:r w:rsidRPr="00CE79D8">
        <w:rPr>
          <w:rFonts w:ascii="Times New Roman" w:hAnsi="Times New Roman" w:cs="Times New Roman"/>
        </w:rPr>
        <w:t xml:space="preserve">действующего на основании </w:t>
      </w:r>
      <w:r w:rsidR="00367046">
        <w:rPr>
          <w:rFonts w:ascii="Times New Roman" w:hAnsi="Times New Roman" w:cs="Times New Roman"/>
        </w:rPr>
        <w:t>Устава</w:t>
      </w:r>
      <w:r w:rsidRPr="00CE79D8">
        <w:rPr>
          <w:rFonts w:ascii="Times New Roman" w:hAnsi="Times New Roman" w:cs="Times New Roman"/>
        </w:rPr>
        <w:t>, заключили настоящий договор о нижеследующем</w:t>
      </w:r>
      <w:r>
        <w:rPr>
          <w:rFonts w:ascii="Times New Roman" w:hAnsi="Times New Roman" w:cs="Times New Roman"/>
        </w:rPr>
        <w:t>:</w:t>
      </w:r>
    </w:p>
    <w:p w14:paraId="2FA1CA6E" w14:textId="77777777" w:rsidR="00CE79D8" w:rsidRPr="00CE79D8" w:rsidRDefault="00CE79D8" w:rsidP="00CE79D8">
      <w:pPr>
        <w:jc w:val="center"/>
        <w:rPr>
          <w:rFonts w:ascii="Times New Roman" w:hAnsi="Times New Roman" w:cs="Times New Roman"/>
          <w:b/>
        </w:rPr>
      </w:pPr>
      <w:r w:rsidRPr="00CE79D8">
        <w:rPr>
          <w:rFonts w:ascii="Times New Roman" w:hAnsi="Times New Roman" w:cs="Times New Roman"/>
          <w:b/>
        </w:rPr>
        <w:t>1. Предмет договора</w:t>
      </w:r>
    </w:p>
    <w:p w14:paraId="6CDFB733" w14:textId="67A2AA23" w:rsidR="008915CD" w:rsidRPr="008915CD" w:rsidRDefault="008915CD" w:rsidP="000C46A6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1. Автор</w:t>
      </w:r>
      <w:r w:rsidR="00FD1843">
        <w:rPr>
          <w:rFonts w:ascii="Times New Roman" w:hAnsi="Times New Roman" w:cs="Times New Roman"/>
        </w:rPr>
        <w:t xml:space="preserve"> </w:t>
      </w:r>
      <w:r w:rsidR="00E010E8">
        <w:rPr>
          <w:rFonts w:ascii="Times New Roman" w:hAnsi="Times New Roman" w:cs="Times New Roman"/>
        </w:rPr>
        <w:t>(</w:t>
      </w:r>
      <w:r w:rsidR="00FD1843">
        <w:rPr>
          <w:rFonts w:ascii="Times New Roman" w:hAnsi="Times New Roman" w:cs="Times New Roman"/>
        </w:rPr>
        <w:t>С</w:t>
      </w:r>
      <w:r w:rsidR="00E010E8">
        <w:rPr>
          <w:rFonts w:ascii="Times New Roman" w:hAnsi="Times New Roman" w:cs="Times New Roman"/>
        </w:rPr>
        <w:t>оавторы)</w:t>
      </w:r>
      <w:r w:rsidRPr="008915CD">
        <w:rPr>
          <w:rFonts w:ascii="Times New Roman" w:hAnsi="Times New Roman" w:cs="Times New Roman"/>
        </w:rPr>
        <w:t xml:space="preserve"> предоставляет</w:t>
      </w:r>
      <w:r w:rsidR="00E010E8">
        <w:rPr>
          <w:rFonts w:ascii="Times New Roman" w:hAnsi="Times New Roman" w:cs="Times New Roman"/>
        </w:rPr>
        <w:t>(ют)</w:t>
      </w:r>
      <w:r w:rsidRPr="008915CD">
        <w:rPr>
          <w:rFonts w:ascii="Times New Roman" w:hAnsi="Times New Roman" w:cs="Times New Roman"/>
        </w:rPr>
        <w:t xml:space="preserve"> Издателю на безвозмездной основе на срок действия авторского права, предусмотренного действующим законодательством РФ, </w:t>
      </w:r>
      <w:r w:rsidR="00D94A87">
        <w:rPr>
          <w:rFonts w:ascii="Times New Roman" w:hAnsi="Times New Roman" w:cs="Times New Roman"/>
        </w:rPr>
        <w:t>не</w:t>
      </w:r>
      <w:r w:rsidRPr="008915CD">
        <w:rPr>
          <w:rFonts w:ascii="Times New Roman" w:hAnsi="Times New Roman" w:cs="Times New Roman"/>
        </w:rPr>
        <w:t>исключительную лицензию на использование созданного Автором (Соавторами) научного произведения, далее</w:t>
      </w:r>
      <w:r w:rsidR="00FD1843">
        <w:rPr>
          <w:rFonts w:ascii="Times New Roman" w:hAnsi="Times New Roman" w:cs="Times New Roman"/>
        </w:rPr>
        <w:t xml:space="preserve"> – </w:t>
      </w:r>
      <w:r w:rsidR="000C46A6">
        <w:rPr>
          <w:rFonts w:ascii="Times New Roman" w:hAnsi="Times New Roman" w:cs="Times New Roman"/>
        </w:rPr>
        <w:t>Тезис</w:t>
      </w:r>
      <w:r w:rsidR="00FD1843">
        <w:rPr>
          <w:rFonts w:ascii="Times New Roman" w:hAnsi="Times New Roman" w:cs="Times New Roman"/>
        </w:rPr>
        <w:t>ы</w:t>
      </w:r>
      <w:r w:rsidRPr="008915CD">
        <w:rPr>
          <w:rFonts w:ascii="Times New Roman" w:hAnsi="Times New Roman" w:cs="Times New Roman"/>
        </w:rPr>
        <w:t xml:space="preserve"> с названием </w:t>
      </w:r>
      <w:r w:rsidR="00E010E8">
        <w:rPr>
          <w:rFonts w:ascii="Times New Roman" w:hAnsi="Times New Roman" w:cs="Times New Roman"/>
        </w:rPr>
        <w:t>«</w:t>
      </w:r>
      <w:r w:rsidRPr="008915CD">
        <w:rPr>
          <w:rFonts w:ascii="Times New Roman" w:hAnsi="Times New Roman" w:cs="Times New Roman"/>
        </w:rPr>
        <w:t>________________________________________________</w:t>
      </w:r>
      <w:r w:rsidR="00E010E8">
        <w:rPr>
          <w:rFonts w:ascii="Times New Roman" w:hAnsi="Times New Roman" w:cs="Times New Roman"/>
        </w:rPr>
        <w:t>____»</w:t>
      </w:r>
      <w:r w:rsidRPr="008915CD">
        <w:rPr>
          <w:rFonts w:ascii="Times New Roman" w:hAnsi="Times New Roman" w:cs="Times New Roman"/>
        </w:rPr>
        <w:t xml:space="preserve"> (название</w:t>
      </w:r>
      <w:r w:rsidR="000C46A6">
        <w:rPr>
          <w:rFonts w:ascii="Times New Roman" w:hAnsi="Times New Roman" w:cs="Times New Roman"/>
        </w:rPr>
        <w:t xml:space="preserve"> тезисов</w:t>
      </w:r>
      <w:r w:rsidRPr="008915CD">
        <w:rPr>
          <w:rFonts w:ascii="Times New Roman" w:hAnsi="Times New Roman" w:cs="Times New Roman"/>
        </w:rPr>
        <w:t>)</w:t>
      </w:r>
      <w:r w:rsidR="000C46A6">
        <w:rPr>
          <w:rFonts w:ascii="Times New Roman" w:hAnsi="Times New Roman" w:cs="Times New Roman"/>
        </w:rPr>
        <w:t xml:space="preserve">, </w:t>
      </w:r>
      <w:r w:rsidRPr="008915CD">
        <w:rPr>
          <w:rFonts w:ascii="Times New Roman" w:hAnsi="Times New Roman" w:cs="Times New Roman"/>
        </w:rPr>
        <w:t xml:space="preserve"> одобренн</w:t>
      </w:r>
      <w:r w:rsidR="00E010E8">
        <w:rPr>
          <w:rFonts w:ascii="Times New Roman" w:hAnsi="Times New Roman" w:cs="Times New Roman"/>
        </w:rPr>
        <w:t>ых</w:t>
      </w:r>
      <w:r w:rsidRPr="008915CD">
        <w:rPr>
          <w:rFonts w:ascii="Times New Roman" w:hAnsi="Times New Roman" w:cs="Times New Roman"/>
        </w:rPr>
        <w:t xml:space="preserve"> и принят</w:t>
      </w:r>
      <w:r w:rsidR="00E010E8">
        <w:rPr>
          <w:rFonts w:ascii="Times New Roman" w:hAnsi="Times New Roman" w:cs="Times New Roman"/>
        </w:rPr>
        <w:t>ых</w:t>
      </w:r>
      <w:r w:rsidRPr="008915CD">
        <w:rPr>
          <w:rFonts w:ascii="Times New Roman" w:hAnsi="Times New Roman" w:cs="Times New Roman"/>
        </w:rPr>
        <w:t xml:space="preserve"> к опубликованию </w:t>
      </w:r>
      <w:bookmarkStart w:id="0" w:name="_Hlk39088630"/>
      <w:r w:rsidR="00FD1843">
        <w:rPr>
          <w:rFonts w:ascii="Times New Roman" w:hAnsi="Times New Roman" w:cs="Times New Roman"/>
        </w:rPr>
        <w:t>Р</w:t>
      </w:r>
      <w:r w:rsidR="00FD1843" w:rsidRPr="00FD1843">
        <w:rPr>
          <w:rFonts w:ascii="Times New Roman" w:hAnsi="Times New Roman" w:cs="Times New Roman"/>
        </w:rPr>
        <w:t>едакционн</w:t>
      </w:r>
      <w:r w:rsidR="00FD1843">
        <w:rPr>
          <w:rFonts w:ascii="Times New Roman" w:hAnsi="Times New Roman" w:cs="Times New Roman"/>
        </w:rPr>
        <w:t>ым</w:t>
      </w:r>
      <w:r w:rsidR="00FD1843" w:rsidRPr="00FD1843">
        <w:rPr>
          <w:rFonts w:ascii="Times New Roman" w:hAnsi="Times New Roman" w:cs="Times New Roman"/>
        </w:rPr>
        <w:t xml:space="preserve"> совет</w:t>
      </w:r>
      <w:r w:rsidR="00FD1843">
        <w:rPr>
          <w:rFonts w:ascii="Times New Roman" w:hAnsi="Times New Roman" w:cs="Times New Roman"/>
        </w:rPr>
        <w:t>ом</w:t>
      </w:r>
      <w:bookmarkEnd w:id="0"/>
      <w:r w:rsidR="00FD1843" w:rsidRPr="00FD1843">
        <w:rPr>
          <w:rFonts w:ascii="Times New Roman" w:hAnsi="Times New Roman" w:cs="Times New Roman"/>
        </w:rPr>
        <w:t xml:space="preserve"> </w:t>
      </w:r>
      <w:r w:rsidR="00FD1843">
        <w:rPr>
          <w:rFonts w:ascii="Times New Roman" w:hAnsi="Times New Roman" w:cs="Times New Roman"/>
        </w:rPr>
        <w:t xml:space="preserve">в составе Сборника </w:t>
      </w:r>
      <w:r w:rsidR="000C46A6">
        <w:rPr>
          <w:rFonts w:ascii="Times New Roman" w:hAnsi="Times New Roman" w:cs="Times New Roman"/>
        </w:rPr>
        <w:t xml:space="preserve">материалов </w:t>
      </w:r>
      <w:r w:rsidR="00FD1843" w:rsidRPr="00FD1843">
        <w:rPr>
          <w:rFonts w:ascii="Times New Roman" w:hAnsi="Times New Roman" w:cs="Times New Roman"/>
        </w:rPr>
        <w:t>I Национального конгресса с международным участием по экологии чело</w:t>
      </w:r>
      <w:bookmarkStart w:id="1" w:name="_GoBack"/>
      <w:bookmarkEnd w:id="1"/>
      <w:r w:rsidR="00FD1843" w:rsidRPr="00FD1843">
        <w:rPr>
          <w:rFonts w:ascii="Times New Roman" w:hAnsi="Times New Roman" w:cs="Times New Roman"/>
        </w:rPr>
        <w:t>века, гигиене и медицине окружающей среды «СЫСИНСКИЕ ЧТЕНИЯ – 2020»</w:t>
      </w:r>
      <w:r w:rsidR="000C46A6">
        <w:rPr>
          <w:rFonts w:ascii="Times New Roman" w:hAnsi="Times New Roman" w:cs="Times New Roman"/>
        </w:rPr>
        <w:t xml:space="preserve"> (далее </w:t>
      </w:r>
      <w:r w:rsidR="00FD1843">
        <w:rPr>
          <w:rFonts w:ascii="Times New Roman" w:hAnsi="Times New Roman" w:cs="Times New Roman"/>
        </w:rPr>
        <w:t xml:space="preserve">– </w:t>
      </w:r>
      <w:r w:rsidR="000C46A6">
        <w:rPr>
          <w:rFonts w:ascii="Times New Roman" w:hAnsi="Times New Roman" w:cs="Times New Roman"/>
        </w:rPr>
        <w:t>Сборник)</w:t>
      </w:r>
      <w:r w:rsidRPr="008915CD">
        <w:rPr>
          <w:rFonts w:ascii="Times New Roman" w:hAnsi="Times New Roman" w:cs="Times New Roman"/>
        </w:rPr>
        <w:t xml:space="preserve"> в пределах, предусмотренных настоящим Договором</w:t>
      </w:r>
      <w:r w:rsidR="000C46A6">
        <w:rPr>
          <w:rFonts w:ascii="Times New Roman" w:hAnsi="Times New Roman" w:cs="Times New Roman"/>
        </w:rPr>
        <w:t>.</w:t>
      </w:r>
      <w:r w:rsidRPr="008915CD">
        <w:rPr>
          <w:rFonts w:ascii="Times New Roman" w:hAnsi="Times New Roman" w:cs="Times New Roman"/>
        </w:rPr>
        <w:t xml:space="preserve"> </w:t>
      </w:r>
    </w:p>
    <w:p w14:paraId="5D84062D" w14:textId="77777777" w:rsidR="008915CD" w:rsidRPr="008915CD" w:rsidRDefault="000C46A6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>В соответствии с п. 2 ст. 1270 ГК РФ и настоящим Договором под исп</w:t>
      </w:r>
      <w:r w:rsidR="008915CD">
        <w:rPr>
          <w:rFonts w:ascii="Times New Roman" w:hAnsi="Times New Roman" w:cs="Times New Roman"/>
        </w:rPr>
        <w:t xml:space="preserve">ользованием </w:t>
      </w:r>
      <w:r>
        <w:rPr>
          <w:rFonts w:ascii="Times New Roman" w:hAnsi="Times New Roman" w:cs="Times New Roman"/>
        </w:rPr>
        <w:t>Тезисов</w:t>
      </w:r>
      <w:r w:rsidR="008915CD">
        <w:rPr>
          <w:rFonts w:ascii="Times New Roman" w:hAnsi="Times New Roman" w:cs="Times New Roman"/>
        </w:rPr>
        <w:t xml:space="preserve"> понимается: </w:t>
      </w:r>
    </w:p>
    <w:p w14:paraId="2CEDE6DB" w14:textId="6117B9D2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915CD">
        <w:rPr>
          <w:rFonts w:ascii="Times New Roman" w:hAnsi="Times New Roman" w:cs="Times New Roman"/>
        </w:rPr>
        <w:t xml:space="preserve">воспроизведение </w:t>
      </w:r>
      <w:r w:rsidR="000C46A6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 на русском языке в любой материальной форме, в том числе на бумажном и электронном носител</w:t>
      </w:r>
      <w:r w:rsidR="00A47574">
        <w:rPr>
          <w:rFonts w:ascii="Times New Roman" w:hAnsi="Times New Roman" w:cs="Times New Roman"/>
        </w:rPr>
        <w:t>ях</w:t>
      </w:r>
      <w:r w:rsidRPr="008915CD">
        <w:rPr>
          <w:rFonts w:ascii="Times New Roman" w:hAnsi="Times New Roman" w:cs="Times New Roman"/>
        </w:rPr>
        <w:t xml:space="preserve"> в </w:t>
      </w:r>
      <w:r w:rsidR="000C46A6">
        <w:rPr>
          <w:rFonts w:ascii="Times New Roman" w:hAnsi="Times New Roman" w:cs="Times New Roman"/>
        </w:rPr>
        <w:t>Сборнике</w:t>
      </w:r>
      <w:r w:rsidRPr="008915CD">
        <w:rPr>
          <w:rFonts w:ascii="Times New Roman" w:hAnsi="Times New Roman" w:cs="Times New Roman"/>
        </w:rPr>
        <w:t xml:space="preserve"> и/или базах данных Издателя и/или иных лиц, по усмотрению Издателя;</w:t>
      </w:r>
    </w:p>
    <w:p w14:paraId="3DBE38B9" w14:textId="0BD8FB1C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 xml:space="preserve">- распространение </w:t>
      </w:r>
      <w:r w:rsidR="00A47574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 </w:t>
      </w:r>
      <w:r w:rsidR="000C46A6">
        <w:rPr>
          <w:rFonts w:ascii="Times New Roman" w:hAnsi="Times New Roman" w:cs="Times New Roman"/>
        </w:rPr>
        <w:t>в</w:t>
      </w:r>
      <w:r w:rsidRPr="008915CD">
        <w:rPr>
          <w:rFonts w:ascii="Times New Roman" w:hAnsi="Times New Roman" w:cs="Times New Roman"/>
        </w:rPr>
        <w:t xml:space="preserve"> составе </w:t>
      </w:r>
      <w:r w:rsidR="000C46A6">
        <w:rPr>
          <w:rFonts w:ascii="Times New Roman" w:hAnsi="Times New Roman" w:cs="Times New Roman"/>
        </w:rPr>
        <w:t>Сборника</w:t>
      </w:r>
      <w:r w:rsidRPr="008915CD">
        <w:rPr>
          <w:rFonts w:ascii="Times New Roman" w:hAnsi="Times New Roman" w:cs="Times New Roman"/>
        </w:rPr>
        <w:t xml:space="preserve"> и/или</w:t>
      </w:r>
      <w:r w:rsidR="000C46A6">
        <w:rPr>
          <w:rFonts w:ascii="Times New Roman" w:hAnsi="Times New Roman" w:cs="Times New Roman"/>
        </w:rPr>
        <w:t xml:space="preserve"> в</w:t>
      </w:r>
      <w:r w:rsidRPr="008915CD">
        <w:rPr>
          <w:rFonts w:ascii="Times New Roman" w:hAnsi="Times New Roman" w:cs="Times New Roman"/>
        </w:rPr>
        <w:t xml:space="preserve"> базах данных Издателя или иных лиц, по усмотрению Издателя;</w:t>
      </w:r>
    </w:p>
    <w:p w14:paraId="4592F0E4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- довед</w:t>
      </w:r>
      <w:r w:rsidR="00772BBD">
        <w:rPr>
          <w:rFonts w:ascii="Times New Roman" w:hAnsi="Times New Roman" w:cs="Times New Roman"/>
        </w:rPr>
        <w:t>ение Тезисов</w:t>
      </w:r>
      <w:r w:rsidRPr="008915CD">
        <w:rPr>
          <w:rFonts w:ascii="Times New Roman" w:hAnsi="Times New Roman" w:cs="Times New Roman"/>
        </w:rPr>
        <w:t xml:space="preserve"> до всеобщего сведения таким образом, что любое лицо может получить доступ к </w:t>
      </w:r>
      <w:r w:rsidR="000C46A6">
        <w:rPr>
          <w:rFonts w:ascii="Times New Roman" w:hAnsi="Times New Roman" w:cs="Times New Roman"/>
        </w:rPr>
        <w:t>Тезисам</w:t>
      </w:r>
      <w:r w:rsidRPr="008915CD">
        <w:rPr>
          <w:rFonts w:ascii="Times New Roman" w:hAnsi="Times New Roman" w:cs="Times New Roman"/>
        </w:rPr>
        <w:t xml:space="preserve"> из любого места и в любое время по собственному выбору (доведение до всеобщего сведения, в т.ч. через Интернет);</w:t>
      </w:r>
    </w:p>
    <w:p w14:paraId="313032F2" w14:textId="19C3B940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2. Авт</w:t>
      </w:r>
      <w:r>
        <w:rPr>
          <w:rFonts w:ascii="Times New Roman" w:hAnsi="Times New Roman" w:cs="Times New Roman"/>
        </w:rPr>
        <w:t>ор (Соавторы) гарантирует</w:t>
      </w:r>
      <w:r w:rsidR="00B45818">
        <w:rPr>
          <w:rFonts w:ascii="Times New Roman" w:hAnsi="Times New Roman" w:cs="Times New Roman"/>
        </w:rPr>
        <w:t xml:space="preserve"> (ют)</w:t>
      </w:r>
      <w:r>
        <w:rPr>
          <w:rFonts w:ascii="Times New Roman" w:hAnsi="Times New Roman" w:cs="Times New Roman"/>
        </w:rPr>
        <w:t>, что:</w:t>
      </w:r>
    </w:p>
    <w:p w14:paraId="211F38C5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 xml:space="preserve">2.1. </w:t>
      </w:r>
      <w:r w:rsidR="00E010E8">
        <w:rPr>
          <w:rFonts w:ascii="Times New Roman" w:hAnsi="Times New Roman" w:cs="Times New Roman"/>
        </w:rPr>
        <w:t xml:space="preserve"> Тезисы</w:t>
      </w:r>
      <w:r w:rsidRPr="008915CD">
        <w:rPr>
          <w:rFonts w:ascii="Times New Roman" w:hAnsi="Times New Roman" w:cs="Times New Roman"/>
        </w:rPr>
        <w:t xml:space="preserve"> явля</w:t>
      </w:r>
      <w:r w:rsidR="00E010E8">
        <w:rPr>
          <w:rFonts w:ascii="Times New Roman" w:hAnsi="Times New Roman" w:cs="Times New Roman"/>
        </w:rPr>
        <w:t>ю</w:t>
      </w:r>
      <w:r w:rsidRPr="008915CD">
        <w:rPr>
          <w:rFonts w:ascii="Times New Roman" w:hAnsi="Times New Roman" w:cs="Times New Roman"/>
        </w:rPr>
        <w:t xml:space="preserve">тся оригинальным произведением, представленным на рассмотрение только этому </w:t>
      </w:r>
      <w:r w:rsidR="00E010E8">
        <w:rPr>
          <w:rFonts w:ascii="Times New Roman" w:hAnsi="Times New Roman" w:cs="Times New Roman"/>
        </w:rPr>
        <w:t>Издателю</w:t>
      </w:r>
      <w:r w:rsidRPr="008915CD">
        <w:rPr>
          <w:rFonts w:ascii="Times New Roman" w:hAnsi="Times New Roman" w:cs="Times New Roman"/>
        </w:rPr>
        <w:t xml:space="preserve">, и Автор (Соавторы) не публиковал(и) </w:t>
      </w:r>
      <w:r w:rsidR="00E010E8">
        <w:rPr>
          <w:rFonts w:ascii="Times New Roman" w:hAnsi="Times New Roman" w:cs="Times New Roman"/>
        </w:rPr>
        <w:t>материалы Тезисов</w:t>
      </w:r>
      <w:r w:rsidRPr="008915CD">
        <w:rPr>
          <w:rFonts w:ascii="Times New Roman" w:hAnsi="Times New Roman" w:cs="Times New Roman"/>
        </w:rPr>
        <w:t xml:space="preserve"> ранее в объеме более 50% в других печатных и/или электронных изданиях, кроме публикац</w:t>
      </w:r>
      <w:r>
        <w:rPr>
          <w:rFonts w:ascii="Times New Roman" w:hAnsi="Times New Roman" w:cs="Times New Roman"/>
        </w:rPr>
        <w:t xml:space="preserve">ии препринта (рукописи) </w:t>
      </w:r>
      <w:r w:rsidR="00E010E8">
        <w:rPr>
          <w:rFonts w:ascii="Times New Roman" w:hAnsi="Times New Roman" w:cs="Times New Roman"/>
        </w:rPr>
        <w:t>Тезисов</w:t>
      </w:r>
      <w:r>
        <w:rPr>
          <w:rFonts w:ascii="Times New Roman" w:hAnsi="Times New Roman" w:cs="Times New Roman"/>
        </w:rPr>
        <w:t>;</w:t>
      </w:r>
    </w:p>
    <w:p w14:paraId="45D1A2A6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2.</w:t>
      </w:r>
      <w:r w:rsidR="00E010E8">
        <w:rPr>
          <w:rFonts w:ascii="Times New Roman" w:hAnsi="Times New Roman" w:cs="Times New Roman"/>
        </w:rPr>
        <w:t>2</w:t>
      </w:r>
      <w:r w:rsidR="00772BBD">
        <w:rPr>
          <w:rFonts w:ascii="Times New Roman" w:hAnsi="Times New Roman" w:cs="Times New Roman"/>
        </w:rPr>
        <w:t>. Тезисы содержа</w:t>
      </w:r>
      <w:r w:rsidRPr="008915CD">
        <w:rPr>
          <w:rFonts w:ascii="Times New Roman" w:hAnsi="Times New Roman" w:cs="Times New Roman"/>
        </w:rPr>
        <w:t xml:space="preserve">т все предусмотренные действующим законодательством об авторском праве ссылки на цитируемых авторов и/или издания (материалы), что Автором (Соавторами) получены все необходимые разрешения на используемые в </w:t>
      </w:r>
      <w:r w:rsidR="00772BBD">
        <w:rPr>
          <w:rFonts w:ascii="Times New Roman" w:hAnsi="Times New Roman" w:cs="Times New Roman"/>
        </w:rPr>
        <w:t>Тезисах</w:t>
      </w:r>
      <w:r w:rsidRPr="008915CD">
        <w:rPr>
          <w:rFonts w:ascii="Times New Roman" w:hAnsi="Times New Roman" w:cs="Times New Roman"/>
        </w:rPr>
        <w:t xml:space="preserve"> результаты, факты и иные заимствованные материалы, правообладателем которых Авто</w:t>
      </w:r>
      <w:r>
        <w:rPr>
          <w:rFonts w:ascii="Times New Roman" w:hAnsi="Times New Roman" w:cs="Times New Roman"/>
        </w:rPr>
        <w:t>р (Соавторы) не является(ются);</w:t>
      </w:r>
    </w:p>
    <w:p w14:paraId="1659A647" w14:textId="6A3EE4BA" w:rsidR="008915CD" w:rsidRPr="008915CD" w:rsidRDefault="00E25CD4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772BBD">
        <w:rPr>
          <w:rFonts w:ascii="Times New Roman" w:hAnsi="Times New Roman" w:cs="Times New Roman"/>
        </w:rPr>
        <w:t>. Тезисы</w:t>
      </w:r>
      <w:r w:rsidR="008915CD" w:rsidRPr="008915CD">
        <w:rPr>
          <w:rFonts w:ascii="Times New Roman" w:hAnsi="Times New Roman" w:cs="Times New Roman"/>
        </w:rPr>
        <w:t xml:space="preserve"> не содерж</w:t>
      </w:r>
      <w:r w:rsidR="00B45818">
        <w:rPr>
          <w:rFonts w:ascii="Times New Roman" w:hAnsi="Times New Roman" w:cs="Times New Roman"/>
        </w:rPr>
        <w:t>а</w:t>
      </w:r>
      <w:r w:rsidR="008915CD" w:rsidRPr="008915CD">
        <w:rPr>
          <w:rFonts w:ascii="Times New Roman" w:hAnsi="Times New Roman" w:cs="Times New Roman"/>
        </w:rPr>
        <w:t>т материалы, не подлежащие опубликованию в открытой печати, в соответствии с действующими законодательны</w:t>
      </w:r>
      <w:r>
        <w:rPr>
          <w:rFonts w:ascii="Times New Roman" w:hAnsi="Times New Roman" w:cs="Times New Roman"/>
        </w:rPr>
        <w:t>ми актами РФ</w:t>
      </w:r>
      <w:r w:rsidR="00B458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4581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B45818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 xml:space="preserve"> </w:t>
      </w:r>
      <w:r w:rsidR="0037197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публикование</w:t>
      </w:r>
      <w:r w:rsidR="008915CD" w:rsidRPr="008915CD">
        <w:rPr>
          <w:rFonts w:ascii="Times New Roman" w:hAnsi="Times New Roman" w:cs="Times New Roman"/>
        </w:rPr>
        <w:t xml:space="preserve"> и распространение не приведет к разглашению секретной (конфиденциальной) информации (</w:t>
      </w:r>
      <w:r w:rsidR="008915CD">
        <w:rPr>
          <w:rFonts w:ascii="Times New Roman" w:hAnsi="Times New Roman" w:cs="Times New Roman"/>
        </w:rPr>
        <w:t>включая государственную тайну).</w:t>
      </w:r>
    </w:p>
    <w:p w14:paraId="084CC1D2" w14:textId="77777777" w:rsidR="008915CD" w:rsidRPr="008915CD" w:rsidRDefault="008915CD" w:rsidP="008915CD">
      <w:pPr>
        <w:spacing w:after="0"/>
        <w:jc w:val="center"/>
        <w:rPr>
          <w:rFonts w:ascii="Times New Roman" w:hAnsi="Times New Roman" w:cs="Times New Roman"/>
          <w:b/>
        </w:rPr>
      </w:pPr>
      <w:r w:rsidRPr="008915CD">
        <w:rPr>
          <w:rFonts w:ascii="Times New Roman" w:hAnsi="Times New Roman" w:cs="Times New Roman"/>
          <w:b/>
        </w:rPr>
        <w:t>3. Права и обязанности Автора (Соавторов)</w:t>
      </w:r>
    </w:p>
    <w:p w14:paraId="03B44878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.1. Автор обязуется:</w:t>
      </w:r>
    </w:p>
    <w:p w14:paraId="364CD965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 xml:space="preserve">3.1.1. Представить рукопись </w:t>
      </w:r>
      <w:r w:rsidR="00E25CD4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 в соответствии с Правилами для авторов, опубликованными</w:t>
      </w:r>
      <w:r>
        <w:rPr>
          <w:rFonts w:ascii="Times New Roman" w:hAnsi="Times New Roman" w:cs="Times New Roman"/>
        </w:rPr>
        <w:t xml:space="preserve"> на сайте Издателя.</w:t>
      </w:r>
    </w:p>
    <w:p w14:paraId="3D3CBB34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3.1.2. В процессе под</w:t>
      </w:r>
      <w:r>
        <w:rPr>
          <w:rFonts w:ascii="Times New Roman" w:hAnsi="Times New Roman" w:cs="Times New Roman"/>
        </w:rPr>
        <w:t xml:space="preserve">готовки </w:t>
      </w:r>
      <w:r w:rsidR="00E25CD4">
        <w:rPr>
          <w:rFonts w:ascii="Times New Roman" w:hAnsi="Times New Roman" w:cs="Times New Roman"/>
        </w:rPr>
        <w:t>Тезисов</w:t>
      </w:r>
      <w:r>
        <w:rPr>
          <w:rFonts w:ascii="Times New Roman" w:hAnsi="Times New Roman" w:cs="Times New Roman"/>
        </w:rPr>
        <w:t xml:space="preserve"> к опубликованию:</w:t>
      </w:r>
    </w:p>
    <w:p w14:paraId="5DE6869E" w14:textId="5DB7F74C" w:rsidR="008915CD" w:rsidRPr="008915CD" w:rsidRDefault="00E25CD4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915CD" w:rsidRPr="008915CD">
        <w:rPr>
          <w:rFonts w:ascii="Times New Roman" w:hAnsi="Times New Roman" w:cs="Times New Roman"/>
        </w:rPr>
        <w:t xml:space="preserve">вносить в текст </w:t>
      </w:r>
      <w:r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исправления, указанные </w:t>
      </w:r>
      <w:bookmarkStart w:id="2" w:name="_Hlk39089104"/>
      <w:r w:rsidR="00C11C81" w:rsidRPr="00C11C81">
        <w:rPr>
          <w:rFonts w:ascii="Times New Roman" w:hAnsi="Times New Roman" w:cs="Times New Roman"/>
        </w:rPr>
        <w:t xml:space="preserve">Редакционным советом </w:t>
      </w:r>
      <w:bookmarkEnd w:id="2"/>
      <w:r>
        <w:rPr>
          <w:rFonts w:ascii="Times New Roman" w:hAnsi="Times New Roman" w:cs="Times New Roman"/>
        </w:rPr>
        <w:t>Сборника</w:t>
      </w:r>
      <w:r w:rsidR="008915CD" w:rsidRPr="008915CD">
        <w:rPr>
          <w:rFonts w:ascii="Times New Roman" w:hAnsi="Times New Roman" w:cs="Times New Roman"/>
        </w:rPr>
        <w:t xml:space="preserve"> и/или, при необходимости, по требованию Издателя доработать </w:t>
      </w:r>
      <w:r>
        <w:rPr>
          <w:rFonts w:ascii="Times New Roman" w:hAnsi="Times New Roman" w:cs="Times New Roman"/>
        </w:rPr>
        <w:t>Тезисы</w:t>
      </w:r>
      <w:r w:rsidR="008915CD" w:rsidRPr="008915CD">
        <w:rPr>
          <w:rFonts w:ascii="Times New Roman" w:hAnsi="Times New Roman" w:cs="Times New Roman"/>
        </w:rPr>
        <w:t>;</w:t>
      </w:r>
    </w:p>
    <w:p w14:paraId="6FC7353C" w14:textId="77777777" w:rsidR="00286552" w:rsidRDefault="00E25CD4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возражать против внесения в название и текст Тезисов исправлений стилистических или орфографических ошибок</w:t>
      </w:r>
      <w:r w:rsidR="00286552">
        <w:rPr>
          <w:rFonts w:ascii="Times New Roman" w:hAnsi="Times New Roman" w:cs="Times New Roman"/>
        </w:rPr>
        <w:t>;</w:t>
      </w:r>
    </w:p>
    <w:p w14:paraId="485236D5" w14:textId="77777777" w:rsidR="008915CD" w:rsidRPr="008915CD" w:rsidRDefault="00286552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E25CD4">
        <w:rPr>
          <w:rFonts w:ascii="Times New Roman" w:hAnsi="Times New Roman" w:cs="Times New Roman"/>
        </w:rPr>
        <w:t xml:space="preserve"> </w:t>
      </w:r>
      <w:r w:rsidR="00772BBD">
        <w:rPr>
          <w:rFonts w:ascii="Times New Roman" w:hAnsi="Times New Roman" w:cs="Times New Roman"/>
        </w:rPr>
        <w:t>вносить в корректуру Тезисов</w:t>
      </w:r>
      <w:r w:rsidR="008915CD" w:rsidRPr="008915CD">
        <w:rPr>
          <w:rFonts w:ascii="Times New Roman" w:hAnsi="Times New Roman" w:cs="Times New Roman"/>
        </w:rPr>
        <w:t xml:space="preserve"> только тот минимум правки, который связан с необходимостью исправлен</w:t>
      </w:r>
      <w:r w:rsidR="00772BBD">
        <w:rPr>
          <w:rFonts w:ascii="Times New Roman" w:hAnsi="Times New Roman" w:cs="Times New Roman"/>
        </w:rPr>
        <w:t>ия допущенных в оригинале Тезисов</w:t>
      </w:r>
      <w:r w:rsidR="008915CD" w:rsidRPr="008915CD">
        <w:rPr>
          <w:rFonts w:ascii="Times New Roman" w:hAnsi="Times New Roman" w:cs="Times New Roman"/>
        </w:rPr>
        <w:t xml:space="preserve"> ошибок и/или внесения фактологических и конъюнктурных изменений.</w:t>
      </w:r>
    </w:p>
    <w:p w14:paraId="150E62EC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 xml:space="preserve">3.1.3. Не публиковать </w:t>
      </w:r>
      <w:r w:rsidR="00286552">
        <w:rPr>
          <w:rFonts w:ascii="Times New Roman" w:hAnsi="Times New Roman" w:cs="Times New Roman"/>
        </w:rPr>
        <w:t>материалы Тезисов</w:t>
      </w:r>
      <w:r w:rsidRPr="008915CD">
        <w:rPr>
          <w:rFonts w:ascii="Times New Roman" w:hAnsi="Times New Roman" w:cs="Times New Roman"/>
        </w:rPr>
        <w:t xml:space="preserve"> в объеме более 50% в других печатных и/или электронных изданиях на русск</w:t>
      </w:r>
      <w:r>
        <w:rPr>
          <w:rFonts w:ascii="Times New Roman" w:hAnsi="Times New Roman" w:cs="Times New Roman"/>
        </w:rPr>
        <w:t>ом языке без согласия Издателя.</w:t>
      </w:r>
    </w:p>
    <w:p w14:paraId="63F5AD88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 xml:space="preserve">3.1.4. Не использовать в коммерческих целях и в других изданиях без согласия Издателя электронную копию </w:t>
      </w:r>
      <w:r w:rsidR="00286552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, </w:t>
      </w:r>
      <w:r w:rsidR="00286552">
        <w:rPr>
          <w:rFonts w:ascii="Times New Roman" w:hAnsi="Times New Roman" w:cs="Times New Roman"/>
        </w:rPr>
        <w:t>опубликованных</w:t>
      </w:r>
      <w:r w:rsidRPr="008915CD">
        <w:rPr>
          <w:rFonts w:ascii="Times New Roman" w:hAnsi="Times New Roman" w:cs="Times New Roman"/>
        </w:rPr>
        <w:t xml:space="preserve"> Издателе</w:t>
      </w:r>
      <w:r>
        <w:rPr>
          <w:rFonts w:ascii="Times New Roman" w:hAnsi="Times New Roman" w:cs="Times New Roman"/>
        </w:rPr>
        <w:t>м, в случае ее передачи Автору.</w:t>
      </w:r>
    </w:p>
    <w:p w14:paraId="630F2447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Автор (Соавторы) вправе:</w:t>
      </w:r>
    </w:p>
    <w:p w14:paraId="56EFAAE2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3.2.1 Безвозмездно фотокопировать или переда</w:t>
      </w:r>
      <w:r w:rsidR="00286552">
        <w:rPr>
          <w:rFonts w:ascii="Times New Roman" w:hAnsi="Times New Roman" w:cs="Times New Roman"/>
        </w:rPr>
        <w:t>вать коллегам копию напечатанных Тезисов</w:t>
      </w:r>
      <w:r w:rsidRPr="008915CD">
        <w:rPr>
          <w:rFonts w:ascii="Times New Roman" w:hAnsi="Times New Roman" w:cs="Times New Roman"/>
        </w:rPr>
        <w:t xml:space="preserve"> целиком или частично для их личного или профессионального использования, для продвижения академических или научных </w:t>
      </w:r>
      <w:r w:rsidR="00A721BF" w:rsidRPr="008915CD">
        <w:rPr>
          <w:rFonts w:ascii="Times New Roman" w:hAnsi="Times New Roman" w:cs="Times New Roman"/>
        </w:rPr>
        <w:t>исследований,</w:t>
      </w:r>
      <w:r w:rsidRPr="008915CD">
        <w:rPr>
          <w:rFonts w:ascii="Times New Roman" w:hAnsi="Times New Roman" w:cs="Times New Roman"/>
        </w:rPr>
        <w:t xml:space="preserve"> или для инф</w:t>
      </w:r>
      <w:r>
        <w:rPr>
          <w:rFonts w:ascii="Times New Roman" w:hAnsi="Times New Roman" w:cs="Times New Roman"/>
        </w:rPr>
        <w:t>ормационных целей работодателя.</w:t>
      </w:r>
    </w:p>
    <w:p w14:paraId="437B79F1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3.2.3. Использовать материалы</w:t>
      </w:r>
      <w:r w:rsidR="00286552">
        <w:rPr>
          <w:rFonts w:ascii="Times New Roman" w:hAnsi="Times New Roman" w:cs="Times New Roman"/>
        </w:rPr>
        <w:t xml:space="preserve"> из опубликованных Тезисов</w:t>
      </w:r>
      <w:r w:rsidRPr="008915CD">
        <w:rPr>
          <w:rFonts w:ascii="Times New Roman" w:hAnsi="Times New Roman" w:cs="Times New Roman"/>
        </w:rPr>
        <w:t xml:space="preserve"> в написан</w:t>
      </w:r>
      <w:r>
        <w:rPr>
          <w:rFonts w:ascii="Times New Roman" w:hAnsi="Times New Roman" w:cs="Times New Roman"/>
        </w:rPr>
        <w:t>ной Автором (Соавторами) книге.</w:t>
      </w:r>
    </w:p>
    <w:p w14:paraId="7301E438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 xml:space="preserve">3.2.4. Использовать отдельные рисунки или таблицы и отрывки текста из </w:t>
      </w:r>
      <w:r w:rsidR="00286552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 в собственных целях обучения или для включения их в другую работу, или для представления в электронном формате во внутренней (защищенной) компьютерной сети или на внешнем веб-сайте Автора (С</w:t>
      </w:r>
      <w:r>
        <w:rPr>
          <w:rFonts w:ascii="Times New Roman" w:hAnsi="Times New Roman" w:cs="Times New Roman"/>
        </w:rPr>
        <w:t>оавторов) или его работодателя.</w:t>
      </w:r>
    </w:p>
    <w:p w14:paraId="2A9D3819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 xml:space="preserve">3.2.5. Включать материалы </w:t>
      </w:r>
      <w:r w:rsidR="00286552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 в учебные сборники для использования в аудитории, для безвозмездного распространения материалов студентам Автора (Соавторов) или сохранять материалы в электронном формате на локальном сервере для доступа студентов как к части курса обучения, а также для внутренних обучающих программ в учреждении работодателя.</w:t>
      </w:r>
    </w:p>
    <w:p w14:paraId="6C7DE561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34D5B353" w14:textId="77777777" w:rsidR="008915CD" w:rsidRPr="008915CD" w:rsidRDefault="008915CD" w:rsidP="008915CD">
      <w:pPr>
        <w:spacing w:after="0"/>
        <w:jc w:val="center"/>
        <w:rPr>
          <w:rFonts w:ascii="Times New Roman" w:hAnsi="Times New Roman" w:cs="Times New Roman"/>
          <w:b/>
        </w:rPr>
      </w:pPr>
      <w:r w:rsidRPr="008915CD">
        <w:rPr>
          <w:rFonts w:ascii="Times New Roman" w:hAnsi="Times New Roman" w:cs="Times New Roman"/>
          <w:b/>
        </w:rPr>
        <w:t>4. Права и обязанности Издателя</w:t>
      </w:r>
    </w:p>
    <w:p w14:paraId="054D3F03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7F7710FB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Издатель обязуется:</w:t>
      </w:r>
    </w:p>
    <w:p w14:paraId="69C50FF8" w14:textId="077F3901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4.1.1. За свой счет об</w:t>
      </w:r>
      <w:r w:rsidR="00286552">
        <w:rPr>
          <w:rFonts w:ascii="Times New Roman" w:hAnsi="Times New Roman" w:cs="Times New Roman"/>
        </w:rPr>
        <w:t xml:space="preserve">еспечить </w:t>
      </w:r>
      <w:r w:rsidRPr="008915CD">
        <w:rPr>
          <w:rFonts w:ascii="Times New Roman" w:hAnsi="Times New Roman" w:cs="Times New Roman"/>
        </w:rPr>
        <w:t>техническое редактирование</w:t>
      </w:r>
      <w:r w:rsidR="00C11C81">
        <w:rPr>
          <w:rFonts w:ascii="Times New Roman" w:hAnsi="Times New Roman" w:cs="Times New Roman"/>
        </w:rPr>
        <w:t xml:space="preserve"> Тезисов</w:t>
      </w:r>
      <w:r w:rsidRPr="008915CD">
        <w:rPr>
          <w:rFonts w:ascii="Times New Roman" w:hAnsi="Times New Roman" w:cs="Times New Roman"/>
        </w:rPr>
        <w:t xml:space="preserve">, изготовление электронного оригинал-макета. Воспроизведение в электронной форме </w:t>
      </w:r>
      <w:r w:rsidR="00417607">
        <w:rPr>
          <w:rFonts w:ascii="Times New Roman" w:hAnsi="Times New Roman" w:cs="Times New Roman"/>
        </w:rPr>
        <w:t xml:space="preserve">Сборника </w:t>
      </w:r>
      <w:r w:rsidRPr="008915CD">
        <w:rPr>
          <w:rFonts w:ascii="Times New Roman" w:hAnsi="Times New Roman" w:cs="Times New Roman"/>
        </w:rPr>
        <w:t>с</w:t>
      </w:r>
      <w:r w:rsidR="00417607">
        <w:rPr>
          <w:rFonts w:ascii="Times New Roman" w:hAnsi="Times New Roman" w:cs="Times New Roman"/>
        </w:rPr>
        <w:t xml:space="preserve"> Тезисами</w:t>
      </w:r>
      <w:r w:rsidRPr="008915CD">
        <w:rPr>
          <w:rFonts w:ascii="Times New Roman" w:hAnsi="Times New Roman" w:cs="Times New Roman"/>
        </w:rPr>
        <w:t xml:space="preserve"> Автора и его распространение в соответствии с</w:t>
      </w:r>
      <w:r>
        <w:rPr>
          <w:rFonts w:ascii="Times New Roman" w:hAnsi="Times New Roman" w:cs="Times New Roman"/>
        </w:rPr>
        <w:t xml:space="preserve"> условиями настоящего Договора.</w:t>
      </w:r>
    </w:p>
    <w:p w14:paraId="26762880" w14:textId="5F7C5C8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4.1.</w:t>
      </w:r>
      <w:r w:rsidR="00C11C81">
        <w:rPr>
          <w:rFonts w:ascii="Times New Roman" w:hAnsi="Times New Roman" w:cs="Times New Roman"/>
        </w:rPr>
        <w:t>2</w:t>
      </w:r>
      <w:r w:rsidRPr="008915CD">
        <w:rPr>
          <w:rFonts w:ascii="Times New Roman" w:hAnsi="Times New Roman" w:cs="Times New Roman"/>
        </w:rPr>
        <w:t>. Предоставить А</w:t>
      </w:r>
      <w:r w:rsidR="0037197D">
        <w:rPr>
          <w:rFonts w:ascii="Times New Roman" w:hAnsi="Times New Roman" w:cs="Times New Roman"/>
        </w:rPr>
        <w:t>втору после опубликования Тезисов</w:t>
      </w:r>
      <w:r w:rsidRPr="008915CD">
        <w:rPr>
          <w:rFonts w:ascii="Times New Roman" w:hAnsi="Times New Roman" w:cs="Times New Roman"/>
        </w:rPr>
        <w:t xml:space="preserve"> в </w:t>
      </w:r>
      <w:r w:rsidR="0037197D">
        <w:rPr>
          <w:rFonts w:ascii="Times New Roman" w:hAnsi="Times New Roman" w:cs="Times New Roman"/>
        </w:rPr>
        <w:t>Сборнике электронный файл Тезисов</w:t>
      </w:r>
      <w:r w:rsidRPr="008915CD">
        <w:rPr>
          <w:rFonts w:ascii="Times New Roman" w:hAnsi="Times New Roman" w:cs="Times New Roman"/>
        </w:rPr>
        <w:t xml:space="preserve"> при условии предоставления Автором (Соав</w:t>
      </w:r>
      <w:r>
        <w:rPr>
          <w:rFonts w:ascii="Times New Roman" w:hAnsi="Times New Roman" w:cs="Times New Roman"/>
        </w:rPr>
        <w:t>торами) электронных адресов.</w:t>
      </w:r>
    </w:p>
    <w:p w14:paraId="1DFC7C30" w14:textId="77777777" w:rsidR="000C5056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FD3B1A">
        <w:rPr>
          <w:rFonts w:ascii="Times New Roman" w:hAnsi="Times New Roman" w:cs="Times New Roman"/>
        </w:rPr>
        <w:t>4</w:t>
      </w:r>
      <w:r w:rsidR="000C5056">
        <w:rPr>
          <w:rFonts w:ascii="Times New Roman" w:hAnsi="Times New Roman" w:cs="Times New Roman"/>
        </w:rPr>
        <w:t xml:space="preserve">.2. Издатель гарантирует </w:t>
      </w:r>
      <w:r w:rsidRPr="008915CD">
        <w:rPr>
          <w:rFonts w:ascii="Times New Roman" w:hAnsi="Times New Roman" w:cs="Times New Roman"/>
        </w:rPr>
        <w:t xml:space="preserve">право на неприкосновенность </w:t>
      </w:r>
      <w:r w:rsidR="00CA02A4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 и защиту от искажений, действующий</w:t>
      </w:r>
      <w:r w:rsidR="000C5056">
        <w:rPr>
          <w:rFonts w:ascii="Times New Roman" w:hAnsi="Times New Roman" w:cs="Times New Roman"/>
        </w:rPr>
        <w:t xml:space="preserve"> стандарт полиграфических работ.</w:t>
      </w:r>
      <w:r w:rsidRPr="008915CD">
        <w:rPr>
          <w:rFonts w:ascii="Times New Roman" w:hAnsi="Times New Roman" w:cs="Times New Roman"/>
        </w:rPr>
        <w:t xml:space="preserve"> </w:t>
      </w:r>
    </w:p>
    <w:p w14:paraId="7A34EE10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Издатель имеет право:</w:t>
      </w:r>
    </w:p>
    <w:p w14:paraId="5B9DD798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8915CD">
        <w:rPr>
          <w:rFonts w:ascii="Times New Roman" w:hAnsi="Times New Roman" w:cs="Times New Roman"/>
        </w:rPr>
        <w:t xml:space="preserve">.1.  Размещать в СМИ и других информационных источниках предварительную и/или рекламную информацию о предстоящей публикации </w:t>
      </w:r>
      <w:r w:rsidR="00CA02A4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. Устанавливать правила (условия) приема и опубликования материалов </w:t>
      </w:r>
      <w:r w:rsidR="00CA02A4">
        <w:rPr>
          <w:rFonts w:ascii="Times New Roman" w:hAnsi="Times New Roman" w:cs="Times New Roman"/>
        </w:rPr>
        <w:t>Сборника</w:t>
      </w:r>
      <w:r w:rsidRPr="008915CD">
        <w:rPr>
          <w:rFonts w:ascii="Times New Roman" w:hAnsi="Times New Roman" w:cs="Times New Roman"/>
        </w:rPr>
        <w:t xml:space="preserve">. Редколлегии </w:t>
      </w:r>
      <w:r w:rsidR="000C5056">
        <w:rPr>
          <w:rFonts w:ascii="Times New Roman" w:hAnsi="Times New Roman" w:cs="Times New Roman"/>
        </w:rPr>
        <w:t>Сборника</w:t>
      </w:r>
      <w:r w:rsidRPr="008915CD">
        <w:rPr>
          <w:rFonts w:ascii="Times New Roman" w:hAnsi="Times New Roman" w:cs="Times New Roman"/>
        </w:rPr>
        <w:t xml:space="preserve"> принадлежит исключительное право отбора и/или отклонения материалов, направляемых </w:t>
      </w:r>
      <w:r w:rsidR="000C5056">
        <w:rPr>
          <w:rFonts w:ascii="Times New Roman" w:hAnsi="Times New Roman" w:cs="Times New Roman"/>
        </w:rPr>
        <w:t>Издателю</w:t>
      </w:r>
      <w:r w:rsidRPr="008915CD">
        <w:rPr>
          <w:rFonts w:ascii="Times New Roman" w:hAnsi="Times New Roman" w:cs="Times New Roman"/>
        </w:rPr>
        <w:t xml:space="preserve"> с целью их опубликования. В случае отклонения </w:t>
      </w:r>
      <w:r w:rsidR="000C5056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 от публикации </w:t>
      </w:r>
      <w:r w:rsidR="000C5056">
        <w:rPr>
          <w:rFonts w:ascii="Times New Roman" w:hAnsi="Times New Roman" w:cs="Times New Roman"/>
        </w:rPr>
        <w:t>Издатель</w:t>
      </w:r>
      <w:r w:rsidRPr="008915CD">
        <w:rPr>
          <w:rFonts w:ascii="Times New Roman" w:hAnsi="Times New Roman" w:cs="Times New Roman"/>
        </w:rPr>
        <w:t xml:space="preserve"> предоставляет Автору мотивированный ответ.</w:t>
      </w:r>
    </w:p>
    <w:p w14:paraId="5164BEC1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20F6D878" w14:textId="77777777" w:rsidR="008915CD" w:rsidRPr="008915CD" w:rsidRDefault="008915CD" w:rsidP="008915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8915CD">
        <w:rPr>
          <w:rFonts w:ascii="Times New Roman" w:hAnsi="Times New Roman" w:cs="Times New Roman"/>
          <w:b/>
        </w:rPr>
        <w:t>. Другие условия Договора</w:t>
      </w:r>
    </w:p>
    <w:p w14:paraId="38DB2BB7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4B28E731" w14:textId="506828E6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915CD">
        <w:rPr>
          <w:rFonts w:ascii="Times New Roman" w:hAnsi="Times New Roman" w:cs="Times New Roman"/>
        </w:rPr>
        <w:t xml:space="preserve">.1. Настоящий Договор вступает в силу в случае и с момента вынесения </w:t>
      </w:r>
      <w:r w:rsidR="00C11C81" w:rsidRPr="00C11C81">
        <w:rPr>
          <w:rFonts w:ascii="Times New Roman" w:hAnsi="Times New Roman" w:cs="Times New Roman"/>
        </w:rPr>
        <w:t>Редакционным советом</w:t>
      </w:r>
      <w:r w:rsidR="00C11C81">
        <w:rPr>
          <w:rFonts w:ascii="Times New Roman" w:hAnsi="Times New Roman" w:cs="Times New Roman"/>
        </w:rPr>
        <w:t xml:space="preserve"> </w:t>
      </w:r>
      <w:r w:rsidRPr="008915CD">
        <w:rPr>
          <w:rFonts w:ascii="Times New Roman" w:hAnsi="Times New Roman" w:cs="Times New Roman"/>
        </w:rPr>
        <w:t xml:space="preserve">решения о принятии </w:t>
      </w:r>
      <w:r w:rsidR="000C5056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 xml:space="preserve"> к опубликованию и действует в течение срока, предусмотренного в п. 1 настоящего Договора. Если </w:t>
      </w:r>
      <w:r w:rsidR="000C5056">
        <w:rPr>
          <w:rFonts w:ascii="Times New Roman" w:hAnsi="Times New Roman" w:cs="Times New Roman"/>
        </w:rPr>
        <w:t>Тезисы</w:t>
      </w:r>
      <w:r w:rsidRPr="008915CD">
        <w:rPr>
          <w:rFonts w:ascii="Times New Roman" w:hAnsi="Times New Roman" w:cs="Times New Roman"/>
        </w:rPr>
        <w:t xml:space="preserve"> не принима</w:t>
      </w:r>
      <w:r w:rsidR="000C5056">
        <w:rPr>
          <w:rFonts w:ascii="Times New Roman" w:hAnsi="Times New Roman" w:cs="Times New Roman"/>
        </w:rPr>
        <w:t>ю</w:t>
      </w:r>
      <w:r w:rsidRPr="008915CD">
        <w:rPr>
          <w:rFonts w:ascii="Times New Roman" w:hAnsi="Times New Roman" w:cs="Times New Roman"/>
        </w:rPr>
        <w:t xml:space="preserve">тся к публикации или Автор (Соавторы) на стадии принятия решения </w:t>
      </w:r>
      <w:r w:rsidR="00C11C81" w:rsidRPr="00C11C81">
        <w:rPr>
          <w:rFonts w:ascii="Times New Roman" w:hAnsi="Times New Roman" w:cs="Times New Roman"/>
        </w:rPr>
        <w:t>Редакционным советом</w:t>
      </w:r>
      <w:r w:rsidRPr="008915CD">
        <w:rPr>
          <w:rFonts w:ascii="Times New Roman" w:hAnsi="Times New Roman" w:cs="Times New Roman"/>
        </w:rPr>
        <w:t xml:space="preserve"> отозвал</w:t>
      </w:r>
      <w:r w:rsidR="000C5056">
        <w:rPr>
          <w:rFonts w:ascii="Times New Roman" w:hAnsi="Times New Roman" w:cs="Times New Roman"/>
        </w:rPr>
        <w:t>(и)</w:t>
      </w:r>
      <w:r w:rsidRPr="008915CD">
        <w:rPr>
          <w:rFonts w:ascii="Times New Roman" w:hAnsi="Times New Roman" w:cs="Times New Roman"/>
        </w:rPr>
        <w:t xml:space="preserve"> рукопись,</w:t>
      </w:r>
      <w:r w:rsidR="000C5056">
        <w:rPr>
          <w:rFonts w:ascii="Times New Roman" w:hAnsi="Times New Roman" w:cs="Times New Roman"/>
        </w:rPr>
        <w:t xml:space="preserve"> настоящий Договор не вступает в силу. Если Тезисы не приняты</w:t>
      </w:r>
      <w:r w:rsidRPr="008915CD">
        <w:rPr>
          <w:rFonts w:ascii="Times New Roman" w:hAnsi="Times New Roman" w:cs="Times New Roman"/>
        </w:rPr>
        <w:t xml:space="preserve"> к публикации, Издатель извещает об этом Автора в течение 60 календарных дней</w:t>
      </w:r>
      <w:r w:rsidR="000C5056">
        <w:rPr>
          <w:rFonts w:ascii="Times New Roman" w:hAnsi="Times New Roman" w:cs="Times New Roman"/>
        </w:rPr>
        <w:t xml:space="preserve"> после их поступления Издателю</w:t>
      </w:r>
      <w:r w:rsidRPr="008915CD">
        <w:rPr>
          <w:rFonts w:ascii="Times New Roman" w:hAnsi="Times New Roman" w:cs="Times New Roman"/>
        </w:rPr>
        <w:t xml:space="preserve">, при условии предоставления Автором (Соавторами) Редакции </w:t>
      </w:r>
      <w:r>
        <w:rPr>
          <w:rFonts w:ascii="Times New Roman" w:hAnsi="Times New Roman" w:cs="Times New Roman"/>
        </w:rPr>
        <w:t>контактных телефонов (адресов).</w:t>
      </w:r>
    </w:p>
    <w:p w14:paraId="7B3A2939" w14:textId="6C07616F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915CD">
        <w:rPr>
          <w:rFonts w:ascii="Times New Roman" w:hAnsi="Times New Roman" w:cs="Times New Roman"/>
        </w:rPr>
        <w:t xml:space="preserve">.2. В соответствии со ст. 1269 ГК РФ Автор (Соавторы) имеет право отказаться от ранее принятого решения об обнародовании (воспроизведении) </w:t>
      </w:r>
      <w:r w:rsidR="000C5056">
        <w:rPr>
          <w:rFonts w:ascii="Times New Roman" w:hAnsi="Times New Roman" w:cs="Times New Roman"/>
        </w:rPr>
        <w:t>Тезисы</w:t>
      </w:r>
      <w:r w:rsidRPr="008915CD">
        <w:rPr>
          <w:rFonts w:ascii="Times New Roman" w:hAnsi="Times New Roman" w:cs="Times New Roman"/>
        </w:rPr>
        <w:t xml:space="preserve"> (право на отзыв) при условии возмещения Издателю причиненных таким решением убытков. Если </w:t>
      </w:r>
      <w:r w:rsidR="00772BBD">
        <w:rPr>
          <w:rFonts w:ascii="Times New Roman" w:hAnsi="Times New Roman" w:cs="Times New Roman"/>
        </w:rPr>
        <w:t xml:space="preserve">Тезисы </w:t>
      </w:r>
      <w:r w:rsidRPr="008915CD">
        <w:rPr>
          <w:rFonts w:ascii="Times New Roman" w:hAnsi="Times New Roman" w:cs="Times New Roman"/>
        </w:rPr>
        <w:t>опубликован</w:t>
      </w:r>
      <w:r w:rsidR="00772BBD">
        <w:rPr>
          <w:rFonts w:ascii="Times New Roman" w:hAnsi="Times New Roman" w:cs="Times New Roman"/>
        </w:rPr>
        <w:t>ы</w:t>
      </w:r>
      <w:r w:rsidRPr="008915CD">
        <w:rPr>
          <w:rFonts w:ascii="Times New Roman" w:hAnsi="Times New Roman" w:cs="Times New Roman"/>
        </w:rPr>
        <w:t>, Автор (Соавторы) также обязан</w:t>
      </w:r>
      <w:r w:rsidR="000C5056">
        <w:rPr>
          <w:rFonts w:ascii="Times New Roman" w:hAnsi="Times New Roman" w:cs="Times New Roman"/>
        </w:rPr>
        <w:t>(ы)</w:t>
      </w:r>
      <w:r w:rsidRPr="008915CD">
        <w:rPr>
          <w:rFonts w:ascii="Times New Roman" w:hAnsi="Times New Roman" w:cs="Times New Roman"/>
        </w:rPr>
        <w:t xml:space="preserve"> публично оповестить о ее отзыве. При этом Автор (Соавторы) вправе изъять из обращения ранее выпущенные</w:t>
      </w:r>
      <w:r w:rsidR="000C5056">
        <w:rPr>
          <w:rFonts w:ascii="Times New Roman" w:hAnsi="Times New Roman" w:cs="Times New Roman"/>
        </w:rPr>
        <w:t xml:space="preserve"> материалы Тезисов</w:t>
      </w:r>
      <w:r w:rsidRPr="008915CD">
        <w:rPr>
          <w:rFonts w:ascii="Times New Roman" w:hAnsi="Times New Roman" w:cs="Times New Roman"/>
        </w:rPr>
        <w:t>, воз</w:t>
      </w:r>
      <w:r>
        <w:rPr>
          <w:rFonts w:ascii="Times New Roman" w:hAnsi="Times New Roman" w:cs="Times New Roman"/>
        </w:rPr>
        <w:t>местив причиненные этим убытки.</w:t>
      </w:r>
    </w:p>
    <w:p w14:paraId="014C7B87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8915CD">
        <w:rPr>
          <w:rFonts w:ascii="Times New Roman" w:hAnsi="Times New Roman" w:cs="Times New Roman"/>
        </w:rPr>
        <w:t xml:space="preserve">.3. В случае предъявления к издателю требований, связанных с нарушением исключительных авторских и иных прав интеллектуальной собственности третьих лиц при создании </w:t>
      </w:r>
      <w:r w:rsidR="000C5056">
        <w:rPr>
          <w:rFonts w:ascii="Times New Roman" w:hAnsi="Times New Roman" w:cs="Times New Roman"/>
        </w:rPr>
        <w:t>Тезисов</w:t>
      </w:r>
      <w:r w:rsidRPr="008915CD">
        <w:rPr>
          <w:rFonts w:ascii="Times New Roman" w:hAnsi="Times New Roman" w:cs="Times New Roman"/>
        </w:rPr>
        <w:t>, или в     связи с заключением Автором (Соавторами) настоя</w:t>
      </w:r>
      <w:r>
        <w:rPr>
          <w:rFonts w:ascii="Times New Roman" w:hAnsi="Times New Roman" w:cs="Times New Roman"/>
        </w:rPr>
        <w:t>щего Договора, Автор обязуется:</w:t>
      </w:r>
    </w:p>
    <w:p w14:paraId="6E2B9B6B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- немедленно, после получения уведомления Издателя,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14:paraId="19F64C9D" w14:textId="77777777" w:rsidR="00A721BF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- возместить Издателю понесенные судебные расходы, расходы и убытки, вызванные применением мер обеспечения иска и исполнения судебного решения и выплаченные третьему лицу суммы за нарушение исключительных авторских и иных прав интеллектуальной собственности, а также иные убытки, понесенные Издателем в связи с несоблюдением Автором (Соавторами) гарантий, предоставленных ими по настоящему Договору</w:t>
      </w:r>
      <w:r w:rsidR="003F0E12">
        <w:rPr>
          <w:rFonts w:ascii="Times New Roman" w:hAnsi="Times New Roman" w:cs="Times New Roman"/>
        </w:rPr>
        <w:t>.</w:t>
      </w:r>
    </w:p>
    <w:p w14:paraId="46181D9B" w14:textId="1BD3D8CF" w:rsidR="00A721BF" w:rsidRDefault="000F31ED" w:rsidP="000F31ED">
      <w:pPr>
        <w:jc w:val="both"/>
        <w:rPr>
          <w:rFonts w:ascii="Times New Roman" w:hAnsi="Times New Roman" w:cs="Times New Roman"/>
        </w:rPr>
      </w:pPr>
      <w:r w:rsidRPr="000F31ED">
        <w:rPr>
          <w:rFonts w:ascii="Times New Roman" w:hAnsi="Times New Roman" w:cs="Times New Roman"/>
        </w:rPr>
        <w:t xml:space="preserve">5.4. 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 и путем направления электронного документа, подписанного электронной цифровой подписью или скан-копией, фотографией документа в формате PDF, JPG, JPEG и пр., направленных Сторонами по адресам электронной почты, указанным в разделе </w:t>
      </w:r>
      <w:r>
        <w:rPr>
          <w:rFonts w:ascii="Times New Roman" w:hAnsi="Times New Roman" w:cs="Times New Roman"/>
        </w:rPr>
        <w:t>6.</w:t>
      </w:r>
    </w:p>
    <w:p w14:paraId="32C6CFC5" w14:textId="561C98C4" w:rsidR="000F31ED" w:rsidRDefault="000F31ED" w:rsidP="000F31ED">
      <w:pPr>
        <w:jc w:val="center"/>
        <w:rPr>
          <w:rFonts w:ascii="Times New Roman" w:hAnsi="Times New Roman" w:cs="Times New Roman"/>
        </w:rPr>
      </w:pPr>
      <w:r w:rsidRPr="003C3EFC">
        <w:rPr>
          <w:rFonts w:ascii="Times New Roman" w:hAnsi="Times New Roman" w:cs="Times New Roman"/>
          <w:b/>
        </w:rPr>
        <w:t>6. Реквизиты и подписи Сторон</w:t>
      </w:r>
    </w:p>
    <w:p w14:paraId="2634901D" w14:textId="7F2E6ADE" w:rsidR="00A721BF" w:rsidRPr="00A721BF" w:rsidRDefault="00A721BF" w:rsidP="00A721BF">
      <w:pPr>
        <w:rPr>
          <w:rFonts w:ascii="Times New Roman" w:hAnsi="Times New Roman" w:cs="Times New Roman"/>
        </w:rPr>
      </w:pPr>
      <w:r w:rsidRPr="00A721BF">
        <w:rPr>
          <w:rFonts w:ascii="Times New Roman" w:hAnsi="Times New Roman" w:cs="Times New Roman"/>
        </w:rPr>
        <w:t>Автор</w:t>
      </w:r>
      <w:r w:rsidR="00D40A73">
        <w:rPr>
          <w:rFonts w:ascii="Times New Roman" w:hAnsi="Times New Roman" w:cs="Times New Roman"/>
        </w:rPr>
        <w:t xml:space="preserve"> (соавторы)</w:t>
      </w:r>
      <w:r w:rsidRPr="00A721BF">
        <w:rPr>
          <w:rFonts w:ascii="Times New Roman" w:hAnsi="Times New Roman" w:cs="Times New Roman"/>
        </w:rPr>
        <w:t>:</w:t>
      </w:r>
    </w:p>
    <w:p w14:paraId="498962FB" w14:textId="77777777" w:rsidR="00A721BF" w:rsidRPr="00A721BF" w:rsidRDefault="00A721BF" w:rsidP="00A721BF">
      <w:pPr>
        <w:rPr>
          <w:rFonts w:ascii="Times New Roman" w:hAnsi="Times New Roman" w:cs="Times New Roman"/>
        </w:rPr>
      </w:pPr>
      <w:r w:rsidRPr="00A721BF">
        <w:rPr>
          <w:rFonts w:ascii="Times New Roman" w:hAnsi="Times New Roman" w:cs="Times New Roman"/>
        </w:rPr>
        <w:t>ФИО,</w:t>
      </w:r>
      <w:r w:rsidR="00D40A73">
        <w:rPr>
          <w:rFonts w:ascii="Times New Roman" w:hAnsi="Times New Roman" w:cs="Times New Roman"/>
        </w:rPr>
        <w:t xml:space="preserve"> </w:t>
      </w:r>
      <w:r w:rsidRPr="00A721BF">
        <w:rPr>
          <w:rFonts w:ascii="Times New Roman" w:hAnsi="Times New Roman" w:cs="Times New Roman"/>
        </w:rPr>
        <w:t xml:space="preserve">паспортные данные </w:t>
      </w:r>
    </w:p>
    <w:p w14:paraId="36A704BC" w14:textId="77777777" w:rsidR="00A721BF" w:rsidRPr="00A721BF" w:rsidRDefault="00A721BF" w:rsidP="00A721BF">
      <w:pPr>
        <w:rPr>
          <w:rFonts w:ascii="Times New Roman" w:hAnsi="Times New Roman" w:cs="Times New Roman"/>
        </w:rPr>
      </w:pPr>
      <w:r w:rsidRPr="00A721BF">
        <w:rPr>
          <w:rFonts w:ascii="Times New Roman" w:hAnsi="Times New Roman" w:cs="Times New Roman"/>
        </w:rPr>
        <w:t xml:space="preserve">Контактные данные </w:t>
      </w:r>
    </w:p>
    <w:p w14:paraId="406D7A10" w14:textId="77777777" w:rsidR="00A721BF" w:rsidRPr="00A721BF" w:rsidRDefault="00AC6A95" w:rsidP="00A72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/Подпись/</w:t>
      </w:r>
    </w:p>
    <w:p w14:paraId="42F08284" w14:textId="77777777" w:rsidR="00A721BF" w:rsidRPr="00A721BF" w:rsidRDefault="00A721BF" w:rsidP="00A721BF">
      <w:pPr>
        <w:rPr>
          <w:rFonts w:ascii="Times New Roman" w:hAnsi="Times New Roman" w:cs="Times New Roman"/>
        </w:rPr>
      </w:pPr>
    </w:p>
    <w:p w14:paraId="1FCBDF77" w14:textId="77777777" w:rsidR="00A721BF" w:rsidRPr="00A721BF" w:rsidRDefault="00A721BF" w:rsidP="00A721BF">
      <w:pPr>
        <w:rPr>
          <w:rFonts w:ascii="Times New Roman" w:hAnsi="Times New Roman" w:cs="Times New Roman"/>
        </w:rPr>
      </w:pPr>
    </w:p>
    <w:p w14:paraId="6B48A614" w14:textId="77777777" w:rsidR="00A721BF" w:rsidRPr="00A721BF" w:rsidRDefault="00A721BF" w:rsidP="00A721BF">
      <w:pPr>
        <w:rPr>
          <w:rFonts w:ascii="Times New Roman" w:hAnsi="Times New Roman" w:cs="Times New Roman"/>
        </w:rPr>
      </w:pPr>
      <w:r w:rsidRPr="00A721BF">
        <w:rPr>
          <w:rFonts w:ascii="Times New Roman" w:hAnsi="Times New Roman" w:cs="Times New Roman"/>
        </w:rPr>
        <w:t>От Изда</w:t>
      </w:r>
      <w:r w:rsidR="00AB5379">
        <w:rPr>
          <w:rFonts w:ascii="Times New Roman" w:hAnsi="Times New Roman" w:cs="Times New Roman"/>
        </w:rPr>
        <w:t>теля:</w:t>
      </w:r>
    </w:p>
    <w:p w14:paraId="5D1842E7" w14:textId="77777777" w:rsidR="00AB5379" w:rsidRDefault="00AB5379" w:rsidP="00A72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 ФГБУ «ЦСП» ФМБА России</w:t>
      </w:r>
    </w:p>
    <w:p w14:paraId="06CB78A7" w14:textId="77777777" w:rsidR="00AB5379" w:rsidRDefault="00AB5379" w:rsidP="00A721BF">
      <w:pPr>
        <w:rPr>
          <w:rFonts w:ascii="Times New Roman" w:hAnsi="Times New Roman" w:cs="Times New Roman"/>
        </w:rPr>
      </w:pPr>
    </w:p>
    <w:p w14:paraId="46E06540" w14:textId="77777777" w:rsidR="00AB5379" w:rsidRDefault="00AB5379" w:rsidP="00A72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____________________________С.М. Юдин</w:t>
      </w:r>
    </w:p>
    <w:p w14:paraId="29992623" w14:textId="77777777" w:rsidR="00AB5379" w:rsidRDefault="00AB5379" w:rsidP="00A721BF">
      <w:pPr>
        <w:rPr>
          <w:rFonts w:ascii="Times New Roman" w:hAnsi="Times New Roman" w:cs="Times New Roman"/>
        </w:rPr>
      </w:pPr>
    </w:p>
    <w:p w14:paraId="7358D70A" w14:textId="77777777" w:rsidR="00AB5379" w:rsidRPr="00A721BF" w:rsidRDefault="00AB5379" w:rsidP="00A721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sectPr w:rsidR="00AB5379" w:rsidRPr="00A72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C6A90"/>
    <w:multiLevelType w:val="hybridMultilevel"/>
    <w:tmpl w:val="7C38DE36"/>
    <w:lvl w:ilvl="0" w:tplc="CA3CFC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539AA"/>
    <w:multiLevelType w:val="hybridMultilevel"/>
    <w:tmpl w:val="4558C12C"/>
    <w:lvl w:ilvl="0" w:tplc="70FE4FC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02"/>
    <w:rsid w:val="000C46A6"/>
    <w:rsid w:val="000C5056"/>
    <w:rsid w:val="000F31ED"/>
    <w:rsid w:val="00223B02"/>
    <w:rsid w:val="00286552"/>
    <w:rsid w:val="00367046"/>
    <w:rsid w:val="0037197D"/>
    <w:rsid w:val="003F0E12"/>
    <w:rsid w:val="00417607"/>
    <w:rsid w:val="006C7298"/>
    <w:rsid w:val="006F2C6D"/>
    <w:rsid w:val="00772BBD"/>
    <w:rsid w:val="008051CE"/>
    <w:rsid w:val="0085571C"/>
    <w:rsid w:val="008915CD"/>
    <w:rsid w:val="00A2759D"/>
    <w:rsid w:val="00A47574"/>
    <w:rsid w:val="00A51DDA"/>
    <w:rsid w:val="00A721BF"/>
    <w:rsid w:val="00AB5379"/>
    <w:rsid w:val="00AC6A95"/>
    <w:rsid w:val="00B45818"/>
    <w:rsid w:val="00B740D5"/>
    <w:rsid w:val="00C11C81"/>
    <w:rsid w:val="00CA02A4"/>
    <w:rsid w:val="00CA65C6"/>
    <w:rsid w:val="00CE79D8"/>
    <w:rsid w:val="00D40A73"/>
    <w:rsid w:val="00D94A87"/>
    <w:rsid w:val="00E010E8"/>
    <w:rsid w:val="00E25CD4"/>
    <w:rsid w:val="00E41B55"/>
    <w:rsid w:val="00E60FA0"/>
    <w:rsid w:val="00FD1843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C913"/>
  <w15:chartTrackingRefBased/>
  <w15:docId w15:val="{2A274401-5638-4DD3-829A-48ECE360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«ЦСП» Минздрава России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2020-04-27T15:25:00Z</dcterms:created>
  <dcterms:modified xsi:type="dcterms:W3CDTF">2020-05-14T13:01:00Z</dcterms:modified>
</cp:coreProperties>
</file>