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1797" w14:textId="77777777"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Федеральная служба по надзору в сфере защиты прав потребителей </w:t>
      </w:r>
    </w:p>
    <w:p w14:paraId="2F6DBA59" w14:textId="77777777"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и благополучия человека</w:t>
      </w:r>
    </w:p>
    <w:p w14:paraId="1F92AE8B" w14:textId="77777777" w:rsidR="006D642E" w:rsidRPr="00917DCA" w:rsidRDefault="006D642E" w:rsidP="006D642E">
      <w:pPr>
        <w:tabs>
          <w:tab w:val="left" w:pos="284"/>
        </w:tabs>
        <w:jc w:val="center"/>
        <w:rPr>
          <w:b/>
        </w:rPr>
      </w:pPr>
      <w:r w:rsidRPr="00FC4CAC">
        <w:rPr>
          <w:b/>
        </w:rPr>
        <w:t>ФБУН «Екатеринбургский медицинский-научный центр профилактики и охраны</w:t>
      </w:r>
      <w:r w:rsidRPr="00917DCA">
        <w:rPr>
          <w:b/>
        </w:rPr>
        <w:t xml:space="preserve"> здоровья рабочих промпредприятий» Роспотребнадзора</w:t>
      </w:r>
    </w:p>
    <w:p w14:paraId="593EC58A" w14:textId="77777777" w:rsidR="006D642E" w:rsidRDefault="006D642E" w:rsidP="006D642E">
      <w:pPr>
        <w:tabs>
          <w:tab w:val="left" w:pos="284"/>
        </w:tabs>
        <w:jc w:val="center"/>
        <w:rPr>
          <w:b/>
        </w:rPr>
      </w:pPr>
      <w:smartTag w:uri="urn:schemas-microsoft-com:office:smarttags" w:element="PersonName">
        <w:r w:rsidRPr="00917DCA">
          <w:rPr>
            <w:b/>
          </w:rPr>
          <w:t xml:space="preserve">Управление </w:t>
        </w:r>
        <w:r>
          <w:rPr>
            <w:b/>
          </w:rPr>
          <w:t>Роспотребнадзора</w:t>
        </w:r>
      </w:smartTag>
      <w:r w:rsidRPr="00917DCA">
        <w:rPr>
          <w:b/>
        </w:rPr>
        <w:t xml:space="preserve"> по Свердловской области</w:t>
      </w:r>
    </w:p>
    <w:p w14:paraId="582D1E11" w14:textId="77777777"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ФБУЗ «Центр гигиены и эпидемиологии» в Свердловской области</w:t>
      </w:r>
    </w:p>
    <w:p w14:paraId="55E75155" w14:textId="77777777"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Министерство здравоохранения Свердловской области</w:t>
      </w:r>
    </w:p>
    <w:p w14:paraId="26281DF2" w14:textId="77777777" w:rsidR="006D642E" w:rsidRPr="00917DCA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ФГБОУ ВО «Уральский государственный медицинский университет» Минздрава России</w:t>
      </w:r>
    </w:p>
    <w:p w14:paraId="6C118E40" w14:textId="77777777" w:rsidR="006D642E" w:rsidRDefault="006D642E" w:rsidP="006D642E">
      <w:pPr>
        <w:tabs>
          <w:tab w:val="left" w:pos="284"/>
        </w:tabs>
        <w:spacing w:line="360" w:lineRule="auto"/>
        <w:jc w:val="center"/>
        <w:rPr>
          <w:b/>
        </w:rPr>
      </w:pPr>
    </w:p>
    <w:tbl>
      <w:tblPr>
        <w:tblW w:w="935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4475"/>
      </w:tblGrid>
      <w:tr w:rsidR="006D642E" w:rsidRPr="00917DCA" w14:paraId="0367B304" w14:textId="77777777" w:rsidTr="001522FF">
        <w:trPr>
          <w:trHeight w:val="176"/>
        </w:trPr>
        <w:tc>
          <w:tcPr>
            <w:tcW w:w="488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788B1612" w14:textId="77777777" w:rsidR="006D642E" w:rsidRPr="00917DCA" w:rsidRDefault="006D642E" w:rsidP="00A2564E">
            <w:pPr>
              <w:tabs>
                <w:tab w:val="left" w:pos="284"/>
              </w:tabs>
              <w:ind w:right="-288"/>
              <w:jc w:val="center"/>
            </w:pPr>
          </w:p>
        </w:tc>
        <w:tc>
          <w:tcPr>
            <w:tcW w:w="4475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0ADAB53E" w14:textId="77777777" w:rsidR="006D642E" w:rsidRPr="00917DCA" w:rsidRDefault="006D642E" w:rsidP="00A2564E">
            <w:pPr>
              <w:tabs>
                <w:tab w:val="left" w:pos="284"/>
                <w:tab w:val="left" w:pos="5091"/>
              </w:tabs>
              <w:ind w:right="-468"/>
            </w:pPr>
          </w:p>
        </w:tc>
      </w:tr>
    </w:tbl>
    <w:p w14:paraId="3C4B495D" w14:textId="77777777" w:rsidR="006D642E" w:rsidRDefault="006D642E" w:rsidP="006D642E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14:paraId="2F4A555E" w14:textId="77777777" w:rsidR="006D642E" w:rsidRDefault="006D642E" w:rsidP="006D642E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14:paraId="51B9D628" w14:textId="0288DBBD" w:rsidR="006D642E" w:rsidRPr="006B1E45" w:rsidRDefault="006D642E" w:rsidP="006D642E">
      <w:pPr>
        <w:ind w:right="-288"/>
        <w:jc w:val="center"/>
        <w:rPr>
          <w:b/>
          <w:i/>
          <w:sz w:val="28"/>
          <w:szCs w:val="28"/>
        </w:rPr>
      </w:pPr>
      <w:r w:rsidRPr="006B1E45">
        <w:rPr>
          <w:b/>
          <w:i/>
          <w:caps/>
          <w:sz w:val="28"/>
          <w:szCs w:val="28"/>
        </w:rPr>
        <w:t>Информационное письмо</w:t>
      </w:r>
    </w:p>
    <w:p w14:paraId="6159A2A8" w14:textId="77777777" w:rsidR="000C49D5" w:rsidRDefault="000C49D5" w:rsidP="000C49D5">
      <w:pPr>
        <w:pStyle w:val="a4"/>
        <w:tabs>
          <w:tab w:val="left" w:pos="708"/>
        </w:tabs>
        <w:ind w:right="-53" w:firstLine="720"/>
        <w:jc w:val="both"/>
      </w:pPr>
    </w:p>
    <w:p w14:paraId="46C1F6F9" w14:textId="2D6D86FA" w:rsidR="000C49D5" w:rsidRPr="000C49D5" w:rsidRDefault="000C49D5" w:rsidP="00222769">
      <w:pPr>
        <w:pStyle w:val="a4"/>
        <w:tabs>
          <w:tab w:val="left" w:pos="708"/>
          <w:tab w:val="right" w:pos="9214"/>
        </w:tabs>
        <w:ind w:right="-1" w:firstLine="720"/>
        <w:jc w:val="both"/>
        <w:rPr>
          <w:b/>
        </w:rPr>
      </w:pPr>
      <w:r>
        <w:t xml:space="preserve">Уважаемые </w:t>
      </w:r>
      <w:r w:rsidRPr="000C49D5">
        <w:t xml:space="preserve">коллеги, </w:t>
      </w:r>
      <w:r w:rsidR="009A0368" w:rsidRPr="004E544B">
        <w:t xml:space="preserve">в соответствии с </w:t>
      </w:r>
      <w:r w:rsidR="00BE7446">
        <w:t>планом организационных мероприятий на 2020</w:t>
      </w:r>
      <w:r w:rsidR="00AD7E3B">
        <w:t xml:space="preserve"> </w:t>
      </w:r>
      <w:r w:rsidR="00BE7446">
        <w:t>г</w:t>
      </w:r>
      <w:r w:rsidR="00AD7E3B">
        <w:t>.</w:t>
      </w:r>
      <w:r w:rsidR="009A0368">
        <w:t xml:space="preserve"> </w:t>
      </w:r>
      <w:r w:rsidR="009A0368" w:rsidRPr="004E544B">
        <w:t>Федеральной службы по надзору в сфере защиты прав потребителей и благополучия человека</w:t>
      </w:r>
      <w:r w:rsidR="00E1540B">
        <w:t xml:space="preserve">, с </w:t>
      </w:r>
      <w:r w:rsidR="00415A7D">
        <w:t>целью реализации мероприятий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</w:t>
      </w:r>
      <w:r w:rsidR="00222769">
        <w:t xml:space="preserve">», </w:t>
      </w:r>
      <w:r w:rsidRPr="000C49D5">
        <w:t xml:space="preserve">приглашаем Вас принять участие </w:t>
      </w:r>
      <w:r w:rsidR="00E1540B" w:rsidRPr="009A49C9">
        <w:rPr>
          <w:b/>
        </w:rPr>
        <w:t>III Всероссийской научно-практической интернет-конференции «Питание и здоровье»</w:t>
      </w:r>
      <w:r w:rsidR="00E1540B">
        <w:t xml:space="preserve"> (далее - конференция)</w:t>
      </w:r>
      <w:r w:rsidRPr="000C49D5">
        <w:t>, котор</w:t>
      </w:r>
      <w:r w:rsidR="00222769">
        <w:t>ая</w:t>
      </w:r>
      <w:r w:rsidRPr="000C49D5">
        <w:t xml:space="preserve"> состо</w:t>
      </w:r>
      <w:r w:rsidR="00222769">
        <w:t>и</w:t>
      </w:r>
      <w:r w:rsidRPr="000C49D5">
        <w:t xml:space="preserve">тся </w:t>
      </w:r>
      <w:r w:rsidR="00E1540B">
        <w:rPr>
          <w:b/>
        </w:rPr>
        <w:t>9-10 сентября 2020 года</w:t>
      </w:r>
      <w:r w:rsidR="00E22A9A">
        <w:t xml:space="preserve"> </w:t>
      </w:r>
      <w:r w:rsidRPr="000C49D5">
        <w:t>в г. Екатеринбурге</w:t>
      </w:r>
      <w:r w:rsidR="00F95F80">
        <w:t>.</w:t>
      </w:r>
    </w:p>
    <w:p w14:paraId="1A2C9689" w14:textId="77777777" w:rsidR="00233436" w:rsidRPr="00760677" w:rsidRDefault="00233436" w:rsidP="00233436">
      <w:pPr>
        <w:pStyle w:val="a4"/>
        <w:ind w:right="-53" w:firstLine="709"/>
        <w:jc w:val="both"/>
        <w:rPr>
          <w:b/>
        </w:rPr>
      </w:pPr>
      <w:r w:rsidRPr="00233436">
        <w:rPr>
          <w:b/>
        </w:rPr>
        <w:t>В соответствии с тематикой мероприят</w:t>
      </w:r>
      <w:r w:rsidR="00222769">
        <w:rPr>
          <w:b/>
        </w:rPr>
        <w:t>ия</w:t>
      </w:r>
      <w:r w:rsidRPr="00233436">
        <w:rPr>
          <w:b/>
        </w:rPr>
        <w:t xml:space="preserve"> </w:t>
      </w:r>
      <w:r w:rsidR="00222769">
        <w:rPr>
          <w:b/>
        </w:rPr>
        <w:t xml:space="preserve">будет </w:t>
      </w:r>
      <w:r w:rsidRPr="00233436">
        <w:rPr>
          <w:b/>
        </w:rPr>
        <w:t>проводится конкурс печатных работ молодых ученых и специалистов</w:t>
      </w:r>
      <w:r w:rsidR="00072441">
        <w:rPr>
          <w:b/>
        </w:rPr>
        <w:t xml:space="preserve"> </w:t>
      </w:r>
      <w:r w:rsidR="00072441" w:rsidRPr="00072441">
        <w:rPr>
          <w:b/>
        </w:rPr>
        <w:t>«Лучшая работа молодого ученого»</w:t>
      </w:r>
      <w:r w:rsidRPr="00233436">
        <w:rPr>
          <w:b/>
        </w:rPr>
        <w:t>.</w:t>
      </w:r>
    </w:p>
    <w:p w14:paraId="3B97C4B6" w14:textId="77777777" w:rsidR="00253FF3" w:rsidRDefault="00253FF3" w:rsidP="000C49D5">
      <w:pPr>
        <w:pStyle w:val="a4"/>
        <w:tabs>
          <w:tab w:val="left" w:pos="708"/>
        </w:tabs>
        <w:ind w:right="-53" w:firstLine="720"/>
        <w:jc w:val="both"/>
      </w:pPr>
    </w:p>
    <w:p w14:paraId="486243C6" w14:textId="4D99B05E" w:rsidR="00490A50" w:rsidRDefault="000C49D5" w:rsidP="000C49D5">
      <w:pPr>
        <w:ind w:right="15" w:firstLine="720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 xml:space="preserve">Организаторы </w:t>
      </w:r>
      <w:r w:rsidR="00D65494">
        <w:rPr>
          <w:b/>
          <w:sz w:val="24"/>
          <w:szCs w:val="24"/>
        </w:rPr>
        <w:t>конференции</w:t>
      </w:r>
      <w:r w:rsidRPr="000C49D5">
        <w:rPr>
          <w:b/>
          <w:sz w:val="24"/>
          <w:szCs w:val="24"/>
        </w:rPr>
        <w:t xml:space="preserve">: </w:t>
      </w:r>
      <w:r w:rsidRPr="000C49D5">
        <w:rPr>
          <w:sz w:val="24"/>
          <w:szCs w:val="24"/>
        </w:rPr>
        <w:t>Федеральная служба по надзору в сфере защиты прав потребителей и благополучия человека, ФБУН «Екатеринбургский медицинский-научный центр профилактики и охраны здоровья рабочих промпредприятий» Роспотребнадзора, Управление Роспотребнадзора по Свердловской области, ФБУЗ «Центр гигиены и эпидемиологии» в Свердловской области, Министерство здравоохранения Свердловской области, ФГБОУ ВО «Уральский государственный медицинский университет» Минздрава России</w:t>
      </w:r>
      <w:r w:rsidR="001522FF">
        <w:rPr>
          <w:sz w:val="24"/>
          <w:szCs w:val="24"/>
        </w:rPr>
        <w:t>.</w:t>
      </w:r>
    </w:p>
    <w:p w14:paraId="7CCECB9B" w14:textId="77777777" w:rsidR="000C49D5" w:rsidRDefault="000C49D5" w:rsidP="000C49D5">
      <w:pPr>
        <w:ind w:right="15" w:firstLine="720"/>
        <w:jc w:val="both"/>
        <w:rPr>
          <w:sz w:val="24"/>
          <w:szCs w:val="24"/>
        </w:rPr>
      </w:pPr>
    </w:p>
    <w:p w14:paraId="246600DB" w14:textId="77777777" w:rsidR="00A77C16" w:rsidRDefault="00A77C16" w:rsidP="00402D7D">
      <w:pPr>
        <w:jc w:val="center"/>
        <w:rPr>
          <w:sz w:val="24"/>
          <w:szCs w:val="24"/>
        </w:rPr>
      </w:pPr>
    </w:p>
    <w:p w14:paraId="3CBB58B7" w14:textId="77777777" w:rsidR="001522FF" w:rsidRDefault="00490A50" w:rsidP="00402D7D">
      <w:pPr>
        <w:jc w:val="center"/>
        <w:rPr>
          <w:b/>
          <w:sz w:val="24"/>
          <w:szCs w:val="24"/>
        </w:rPr>
      </w:pPr>
      <w:r w:rsidRPr="00F95F80">
        <w:rPr>
          <w:b/>
          <w:sz w:val="24"/>
          <w:szCs w:val="24"/>
        </w:rPr>
        <w:t>П</w:t>
      </w:r>
      <w:r w:rsidR="00402D7D" w:rsidRPr="00F95F80">
        <w:rPr>
          <w:b/>
          <w:sz w:val="24"/>
          <w:szCs w:val="24"/>
        </w:rPr>
        <w:t xml:space="preserve">еречень основных вопросов, планируемых для рассмотрения </w:t>
      </w:r>
    </w:p>
    <w:p w14:paraId="783B9BA9" w14:textId="29FF2857" w:rsidR="00402D7D" w:rsidRPr="00F95F80" w:rsidRDefault="00402D7D" w:rsidP="00402D7D">
      <w:pPr>
        <w:jc w:val="center"/>
        <w:rPr>
          <w:b/>
          <w:sz w:val="24"/>
          <w:szCs w:val="24"/>
        </w:rPr>
      </w:pPr>
      <w:r w:rsidRPr="00F95F80">
        <w:rPr>
          <w:b/>
          <w:sz w:val="24"/>
          <w:szCs w:val="24"/>
        </w:rPr>
        <w:t xml:space="preserve">на </w:t>
      </w:r>
      <w:r w:rsidRPr="00F95F80">
        <w:rPr>
          <w:b/>
          <w:sz w:val="24"/>
          <w:szCs w:val="24"/>
          <w:lang w:val="en-US"/>
        </w:rPr>
        <w:t>III</w:t>
      </w:r>
      <w:r w:rsidRPr="00F95F80">
        <w:rPr>
          <w:b/>
          <w:sz w:val="24"/>
          <w:szCs w:val="24"/>
        </w:rPr>
        <w:t xml:space="preserve"> Всероссийской научно-практической </w:t>
      </w:r>
      <w:r w:rsidR="003A17B4">
        <w:rPr>
          <w:b/>
          <w:sz w:val="24"/>
          <w:szCs w:val="24"/>
        </w:rPr>
        <w:t>интернет-</w:t>
      </w:r>
      <w:r w:rsidRPr="00F95F80">
        <w:rPr>
          <w:b/>
          <w:sz w:val="24"/>
          <w:szCs w:val="24"/>
        </w:rPr>
        <w:t xml:space="preserve">конференции </w:t>
      </w:r>
    </w:p>
    <w:p w14:paraId="21CF94E3" w14:textId="77777777" w:rsidR="00402D7D" w:rsidRPr="00402D7D" w:rsidRDefault="00402D7D" w:rsidP="00402D7D">
      <w:pPr>
        <w:jc w:val="center"/>
        <w:rPr>
          <w:caps/>
          <w:sz w:val="24"/>
          <w:szCs w:val="24"/>
        </w:rPr>
      </w:pPr>
      <w:r w:rsidRPr="00F95F80">
        <w:rPr>
          <w:b/>
          <w:sz w:val="24"/>
          <w:szCs w:val="24"/>
        </w:rPr>
        <w:t>«Питание и здоровье»</w:t>
      </w:r>
    </w:p>
    <w:p w14:paraId="338F90EC" w14:textId="77777777" w:rsid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Методическое обеспечение деятельности учреждений Роспотребнадзора и научно-методических центров и по вопросам изучения питания различных групп населения на региональном уровне.</w:t>
      </w:r>
    </w:p>
    <w:p w14:paraId="25B77A03" w14:textId="31C48689" w:rsidR="001D4557" w:rsidRPr="00402D7D" w:rsidRDefault="001D4557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1D4557">
        <w:rPr>
          <w:sz w:val="24"/>
          <w:szCs w:val="24"/>
        </w:rPr>
        <w:t>Актуальные вопросы и предварительные итоги реализации мероприятий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</w:r>
      <w:r w:rsidR="001522FF">
        <w:rPr>
          <w:sz w:val="24"/>
          <w:szCs w:val="24"/>
        </w:rPr>
        <w:t>.</w:t>
      </w:r>
    </w:p>
    <w:p w14:paraId="0AD09B7C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Региональные программы по содействию потребления здоровых пищевых продуктов и рационов питания в организованных коллективах, сокращения потребления пищевых продуктов и безалкогольных напитков с высоким содержанием насыщенных жиров, соли и/или свободных сахаров.</w:t>
      </w:r>
    </w:p>
    <w:p w14:paraId="7FE9A814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Роль межведомственного взаимодействия при реализации задач национальных, федеральных и региональных программ.</w:t>
      </w:r>
    </w:p>
    <w:p w14:paraId="41E204C5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Оценка и управление рисками, связанными с качеством и безопасностью пищевых продуктов.</w:t>
      </w:r>
    </w:p>
    <w:p w14:paraId="16DDDD00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Создание обогащенных продуктов питания и напитков, в том числе общественного питания, обоснование их эффективности для здоровья.</w:t>
      </w:r>
    </w:p>
    <w:p w14:paraId="5873FDE6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lastRenderedPageBreak/>
        <w:t>Пропаганда и образование приверженности граждан принципам здорового питания, мотивации к потреблению полноценного питания, снижающего дефицит микронутриентов.</w:t>
      </w:r>
    </w:p>
    <w:p w14:paraId="74E04388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Современные вопросы нутрициологии (геномики, протеомики и метаболомики), их практическая значимость.</w:t>
      </w:r>
    </w:p>
    <w:p w14:paraId="5A8BB696" w14:textId="77777777" w:rsidR="00402D7D" w:rsidRPr="00402D7D" w:rsidRDefault="00402D7D" w:rsidP="00A77C16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402D7D">
        <w:rPr>
          <w:sz w:val="24"/>
          <w:szCs w:val="24"/>
        </w:rPr>
        <w:t>Актуальные вопросы организации специализированного питания для различных групп населения, в том числе: для населения, проживающего на территориях с высоким уровнем загрязнения окружающей среды и работающих во вредных и особо вредных условиях труда.</w:t>
      </w:r>
    </w:p>
    <w:p w14:paraId="3CE86DD6" w14:textId="77777777" w:rsidR="00D65494" w:rsidRDefault="00D65494" w:rsidP="00D65494">
      <w:pPr>
        <w:pStyle w:val="a4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</w:p>
    <w:p w14:paraId="3BCA8050" w14:textId="77777777" w:rsidR="006D642E" w:rsidRPr="000C49D5" w:rsidRDefault="006D642E" w:rsidP="006D642E">
      <w:pPr>
        <w:pStyle w:val="a4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  <w:r w:rsidRPr="000C49D5">
        <w:rPr>
          <w:b/>
          <w:bCs/>
          <w:u w:val="single"/>
        </w:rPr>
        <w:t xml:space="preserve">Организация работы </w:t>
      </w:r>
      <w:r w:rsidR="000C49D5">
        <w:rPr>
          <w:b/>
          <w:bCs/>
          <w:u w:val="single"/>
        </w:rPr>
        <w:t>конференции</w:t>
      </w:r>
    </w:p>
    <w:p w14:paraId="62A9412C" w14:textId="77777777" w:rsidR="006D642E" w:rsidRPr="000C49D5" w:rsidRDefault="006D642E" w:rsidP="006D642E">
      <w:pPr>
        <w:ind w:right="-288" w:firstLine="720"/>
        <w:jc w:val="both"/>
        <w:rPr>
          <w:b/>
          <w:sz w:val="24"/>
          <w:szCs w:val="24"/>
        </w:rPr>
      </w:pPr>
      <w:r w:rsidRPr="000C49D5">
        <w:rPr>
          <w:sz w:val="24"/>
          <w:szCs w:val="24"/>
        </w:rPr>
        <w:t xml:space="preserve">В работе </w:t>
      </w:r>
      <w:r w:rsidR="000C49D5">
        <w:rPr>
          <w:sz w:val="24"/>
          <w:szCs w:val="24"/>
        </w:rPr>
        <w:t>конференции</w:t>
      </w:r>
      <w:r w:rsidRPr="000C49D5">
        <w:rPr>
          <w:sz w:val="24"/>
          <w:szCs w:val="24"/>
        </w:rPr>
        <w:t xml:space="preserve"> </w:t>
      </w:r>
      <w:r w:rsidR="0043287F">
        <w:rPr>
          <w:sz w:val="24"/>
          <w:szCs w:val="24"/>
        </w:rPr>
        <w:t xml:space="preserve">рекомендуется принять участие </w:t>
      </w:r>
      <w:r w:rsidR="0043287F" w:rsidRPr="000C49D5">
        <w:rPr>
          <w:sz w:val="24"/>
          <w:szCs w:val="24"/>
        </w:rPr>
        <w:t>руководител</w:t>
      </w:r>
      <w:r w:rsidR="0034012F">
        <w:rPr>
          <w:sz w:val="24"/>
          <w:szCs w:val="24"/>
        </w:rPr>
        <w:t>ям</w:t>
      </w:r>
      <w:r w:rsidR="0043287F" w:rsidRPr="000C49D5">
        <w:rPr>
          <w:sz w:val="24"/>
          <w:szCs w:val="24"/>
        </w:rPr>
        <w:t xml:space="preserve"> и специалист</w:t>
      </w:r>
      <w:r w:rsidR="0034012F">
        <w:rPr>
          <w:sz w:val="24"/>
          <w:szCs w:val="24"/>
        </w:rPr>
        <w:t>ам</w:t>
      </w:r>
      <w:r w:rsidR="0043287F" w:rsidRPr="000C49D5">
        <w:rPr>
          <w:sz w:val="24"/>
          <w:szCs w:val="24"/>
        </w:rPr>
        <w:t xml:space="preserve"> Управлений Роспотребнадзора, ФБУЗ «Центр гигиены и эпидемиологии», организатор</w:t>
      </w:r>
      <w:r w:rsidR="0034012F">
        <w:rPr>
          <w:sz w:val="24"/>
          <w:szCs w:val="24"/>
        </w:rPr>
        <w:t>ам</w:t>
      </w:r>
      <w:r w:rsidR="0043287F" w:rsidRPr="000C49D5">
        <w:rPr>
          <w:sz w:val="24"/>
          <w:szCs w:val="24"/>
        </w:rPr>
        <w:t xml:space="preserve"> здравоохранения</w:t>
      </w:r>
      <w:r w:rsidR="0043287F">
        <w:rPr>
          <w:sz w:val="24"/>
          <w:szCs w:val="24"/>
        </w:rPr>
        <w:t>,</w:t>
      </w:r>
      <w:r w:rsidR="0043287F" w:rsidRPr="000C49D5">
        <w:rPr>
          <w:sz w:val="24"/>
          <w:szCs w:val="24"/>
        </w:rPr>
        <w:t xml:space="preserve"> </w:t>
      </w:r>
      <w:r w:rsidRPr="000C49D5">
        <w:rPr>
          <w:sz w:val="24"/>
          <w:szCs w:val="24"/>
        </w:rPr>
        <w:t>учены</w:t>
      </w:r>
      <w:r w:rsidR="0034012F">
        <w:rPr>
          <w:sz w:val="24"/>
          <w:szCs w:val="24"/>
        </w:rPr>
        <w:t>м</w:t>
      </w:r>
      <w:r w:rsidRPr="000C49D5">
        <w:rPr>
          <w:sz w:val="24"/>
          <w:szCs w:val="24"/>
        </w:rPr>
        <w:t xml:space="preserve"> и специалист</w:t>
      </w:r>
      <w:r w:rsidR="0034012F">
        <w:rPr>
          <w:sz w:val="24"/>
          <w:szCs w:val="24"/>
        </w:rPr>
        <w:t>ам</w:t>
      </w:r>
      <w:r w:rsidRPr="000C49D5">
        <w:rPr>
          <w:sz w:val="24"/>
          <w:szCs w:val="24"/>
        </w:rPr>
        <w:t xml:space="preserve"> научно-исследовательских учреждений и высших учебных заведений из регионов России, представител</w:t>
      </w:r>
      <w:r w:rsidR="0034012F">
        <w:rPr>
          <w:sz w:val="24"/>
          <w:szCs w:val="24"/>
        </w:rPr>
        <w:t>ям</w:t>
      </w:r>
      <w:r w:rsidRPr="000C49D5">
        <w:rPr>
          <w:sz w:val="24"/>
          <w:szCs w:val="24"/>
        </w:rPr>
        <w:t xml:space="preserve"> промышленных объектов</w:t>
      </w:r>
      <w:r w:rsidR="002B648A">
        <w:rPr>
          <w:sz w:val="24"/>
          <w:szCs w:val="24"/>
        </w:rPr>
        <w:t xml:space="preserve"> (включая предприятия общественного питания)</w:t>
      </w:r>
      <w:r w:rsidRPr="000C49D5">
        <w:rPr>
          <w:sz w:val="24"/>
          <w:szCs w:val="24"/>
        </w:rPr>
        <w:t>.</w:t>
      </w:r>
    </w:p>
    <w:p w14:paraId="12361319" w14:textId="77777777" w:rsidR="006D642E" w:rsidRPr="000C49D5" w:rsidRDefault="006D642E" w:rsidP="006D642E">
      <w:pPr>
        <w:ind w:right="-288" w:firstLine="720"/>
        <w:jc w:val="center"/>
        <w:rPr>
          <w:b/>
          <w:sz w:val="24"/>
          <w:szCs w:val="24"/>
        </w:rPr>
      </w:pPr>
    </w:p>
    <w:p w14:paraId="3F875EF4" w14:textId="77777777" w:rsidR="006D642E" w:rsidRDefault="006D642E" w:rsidP="006D642E">
      <w:pPr>
        <w:ind w:right="-288" w:firstLine="720"/>
        <w:jc w:val="center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>Порядок участия в конференции</w:t>
      </w:r>
      <w:r w:rsidR="00D72FFA">
        <w:rPr>
          <w:b/>
          <w:sz w:val="24"/>
          <w:szCs w:val="24"/>
        </w:rPr>
        <w:t>:</w:t>
      </w:r>
    </w:p>
    <w:p w14:paraId="47528B4F" w14:textId="77777777" w:rsidR="00D72FFA" w:rsidRPr="000C49D5" w:rsidRDefault="00D72FFA" w:rsidP="006D642E">
      <w:pPr>
        <w:ind w:right="-288" w:firstLine="720"/>
        <w:jc w:val="center"/>
        <w:rPr>
          <w:b/>
          <w:sz w:val="24"/>
          <w:szCs w:val="24"/>
        </w:rPr>
      </w:pPr>
    </w:p>
    <w:p w14:paraId="44B73947" w14:textId="77777777" w:rsidR="006D642E" w:rsidRPr="00D24F83" w:rsidRDefault="006D642E" w:rsidP="006D642E">
      <w:pPr>
        <w:ind w:firstLine="720"/>
        <w:jc w:val="both"/>
        <w:rPr>
          <w:b/>
          <w:sz w:val="24"/>
          <w:szCs w:val="24"/>
        </w:rPr>
      </w:pPr>
      <w:r w:rsidRPr="00D24F83">
        <w:rPr>
          <w:b/>
          <w:sz w:val="24"/>
          <w:szCs w:val="24"/>
        </w:rPr>
        <w:t>Формы участия:</w:t>
      </w:r>
    </w:p>
    <w:p w14:paraId="441D41FE" w14:textId="77777777"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- участие с докладом</w:t>
      </w:r>
      <w:r w:rsidR="00AA6AEA">
        <w:rPr>
          <w:sz w:val="24"/>
          <w:szCs w:val="24"/>
        </w:rPr>
        <w:t xml:space="preserve"> и публикацией</w:t>
      </w:r>
      <w:r w:rsidRPr="000C49D5">
        <w:rPr>
          <w:sz w:val="24"/>
          <w:szCs w:val="24"/>
        </w:rPr>
        <w:t xml:space="preserve">; </w:t>
      </w:r>
    </w:p>
    <w:p w14:paraId="31798803" w14:textId="77777777"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- участие с публикацией (-ми), без доклада;</w:t>
      </w:r>
    </w:p>
    <w:p w14:paraId="1E63B3A8" w14:textId="5B69F35C"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- участие без публикации и доклада (в качестве слушателя)</w:t>
      </w:r>
      <w:r w:rsidR="001522FF">
        <w:rPr>
          <w:sz w:val="24"/>
          <w:szCs w:val="24"/>
        </w:rPr>
        <w:t>.</w:t>
      </w:r>
    </w:p>
    <w:p w14:paraId="71F00254" w14:textId="77777777" w:rsidR="00C57CE0" w:rsidRDefault="00C57CE0" w:rsidP="006D642E">
      <w:pPr>
        <w:ind w:left="142"/>
        <w:jc w:val="both"/>
        <w:rPr>
          <w:b/>
          <w:sz w:val="24"/>
          <w:szCs w:val="24"/>
        </w:rPr>
      </w:pPr>
    </w:p>
    <w:p w14:paraId="1F96499A" w14:textId="77777777" w:rsidR="006D642E" w:rsidRPr="000C49D5" w:rsidRDefault="006D642E" w:rsidP="006D642E">
      <w:pPr>
        <w:ind w:left="142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 xml:space="preserve">Общие условия участия в конференции </w:t>
      </w:r>
      <w:r w:rsidRPr="000C49D5">
        <w:rPr>
          <w:sz w:val="24"/>
          <w:szCs w:val="24"/>
        </w:rPr>
        <w:t xml:space="preserve">даны в </w:t>
      </w:r>
      <w:r w:rsidRPr="000C49D5">
        <w:rPr>
          <w:b/>
          <w:i/>
          <w:sz w:val="24"/>
          <w:szCs w:val="24"/>
        </w:rPr>
        <w:t>Приложении 1.</w:t>
      </w:r>
    </w:p>
    <w:p w14:paraId="639260CD" w14:textId="77777777" w:rsidR="00C57CE0" w:rsidRDefault="00C57CE0" w:rsidP="0015443A">
      <w:pPr>
        <w:ind w:left="142" w:right="-1" w:firstLine="425"/>
        <w:jc w:val="both"/>
        <w:rPr>
          <w:sz w:val="24"/>
          <w:szCs w:val="24"/>
        </w:rPr>
      </w:pPr>
    </w:p>
    <w:p w14:paraId="019879BC" w14:textId="0AA9F61A" w:rsidR="006D642E" w:rsidRDefault="006D642E" w:rsidP="0015443A">
      <w:pPr>
        <w:ind w:left="142" w:right="-1" w:firstLine="425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Для участия в перечисленных мероприятиях необходимо заполнить регистрационные данные </w:t>
      </w:r>
      <w:r w:rsidRPr="000C49D5">
        <w:rPr>
          <w:b/>
          <w:i/>
          <w:sz w:val="24"/>
          <w:szCs w:val="24"/>
        </w:rPr>
        <w:t>(Приложение 2)</w:t>
      </w:r>
      <w:r w:rsidRPr="000C49D5">
        <w:rPr>
          <w:sz w:val="24"/>
          <w:szCs w:val="24"/>
        </w:rPr>
        <w:t xml:space="preserve"> не позднее </w:t>
      </w:r>
      <w:r w:rsidR="00AD1DF6">
        <w:rPr>
          <w:b/>
          <w:sz w:val="24"/>
          <w:szCs w:val="24"/>
        </w:rPr>
        <w:t>25</w:t>
      </w:r>
      <w:r w:rsidR="00861638">
        <w:rPr>
          <w:b/>
          <w:sz w:val="24"/>
          <w:szCs w:val="24"/>
        </w:rPr>
        <w:t xml:space="preserve"> августа</w:t>
      </w:r>
      <w:r w:rsidR="000C49D5">
        <w:rPr>
          <w:b/>
          <w:sz w:val="24"/>
          <w:szCs w:val="24"/>
        </w:rPr>
        <w:t xml:space="preserve"> </w:t>
      </w:r>
      <w:r w:rsidRPr="000C49D5">
        <w:rPr>
          <w:b/>
          <w:sz w:val="24"/>
          <w:szCs w:val="24"/>
        </w:rPr>
        <w:t>20</w:t>
      </w:r>
      <w:r w:rsidR="009469F0">
        <w:rPr>
          <w:b/>
          <w:sz w:val="24"/>
          <w:szCs w:val="24"/>
        </w:rPr>
        <w:t>20</w:t>
      </w:r>
      <w:r w:rsidRPr="000C49D5">
        <w:rPr>
          <w:b/>
          <w:sz w:val="24"/>
          <w:szCs w:val="24"/>
        </w:rPr>
        <w:t xml:space="preserve"> года</w:t>
      </w:r>
      <w:r w:rsidRPr="000C49D5">
        <w:rPr>
          <w:sz w:val="24"/>
          <w:szCs w:val="24"/>
        </w:rPr>
        <w:t>.</w:t>
      </w:r>
    </w:p>
    <w:p w14:paraId="5182CBEE" w14:textId="77777777" w:rsidR="0015443A" w:rsidRPr="000C49D5" w:rsidRDefault="0015443A" w:rsidP="0015443A">
      <w:pPr>
        <w:ind w:left="142" w:right="-1" w:firstLine="425"/>
        <w:jc w:val="both"/>
        <w:rPr>
          <w:sz w:val="24"/>
          <w:szCs w:val="24"/>
        </w:rPr>
      </w:pPr>
    </w:p>
    <w:p w14:paraId="35E906B4" w14:textId="35530994" w:rsidR="00B203EA" w:rsidRDefault="009469F0" w:rsidP="00FB40C4">
      <w:pPr>
        <w:ind w:left="142" w:right="-1" w:firstLine="42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D642E" w:rsidRPr="000C49D5">
        <w:rPr>
          <w:sz w:val="24"/>
          <w:szCs w:val="24"/>
        </w:rPr>
        <w:t>татьи</w:t>
      </w:r>
      <w:r>
        <w:rPr>
          <w:sz w:val="24"/>
          <w:szCs w:val="24"/>
        </w:rPr>
        <w:t>, оформленные в соответствии с требованиями</w:t>
      </w:r>
      <w:r w:rsidR="00B203EA">
        <w:rPr>
          <w:sz w:val="24"/>
          <w:szCs w:val="24"/>
        </w:rPr>
        <w:t>:</w:t>
      </w:r>
    </w:p>
    <w:p w14:paraId="47B2E7C1" w14:textId="77777777" w:rsidR="006D642E" w:rsidRDefault="00382E47" w:rsidP="009071DF">
      <w:pPr>
        <w:pStyle w:val="aa"/>
        <w:numPr>
          <w:ilvl w:val="0"/>
          <w:numId w:val="10"/>
        </w:numPr>
        <w:ind w:left="142" w:right="-1" w:firstLine="848"/>
        <w:jc w:val="both"/>
        <w:rPr>
          <w:b/>
          <w:sz w:val="24"/>
          <w:szCs w:val="24"/>
        </w:rPr>
      </w:pPr>
      <w:r w:rsidRPr="00B203EA">
        <w:rPr>
          <w:sz w:val="24"/>
          <w:szCs w:val="24"/>
        </w:rPr>
        <w:t>журнала «Здоровье населения и среда обитания»</w:t>
      </w:r>
      <w:r w:rsidR="006D642E" w:rsidRPr="00B203EA">
        <w:rPr>
          <w:sz w:val="24"/>
          <w:szCs w:val="24"/>
        </w:rPr>
        <w:t xml:space="preserve"> (</w:t>
      </w:r>
      <w:bookmarkStart w:id="0" w:name="_Hlk33199663"/>
      <w:r w:rsidR="006D642E" w:rsidRPr="00B203EA">
        <w:rPr>
          <w:sz w:val="24"/>
          <w:szCs w:val="24"/>
        </w:rPr>
        <w:t>правила публикации см.</w:t>
      </w:r>
      <w:r w:rsidR="006D642E" w:rsidRPr="00B203EA">
        <w:rPr>
          <w:b/>
          <w:sz w:val="24"/>
          <w:szCs w:val="24"/>
        </w:rPr>
        <w:t xml:space="preserve"> </w:t>
      </w:r>
      <w:hyperlink r:id="rId6" w:history="1">
        <w:r w:rsidR="00AC679F" w:rsidRPr="00B203EA">
          <w:rPr>
            <w:rStyle w:val="a3"/>
            <w:b/>
            <w:color w:val="auto"/>
            <w:sz w:val="24"/>
            <w:szCs w:val="24"/>
          </w:rPr>
          <w:t>https://zniso.fcgie.ru/83-pravila-publikacii.html</w:t>
        </w:r>
      </w:hyperlink>
      <w:bookmarkEnd w:id="0"/>
      <w:r w:rsidR="006D642E" w:rsidRPr="00B203EA">
        <w:rPr>
          <w:sz w:val="24"/>
          <w:szCs w:val="24"/>
        </w:rPr>
        <w:t xml:space="preserve">) принимаются </w:t>
      </w:r>
      <w:r w:rsidR="009071DF">
        <w:rPr>
          <w:sz w:val="24"/>
          <w:szCs w:val="24"/>
        </w:rPr>
        <w:t xml:space="preserve">строго </w:t>
      </w:r>
      <w:r w:rsidR="00AC679F" w:rsidRPr="00B203EA">
        <w:rPr>
          <w:sz w:val="24"/>
          <w:szCs w:val="24"/>
        </w:rPr>
        <w:t xml:space="preserve">до </w:t>
      </w:r>
      <w:r w:rsidR="00AC679F" w:rsidRPr="00B203EA">
        <w:rPr>
          <w:b/>
          <w:sz w:val="24"/>
          <w:szCs w:val="24"/>
        </w:rPr>
        <w:t xml:space="preserve">15 </w:t>
      </w:r>
      <w:r w:rsidR="001434F3" w:rsidRPr="00B203EA">
        <w:rPr>
          <w:b/>
          <w:sz w:val="24"/>
          <w:szCs w:val="24"/>
        </w:rPr>
        <w:t>июля</w:t>
      </w:r>
      <w:r w:rsidR="00AC679F" w:rsidRPr="00B203EA">
        <w:rPr>
          <w:sz w:val="24"/>
          <w:szCs w:val="24"/>
        </w:rPr>
        <w:t xml:space="preserve"> </w:t>
      </w:r>
      <w:r w:rsidR="006D642E" w:rsidRPr="00B203EA">
        <w:rPr>
          <w:b/>
          <w:sz w:val="24"/>
          <w:szCs w:val="24"/>
        </w:rPr>
        <w:t>20</w:t>
      </w:r>
      <w:r w:rsidR="00AC679F" w:rsidRPr="00B203EA">
        <w:rPr>
          <w:b/>
          <w:sz w:val="24"/>
          <w:szCs w:val="24"/>
        </w:rPr>
        <w:t>20</w:t>
      </w:r>
      <w:r w:rsidR="006D642E" w:rsidRPr="00B203EA">
        <w:rPr>
          <w:b/>
          <w:sz w:val="24"/>
          <w:szCs w:val="24"/>
        </w:rPr>
        <w:t>г</w:t>
      </w:r>
      <w:r w:rsidR="0031104B" w:rsidRPr="00B203EA">
        <w:rPr>
          <w:b/>
          <w:sz w:val="24"/>
          <w:szCs w:val="24"/>
        </w:rPr>
        <w:t xml:space="preserve"> </w:t>
      </w:r>
      <w:r w:rsidR="0031104B" w:rsidRPr="00B203EA">
        <w:rPr>
          <w:sz w:val="24"/>
          <w:szCs w:val="24"/>
        </w:rPr>
        <w:t xml:space="preserve">вместе с </w:t>
      </w:r>
      <w:r w:rsidR="00432567" w:rsidRPr="00B203EA">
        <w:rPr>
          <w:sz w:val="24"/>
          <w:szCs w:val="24"/>
        </w:rPr>
        <w:t>согласием автора (-ов) на обработку персональных данных</w:t>
      </w:r>
      <w:r w:rsidR="00432567" w:rsidRPr="00B203EA">
        <w:rPr>
          <w:b/>
          <w:sz w:val="24"/>
          <w:szCs w:val="24"/>
        </w:rPr>
        <w:t xml:space="preserve"> (</w:t>
      </w:r>
      <w:r w:rsidR="00432567" w:rsidRPr="00B203EA">
        <w:rPr>
          <w:b/>
          <w:i/>
          <w:sz w:val="24"/>
          <w:szCs w:val="24"/>
        </w:rPr>
        <w:t>Приложение 3</w:t>
      </w:r>
      <w:r w:rsidR="00BC6574" w:rsidRPr="00B203EA">
        <w:rPr>
          <w:b/>
          <w:i/>
          <w:sz w:val="24"/>
          <w:szCs w:val="24"/>
        </w:rPr>
        <w:t>, 4</w:t>
      </w:r>
      <w:r w:rsidR="00432567" w:rsidRPr="00B203EA">
        <w:rPr>
          <w:b/>
          <w:sz w:val="24"/>
          <w:szCs w:val="24"/>
        </w:rPr>
        <w:t>)</w:t>
      </w:r>
      <w:r w:rsidR="00B203EA">
        <w:rPr>
          <w:b/>
          <w:sz w:val="24"/>
          <w:szCs w:val="24"/>
        </w:rPr>
        <w:t>;</w:t>
      </w:r>
    </w:p>
    <w:p w14:paraId="3571B214" w14:textId="5FA0949B" w:rsidR="00B203EA" w:rsidRPr="00B203EA" w:rsidRDefault="00B203EA" w:rsidP="009071DF">
      <w:pPr>
        <w:pStyle w:val="aa"/>
        <w:numPr>
          <w:ilvl w:val="0"/>
          <w:numId w:val="10"/>
        </w:numPr>
        <w:ind w:left="142" w:right="-1" w:firstLine="848"/>
        <w:jc w:val="both"/>
        <w:rPr>
          <w:b/>
          <w:sz w:val="24"/>
          <w:szCs w:val="24"/>
        </w:rPr>
      </w:pPr>
      <w:r w:rsidRPr="00E80EB0">
        <w:rPr>
          <w:sz w:val="24"/>
          <w:szCs w:val="24"/>
        </w:rPr>
        <w:t xml:space="preserve">журнала «Гигиена и санитария» </w:t>
      </w:r>
      <w:r w:rsidR="009071DF">
        <w:rPr>
          <w:sz w:val="24"/>
          <w:szCs w:val="24"/>
        </w:rPr>
        <w:t xml:space="preserve">(правила публикации см. </w:t>
      </w:r>
      <w:hyperlink r:id="rId7" w:history="1">
        <w:r w:rsidR="009071DF" w:rsidRPr="001522FF">
          <w:rPr>
            <w:rStyle w:val="a3"/>
            <w:b/>
            <w:bCs/>
            <w:color w:val="auto"/>
            <w:sz w:val="24"/>
            <w:szCs w:val="24"/>
          </w:rPr>
          <w:t>https://www.medlit.ru/journalsview/gigsan/author_rules/</w:t>
        </w:r>
      </w:hyperlink>
      <w:r w:rsidR="009071DF" w:rsidRPr="001522FF">
        <w:rPr>
          <w:rStyle w:val="a3"/>
          <w:color w:val="auto"/>
          <w:sz w:val="24"/>
          <w:szCs w:val="24"/>
          <w:u w:val="none"/>
        </w:rPr>
        <w:t>)</w:t>
      </w:r>
      <w:r w:rsidRPr="00E80EB0">
        <w:rPr>
          <w:sz w:val="24"/>
          <w:szCs w:val="24"/>
        </w:rPr>
        <w:t xml:space="preserve"> принимаются строго </w:t>
      </w:r>
      <w:r w:rsidRPr="00E80EB0">
        <w:rPr>
          <w:b/>
          <w:sz w:val="24"/>
          <w:szCs w:val="24"/>
        </w:rPr>
        <w:t xml:space="preserve">до </w:t>
      </w:r>
      <w:r w:rsidR="00FA3E98">
        <w:rPr>
          <w:b/>
          <w:sz w:val="24"/>
          <w:szCs w:val="24"/>
        </w:rPr>
        <w:t>25</w:t>
      </w:r>
      <w:r w:rsidRPr="00E80EB0">
        <w:rPr>
          <w:b/>
          <w:sz w:val="24"/>
          <w:szCs w:val="24"/>
        </w:rPr>
        <w:t xml:space="preserve"> августа</w:t>
      </w:r>
      <w:r w:rsidR="001522FF">
        <w:rPr>
          <w:b/>
          <w:sz w:val="24"/>
          <w:szCs w:val="24"/>
        </w:rPr>
        <w:t xml:space="preserve"> </w:t>
      </w:r>
      <w:r w:rsidRPr="00E80EB0">
        <w:rPr>
          <w:b/>
          <w:sz w:val="24"/>
          <w:szCs w:val="24"/>
        </w:rPr>
        <w:t>2020 года</w:t>
      </w:r>
      <w:r w:rsidR="009071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обязательным оформлением сопроводительных документов на статью (</w:t>
      </w:r>
      <w:r w:rsidRPr="00D8066F">
        <w:rPr>
          <w:sz w:val="24"/>
          <w:szCs w:val="24"/>
        </w:rPr>
        <w:t>заявление о подаче статьи к публикации</w:t>
      </w:r>
      <w:r>
        <w:rPr>
          <w:sz w:val="24"/>
          <w:szCs w:val="24"/>
        </w:rPr>
        <w:t xml:space="preserve"> (</w:t>
      </w:r>
      <w:r w:rsidRPr="009071DF">
        <w:rPr>
          <w:b/>
          <w:i/>
          <w:sz w:val="24"/>
          <w:szCs w:val="24"/>
        </w:rPr>
        <w:t>Приложение 5</w:t>
      </w:r>
      <w:r>
        <w:rPr>
          <w:sz w:val="24"/>
          <w:szCs w:val="24"/>
        </w:rPr>
        <w:t>), заполнением контрольного листа (</w:t>
      </w:r>
      <w:r w:rsidRPr="009071DF">
        <w:rPr>
          <w:b/>
          <w:i/>
          <w:sz w:val="24"/>
          <w:szCs w:val="24"/>
        </w:rPr>
        <w:t>Приложение 6</w:t>
      </w:r>
      <w:r>
        <w:rPr>
          <w:sz w:val="24"/>
          <w:szCs w:val="24"/>
        </w:rPr>
        <w:t>)</w:t>
      </w:r>
      <w:r w:rsidR="009071DF">
        <w:rPr>
          <w:sz w:val="24"/>
          <w:szCs w:val="24"/>
        </w:rPr>
        <w:t>.</w:t>
      </w:r>
    </w:p>
    <w:p w14:paraId="65C9705F" w14:textId="368D0637" w:rsidR="00EC5398" w:rsidRDefault="00EC5398" w:rsidP="00FB40C4">
      <w:pPr>
        <w:ind w:left="142" w:right="-1" w:firstLine="425"/>
        <w:jc w:val="both"/>
        <w:rPr>
          <w:b/>
          <w:sz w:val="24"/>
          <w:szCs w:val="24"/>
        </w:rPr>
      </w:pPr>
      <w:r w:rsidRPr="00F71D46">
        <w:rPr>
          <w:sz w:val="24"/>
          <w:szCs w:val="24"/>
        </w:rPr>
        <w:t xml:space="preserve">По итогам конференции планируется издание </w:t>
      </w:r>
      <w:r w:rsidR="00C719EA">
        <w:rPr>
          <w:sz w:val="24"/>
          <w:szCs w:val="24"/>
        </w:rPr>
        <w:t xml:space="preserve">электронного </w:t>
      </w:r>
      <w:r w:rsidRPr="00F71D46">
        <w:rPr>
          <w:sz w:val="24"/>
          <w:szCs w:val="24"/>
        </w:rPr>
        <w:t xml:space="preserve">сборника научных трудов конференции </w:t>
      </w:r>
      <w:r w:rsidR="00FB40C4" w:rsidRPr="002F14CF">
        <w:rPr>
          <w:sz w:val="24"/>
          <w:szCs w:val="24"/>
        </w:rPr>
        <w:t xml:space="preserve">с присвоением </w:t>
      </w:r>
      <w:r w:rsidR="00FB40C4" w:rsidRPr="002F14CF">
        <w:rPr>
          <w:sz w:val="24"/>
          <w:szCs w:val="24"/>
          <w:lang w:val="en-US"/>
        </w:rPr>
        <w:t>ISBN</w:t>
      </w:r>
      <w:r w:rsidR="00FB40C4" w:rsidRPr="002F14CF">
        <w:rPr>
          <w:sz w:val="24"/>
          <w:szCs w:val="24"/>
        </w:rPr>
        <w:t xml:space="preserve">, УДК, </w:t>
      </w:r>
      <w:r w:rsidR="00DF23AD" w:rsidRPr="00DF23AD">
        <w:rPr>
          <w:sz w:val="24"/>
          <w:szCs w:val="24"/>
        </w:rPr>
        <w:t xml:space="preserve">ББК </w:t>
      </w:r>
      <w:r w:rsidR="00FB40C4" w:rsidRPr="002F14CF">
        <w:rPr>
          <w:sz w:val="24"/>
          <w:szCs w:val="24"/>
        </w:rPr>
        <w:t>с последующи</w:t>
      </w:r>
      <w:r w:rsidR="00DF23AD">
        <w:rPr>
          <w:sz w:val="24"/>
          <w:szCs w:val="24"/>
        </w:rPr>
        <w:t>м</w:t>
      </w:r>
      <w:r w:rsidR="00FB40C4" w:rsidRPr="002F14CF">
        <w:rPr>
          <w:sz w:val="24"/>
          <w:szCs w:val="24"/>
        </w:rPr>
        <w:t xml:space="preserve"> </w:t>
      </w:r>
      <w:r w:rsidR="00C719EA">
        <w:rPr>
          <w:sz w:val="24"/>
          <w:szCs w:val="24"/>
        </w:rPr>
        <w:t xml:space="preserve">в </w:t>
      </w:r>
      <w:r w:rsidR="00FB40C4" w:rsidRPr="002F14CF">
        <w:rPr>
          <w:sz w:val="24"/>
          <w:szCs w:val="24"/>
        </w:rPr>
        <w:t xml:space="preserve">базе данных РИНЦ научной электронной библиотеки </w:t>
      </w:r>
      <w:r w:rsidR="002F14CF" w:rsidRPr="002F14CF">
        <w:rPr>
          <w:sz w:val="24"/>
          <w:szCs w:val="24"/>
          <w:lang w:val="en-US"/>
        </w:rPr>
        <w:t>E</w:t>
      </w:r>
      <w:r w:rsidR="002F14CF" w:rsidRPr="002F14CF">
        <w:rPr>
          <w:sz w:val="24"/>
          <w:szCs w:val="24"/>
        </w:rPr>
        <w:t>-</w:t>
      </w:r>
      <w:r w:rsidR="002F14CF" w:rsidRPr="002F14CF">
        <w:rPr>
          <w:sz w:val="24"/>
          <w:szCs w:val="24"/>
          <w:lang w:val="en-US"/>
        </w:rPr>
        <w:t>LIBRARY</w:t>
      </w:r>
      <w:r w:rsidR="002F14CF" w:rsidRPr="002F14CF">
        <w:rPr>
          <w:sz w:val="24"/>
          <w:szCs w:val="24"/>
        </w:rPr>
        <w:t>.</w:t>
      </w:r>
      <w:r w:rsidR="00AA5BC1">
        <w:rPr>
          <w:sz w:val="24"/>
          <w:szCs w:val="24"/>
        </w:rPr>
        <w:t xml:space="preserve"> Тезисы принимаются </w:t>
      </w:r>
      <w:r w:rsidR="00AA5BC1" w:rsidRPr="00AA5BC1">
        <w:rPr>
          <w:b/>
          <w:sz w:val="24"/>
          <w:szCs w:val="24"/>
        </w:rPr>
        <w:t xml:space="preserve">до </w:t>
      </w:r>
      <w:r w:rsidR="00FA3E98">
        <w:rPr>
          <w:b/>
          <w:sz w:val="24"/>
          <w:szCs w:val="24"/>
        </w:rPr>
        <w:t>25</w:t>
      </w:r>
      <w:r w:rsidR="001434F3">
        <w:rPr>
          <w:b/>
          <w:sz w:val="24"/>
          <w:szCs w:val="24"/>
        </w:rPr>
        <w:t xml:space="preserve"> августа</w:t>
      </w:r>
      <w:r w:rsidR="00AA5BC1" w:rsidRPr="00AA5BC1">
        <w:rPr>
          <w:b/>
          <w:sz w:val="24"/>
          <w:szCs w:val="24"/>
        </w:rPr>
        <w:t xml:space="preserve"> 2020 года.</w:t>
      </w:r>
    </w:p>
    <w:p w14:paraId="7BE8D4CF" w14:textId="5CA03A79" w:rsidR="00AD1C3D" w:rsidRPr="00AD1C3D" w:rsidRDefault="00AD1C3D" w:rsidP="00AD1C3D">
      <w:pPr>
        <w:ind w:left="142" w:right="-1" w:firstLine="425"/>
        <w:jc w:val="both"/>
        <w:rPr>
          <w:sz w:val="24"/>
          <w:szCs w:val="24"/>
        </w:rPr>
      </w:pPr>
      <w:r w:rsidRPr="00AD1C3D">
        <w:rPr>
          <w:sz w:val="24"/>
          <w:szCs w:val="24"/>
        </w:rPr>
        <w:t>Регламент</w:t>
      </w:r>
      <w:r w:rsidR="00C719EA">
        <w:rPr>
          <w:sz w:val="24"/>
          <w:szCs w:val="24"/>
        </w:rPr>
        <w:t>,</w:t>
      </w:r>
      <w:r w:rsidRPr="00AD1C3D">
        <w:rPr>
          <w:sz w:val="24"/>
          <w:szCs w:val="24"/>
        </w:rPr>
        <w:t xml:space="preserve"> программа работы</w:t>
      </w:r>
      <w:r w:rsidR="00C719EA">
        <w:rPr>
          <w:sz w:val="24"/>
          <w:szCs w:val="24"/>
        </w:rPr>
        <w:t>, резолюция, электронный сборник научных трудов конференции</w:t>
      </w:r>
      <w:r w:rsidRPr="00AD1C3D">
        <w:rPr>
          <w:sz w:val="24"/>
          <w:szCs w:val="24"/>
        </w:rPr>
        <w:t xml:space="preserve"> будут размещены на сайте </w:t>
      </w:r>
      <w:r w:rsidR="004D0545" w:rsidRPr="00804D61">
        <w:rPr>
          <w:sz w:val="24"/>
        </w:rPr>
        <w:t xml:space="preserve">ФБУН ЕМНЦ ПОЗРПП Роспотребнадзора </w:t>
      </w:r>
      <w:hyperlink r:id="rId8" w:history="1">
        <w:r w:rsidR="001522FF" w:rsidRPr="001522FF">
          <w:rPr>
            <w:rStyle w:val="a3"/>
            <w:b/>
            <w:bCs/>
            <w:color w:val="auto"/>
            <w:sz w:val="24"/>
            <w:szCs w:val="24"/>
          </w:rPr>
          <w:t>https://www.ymrc.ru/</w:t>
        </w:r>
      </w:hyperlink>
      <w:r w:rsidR="001522FF" w:rsidRPr="001522FF">
        <w:rPr>
          <w:sz w:val="24"/>
          <w:szCs w:val="24"/>
        </w:rPr>
        <w:t>, в разделе «К</w:t>
      </w:r>
      <w:r w:rsidRPr="001522FF">
        <w:rPr>
          <w:sz w:val="24"/>
          <w:szCs w:val="24"/>
        </w:rPr>
        <w:t>онференции</w:t>
      </w:r>
      <w:r w:rsidR="001522FF">
        <w:rPr>
          <w:sz w:val="24"/>
          <w:szCs w:val="24"/>
        </w:rPr>
        <w:t>»</w:t>
      </w:r>
      <w:r w:rsidRPr="00AD1C3D">
        <w:rPr>
          <w:sz w:val="24"/>
          <w:szCs w:val="24"/>
        </w:rPr>
        <w:t>.</w:t>
      </w:r>
    </w:p>
    <w:p w14:paraId="2E390369" w14:textId="77777777" w:rsidR="005838C6" w:rsidRDefault="005838C6" w:rsidP="006D642E">
      <w:pPr>
        <w:ind w:right="-288"/>
        <w:contextualSpacing/>
        <w:jc w:val="center"/>
        <w:rPr>
          <w:b/>
          <w:sz w:val="24"/>
          <w:szCs w:val="24"/>
        </w:rPr>
      </w:pPr>
    </w:p>
    <w:p w14:paraId="09C1C435" w14:textId="77777777" w:rsidR="009E0393" w:rsidRPr="009E0393" w:rsidRDefault="009E0393" w:rsidP="009E0393">
      <w:pPr>
        <w:ind w:firstLine="720"/>
        <w:jc w:val="both"/>
        <w:rPr>
          <w:b/>
          <w:sz w:val="24"/>
          <w:szCs w:val="24"/>
        </w:rPr>
      </w:pPr>
      <w:r w:rsidRPr="00074D92">
        <w:rPr>
          <w:sz w:val="24"/>
          <w:szCs w:val="24"/>
        </w:rPr>
        <w:t>Названия докладов (для формирования программы) только</w:t>
      </w:r>
      <w:r w:rsidRPr="009E0393">
        <w:rPr>
          <w:b/>
          <w:sz w:val="24"/>
          <w:szCs w:val="24"/>
        </w:rPr>
        <w:t xml:space="preserve"> до 25 августа 2020 года.</w:t>
      </w:r>
    </w:p>
    <w:p w14:paraId="37B3328A" w14:textId="6CE38881" w:rsidR="004F7DE2" w:rsidRPr="004F7DE2" w:rsidRDefault="004F7DE2" w:rsidP="00537A7D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Каждый доклад должен сопровождаться тезисами, оформленные в соответствии с требованиями (</w:t>
      </w:r>
      <w:r w:rsidRPr="004F7DE2">
        <w:rPr>
          <w:b/>
          <w:i/>
          <w:sz w:val="24"/>
          <w:szCs w:val="24"/>
        </w:rPr>
        <w:t>Приложение 3</w:t>
      </w:r>
      <w:r>
        <w:rPr>
          <w:bCs/>
          <w:sz w:val="24"/>
          <w:szCs w:val="24"/>
        </w:rPr>
        <w:t>)</w:t>
      </w:r>
      <w:r w:rsidR="009307C6">
        <w:rPr>
          <w:bCs/>
          <w:sz w:val="24"/>
          <w:szCs w:val="24"/>
        </w:rPr>
        <w:t xml:space="preserve"> для опубликования в сборнике </w:t>
      </w:r>
      <w:r w:rsidR="009307C6">
        <w:rPr>
          <w:sz w:val="24"/>
          <w:szCs w:val="24"/>
        </w:rPr>
        <w:t>научных трудов конференции.</w:t>
      </w:r>
    </w:p>
    <w:p w14:paraId="04EC5860" w14:textId="0AF6C368" w:rsidR="00074D92" w:rsidRDefault="0042263F" w:rsidP="00537A7D">
      <w:pPr>
        <w:ind w:firstLine="720"/>
        <w:jc w:val="both"/>
        <w:rPr>
          <w:sz w:val="24"/>
          <w:szCs w:val="24"/>
        </w:rPr>
      </w:pPr>
      <w:r w:rsidRPr="001C156C">
        <w:rPr>
          <w:b/>
          <w:sz w:val="24"/>
          <w:szCs w:val="24"/>
        </w:rPr>
        <w:t>Техническое обеспечение докладов:</w:t>
      </w:r>
      <w:r w:rsidRPr="001C156C">
        <w:rPr>
          <w:sz w:val="24"/>
          <w:szCs w:val="24"/>
        </w:rPr>
        <w:t xml:space="preserve"> </w:t>
      </w:r>
      <w:r w:rsidR="00AD1DF6">
        <w:rPr>
          <w:sz w:val="24"/>
          <w:szCs w:val="24"/>
        </w:rPr>
        <w:t xml:space="preserve">видеозапись, презентационный материал с озвучиванием, либо </w:t>
      </w:r>
      <w:r w:rsidRPr="001C156C">
        <w:rPr>
          <w:sz w:val="24"/>
          <w:szCs w:val="24"/>
        </w:rPr>
        <w:t>презентаци</w:t>
      </w:r>
      <w:r w:rsidR="00AD1DF6">
        <w:rPr>
          <w:sz w:val="24"/>
          <w:szCs w:val="24"/>
        </w:rPr>
        <w:t>я</w:t>
      </w:r>
      <w:r w:rsidRPr="001C156C">
        <w:rPr>
          <w:sz w:val="24"/>
          <w:szCs w:val="24"/>
        </w:rPr>
        <w:t xml:space="preserve"> доклад</w:t>
      </w:r>
      <w:r w:rsidR="00AD1DF6">
        <w:rPr>
          <w:sz w:val="24"/>
          <w:szCs w:val="24"/>
        </w:rPr>
        <w:t>а, сопровождаемая тезисами</w:t>
      </w:r>
      <w:r w:rsidR="00292DA0">
        <w:rPr>
          <w:sz w:val="24"/>
          <w:szCs w:val="24"/>
        </w:rPr>
        <w:t>.</w:t>
      </w:r>
      <w:r w:rsidR="00AD1DF6">
        <w:rPr>
          <w:sz w:val="24"/>
          <w:szCs w:val="24"/>
        </w:rPr>
        <w:t xml:space="preserve"> </w:t>
      </w:r>
    </w:p>
    <w:p w14:paraId="0CF5F414" w14:textId="2C09F5F4" w:rsidR="006936D3" w:rsidRDefault="006936D3" w:rsidP="00537A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37A7D">
        <w:rPr>
          <w:sz w:val="24"/>
          <w:szCs w:val="24"/>
        </w:rPr>
        <w:t xml:space="preserve">резентации </w:t>
      </w:r>
      <w:r>
        <w:rPr>
          <w:sz w:val="24"/>
          <w:szCs w:val="24"/>
        </w:rPr>
        <w:t>д</w:t>
      </w:r>
      <w:r w:rsidR="00537A7D" w:rsidRPr="00537A7D">
        <w:rPr>
          <w:sz w:val="24"/>
          <w:szCs w:val="24"/>
        </w:rPr>
        <w:t>оклад</w:t>
      </w:r>
      <w:r>
        <w:rPr>
          <w:sz w:val="24"/>
          <w:szCs w:val="24"/>
        </w:rPr>
        <w:t>ов</w:t>
      </w:r>
      <w:r w:rsidR="00537A7D" w:rsidRPr="00537A7D">
        <w:rPr>
          <w:sz w:val="24"/>
          <w:szCs w:val="24"/>
        </w:rPr>
        <w:t xml:space="preserve"> предоставляются </w:t>
      </w:r>
      <w:r w:rsidRPr="00537A7D">
        <w:rPr>
          <w:sz w:val="24"/>
          <w:szCs w:val="24"/>
        </w:rPr>
        <w:t xml:space="preserve">в виде документа </w:t>
      </w:r>
      <w:r w:rsidRPr="00537A7D">
        <w:rPr>
          <w:sz w:val="24"/>
          <w:szCs w:val="24"/>
          <w:lang w:val="en-US"/>
        </w:rPr>
        <w:t>PowerPoint</w:t>
      </w:r>
      <w:r w:rsidRPr="00537A7D">
        <w:rPr>
          <w:sz w:val="24"/>
          <w:szCs w:val="24"/>
        </w:rPr>
        <w:t xml:space="preserve"> с расширением </w:t>
      </w:r>
      <w:r w:rsidR="00292DA0">
        <w:rPr>
          <w:sz w:val="24"/>
          <w:szCs w:val="24"/>
        </w:rPr>
        <w:t>.</w:t>
      </w:r>
      <w:r w:rsidRPr="00537A7D">
        <w:rPr>
          <w:sz w:val="24"/>
          <w:szCs w:val="24"/>
          <w:lang w:val="en-US"/>
        </w:rPr>
        <w:t>ppt</w:t>
      </w:r>
      <w:r w:rsidRPr="00537A7D">
        <w:rPr>
          <w:sz w:val="24"/>
          <w:szCs w:val="24"/>
        </w:rPr>
        <w:t xml:space="preserve"> или </w:t>
      </w:r>
      <w:r w:rsidR="00292DA0">
        <w:rPr>
          <w:sz w:val="24"/>
          <w:szCs w:val="24"/>
        </w:rPr>
        <w:t>.</w:t>
      </w:r>
      <w:r w:rsidRPr="00537A7D">
        <w:rPr>
          <w:sz w:val="24"/>
          <w:szCs w:val="24"/>
          <w:lang w:val="en-US"/>
        </w:rPr>
        <w:t>pptx</w:t>
      </w:r>
      <w:r w:rsidRPr="00537A7D">
        <w:rPr>
          <w:sz w:val="24"/>
          <w:szCs w:val="24"/>
        </w:rPr>
        <w:t xml:space="preserve"> не более </w:t>
      </w:r>
      <w:r w:rsidR="003C0591">
        <w:rPr>
          <w:sz w:val="24"/>
          <w:szCs w:val="24"/>
        </w:rPr>
        <w:t>2</w:t>
      </w:r>
      <w:r w:rsidRPr="00537A7D">
        <w:rPr>
          <w:sz w:val="24"/>
          <w:szCs w:val="24"/>
        </w:rPr>
        <w:t xml:space="preserve">0 слайдов с текстом в подстрочнике </w:t>
      </w:r>
      <w:r>
        <w:rPr>
          <w:sz w:val="24"/>
          <w:szCs w:val="24"/>
        </w:rPr>
        <w:t>вместе с</w:t>
      </w:r>
      <w:r w:rsidR="00537A7D" w:rsidRPr="00537A7D">
        <w:rPr>
          <w:sz w:val="24"/>
          <w:szCs w:val="24"/>
        </w:rPr>
        <w:t xml:space="preserve"> тезис</w:t>
      </w:r>
      <w:r>
        <w:rPr>
          <w:sz w:val="24"/>
          <w:szCs w:val="24"/>
        </w:rPr>
        <w:t>ами</w:t>
      </w:r>
      <w:r w:rsidR="00537A7D" w:rsidRPr="00537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формате </w:t>
      </w:r>
      <w:r w:rsidR="00537A7D" w:rsidRPr="00537A7D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="00537A7D" w:rsidRPr="00537A7D">
        <w:rPr>
          <w:sz w:val="24"/>
          <w:szCs w:val="24"/>
        </w:rPr>
        <w:t xml:space="preserve"> </w:t>
      </w:r>
      <w:r w:rsidR="00537A7D" w:rsidRPr="00537A7D">
        <w:rPr>
          <w:sz w:val="24"/>
          <w:szCs w:val="24"/>
          <w:lang w:val="en-US"/>
        </w:rPr>
        <w:t>Word</w:t>
      </w:r>
      <w:r w:rsidR="00537A7D" w:rsidRPr="00537A7D">
        <w:rPr>
          <w:sz w:val="24"/>
          <w:szCs w:val="24"/>
        </w:rPr>
        <w:t xml:space="preserve"> с расширением </w:t>
      </w:r>
      <w:r w:rsidR="00292DA0">
        <w:rPr>
          <w:sz w:val="24"/>
          <w:szCs w:val="24"/>
        </w:rPr>
        <w:t>.</w:t>
      </w:r>
      <w:r w:rsidR="00537A7D" w:rsidRPr="00537A7D">
        <w:rPr>
          <w:sz w:val="24"/>
          <w:szCs w:val="24"/>
          <w:lang w:val="en-US"/>
        </w:rPr>
        <w:t>doc</w:t>
      </w:r>
      <w:r w:rsidR="00537A7D" w:rsidRPr="00537A7D">
        <w:rPr>
          <w:sz w:val="24"/>
          <w:szCs w:val="24"/>
        </w:rPr>
        <w:t xml:space="preserve"> или </w:t>
      </w:r>
      <w:r w:rsidR="00292DA0">
        <w:rPr>
          <w:sz w:val="24"/>
          <w:szCs w:val="24"/>
        </w:rPr>
        <w:t>.</w:t>
      </w:r>
      <w:r w:rsidR="00537A7D" w:rsidRPr="00537A7D">
        <w:rPr>
          <w:sz w:val="24"/>
          <w:szCs w:val="24"/>
        </w:rPr>
        <w:t xml:space="preserve">docx (см. выше требования к тезисам). </w:t>
      </w:r>
    </w:p>
    <w:p w14:paraId="6573F323" w14:textId="43E37162" w:rsidR="007E5503" w:rsidRDefault="00537A7D" w:rsidP="00537A7D">
      <w:pPr>
        <w:ind w:firstLine="720"/>
        <w:jc w:val="both"/>
        <w:rPr>
          <w:sz w:val="24"/>
          <w:szCs w:val="24"/>
        </w:rPr>
      </w:pPr>
      <w:r w:rsidRPr="00537A7D">
        <w:rPr>
          <w:sz w:val="24"/>
          <w:szCs w:val="24"/>
        </w:rPr>
        <w:lastRenderedPageBreak/>
        <w:t xml:space="preserve">Презентация доклада также может быть представлена в виде видео или аудио записи не более 10 минут, в формате </w:t>
      </w:r>
      <w:r w:rsidRPr="00537A7D">
        <w:rPr>
          <w:sz w:val="24"/>
          <w:szCs w:val="24"/>
          <w:lang w:val="en-US"/>
        </w:rPr>
        <w:t>AVI</w:t>
      </w:r>
      <w:r w:rsidRPr="00537A7D">
        <w:rPr>
          <w:sz w:val="24"/>
          <w:szCs w:val="24"/>
        </w:rPr>
        <w:t xml:space="preserve">, </w:t>
      </w:r>
      <w:r w:rsidRPr="00537A7D">
        <w:rPr>
          <w:sz w:val="24"/>
          <w:szCs w:val="24"/>
          <w:lang w:val="en-US"/>
        </w:rPr>
        <w:t>MPEG</w:t>
      </w:r>
      <w:r w:rsidRPr="00537A7D">
        <w:rPr>
          <w:sz w:val="24"/>
          <w:szCs w:val="24"/>
        </w:rPr>
        <w:t xml:space="preserve">4, </w:t>
      </w:r>
      <w:r w:rsidRPr="00537A7D">
        <w:rPr>
          <w:sz w:val="24"/>
          <w:szCs w:val="24"/>
          <w:lang w:val="en-US"/>
        </w:rPr>
        <w:t>MKV</w:t>
      </w:r>
      <w:r w:rsidRPr="00537A7D">
        <w:rPr>
          <w:sz w:val="24"/>
          <w:szCs w:val="24"/>
        </w:rPr>
        <w:t xml:space="preserve"> не ниже 720x480, рекомендуемое разрешение HD – 1280 на 720 точек или МР3 для аудио (на записи не должно присутствовать посторонних шумов).</w:t>
      </w:r>
      <w:r w:rsidR="00C472C9">
        <w:rPr>
          <w:sz w:val="24"/>
          <w:szCs w:val="24"/>
        </w:rPr>
        <w:t xml:space="preserve"> </w:t>
      </w:r>
      <w:r w:rsidRPr="00537A7D">
        <w:rPr>
          <w:sz w:val="24"/>
          <w:szCs w:val="24"/>
        </w:rPr>
        <w:t xml:space="preserve">Для записи докладов можно воспользоваться программой </w:t>
      </w:r>
      <w:r w:rsidRPr="00537A7D">
        <w:rPr>
          <w:sz w:val="24"/>
          <w:szCs w:val="24"/>
          <w:lang w:val="en-US"/>
        </w:rPr>
        <w:t>Bandicam</w:t>
      </w:r>
      <w:r w:rsidRPr="00537A7D">
        <w:rPr>
          <w:sz w:val="24"/>
          <w:szCs w:val="24"/>
        </w:rPr>
        <w:t>.</w:t>
      </w:r>
      <w:r w:rsidR="00C472C9">
        <w:rPr>
          <w:sz w:val="24"/>
          <w:szCs w:val="24"/>
        </w:rPr>
        <w:t xml:space="preserve"> </w:t>
      </w:r>
      <w:r w:rsidRPr="00537A7D">
        <w:rPr>
          <w:sz w:val="24"/>
          <w:szCs w:val="24"/>
        </w:rPr>
        <w:t xml:space="preserve">Ссылка на программу с описанием: </w:t>
      </w:r>
      <w:hyperlink r:id="rId9" w:history="1">
        <w:r w:rsidR="007E5503" w:rsidRPr="00CB4402">
          <w:rPr>
            <w:rStyle w:val="a3"/>
            <w:sz w:val="24"/>
            <w:szCs w:val="24"/>
            <w:lang w:val="en-US"/>
          </w:rPr>
          <w:t>https</w:t>
        </w:r>
        <w:r w:rsidR="007E5503" w:rsidRPr="00CB4402">
          <w:rPr>
            <w:rStyle w:val="a3"/>
            <w:sz w:val="24"/>
            <w:szCs w:val="24"/>
          </w:rPr>
          <w:t>://</w:t>
        </w:r>
        <w:r w:rsidR="007E5503" w:rsidRPr="00CB4402">
          <w:rPr>
            <w:rStyle w:val="a3"/>
            <w:sz w:val="24"/>
            <w:szCs w:val="24"/>
            <w:lang w:val="en-US"/>
          </w:rPr>
          <w:t>www</w:t>
        </w:r>
        <w:r w:rsidR="007E5503" w:rsidRPr="00CB4402">
          <w:rPr>
            <w:rStyle w:val="a3"/>
            <w:sz w:val="24"/>
            <w:szCs w:val="24"/>
          </w:rPr>
          <w:t>.</w:t>
        </w:r>
        <w:r w:rsidR="007E5503" w:rsidRPr="00CB4402">
          <w:rPr>
            <w:rStyle w:val="a3"/>
            <w:sz w:val="24"/>
            <w:szCs w:val="24"/>
            <w:lang w:val="en-US"/>
          </w:rPr>
          <w:t>bandicam</w:t>
        </w:r>
        <w:r w:rsidR="007E5503" w:rsidRPr="00CB4402">
          <w:rPr>
            <w:rStyle w:val="a3"/>
            <w:sz w:val="24"/>
            <w:szCs w:val="24"/>
          </w:rPr>
          <w:t>.</w:t>
        </w:r>
        <w:r w:rsidR="007E5503" w:rsidRPr="00CB4402">
          <w:rPr>
            <w:rStyle w:val="a3"/>
            <w:sz w:val="24"/>
            <w:szCs w:val="24"/>
            <w:lang w:val="en-US"/>
          </w:rPr>
          <w:t>com</w:t>
        </w:r>
        <w:r w:rsidR="007E5503" w:rsidRPr="00CB4402">
          <w:rPr>
            <w:rStyle w:val="a3"/>
            <w:sz w:val="24"/>
            <w:szCs w:val="24"/>
          </w:rPr>
          <w:t>/</w:t>
        </w:r>
        <w:r w:rsidR="007E5503" w:rsidRPr="00CB4402">
          <w:rPr>
            <w:rStyle w:val="a3"/>
            <w:sz w:val="24"/>
            <w:szCs w:val="24"/>
            <w:lang w:val="en-US"/>
          </w:rPr>
          <w:t>ru</w:t>
        </w:r>
        <w:r w:rsidR="007E5503" w:rsidRPr="00CB4402">
          <w:rPr>
            <w:rStyle w:val="a3"/>
            <w:sz w:val="24"/>
            <w:szCs w:val="24"/>
          </w:rPr>
          <w:t>/</w:t>
        </w:r>
        <w:r w:rsidR="007E5503" w:rsidRPr="00CB4402">
          <w:rPr>
            <w:rStyle w:val="a3"/>
            <w:sz w:val="24"/>
            <w:szCs w:val="24"/>
            <w:lang w:val="en-US"/>
          </w:rPr>
          <w:t>screen</w:t>
        </w:r>
        <w:r w:rsidR="007E5503" w:rsidRPr="00CB4402">
          <w:rPr>
            <w:rStyle w:val="a3"/>
            <w:sz w:val="24"/>
            <w:szCs w:val="24"/>
          </w:rPr>
          <w:t>-</w:t>
        </w:r>
        <w:r w:rsidR="007E5503" w:rsidRPr="00CB4402">
          <w:rPr>
            <w:rStyle w:val="a3"/>
            <w:sz w:val="24"/>
            <w:szCs w:val="24"/>
            <w:lang w:val="en-US"/>
          </w:rPr>
          <w:t>recorder</w:t>
        </w:r>
        <w:r w:rsidR="007E5503" w:rsidRPr="00CB4402">
          <w:rPr>
            <w:rStyle w:val="a3"/>
            <w:sz w:val="24"/>
            <w:szCs w:val="24"/>
          </w:rPr>
          <w:t>/</w:t>
        </w:r>
      </w:hyperlink>
      <w:r w:rsidR="007E5503">
        <w:rPr>
          <w:sz w:val="24"/>
          <w:szCs w:val="24"/>
        </w:rPr>
        <w:t>.</w:t>
      </w:r>
      <w:r w:rsidRPr="00537A7D">
        <w:rPr>
          <w:sz w:val="24"/>
          <w:szCs w:val="24"/>
        </w:rPr>
        <w:t xml:space="preserve"> </w:t>
      </w:r>
    </w:p>
    <w:p w14:paraId="5C449082" w14:textId="5136762C" w:rsidR="002C5997" w:rsidRDefault="007E5503" w:rsidP="00537A7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Презентации докладов </w:t>
      </w:r>
      <w:r w:rsidR="0042263F" w:rsidRPr="001C156C">
        <w:rPr>
          <w:sz w:val="24"/>
          <w:szCs w:val="24"/>
        </w:rPr>
        <w:t xml:space="preserve">необходимо направить строго </w:t>
      </w:r>
      <w:r w:rsidR="0042263F" w:rsidRPr="007E5503">
        <w:rPr>
          <w:b/>
          <w:sz w:val="24"/>
          <w:szCs w:val="24"/>
        </w:rPr>
        <w:t>не позднее</w:t>
      </w:r>
      <w:r w:rsidR="003B64CC">
        <w:rPr>
          <w:sz w:val="24"/>
          <w:szCs w:val="24"/>
        </w:rPr>
        <w:t xml:space="preserve"> </w:t>
      </w:r>
      <w:r w:rsidR="003B64CC" w:rsidRPr="003B64CC">
        <w:rPr>
          <w:b/>
          <w:sz w:val="24"/>
          <w:szCs w:val="24"/>
        </w:rPr>
        <w:t>25</w:t>
      </w:r>
      <w:r w:rsidR="0042263F" w:rsidRPr="003B64CC">
        <w:rPr>
          <w:b/>
          <w:sz w:val="24"/>
          <w:szCs w:val="24"/>
        </w:rPr>
        <w:t xml:space="preserve"> августа 2020г</w:t>
      </w:r>
      <w:r w:rsidR="0042263F" w:rsidRPr="001C156C">
        <w:rPr>
          <w:sz w:val="24"/>
          <w:szCs w:val="24"/>
        </w:rPr>
        <w:t xml:space="preserve"> в Оргкомитет конференции </w:t>
      </w:r>
      <w:r w:rsidR="0042263F" w:rsidRPr="0042263F">
        <w:rPr>
          <w:sz w:val="24"/>
          <w:szCs w:val="24"/>
        </w:rPr>
        <w:t xml:space="preserve">Гагариной Марине Сергеевне (gagarina@ymrc.ru), Устюговой Татьяне Сергеевне (ustyugova@ymrc.ru), </w:t>
      </w:r>
      <w:r w:rsidR="003011DD" w:rsidRPr="00EF0632">
        <w:rPr>
          <w:sz w:val="24"/>
          <w:szCs w:val="24"/>
        </w:rPr>
        <w:t>Поляковой Лилии Викторовне (</w:t>
      </w:r>
      <w:hyperlink r:id="rId10" w:history="1">
        <w:r w:rsidR="003011DD" w:rsidRPr="00EF0632">
          <w:rPr>
            <w:rStyle w:val="a3"/>
            <w:color w:val="auto"/>
            <w:sz w:val="24"/>
            <w:szCs w:val="24"/>
            <w:u w:val="none"/>
          </w:rPr>
          <w:t>polyakova@ymrc.ru</w:t>
        </w:r>
      </w:hyperlink>
      <w:r w:rsidR="003011DD" w:rsidRPr="00EF0632">
        <w:rPr>
          <w:sz w:val="24"/>
          <w:szCs w:val="24"/>
        </w:rPr>
        <w:t>)</w:t>
      </w:r>
      <w:r w:rsidR="00EF0632">
        <w:rPr>
          <w:sz w:val="24"/>
          <w:szCs w:val="24"/>
        </w:rPr>
        <w:t xml:space="preserve">, </w:t>
      </w:r>
      <w:r w:rsidR="0042263F" w:rsidRPr="0042263F">
        <w:rPr>
          <w:sz w:val="24"/>
          <w:szCs w:val="24"/>
        </w:rPr>
        <w:t xml:space="preserve">тел. </w:t>
      </w:r>
      <w:r w:rsidR="0042263F" w:rsidRPr="00A0029C">
        <w:rPr>
          <w:b/>
          <w:bCs/>
          <w:sz w:val="24"/>
          <w:szCs w:val="24"/>
        </w:rPr>
        <w:t>8(343) 253-14-53</w:t>
      </w:r>
      <w:r w:rsidR="00A0029C">
        <w:rPr>
          <w:b/>
          <w:bCs/>
          <w:sz w:val="24"/>
          <w:szCs w:val="24"/>
        </w:rPr>
        <w:t>.</w:t>
      </w:r>
    </w:p>
    <w:p w14:paraId="4D68C25D" w14:textId="77777777" w:rsidR="002C5997" w:rsidRDefault="002C5997" w:rsidP="00B11DF8">
      <w:pPr>
        <w:ind w:firstLine="720"/>
        <w:jc w:val="center"/>
        <w:rPr>
          <w:b/>
          <w:sz w:val="24"/>
          <w:szCs w:val="24"/>
        </w:rPr>
      </w:pPr>
    </w:p>
    <w:p w14:paraId="46F53C48" w14:textId="77777777" w:rsidR="002C5997" w:rsidRDefault="002C5997" w:rsidP="00B11DF8">
      <w:pPr>
        <w:ind w:firstLine="720"/>
        <w:jc w:val="center"/>
        <w:rPr>
          <w:b/>
          <w:sz w:val="24"/>
          <w:szCs w:val="24"/>
        </w:rPr>
      </w:pPr>
    </w:p>
    <w:p w14:paraId="4F75D9DA" w14:textId="77777777" w:rsidR="00B11DF8" w:rsidRPr="001A5766" w:rsidRDefault="00B11DF8" w:rsidP="00B11DF8">
      <w:pPr>
        <w:ind w:firstLine="720"/>
        <w:jc w:val="center"/>
        <w:rPr>
          <w:b/>
          <w:sz w:val="24"/>
          <w:szCs w:val="24"/>
        </w:rPr>
      </w:pPr>
      <w:r w:rsidRPr="001A5766">
        <w:rPr>
          <w:b/>
          <w:sz w:val="24"/>
          <w:szCs w:val="24"/>
        </w:rPr>
        <w:t>УСЛОВИЯ КОНКУРСА</w:t>
      </w:r>
    </w:p>
    <w:p w14:paraId="7733724F" w14:textId="77777777" w:rsidR="00B11DF8" w:rsidRPr="001A5766" w:rsidRDefault="00B11DF8" w:rsidP="00B11DF8">
      <w:pPr>
        <w:ind w:firstLine="720"/>
        <w:jc w:val="center"/>
        <w:rPr>
          <w:b/>
          <w:sz w:val="24"/>
          <w:szCs w:val="24"/>
        </w:rPr>
      </w:pPr>
      <w:r w:rsidRPr="001A5766">
        <w:rPr>
          <w:b/>
          <w:sz w:val="24"/>
          <w:szCs w:val="24"/>
        </w:rPr>
        <w:t>«Лучшая работа молодого ученого»</w:t>
      </w:r>
    </w:p>
    <w:p w14:paraId="0BB5330B" w14:textId="77777777" w:rsidR="00B11DF8" w:rsidRPr="0048680E" w:rsidRDefault="00B11DF8" w:rsidP="00292DA0">
      <w:pPr>
        <w:pStyle w:val="ae"/>
        <w:ind w:firstLine="709"/>
        <w:jc w:val="both"/>
        <w:rPr>
          <w:sz w:val="24"/>
          <w:szCs w:val="24"/>
        </w:rPr>
      </w:pPr>
      <w:r w:rsidRPr="0048680E">
        <w:rPr>
          <w:sz w:val="24"/>
          <w:szCs w:val="24"/>
        </w:rPr>
        <w:t>1.</w:t>
      </w:r>
      <w:r w:rsidRPr="0048680E">
        <w:rPr>
          <w:sz w:val="24"/>
          <w:szCs w:val="24"/>
        </w:rPr>
        <w:tab/>
        <w:t>К участию в конкурсе приглашаются аспиранты и молодые учёные в возрасте до 35 лет, а также</w:t>
      </w:r>
      <w:r w:rsidRPr="00B11DF8">
        <w:t xml:space="preserve"> </w:t>
      </w:r>
      <w:r w:rsidRPr="0048680E">
        <w:rPr>
          <w:sz w:val="24"/>
          <w:szCs w:val="24"/>
        </w:rPr>
        <w:t>кандидаты и доктора наук в возрасте до 39 лет включительно, выполняющие научные исследования в областях, соответствующих тематике конференции.</w:t>
      </w:r>
    </w:p>
    <w:p w14:paraId="4173E7AA" w14:textId="233D3AE7" w:rsidR="00B11DF8" w:rsidRPr="00B11DF8" w:rsidRDefault="00B11DF8" w:rsidP="00B11DF8">
      <w:pPr>
        <w:ind w:firstLine="720"/>
        <w:jc w:val="both"/>
        <w:rPr>
          <w:sz w:val="24"/>
          <w:szCs w:val="24"/>
        </w:rPr>
      </w:pPr>
      <w:r w:rsidRPr="00B11DF8">
        <w:rPr>
          <w:sz w:val="24"/>
          <w:szCs w:val="24"/>
        </w:rPr>
        <w:t>2.</w:t>
      </w:r>
      <w:r w:rsidRPr="00B11DF8">
        <w:rPr>
          <w:sz w:val="24"/>
          <w:szCs w:val="24"/>
        </w:rPr>
        <w:tab/>
        <w:t>Один участник может предоставить на конкурс только одну работу</w:t>
      </w:r>
      <w:r w:rsidR="00292DA0">
        <w:rPr>
          <w:sz w:val="24"/>
          <w:szCs w:val="24"/>
        </w:rPr>
        <w:t>.</w:t>
      </w:r>
      <w:r w:rsidRPr="00B11DF8">
        <w:rPr>
          <w:sz w:val="24"/>
          <w:szCs w:val="24"/>
        </w:rPr>
        <w:t xml:space="preserve"> </w:t>
      </w:r>
    </w:p>
    <w:p w14:paraId="168B4737" w14:textId="77777777" w:rsidR="00B11DF8" w:rsidRDefault="00B11DF8" w:rsidP="00B11DF8">
      <w:pPr>
        <w:ind w:firstLine="720"/>
        <w:jc w:val="both"/>
        <w:rPr>
          <w:sz w:val="24"/>
          <w:szCs w:val="24"/>
        </w:rPr>
      </w:pPr>
      <w:r w:rsidRPr="00B11DF8">
        <w:rPr>
          <w:sz w:val="24"/>
          <w:szCs w:val="24"/>
        </w:rPr>
        <w:t>3.</w:t>
      </w:r>
      <w:r w:rsidRPr="00B11DF8">
        <w:rPr>
          <w:sz w:val="24"/>
          <w:szCs w:val="24"/>
        </w:rPr>
        <w:tab/>
        <w:t>Решение о выборе лучших работ принимается членами конкурсной комиссии.</w:t>
      </w:r>
    </w:p>
    <w:p w14:paraId="7837D661" w14:textId="1B5F6FF1" w:rsidR="00C419A1" w:rsidRPr="00B11DF8" w:rsidRDefault="00C419A1" w:rsidP="00CA3C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96B6E">
        <w:rPr>
          <w:sz w:val="24"/>
          <w:szCs w:val="24"/>
        </w:rPr>
        <w:tab/>
      </w:r>
      <w:r>
        <w:rPr>
          <w:sz w:val="24"/>
          <w:szCs w:val="24"/>
        </w:rPr>
        <w:t>Работа, занявшая первое место,</w:t>
      </w:r>
      <w:r w:rsidR="00CA3C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опубликована в </w:t>
      </w:r>
      <w:r w:rsidR="00CA3C8F">
        <w:rPr>
          <w:sz w:val="24"/>
          <w:szCs w:val="24"/>
        </w:rPr>
        <w:t>журнале «Гигиена и санитария» бесплатно.</w:t>
      </w:r>
    </w:p>
    <w:p w14:paraId="1128396F" w14:textId="77777777" w:rsidR="00B11DF8" w:rsidRPr="00B11DF8" w:rsidRDefault="00B11DF8" w:rsidP="00B11DF8">
      <w:pPr>
        <w:ind w:firstLine="720"/>
        <w:jc w:val="both"/>
        <w:rPr>
          <w:sz w:val="24"/>
          <w:szCs w:val="24"/>
        </w:rPr>
      </w:pPr>
    </w:p>
    <w:p w14:paraId="4F3003E8" w14:textId="77777777" w:rsidR="001C156C" w:rsidRDefault="001C156C" w:rsidP="001A5766">
      <w:pPr>
        <w:ind w:firstLine="720"/>
        <w:jc w:val="center"/>
        <w:rPr>
          <w:b/>
          <w:sz w:val="24"/>
          <w:szCs w:val="24"/>
        </w:rPr>
      </w:pPr>
    </w:p>
    <w:p w14:paraId="0012B80C" w14:textId="77777777" w:rsidR="00B11DF8" w:rsidRPr="007D1B20" w:rsidRDefault="00B11DF8" w:rsidP="001A5766">
      <w:pPr>
        <w:ind w:firstLine="720"/>
        <w:jc w:val="center"/>
        <w:rPr>
          <w:b/>
          <w:sz w:val="24"/>
          <w:szCs w:val="24"/>
        </w:rPr>
      </w:pPr>
      <w:r w:rsidRPr="007D1B20">
        <w:rPr>
          <w:b/>
          <w:sz w:val="24"/>
          <w:szCs w:val="24"/>
        </w:rPr>
        <w:t>ПОРЯДОК УЧАСТИЯ В КОНКУРСЕ</w:t>
      </w:r>
    </w:p>
    <w:p w14:paraId="692B52E3" w14:textId="77777777" w:rsidR="00B11DF8" w:rsidRPr="007D1B20" w:rsidRDefault="00B11DF8" w:rsidP="001A5766">
      <w:pPr>
        <w:ind w:firstLine="720"/>
        <w:jc w:val="center"/>
        <w:rPr>
          <w:b/>
          <w:sz w:val="24"/>
          <w:szCs w:val="24"/>
        </w:rPr>
      </w:pPr>
      <w:r w:rsidRPr="007D1B20">
        <w:rPr>
          <w:b/>
          <w:sz w:val="24"/>
          <w:szCs w:val="24"/>
        </w:rPr>
        <w:t>«Лучшая работа молодого ученого»</w:t>
      </w:r>
    </w:p>
    <w:p w14:paraId="3E17C6F4" w14:textId="77777777" w:rsidR="00B11DF8" w:rsidRDefault="00B11DF8" w:rsidP="00B11DF8">
      <w:pPr>
        <w:ind w:firstLine="720"/>
        <w:jc w:val="both"/>
        <w:rPr>
          <w:sz w:val="24"/>
          <w:szCs w:val="24"/>
        </w:rPr>
      </w:pPr>
      <w:r w:rsidRPr="00B11DF8">
        <w:rPr>
          <w:sz w:val="24"/>
          <w:szCs w:val="24"/>
        </w:rPr>
        <w:t>Формы участия:</w:t>
      </w:r>
    </w:p>
    <w:p w14:paraId="313842C0" w14:textId="77777777" w:rsidR="00B11DF8" w:rsidRPr="00B11DF8" w:rsidRDefault="00B11DF8" w:rsidP="00B11DF8">
      <w:pPr>
        <w:ind w:firstLine="720"/>
        <w:jc w:val="both"/>
        <w:rPr>
          <w:sz w:val="24"/>
          <w:szCs w:val="24"/>
        </w:rPr>
      </w:pPr>
      <w:r w:rsidRPr="00B11DF8">
        <w:rPr>
          <w:sz w:val="24"/>
          <w:szCs w:val="24"/>
        </w:rPr>
        <w:t>- научная статья.</w:t>
      </w:r>
    </w:p>
    <w:p w14:paraId="56659DDC" w14:textId="77777777" w:rsidR="00B11DF8" w:rsidRPr="00B11DF8" w:rsidRDefault="00B11DF8" w:rsidP="00B11DF8">
      <w:pPr>
        <w:ind w:firstLine="720"/>
        <w:jc w:val="both"/>
        <w:rPr>
          <w:sz w:val="24"/>
          <w:szCs w:val="24"/>
        </w:rPr>
      </w:pPr>
    </w:p>
    <w:p w14:paraId="1365E029" w14:textId="77777777" w:rsidR="00B11DF8" w:rsidRPr="00B11DF8" w:rsidRDefault="00B11DF8" w:rsidP="00B11DF8">
      <w:pPr>
        <w:ind w:firstLine="720"/>
        <w:jc w:val="both"/>
        <w:rPr>
          <w:sz w:val="24"/>
          <w:szCs w:val="24"/>
        </w:rPr>
      </w:pPr>
      <w:r w:rsidRPr="00B11DF8">
        <w:rPr>
          <w:sz w:val="24"/>
          <w:szCs w:val="24"/>
        </w:rPr>
        <w:t>С правилами оформления статей можно ознакомиться на сайт</w:t>
      </w:r>
      <w:r w:rsidR="00AD5EE6">
        <w:rPr>
          <w:sz w:val="24"/>
          <w:szCs w:val="24"/>
        </w:rPr>
        <w:t>е</w:t>
      </w:r>
      <w:r w:rsidRPr="00B11DF8">
        <w:rPr>
          <w:sz w:val="24"/>
          <w:szCs w:val="24"/>
        </w:rPr>
        <w:t xml:space="preserve"> </w:t>
      </w:r>
      <w:r w:rsidR="00231023">
        <w:rPr>
          <w:sz w:val="24"/>
          <w:szCs w:val="24"/>
        </w:rPr>
        <w:t xml:space="preserve">«Гигиена и санитария» (правила публикации см. </w:t>
      </w:r>
      <w:hyperlink r:id="rId11" w:history="1">
        <w:r w:rsidR="00231023" w:rsidRPr="00696B6E">
          <w:rPr>
            <w:rStyle w:val="a3"/>
            <w:b/>
            <w:bCs/>
            <w:color w:val="auto"/>
            <w:sz w:val="24"/>
            <w:szCs w:val="24"/>
          </w:rPr>
          <w:t>https://www.medlit.ru/journalsview/gigsan/author_rules/</w:t>
        </w:r>
      </w:hyperlink>
      <w:r w:rsidR="00231023">
        <w:rPr>
          <w:sz w:val="24"/>
          <w:szCs w:val="24"/>
        </w:rPr>
        <w:t>)</w:t>
      </w:r>
      <w:r w:rsidR="00C70C66">
        <w:rPr>
          <w:sz w:val="24"/>
          <w:szCs w:val="24"/>
        </w:rPr>
        <w:t xml:space="preserve"> </w:t>
      </w:r>
      <w:r w:rsidR="00C70C66" w:rsidRPr="00C70C66">
        <w:rPr>
          <w:b/>
          <w:i/>
          <w:sz w:val="24"/>
          <w:szCs w:val="24"/>
        </w:rPr>
        <w:t>(Приложение 5, 6).</w:t>
      </w:r>
    </w:p>
    <w:p w14:paraId="46553333" w14:textId="6735B7F0" w:rsidR="00CD2CC5" w:rsidRDefault="007D1B20" w:rsidP="00B11DF8">
      <w:pPr>
        <w:ind w:firstLine="720"/>
        <w:jc w:val="both"/>
        <w:rPr>
          <w:sz w:val="24"/>
          <w:szCs w:val="24"/>
        </w:rPr>
      </w:pPr>
      <w:r w:rsidRPr="007D1B20">
        <w:rPr>
          <w:b/>
          <w:sz w:val="24"/>
          <w:szCs w:val="24"/>
        </w:rPr>
        <w:t>Для участия в Конкурсе</w:t>
      </w:r>
      <w:r>
        <w:rPr>
          <w:sz w:val="24"/>
          <w:szCs w:val="24"/>
        </w:rPr>
        <w:t xml:space="preserve"> заявки и </w:t>
      </w:r>
      <w:r w:rsidR="00E819F9">
        <w:rPr>
          <w:sz w:val="24"/>
          <w:szCs w:val="24"/>
        </w:rPr>
        <w:t>публикации</w:t>
      </w:r>
      <w:r w:rsidR="00B11DF8" w:rsidRPr="00B11DF8">
        <w:rPr>
          <w:sz w:val="24"/>
          <w:szCs w:val="24"/>
        </w:rPr>
        <w:t xml:space="preserve"> просьба направить до </w:t>
      </w:r>
      <w:r w:rsidR="00E917E8">
        <w:rPr>
          <w:b/>
          <w:sz w:val="24"/>
          <w:szCs w:val="24"/>
        </w:rPr>
        <w:t>25</w:t>
      </w:r>
      <w:bookmarkStart w:id="1" w:name="_GoBack"/>
      <w:bookmarkEnd w:id="1"/>
      <w:r w:rsidR="00AD5EE6">
        <w:rPr>
          <w:b/>
          <w:sz w:val="24"/>
          <w:szCs w:val="24"/>
        </w:rPr>
        <w:t xml:space="preserve"> августа</w:t>
      </w:r>
      <w:r w:rsidR="001A5766" w:rsidRPr="007D1B20">
        <w:rPr>
          <w:b/>
          <w:sz w:val="24"/>
          <w:szCs w:val="24"/>
        </w:rPr>
        <w:t xml:space="preserve"> 2020</w:t>
      </w:r>
      <w:r w:rsidR="00B11DF8" w:rsidRPr="007D1B20">
        <w:rPr>
          <w:b/>
          <w:sz w:val="24"/>
          <w:szCs w:val="24"/>
        </w:rPr>
        <w:t xml:space="preserve"> г.</w:t>
      </w:r>
      <w:r w:rsidR="00B11DF8" w:rsidRPr="00B11DF8">
        <w:rPr>
          <w:sz w:val="24"/>
          <w:szCs w:val="24"/>
        </w:rPr>
        <w:t xml:space="preserve"> </w:t>
      </w:r>
      <w:r w:rsidR="000553C9" w:rsidRPr="009813A2">
        <w:rPr>
          <w:b/>
          <w:sz w:val="24"/>
          <w:szCs w:val="24"/>
        </w:rPr>
        <w:t xml:space="preserve">в секретариат </w:t>
      </w:r>
      <w:r w:rsidR="009813A2" w:rsidRPr="009813A2">
        <w:rPr>
          <w:b/>
          <w:sz w:val="24"/>
          <w:szCs w:val="24"/>
        </w:rPr>
        <w:t>конференции</w:t>
      </w:r>
      <w:r w:rsidR="00CA3C8F">
        <w:rPr>
          <w:sz w:val="24"/>
          <w:szCs w:val="24"/>
        </w:rPr>
        <w:t xml:space="preserve"> и заполнить регистрационную форму участника конференции на сайте.</w:t>
      </w:r>
    </w:p>
    <w:p w14:paraId="4D9A0F1B" w14:textId="77777777" w:rsidR="00C70C66" w:rsidRDefault="00C70C66" w:rsidP="00B11DF8">
      <w:pPr>
        <w:ind w:firstLine="720"/>
        <w:jc w:val="both"/>
        <w:rPr>
          <w:sz w:val="24"/>
          <w:szCs w:val="24"/>
        </w:rPr>
      </w:pPr>
    </w:p>
    <w:p w14:paraId="2F9B80CC" w14:textId="77777777" w:rsidR="006D642E" w:rsidRPr="000C49D5" w:rsidRDefault="006D642E" w:rsidP="006D642E">
      <w:pPr>
        <w:ind w:right="-288" w:firstLine="720"/>
        <w:jc w:val="both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 xml:space="preserve">Доклады, статьи и тезисы направляются в секретариат </w:t>
      </w:r>
      <w:r w:rsidR="000C49D5">
        <w:rPr>
          <w:b/>
          <w:sz w:val="24"/>
          <w:szCs w:val="24"/>
        </w:rPr>
        <w:t>конференции</w:t>
      </w:r>
      <w:r w:rsidRPr="000C49D5">
        <w:rPr>
          <w:b/>
          <w:sz w:val="24"/>
          <w:szCs w:val="24"/>
        </w:rPr>
        <w:t>:</w:t>
      </w:r>
    </w:p>
    <w:p w14:paraId="7BA8E068" w14:textId="3CFF9EC7" w:rsidR="006D642E" w:rsidRPr="000C49D5" w:rsidRDefault="006D642E" w:rsidP="002F14CF">
      <w:pPr>
        <w:ind w:right="-1" w:firstLine="720"/>
        <w:jc w:val="both"/>
        <w:rPr>
          <w:sz w:val="24"/>
          <w:szCs w:val="24"/>
        </w:rPr>
      </w:pPr>
      <w:bookmarkStart w:id="2" w:name="_Hlk44072128"/>
      <w:r w:rsidRPr="000C49D5">
        <w:rPr>
          <w:sz w:val="24"/>
          <w:szCs w:val="24"/>
        </w:rPr>
        <w:t>Гагариной Марине Сергеевне (</w:t>
      </w:r>
      <w:hyperlink r:id="rId12" w:history="1">
        <w:r w:rsidR="003E5208" w:rsidRPr="00A0029C">
          <w:rPr>
            <w:rStyle w:val="a3"/>
            <w:sz w:val="24"/>
            <w:szCs w:val="24"/>
          </w:rPr>
          <w:t>gagarina@ymrc.ru</w:t>
        </w:r>
      </w:hyperlink>
      <w:r w:rsidRPr="000C49D5">
        <w:rPr>
          <w:sz w:val="24"/>
          <w:szCs w:val="24"/>
        </w:rPr>
        <w:t>), Устюговой Татьяне Сергеевне (</w:t>
      </w:r>
      <w:hyperlink r:id="rId13" w:history="1">
        <w:r w:rsidRPr="00A0029C">
          <w:rPr>
            <w:rStyle w:val="a3"/>
            <w:sz w:val="24"/>
            <w:szCs w:val="24"/>
          </w:rPr>
          <w:t>ustyugova@ymrc.ru</w:t>
        </w:r>
      </w:hyperlink>
      <w:r w:rsidRPr="000C49D5">
        <w:rPr>
          <w:sz w:val="24"/>
          <w:szCs w:val="24"/>
        </w:rPr>
        <w:t>),</w:t>
      </w:r>
      <w:r w:rsidR="003C3949">
        <w:rPr>
          <w:sz w:val="24"/>
          <w:szCs w:val="24"/>
        </w:rPr>
        <w:t xml:space="preserve"> </w:t>
      </w:r>
      <w:r w:rsidRPr="000C49D5">
        <w:rPr>
          <w:sz w:val="24"/>
          <w:szCs w:val="24"/>
        </w:rPr>
        <w:t xml:space="preserve"> </w:t>
      </w:r>
      <w:r w:rsidR="003C3949" w:rsidRPr="003C3949">
        <w:rPr>
          <w:sz w:val="24"/>
          <w:szCs w:val="24"/>
        </w:rPr>
        <w:t>Поляков</w:t>
      </w:r>
      <w:r w:rsidR="003C3949">
        <w:rPr>
          <w:sz w:val="24"/>
          <w:szCs w:val="24"/>
        </w:rPr>
        <w:t>ой</w:t>
      </w:r>
      <w:r w:rsidR="003C3949" w:rsidRPr="003C3949">
        <w:rPr>
          <w:sz w:val="24"/>
          <w:szCs w:val="24"/>
        </w:rPr>
        <w:t xml:space="preserve"> Лили</w:t>
      </w:r>
      <w:r w:rsidR="003C3949">
        <w:rPr>
          <w:sz w:val="24"/>
          <w:szCs w:val="24"/>
        </w:rPr>
        <w:t>и</w:t>
      </w:r>
      <w:r w:rsidR="003C3949" w:rsidRPr="003C3949">
        <w:rPr>
          <w:sz w:val="24"/>
          <w:szCs w:val="24"/>
        </w:rPr>
        <w:t xml:space="preserve"> Викторовн</w:t>
      </w:r>
      <w:r w:rsidR="003C3949">
        <w:rPr>
          <w:sz w:val="24"/>
          <w:szCs w:val="24"/>
        </w:rPr>
        <w:t>е</w:t>
      </w:r>
      <w:r w:rsidR="003C3949" w:rsidRPr="003C3949">
        <w:rPr>
          <w:sz w:val="24"/>
          <w:szCs w:val="24"/>
        </w:rPr>
        <w:t xml:space="preserve"> </w:t>
      </w:r>
      <w:bookmarkStart w:id="3" w:name="_Hlk44329255"/>
      <w:r w:rsidR="003C3949" w:rsidRPr="003C3949">
        <w:rPr>
          <w:sz w:val="24"/>
          <w:szCs w:val="24"/>
        </w:rPr>
        <w:t>(</w:t>
      </w:r>
      <w:hyperlink r:id="rId14" w:history="1">
        <w:r w:rsidR="003C3949" w:rsidRPr="00A0029C">
          <w:rPr>
            <w:rStyle w:val="a3"/>
            <w:sz w:val="24"/>
            <w:szCs w:val="24"/>
          </w:rPr>
          <w:t>polyakova@ymrc.ru</w:t>
        </w:r>
      </w:hyperlink>
      <w:bookmarkEnd w:id="3"/>
      <w:r w:rsidR="003C3949" w:rsidRPr="00D21860">
        <w:rPr>
          <w:bCs/>
          <w:sz w:val="24"/>
          <w:szCs w:val="24"/>
        </w:rPr>
        <w:t xml:space="preserve">), </w:t>
      </w:r>
      <w:r w:rsidRPr="000C49D5">
        <w:rPr>
          <w:sz w:val="24"/>
          <w:szCs w:val="24"/>
        </w:rPr>
        <w:t>тел. 8(343) 253-14-53</w:t>
      </w:r>
      <w:bookmarkEnd w:id="2"/>
      <w:r w:rsidR="00931ACF">
        <w:rPr>
          <w:sz w:val="24"/>
          <w:szCs w:val="24"/>
        </w:rPr>
        <w:t>.</w:t>
      </w:r>
    </w:p>
    <w:p w14:paraId="16998282" w14:textId="77777777" w:rsidR="006D642E" w:rsidRPr="002F14CF" w:rsidRDefault="006D642E" w:rsidP="006D642E">
      <w:pPr>
        <w:jc w:val="right"/>
        <w:rPr>
          <w:b/>
          <w:i/>
          <w:sz w:val="24"/>
          <w:szCs w:val="24"/>
        </w:rPr>
      </w:pPr>
      <w:r>
        <w:rPr>
          <w:b/>
        </w:rPr>
        <w:br w:type="page"/>
      </w:r>
      <w:r w:rsidRPr="002F14CF">
        <w:rPr>
          <w:b/>
          <w:i/>
          <w:sz w:val="24"/>
          <w:szCs w:val="24"/>
        </w:rPr>
        <w:lastRenderedPageBreak/>
        <w:t>Приложение №1</w:t>
      </w:r>
    </w:p>
    <w:p w14:paraId="1A30701F" w14:textId="77777777" w:rsidR="006D642E" w:rsidRDefault="006D642E" w:rsidP="006D642E">
      <w:pPr>
        <w:jc w:val="right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6D642E" w14:paraId="06F4F363" w14:textId="77777777" w:rsidTr="00C106ED">
        <w:trPr>
          <w:trHeight w:val="1951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4A2642" w14:textId="77777777" w:rsidR="006D642E" w:rsidRDefault="006D642E">
            <w:pPr>
              <w:ind w:left="-108" w:right="-2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Условия участия </w:t>
            </w:r>
          </w:p>
          <w:p w14:paraId="6AAA9960" w14:textId="77777777" w:rsidR="00E10651" w:rsidRDefault="00440F10" w:rsidP="00E10651">
            <w:pPr>
              <w:pStyle w:val="aa"/>
              <w:numPr>
                <w:ilvl w:val="0"/>
                <w:numId w:val="7"/>
              </w:numPr>
              <w:ind w:left="349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440F10">
              <w:rPr>
                <w:b/>
                <w:color w:val="4F6228"/>
                <w:sz w:val="28"/>
                <w:szCs w:val="28"/>
              </w:rPr>
              <w:t>III Всероссийск</w:t>
            </w:r>
            <w:r w:rsidR="00797B44">
              <w:rPr>
                <w:b/>
                <w:color w:val="4F6228"/>
                <w:sz w:val="28"/>
                <w:szCs w:val="28"/>
              </w:rPr>
              <w:t>ая</w:t>
            </w:r>
            <w:r w:rsidRPr="00440F10">
              <w:rPr>
                <w:b/>
                <w:color w:val="4F6228"/>
                <w:sz w:val="28"/>
                <w:szCs w:val="28"/>
              </w:rPr>
              <w:t xml:space="preserve"> научно-практическ</w:t>
            </w:r>
            <w:r w:rsidR="00797B44">
              <w:rPr>
                <w:b/>
                <w:color w:val="4F6228"/>
                <w:sz w:val="28"/>
                <w:szCs w:val="28"/>
              </w:rPr>
              <w:t>ая</w:t>
            </w:r>
            <w:r w:rsidRPr="00440F10">
              <w:rPr>
                <w:b/>
                <w:color w:val="4F6228"/>
                <w:sz w:val="28"/>
                <w:szCs w:val="28"/>
              </w:rPr>
              <w:t xml:space="preserve"> </w:t>
            </w:r>
            <w:r w:rsidR="002110BE">
              <w:rPr>
                <w:b/>
                <w:color w:val="4F6228"/>
                <w:sz w:val="28"/>
                <w:szCs w:val="28"/>
              </w:rPr>
              <w:t>интернет-</w:t>
            </w:r>
            <w:r w:rsidRPr="00440F10">
              <w:rPr>
                <w:b/>
                <w:color w:val="4F6228"/>
                <w:sz w:val="28"/>
                <w:szCs w:val="28"/>
              </w:rPr>
              <w:t>конференци</w:t>
            </w:r>
            <w:r w:rsidR="00797B44">
              <w:rPr>
                <w:b/>
                <w:color w:val="4F6228"/>
                <w:sz w:val="28"/>
                <w:szCs w:val="28"/>
              </w:rPr>
              <w:t>я</w:t>
            </w:r>
            <w:r>
              <w:rPr>
                <w:b/>
                <w:color w:val="4F6228"/>
                <w:sz w:val="28"/>
                <w:szCs w:val="28"/>
              </w:rPr>
              <w:t xml:space="preserve"> </w:t>
            </w:r>
          </w:p>
          <w:p w14:paraId="2DCAEB31" w14:textId="77777777" w:rsidR="00440F10" w:rsidRDefault="00440F10" w:rsidP="00797B44">
            <w:pPr>
              <w:pStyle w:val="aa"/>
              <w:ind w:left="349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440F10">
              <w:rPr>
                <w:b/>
                <w:color w:val="4F6228"/>
                <w:sz w:val="28"/>
                <w:szCs w:val="28"/>
              </w:rPr>
              <w:t>«Питание и здоровье»</w:t>
            </w:r>
          </w:p>
          <w:p w14:paraId="5CAD7F2E" w14:textId="77777777" w:rsidR="008420EA" w:rsidRDefault="008420EA" w:rsidP="008420EA">
            <w:pPr>
              <w:pStyle w:val="aa"/>
              <w:ind w:left="349" w:right="-2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г. Екатеринбург, </w:t>
            </w:r>
            <w:r w:rsidR="006376D1">
              <w:rPr>
                <w:b/>
                <w:color w:val="4F6228"/>
                <w:sz w:val="28"/>
                <w:szCs w:val="28"/>
              </w:rPr>
              <w:t>9-10 сентября</w:t>
            </w:r>
            <w:r>
              <w:rPr>
                <w:b/>
                <w:color w:val="4F6228"/>
                <w:sz w:val="28"/>
                <w:szCs w:val="28"/>
              </w:rPr>
              <w:t xml:space="preserve"> 2020 г.</w:t>
            </w:r>
          </w:p>
        </w:tc>
      </w:tr>
    </w:tbl>
    <w:p w14:paraId="7E29D11D" w14:textId="77777777" w:rsidR="006D642E" w:rsidRDefault="006D642E" w:rsidP="006D642E">
      <w:pPr>
        <w:pStyle w:val="21"/>
        <w:ind w:left="432" w:right="-39"/>
        <w:jc w:val="right"/>
        <w:rPr>
          <w:b w:val="0"/>
          <w:i w:val="0"/>
          <w:sz w:val="24"/>
        </w:rPr>
      </w:pPr>
    </w:p>
    <w:p w14:paraId="25482F90" w14:textId="77777777"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Для участия в </w:t>
      </w:r>
      <w:r w:rsidR="000C49D5">
        <w:rPr>
          <w:b w:val="0"/>
          <w:i w:val="0"/>
          <w:sz w:val="24"/>
        </w:rPr>
        <w:t xml:space="preserve">конференции </w:t>
      </w:r>
      <w:r>
        <w:rPr>
          <w:b w:val="0"/>
          <w:i w:val="0"/>
          <w:sz w:val="24"/>
        </w:rPr>
        <w:t xml:space="preserve">необходимо заполнить регистрационные данные </w:t>
      </w:r>
      <w:r w:rsidR="009F4C4C">
        <w:rPr>
          <w:b w:val="0"/>
          <w:i w:val="0"/>
          <w:sz w:val="24"/>
        </w:rPr>
        <w:t xml:space="preserve">с обязательным указанием адреса электронной почты для обратной связи, </w:t>
      </w:r>
      <w:r>
        <w:rPr>
          <w:b w:val="0"/>
          <w:i w:val="0"/>
          <w:sz w:val="24"/>
        </w:rPr>
        <w:t>(</w:t>
      </w:r>
      <w:r>
        <w:rPr>
          <w:sz w:val="24"/>
        </w:rPr>
        <w:t>см. Приложение 2</w:t>
      </w:r>
      <w:r>
        <w:rPr>
          <w:b w:val="0"/>
          <w:i w:val="0"/>
          <w:sz w:val="24"/>
        </w:rPr>
        <w:t xml:space="preserve">) не позднее </w:t>
      </w:r>
      <w:r w:rsidR="006E0162">
        <w:rPr>
          <w:i w:val="0"/>
          <w:sz w:val="24"/>
        </w:rPr>
        <w:t>2</w:t>
      </w:r>
      <w:r w:rsidR="00CE2EEA">
        <w:rPr>
          <w:i w:val="0"/>
          <w:sz w:val="24"/>
        </w:rPr>
        <w:t>5</w:t>
      </w:r>
      <w:r w:rsidR="006E0162">
        <w:rPr>
          <w:i w:val="0"/>
          <w:sz w:val="24"/>
        </w:rPr>
        <w:t xml:space="preserve"> августа </w:t>
      </w:r>
      <w:r w:rsidRPr="00155649">
        <w:rPr>
          <w:i w:val="0"/>
          <w:sz w:val="24"/>
        </w:rPr>
        <w:t>20</w:t>
      </w:r>
      <w:r w:rsidR="001D3F7E">
        <w:rPr>
          <w:i w:val="0"/>
          <w:sz w:val="24"/>
        </w:rPr>
        <w:t>20</w:t>
      </w:r>
      <w:r w:rsidRPr="00155649">
        <w:rPr>
          <w:i w:val="0"/>
          <w:sz w:val="24"/>
        </w:rPr>
        <w:t xml:space="preserve"> года</w:t>
      </w:r>
      <w:r>
        <w:rPr>
          <w:b w:val="0"/>
          <w:i w:val="0"/>
          <w:sz w:val="24"/>
        </w:rPr>
        <w:t>.</w:t>
      </w:r>
    </w:p>
    <w:p w14:paraId="5D555BB0" w14:textId="605DEB91" w:rsidR="00B225F3" w:rsidRDefault="00B225F3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</w:p>
    <w:tbl>
      <w:tblPr>
        <w:tblStyle w:val="a7"/>
        <w:tblW w:w="9524" w:type="dxa"/>
        <w:jc w:val="center"/>
        <w:tblLook w:val="04A0" w:firstRow="1" w:lastRow="0" w:firstColumn="1" w:lastColumn="0" w:noHBand="0" w:noVBand="1"/>
      </w:tblPr>
      <w:tblGrid>
        <w:gridCol w:w="6232"/>
        <w:gridCol w:w="3277"/>
        <w:gridCol w:w="15"/>
      </w:tblGrid>
      <w:tr w:rsidR="001060BE" w:rsidRPr="00F079CB" w14:paraId="4BD793FA" w14:textId="77777777" w:rsidTr="006F5786">
        <w:trPr>
          <w:trHeight w:val="698"/>
          <w:jc w:val="center"/>
        </w:trPr>
        <w:tc>
          <w:tcPr>
            <w:tcW w:w="6232" w:type="dxa"/>
          </w:tcPr>
          <w:p w14:paraId="2EAB4781" w14:textId="29BA2ED9" w:rsidR="001060BE" w:rsidRPr="001060BE" w:rsidRDefault="004D0545" w:rsidP="001060BE">
            <w:pPr>
              <w:pStyle w:val="21"/>
              <w:shd w:val="clear" w:color="auto" w:fill="auto"/>
              <w:ind w:right="-39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Публикация</w:t>
            </w:r>
          </w:p>
        </w:tc>
        <w:tc>
          <w:tcPr>
            <w:tcW w:w="3292" w:type="dxa"/>
            <w:gridSpan w:val="2"/>
          </w:tcPr>
          <w:p w14:paraId="7BE2EE29" w14:textId="5A782DF8" w:rsidR="001060BE" w:rsidRPr="00E8146D" w:rsidRDefault="001060BE" w:rsidP="001060BE">
            <w:pPr>
              <w:pStyle w:val="21"/>
              <w:shd w:val="clear" w:color="auto" w:fill="auto"/>
              <w:ind w:right="-39"/>
              <w:jc w:val="center"/>
              <w:rPr>
                <w:i w:val="0"/>
                <w:sz w:val="22"/>
                <w:szCs w:val="22"/>
              </w:rPr>
            </w:pPr>
            <w:r w:rsidRPr="00E8146D">
              <w:rPr>
                <w:i w:val="0"/>
                <w:sz w:val="22"/>
                <w:szCs w:val="22"/>
              </w:rPr>
              <w:t>Стоимость</w:t>
            </w:r>
            <w:r w:rsidR="00AE622A">
              <w:rPr>
                <w:i w:val="0"/>
                <w:sz w:val="22"/>
                <w:szCs w:val="22"/>
              </w:rPr>
              <w:t>,</w:t>
            </w:r>
            <w:r w:rsidRPr="00E8146D">
              <w:rPr>
                <w:i w:val="0"/>
                <w:sz w:val="22"/>
                <w:szCs w:val="22"/>
              </w:rPr>
              <w:t xml:space="preserve"> руб.</w:t>
            </w:r>
          </w:p>
        </w:tc>
      </w:tr>
      <w:tr w:rsidR="006F5786" w14:paraId="0AD807D4" w14:textId="77777777" w:rsidTr="006F5786">
        <w:trPr>
          <w:gridAfter w:val="1"/>
          <w:wAfter w:w="15" w:type="dxa"/>
          <w:jc w:val="center"/>
        </w:trPr>
        <w:tc>
          <w:tcPr>
            <w:tcW w:w="6232" w:type="dxa"/>
          </w:tcPr>
          <w:p w14:paraId="2854CC0B" w14:textId="5E935C8E" w:rsidR="006F5786" w:rsidRDefault="004D0545" w:rsidP="001060BE">
            <w:pPr>
              <w:pStyle w:val="21"/>
              <w:shd w:val="clear" w:color="auto" w:fill="auto"/>
              <w:ind w:right="-39"/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</w:t>
            </w:r>
            <w:r w:rsidR="006F5786" w:rsidRPr="005E69D4">
              <w:rPr>
                <w:b w:val="0"/>
                <w:i w:val="0"/>
                <w:sz w:val="24"/>
              </w:rPr>
              <w:t>убликаци</w:t>
            </w:r>
            <w:r>
              <w:rPr>
                <w:b w:val="0"/>
                <w:i w:val="0"/>
                <w:sz w:val="24"/>
              </w:rPr>
              <w:t>я</w:t>
            </w:r>
            <w:r w:rsidR="006F5786">
              <w:rPr>
                <w:b w:val="0"/>
                <w:i w:val="0"/>
                <w:sz w:val="24"/>
              </w:rPr>
              <w:t xml:space="preserve"> в журнале «</w:t>
            </w:r>
            <w:bookmarkStart w:id="4" w:name="_Hlk44329226"/>
            <w:r w:rsidR="006F5786">
              <w:rPr>
                <w:b w:val="0"/>
                <w:i w:val="0"/>
                <w:sz w:val="24"/>
              </w:rPr>
              <w:t>Здоровье населения и среда обитания</w:t>
            </w:r>
            <w:bookmarkEnd w:id="4"/>
            <w:r w:rsidR="006F5786">
              <w:rPr>
                <w:b w:val="0"/>
                <w:i w:val="0"/>
                <w:sz w:val="24"/>
              </w:rPr>
              <w:t>»</w:t>
            </w:r>
          </w:p>
        </w:tc>
        <w:tc>
          <w:tcPr>
            <w:tcW w:w="3277" w:type="dxa"/>
            <w:vAlign w:val="center"/>
          </w:tcPr>
          <w:p w14:paraId="58247CE3" w14:textId="28DA6CF9" w:rsidR="006F5786" w:rsidRDefault="00292DA0" w:rsidP="001060BE">
            <w:pPr>
              <w:pStyle w:val="21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</w:tr>
      <w:tr w:rsidR="006F5786" w14:paraId="152F2F04" w14:textId="77777777" w:rsidTr="006F5786">
        <w:trPr>
          <w:gridAfter w:val="1"/>
          <w:wAfter w:w="15" w:type="dxa"/>
          <w:jc w:val="center"/>
        </w:trPr>
        <w:tc>
          <w:tcPr>
            <w:tcW w:w="6232" w:type="dxa"/>
          </w:tcPr>
          <w:p w14:paraId="1CB1110E" w14:textId="4CA335A3" w:rsidR="006F5786" w:rsidRDefault="004D0545" w:rsidP="00A82750">
            <w:pPr>
              <w:pStyle w:val="21"/>
              <w:shd w:val="clear" w:color="auto" w:fill="auto"/>
              <w:ind w:right="-39"/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</w:t>
            </w:r>
            <w:r w:rsidR="006F5786" w:rsidRPr="00A82750">
              <w:rPr>
                <w:b w:val="0"/>
                <w:i w:val="0"/>
                <w:sz w:val="24"/>
              </w:rPr>
              <w:t>убликаци</w:t>
            </w:r>
            <w:r>
              <w:rPr>
                <w:b w:val="0"/>
                <w:i w:val="0"/>
                <w:sz w:val="24"/>
              </w:rPr>
              <w:t>я</w:t>
            </w:r>
            <w:r w:rsidR="006F5786" w:rsidRPr="00A82750">
              <w:rPr>
                <w:b w:val="0"/>
                <w:i w:val="0"/>
                <w:sz w:val="24"/>
              </w:rPr>
              <w:t xml:space="preserve"> в журнале «</w:t>
            </w:r>
            <w:r w:rsidR="006F5786">
              <w:rPr>
                <w:b w:val="0"/>
                <w:i w:val="0"/>
                <w:sz w:val="24"/>
              </w:rPr>
              <w:t>Гигиена и санитария</w:t>
            </w:r>
            <w:r w:rsidR="006F5786" w:rsidRPr="00A82750">
              <w:rPr>
                <w:b w:val="0"/>
                <w:i w:val="0"/>
                <w:sz w:val="24"/>
              </w:rPr>
              <w:t>»*</w:t>
            </w:r>
          </w:p>
        </w:tc>
        <w:tc>
          <w:tcPr>
            <w:tcW w:w="3277" w:type="dxa"/>
            <w:vAlign w:val="center"/>
          </w:tcPr>
          <w:p w14:paraId="4FE81309" w14:textId="390834C3" w:rsidR="006F5786" w:rsidRDefault="00292DA0" w:rsidP="00A82750">
            <w:pPr>
              <w:pStyle w:val="21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  <w:r w:rsidR="006F5786">
              <w:rPr>
                <w:b w:val="0"/>
                <w:i w:val="0"/>
                <w:sz w:val="24"/>
              </w:rPr>
              <w:t>500</w:t>
            </w:r>
          </w:p>
        </w:tc>
      </w:tr>
    </w:tbl>
    <w:p w14:paraId="73B8205A" w14:textId="47BB393D" w:rsidR="002D01DA" w:rsidRDefault="003A5095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*</w:t>
      </w:r>
      <w:r w:rsidR="00A85758">
        <w:rPr>
          <w:b w:val="0"/>
          <w:i w:val="0"/>
          <w:sz w:val="24"/>
        </w:rPr>
        <w:t xml:space="preserve"> </w:t>
      </w:r>
      <w:r w:rsidR="00CD2CC5" w:rsidRPr="00CD2CC5">
        <w:rPr>
          <w:b w:val="0"/>
          <w:i w:val="0"/>
          <w:sz w:val="24"/>
        </w:rPr>
        <w:t>Стоимость второй и последующей статьи в журнале</w:t>
      </w:r>
      <w:r w:rsidR="00CD2CC5">
        <w:rPr>
          <w:b w:val="0"/>
          <w:i w:val="0"/>
          <w:sz w:val="24"/>
        </w:rPr>
        <w:t xml:space="preserve"> «Гигиена и санитария» </w:t>
      </w:r>
      <w:r w:rsidR="00372ACF">
        <w:rPr>
          <w:b w:val="0"/>
          <w:i w:val="0"/>
          <w:sz w:val="24"/>
        </w:rPr>
        <w:t xml:space="preserve">составляет </w:t>
      </w:r>
      <w:r w:rsidR="002D463C">
        <w:rPr>
          <w:b w:val="0"/>
          <w:i w:val="0"/>
          <w:sz w:val="24"/>
        </w:rPr>
        <w:t>2</w:t>
      </w:r>
      <w:r w:rsidR="00372ACF">
        <w:rPr>
          <w:b w:val="0"/>
          <w:i w:val="0"/>
          <w:sz w:val="24"/>
        </w:rPr>
        <w:t>500 руб. за публикацию.</w:t>
      </w:r>
    </w:p>
    <w:p w14:paraId="79BE06B7" w14:textId="151310C3"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Напоминаем Вам, что </w:t>
      </w:r>
      <w:r w:rsidR="004D0545" w:rsidRPr="004D0545">
        <w:rPr>
          <w:bCs/>
          <w:i w:val="0"/>
          <w:sz w:val="24"/>
        </w:rPr>
        <w:t xml:space="preserve">договор и </w:t>
      </w:r>
      <w:r w:rsidRPr="004D0545">
        <w:rPr>
          <w:bCs/>
          <w:i w:val="0"/>
          <w:sz w:val="24"/>
        </w:rPr>
        <w:t>счет на</w:t>
      </w:r>
      <w:r>
        <w:rPr>
          <w:b w:val="0"/>
          <w:i w:val="0"/>
          <w:sz w:val="24"/>
        </w:rPr>
        <w:t xml:space="preserve"> </w:t>
      </w:r>
      <w:r>
        <w:rPr>
          <w:i w:val="0"/>
          <w:sz w:val="24"/>
        </w:rPr>
        <w:t>оплату</w:t>
      </w:r>
      <w:r w:rsidR="004D0545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высылается участнику </w:t>
      </w:r>
      <w:r w:rsidR="004D0545">
        <w:rPr>
          <w:i w:val="0"/>
          <w:sz w:val="24"/>
        </w:rPr>
        <w:t>на электронную почту, указанную при регистрации.</w:t>
      </w:r>
    </w:p>
    <w:p w14:paraId="0A149B96" w14:textId="77777777" w:rsidR="00BE243B" w:rsidRDefault="00EF3954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 w:rsidRPr="00EF3954">
        <w:rPr>
          <w:b w:val="0"/>
          <w:i w:val="0"/>
          <w:sz w:val="24"/>
        </w:rPr>
        <w:t>Оплата за</w:t>
      </w:r>
      <w:r w:rsidR="006F5786">
        <w:rPr>
          <w:b w:val="0"/>
          <w:i w:val="0"/>
          <w:sz w:val="24"/>
        </w:rPr>
        <w:t xml:space="preserve"> публикацию </w:t>
      </w:r>
      <w:r w:rsidRPr="00EF3954">
        <w:rPr>
          <w:b w:val="0"/>
          <w:i w:val="0"/>
          <w:sz w:val="24"/>
        </w:rPr>
        <w:t xml:space="preserve">должна быть произведена заранее, путем перечисления денежных средств на расчетный счет организации-исполнителя до </w:t>
      </w:r>
      <w:r w:rsidR="006F5786">
        <w:rPr>
          <w:i w:val="0"/>
          <w:sz w:val="24"/>
        </w:rPr>
        <w:t>25</w:t>
      </w:r>
      <w:r w:rsidRPr="000D2FD4">
        <w:rPr>
          <w:i w:val="0"/>
          <w:sz w:val="24"/>
        </w:rPr>
        <w:t xml:space="preserve"> </w:t>
      </w:r>
      <w:r w:rsidR="00605BBA" w:rsidRPr="000D2FD4">
        <w:rPr>
          <w:i w:val="0"/>
          <w:sz w:val="24"/>
        </w:rPr>
        <w:t>августа</w:t>
      </w:r>
      <w:r w:rsidRPr="000D2FD4">
        <w:rPr>
          <w:i w:val="0"/>
          <w:sz w:val="24"/>
        </w:rPr>
        <w:t xml:space="preserve"> 2020 года</w:t>
      </w:r>
      <w:r w:rsidRPr="00EF3954">
        <w:rPr>
          <w:b w:val="0"/>
          <w:i w:val="0"/>
          <w:sz w:val="24"/>
        </w:rPr>
        <w:t>.</w:t>
      </w:r>
    </w:p>
    <w:p w14:paraId="53A17BC5" w14:textId="4D25B083" w:rsidR="00D24F83" w:rsidRDefault="00D24F83" w:rsidP="00440F10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14:paraId="751609D5" w14:textId="77777777" w:rsidR="00440F10" w:rsidRDefault="00440F10" w:rsidP="00440F1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i w:val="0"/>
          <w:color w:val="auto"/>
          <w:sz w:val="24"/>
        </w:rPr>
        <w:t>ОБЯЗАТЕЛЬНО</w:t>
      </w:r>
      <w:r>
        <w:rPr>
          <w:b w:val="0"/>
          <w:i w:val="0"/>
          <w:color w:val="auto"/>
          <w:sz w:val="24"/>
        </w:rPr>
        <w:t xml:space="preserve"> в платежном документе необходимо указать: </w:t>
      </w:r>
      <w:r w:rsidR="00071B2F">
        <w:rPr>
          <w:b w:val="0"/>
          <w:i w:val="0"/>
          <w:color w:val="auto"/>
          <w:sz w:val="24"/>
        </w:rPr>
        <w:t xml:space="preserve">оплата за </w:t>
      </w:r>
      <w:r w:rsidR="001F1798">
        <w:rPr>
          <w:b w:val="0"/>
          <w:i w:val="0"/>
          <w:color w:val="auto"/>
          <w:sz w:val="24"/>
        </w:rPr>
        <w:t>п</w:t>
      </w:r>
      <w:r>
        <w:rPr>
          <w:b w:val="0"/>
          <w:i w:val="0"/>
          <w:color w:val="auto"/>
          <w:sz w:val="24"/>
        </w:rPr>
        <w:t>убликаци</w:t>
      </w:r>
      <w:r w:rsidR="00071B2F">
        <w:rPr>
          <w:b w:val="0"/>
          <w:i w:val="0"/>
          <w:color w:val="auto"/>
          <w:sz w:val="24"/>
        </w:rPr>
        <w:t>ю</w:t>
      </w:r>
      <w:r>
        <w:rPr>
          <w:b w:val="0"/>
          <w:i w:val="0"/>
          <w:color w:val="auto"/>
          <w:sz w:val="24"/>
        </w:rPr>
        <w:t xml:space="preserve"> </w:t>
      </w:r>
    </w:p>
    <w:p w14:paraId="69842557" w14:textId="77777777" w:rsidR="00440F10" w:rsidRDefault="00440F10" w:rsidP="00440F1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/>
        <w:jc w:val="both"/>
        <w:rPr>
          <w:b w:val="0"/>
          <w:i w:val="0"/>
          <w:sz w:val="24"/>
        </w:rPr>
      </w:pPr>
      <w:r>
        <w:rPr>
          <w:b w:val="0"/>
          <w:i w:val="0"/>
          <w:color w:val="auto"/>
          <w:sz w:val="24"/>
        </w:rPr>
        <w:t xml:space="preserve">участник: _______________________ </w:t>
      </w:r>
      <w:r>
        <w:rPr>
          <w:i w:val="0"/>
          <w:color w:val="auto"/>
          <w:sz w:val="24"/>
        </w:rPr>
        <w:t>Ф.И.О.</w:t>
      </w:r>
    </w:p>
    <w:p w14:paraId="0D996947" w14:textId="77777777" w:rsidR="00440F10" w:rsidRDefault="00440F10" w:rsidP="00440F10">
      <w:pPr>
        <w:pStyle w:val="21"/>
        <w:ind w:right="-39" w:firstLine="709"/>
        <w:jc w:val="both"/>
        <w:rPr>
          <w:color w:val="auto"/>
          <w:sz w:val="24"/>
        </w:rPr>
      </w:pPr>
      <w:r>
        <w:rPr>
          <w:b w:val="0"/>
          <w:i w:val="0"/>
          <w:sz w:val="24"/>
        </w:rPr>
        <w:t xml:space="preserve">Сканированная копия документа об оплате регистрационного взноса (платежное поручение или </w:t>
      </w:r>
      <w:r>
        <w:rPr>
          <w:b w:val="0"/>
          <w:i w:val="0"/>
          <w:color w:val="auto"/>
          <w:sz w:val="24"/>
        </w:rPr>
        <w:t xml:space="preserve">банковская квитанция) или публикации статьи должны быть отправлены не позднее </w:t>
      </w:r>
      <w:r w:rsidR="00605BBA">
        <w:rPr>
          <w:i w:val="0"/>
          <w:color w:val="auto"/>
          <w:sz w:val="24"/>
        </w:rPr>
        <w:t>2</w:t>
      </w:r>
      <w:r w:rsidR="00071B2F">
        <w:rPr>
          <w:i w:val="0"/>
          <w:color w:val="auto"/>
          <w:sz w:val="24"/>
        </w:rPr>
        <w:t>5</w:t>
      </w:r>
      <w:r w:rsidR="00605BBA">
        <w:rPr>
          <w:i w:val="0"/>
          <w:color w:val="auto"/>
          <w:sz w:val="24"/>
        </w:rPr>
        <w:t xml:space="preserve"> августа</w:t>
      </w:r>
      <w:r>
        <w:rPr>
          <w:i w:val="0"/>
          <w:color w:val="auto"/>
          <w:sz w:val="24"/>
        </w:rPr>
        <w:t xml:space="preserve"> 2020 года</w:t>
      </w:r>
      <w:r>
        <w:rPr>
          <w:color w:val="auto"/>
          <w:sz w:val="24"/>
        </w:rPr>
        <w:t xml:space="preserve"> </w:t>
      </w:r>
      <w:r>
        <w:rPr>
          <w:b w:val="0"/>
          <w:i w:val="0"/>
          <w:color w:val="auto"/>
          <w:sz w:val="24"/>
        </w:rPr>
        <w:t xml:space="preserve">в адрес оргкомитета по эл. почте: </w:t>
      </w:r>
      <w:r w:rsidRPr="00A0029C">
        <w:rPr>
          <w:b w:val="0"/>
          <w:i w:val="0"/>
          <w:color w:val="auto"/>
          <w:sz w:val="24"/>
          <w:u w:val="single"/>
        </w:rPr>
        <w:t>zelenkova@ymrc.ru</w:t>
      </w:r>
    </w:p>
    <w:p w14:paraId="51688722" w14:textId="77777777" w:rsidR="006D642E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14:paraId="321501FD" w14:textId="53E75076" w:rsidR="006D642E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ПРИМЕЧАНИЕ: информацию по поступлению денежных средств на расчетный счет </w:t>
      </w:r>
      <w:r w:rsidR="00C63B7F">
        <w:rPr>
          <w:b w:val="0"/>
          <w:i w:val="0"/>
          <w:color w:val="auto"/>
          <w:sz w:val="24"/>
        </w:rPr>
        <w:t>организации-исполнителя</w:t>
      </w:r>
      <w:r>
        <w:rPr>
          <w:b w:val="0"/>
          <w:i w:val="0"/>
          <w:color w:val="auto"/>
          <w:sz w:val="24"/>
        </w:rPr>
        <w:t xml:space="preserve"> можно будет получить по телефону: Зеленкова Елена Анатольевна, тел.:</w:t>
      </w:r>
      <w:r>
        <w:t xml:space="preserve"> </w:t>
      </w:r>
      <w:r w:rsidRPr="00A0029C">
        <w:rPr>
          <w:bCs/>
          <w:i w:val="0"/>
          <w:color w:val="auto"/>
          <w:sz w:val="24"/>
        </w:rPr>
        <w:t>8 (343) 253-14-50</w:t>
      </w:r>
      <w:r w:rsidR="00A0029C">
        <w:rPr>
          <w:bCs/>
          <w:i w:val="0"/>
          <w:color w:val="auto"/>
          <w:sz w:val="24"/>
        </w:rPr>
        <w:t>.</w:t>
      </w:r>
    </w:p>
    <w:p w14:paraId="6AFA0A32" w14:textId="77777777" w:rsidR="006D642E" w:rsidRDefault="006D642E" w:rsidP="006D642E">
      <w:pPr>
        <w:ind w:firstLine="720"/>
        <w:jc w:val="both"/>
        <w:rPr>
          <w:spacing w:val="-15"/>
          <w:sz w:val="24"/>
        </w:rPr>
      </w:pPr>
      <w:r>
        <w:t xml:space="preserve">* </w:t>
      </w:r>
      <w:r>
        <w:rPr>
          <w:sz w:val="18"/>
          <w:szCs w:val="18"/>
        </w:rPr>
        <w:t>На основании ПП РФ от 24 декабря 2008 г. N 987 получатели средств федерального бюджета при заключении договоров (государственных контрактов) о поставке товаров, выполнении работ и оказании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 в размере до 100 процентов суммы договора (контракта), но не более лимитов бюджетных обязательств, подлежащих исполнению за счет средств федерального бюджета в соответствующем финансовом году, - по договорам (контрактам) об обучении на курсах повышения квалификации, участии в научных, методических, научно-практических и иных конференциях и т.д.</w:t>
      </w:r>
    </w:p>
    <w:p w14:paraId="1565FE5A" w14:textId="77777777" w:rsidR="006D642E" w:rsidRPr="002F14CF" w:rsidRDefault="006D642E" w:rsidP="006D642E">
      <w:pPr>
        <w:pStyle w:val="21"/>
        <w:ind w:left="432" w:right="-39"/>
        <w:jc w:val="right"/>
        <w:rPr>
          <w:sz w:val="24"/>
        </w:rPr>
      </w:pPr>
      <w:r>
        <w:rPr>
          <w:i w:val="0"/>
          <w:color w:val="FF0000"/>
        </w:rPr>
        <w:br w:type="page"/>
      </w:r>
      <w:r w:rsidRPr="002F14CF">
        <w:rPr>
          <w:sz w:val="24"/>
        </w:rPr>
        <w:lastRenderedPageBreak/>
        <w:t>Приложение №2</w:t>
      </w:r>
    </w:p>
    <w:p w14:paraId="04DB829D" w14:textId="77777777" w:rsidR="006D642E" w:rsidRDefault="006D642E" w:rsidP="006D642E">
      <w:pPr>
        <w:pStyle w:val="21"/>
        <w:ind w:left="432" w:right="-39"/>
        <w:jc w:val="right"/>
        <w:rPr>
          <w:b w:val="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6D642E" w14:paraId="65CE783F" w14:textId="77777777" w:rsidTr="006D642E">
        <w:trPr>
          <w:trHeight w:val="1052"/>
        </w:trPr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2E722F" w14:textId="77777777" w:rsidR="00C106ED" w:rsidRPr="00C106ED" w:rsidRDefault="00C106ED" w:rsidP="00C106ED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Регистрация участника</w:t>
            </w:r>
          </w:p>
          <w:p w14:paraId="34DF7B46" w14:textId="77777777" w:rsidR="00C106ED" w:rsidRPr="00C106ED" w:rsidRDefault="00C106ED" w:rsidP="00C106ED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 w:rsidRPr="00C106ED">
              <w:rPr>
                <w:b/>
                <w:color w:val="4F6228"/>
                <w:sz w:val="28"/>
                <w:szCs w:val="28"/>
              </w:rPr>
              <w:t>III Всероссийск</w:t>
            </w:r>
            <w:r w:rsidR="000E63AA">
              <w:rPr>
                <w:b/>
                <w:color w:val="4F6228"/>
                <w:sz w:val="28"/>
                <w:szCs w:val="28"/>
              </w:rPr>
              <w:t>ой</w:t>
            </w:r>
            <w:r w:rsidRPr="00C106ED">
              <w:rPr>
                <w:b/>
                <w:color w:val="4F6228"/>
                <w:sz w:val="28"/>
                <w:szCs w:val="28"/>
              </w:rPr>
              <w:t xml:space="preserve"> научно-практическ</w:t>
            </w:r>
            <w:r w:rsidR="000E63AA">
              <w:rPr>
                <w:b/>
                <w:color w:val="4F6228"/>
                <w:sz w:val="28"/>
                <w:szCs w:val="28"/>
              </w:rPr>
              <w:t>ой интернет-</w:t>
            </w:r>
            <w:r w:rsidRPr="00C106ED">
              <w:rPr>
                <w:b/>
                <w:color w:val="4F6228"/>
                <w:sz w:val="28"/>
                <w:szCs w:val="28"/>
              </w:rPr>
              <w:t>конференци</w:t>
            </w:r>
            <w:r w:rsidR="000E63AA">
              <w:rPr>
                <w:b/>
                <w:color w:val="4F6228"/>
                <w:sz w:val="28"/>
                <w:szCs w:val="28"/>
              </w:rPr>
              <w:t>и</w:t>
            </w:r>
            <w:r w:rsidRPr="00C106ED">
              <w:rPr>
                <w:b/>
                <w:color w:val="4F6228"/>
                <w:sz w:val="28"/>
                <w:szCs w:val="28"/>
              </w:rPr>
              <w:t xml:space="preserve"> </w:t>
            </w:r>
          </w:p>
          <w:p w14:paraId="7C88EC31" w14:textId="1776B9FF" w:rsidR="00C106ED" w:rsidRPr="00C106ED" w:rsidRDefault="00C106ED" w:rsidP="00C106ED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 w:rsidRPr="00C106ED">
              <w:rPr>
                <w:b/>
                <w:color w:val="4F6228"/>
                <w:sz w:val="28"/>
                <w:szCs w:val="28"/>
              </w:rPr>
              <w:t xml:space="preserve">«Питание и здоровье» </w:t>
            </w:r>
          </w:p>
          <w:p w14:paraId="2BDA03BF" w14:textId="77777777" w:rsidR="008420EA" w:rsidRDefault="008420EA" w:rsidP="00C106ED">
            <w:pPr>
              <w:ind w:left="34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8420EA">
              <w:rPr>
                <w:b/>
                <w:color w:val="4F6228"/>
                <w:sz w:val="28"/>
                <w:szCs w:val="28"/>
              </w:rPr>
              <w:t xml:space="preserve">г. Екатеринбург, </w:t>
            </w:r>
            <w:r w:rsidR="004F3D97">
              <w:rPr>
                <w:b/>
                <w:color w:val="4F6228"/>
                <w:sz w:val="28"/>
                <w:szCs w:val="28"/>
              </w:rPr>
              <w:t>9-10 сентября</w:t>
            </w:r>
            <w:r w:rsidRPr="008420EA">
              <w:rPr>
                <w:b/>
                <w:color w:val="4F6228"/>
                <w:sz w:val="28"/>
                <w:szCs w:val="28"/>
              </w:rPr>
              <w:t xml:space="preserve"> 2020 г.</w:t>
            </w:r>
          </w:p>
        </w:tc>
      </w:tr>
    </w:tbl>
    <w:p w14:paraId="3CE7FC20" w14:textId="77777777"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</w:p>
    <w:p w14:paraId="2AC03F67" w14:textId="2D4AAF1B"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 xml:space="preserve">Для участия в </w:t>
      </w:r>
      <w:r w:rsidR="004D0545">
        <w:rPr>
          <w:b w:val="0"/>
          <w:i w:val="0"/>
          <w:color w:val="auto"/>
          <w:sz w:val="24"/>
        </w:rPr>
        <w:t>конференции</w:t>
      </w:r>
      <w:r w:rsidRPr="00804D61">
        <w:rPr>
          <w:b w:val="0"/>
          <w:i w:val="0"/>
          <w:color w:val="auto"/>
          <w:sz w:val="24"/>
        </w:rPr>
        <w:t xml:space="preserve"> необходимо заполнить регистрационные данные на сайте </w:t>
      </w:r>
      <w:r w:rsidRPr="00804D61">
        <w:rPr>
          <w:b w:val="0"/>
          <w:i w:val="0"/>
          <w:sz w:val="24"/>
        </w:rPr>
        <w:t xml:space="preserve">ФБУН ЕМНЦ ПОЗРПП Роспотребнадзора </w:t>
      </w:r>
      <w:hyperlink r:id="rId15" w:history="1">
        <w:r w:rsidRPr="004D0545">
          <w:rPr>
            <w:rStyle w:val="a3"/>
            <w:i w:val="0"/>
            <w:iCs/>
            <w:color w:val="auto"/>
            <w:sz w:val="24"/>
            <w:lang w:val="en-US" w:eastAsia="x-none"/>
          </w:rPr>
          <w:t>www</w:t>
        </w:r>
        <w:r w:rsidRPr="004D0545">
          <w:rPr>
            <w:rStyle w:val="a3"/>
            <w:i w:val="0"/>
            <w:iCs/>
            <w:color w:val="auto"/>
            <w:sz w:val="24"/>
          </w:rPr>
          <w:t>.</w:t>
        </w:r>
        <w:r w:rsidRPr="004D0545">
          <w:rPr>
            <w:rStyle w:val="a3"/>
            <w:i w:val="0"/>
            <w:iCs/>
            <w:color w:val="auto"/>
            <w:sz w:val="24"/>
            <w:lang w:val="en-US" w:eastAsia="x-none"/>
          </w:rPr>
          <w:t>ymrc</w:t>
        </w:r>
        <w:r w:rsidRPr="004D0545">
          <w:rPr>
            <w:rStyle w:val="a3"/>
            <w:i w:val="0"/>
            <w:iCs/>
            <w:color w:val="auto"/>
            <w:sz w:val="24"/>
          </w:rPr>
          <w:t>.</w:t>
        </w:r>
        <w:r w:rsidRPr="004D0545">
          <w:rPr>
            <w:rStyle w:val="a3"/>
            <w:i w:val="0"/>
            <w:iCs/>
            <w:color w:val="auto"/>
            <w:sz w:val="24"/>
            <w:lang w:val="en-US" w:eastAsia="x-none"/>
          </w:rPr>
          <w:t>ru</w:t>
        </w:r>
      </w:hyperlink>
      <w:r w:rsidRPr="00804D61">
        <w:rPr>
          <w:b w:val="0"/>
          <w:i w:val="0"/>
          <w:sz w:val="24"/>
        </w:rPr>
        <w:t xml:space="preserve"> в срок </w:t>
      </w:r>
      <w:r w:rsidRPr="00804D61">
        <w:rPr>
          <w:i w:val="0"/>
          <w:sz w:val="24"/>
        </w:rPr>
        <w:t xml:space="preserve">до </w:t>
      </w:r>
      <w:r w:rsidR="004F3D97">
        <w:rPr>
          <w:i w:val="0"/>
          <w:sz w:val="24"/>
        </w:rPr>
        <w:t>2</w:t>
      </w:r>
      <w:r w:rsidR="00071B2F">
        <w:rPr>
          <w:i w:val="0"/>
          <w:sz w:val="24"/>
        </w:rPr>
        <w:t>5</w:t>
      </w:r>
      <w:r w:rsidR="004F3D97">
        <w:rPr>
          <w:i w:val="0"/>
          <w:sz w:val="24"/>
        </w:rPr>
        <w:t xml:space="preserve"> августа</w:t>
      </w:r>
      <w:r w:rsidRPr="00804D61">
        <w:rPr>
          <w:b w:val="0"/>
          <w:i w:val="0"/>
          <w:sz w:val="24"/>
        </w:rPr>
        <w:t xml:space="preserve"> </w:t>
      </w:r>
      <w:r w:rsidRPr="00804D61">
        <w:rPr>
          <w:i w:val="0"/>
          <w:sz w:val="24"/>
        </w:rPr>
        <w:t>20</w:t>
      </w:r>
      <w:r w:rsidR="00257939">
        <w:rPr>
          <w:i w:val="0"/>
          <w:sz w:val="24"/>
        </w:rPr>
        <w:t>20</w:t>
      </w:r>
      <w:r w:rsidRPr="00804D61">
        <w:rPr>
          <w:i w:val="0"/>
          <w:sz w:val="24"/>
        </w:rPr>
        <w:t xml:space="preserve"> года</w:t>
      </w:r>
      <w:r w:rsidR="00804D61" w:rsidRPr="00804D61">
        <w:rPr>
          <w:b w:val="0"/>
          <w:i w:val="0"/>
          <w:sz w:val="24"/>
        </w:rPr>
        <w:t xml:space="preserve"> </w:t>
      </w:r>
      <w:r w:rsidRPr="00804D61">
        <w:rPr>
          <w:b w:val="0"/>
          <w:i w:val="0"/>
          <w:color w:val="auto"/>
          <w:sz w:val="24"/>
        </w:rPr>
        <w:t xml:space="preserve">в разделе </w:t>
      </w:r>
      <w:r w:rsidRPr="00804D61">
        <w:rPr>
          <w:i w:val="0"/>
          <w:color w:val="auto"/>
          <w:sz w:val="24"/>
        </w:rPr>
        <w:t>«Конференции»</w:t>
      </w:r>
      <w:r w:rsidRPr="00804D61">
        <w:rPr>
          <w:b w:val="0"/>
          <w:i w:val="0"/>
          <w:color w:val="auto"/>
          <w:sz w:val="24"/>
        </w:rPr>
        <w:t>:</w:t>
      </w:r>
    </w:p>
    <w:p w14:paraId="2C4D1BD9" w14:textId="77777777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</w:p>
    <w:p w14:paraId="25322DF9" w14:textId="2F7ABD85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  <w:r w:rsidRPr="007E5503">
        <w:rPr>
          <w:spacing w:val="-15"/>
          <w:sz w:val="24"/>
          <w:szCs w:val="24"/>
        </w:rPr>
        <w:t>1. Открыть ссылку «регистрация участников конференции» и пройти процедуру регистрации на сайте</w:t>
      </w:r>
      <w:r w:rsidR="00B92A5C" w:rsidRPr="007E5503">
        <w:rPr>
          <w:spacing w:val="-15"/>
          <w:sz w:val="24"/>
          <w:szCs w:val="24"/>
        </w:rPr>
        <w:t xml:space="preserve"> (в случаи если Вы ранее были зарегистрированы на сайте </w:t>
      </w:r>
      <w:r w:rsidR="00B92A5C" w:rsidRPr="007E5503">
        <w:rPr>
          <w:spacing w:val="-15"/>
          <w:sz w:val="24"/>
          <w:szCs w:val="24"/>
          <w:lang w:val="en-US"/>
        </w:rPr>
        <w:t>www</w:t>
      </w:r>
      <w:r w:rsidR="00B92A5C" w:rsidRPr="007E5503">
        <w:rPr>
          <w:spacing w:val="-15"/>
          <w:sz w:val="24"/>
          <w:szCs w:val="24"/>
        </w:rPr>
        <w:t>.</w:t>
      </w:r>
      <w:r w:rsidR="00B92A5C" w:rsidRPr="007E5503">
        <w:rPr>
          <w:spacing w:val="-15"/>
          <w:sz w:val="24"/>
          <w:szCs w:val="24"/>
          <w:lang w:val="en-US"/>
        </w:rPr>
        <w:t>ymrc</w:t>
      </w:r>
      <w:r w:rsidR="00B92A5C" w:rsidRPr="007E5503">
        <w:rPr>
          <w:spacing w:val="-15"/>
          <w:sz w:val="24"/>
          <w:szCs w:val="24"/>
        </w:rPr>
        <w:t>.</w:t>
      </w:r>
      <w:r w:rsidR="00B92A5C" w:rsidRPr="007E5503">
        <w:rPr>
          <w:spacing w:val="-15"/>
          <w:sz w:val="24"/>
          <w:szCs w:val="24"/>
          <w:lang w:val="en-US"/>
        </w:rPr>
        <w:t>ru</w:t>
      </w:r>
      <w:r w:rsidR="00B92A5C" w:rsidRPr="007E5503">
        <w:rPr>
          <w:spacing w:val="-15"/>
          <w:sz w:val="24"/>
          <w:szCs w:val="24"/>
        </w:rPr>
        <w:t xml:space="preserve"> данное действие следует пропустить и перейти к пункту 2.)</w:t>
      </w:r>
      <w:r w:rsidRPr="007E5503">
        <w:rPr>
          <w:spacing w:val="-15"/>
          <w:sz w:val="24"/>
          <w:szCs w:val="24"/>
        </w:rPr>
        <w:t xml:space="preserve"> </w:t>
      </w:r>
      <w:r w:rsidRPr="007E5503">
        <w:rPr>
          <w:b/>
          <w:spacing w:val="-15"/>
          <w:sz w:val="24"/>
          <w:szCs w:val="24"/>
        </w:rPr>
        <w:t>с внесением адреса электронной почты</w:t>
      </w:r>
      <w:r w:rsidRPr="007E5503">
        <w:rPr>
          <w:spacing w:val="-15"/>
          <w:sz w:val="24"/>
          <w:szCs w:val="24"/>
        </w:rPr>
        <w:t>, пароля и антиспама.</w:t>
      </w:r>
    </w:p>
    <w:p w14:paraId="111A70A4" w14:textId="3F959413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  <w:r w:rsidRPr="00471D4B">
        <w:rPr>
          <w:spacing w:val="-15"/>
          <w:sz w:val="24"/>
          <w:szCs w:val="24"/>
        </w:rPr>
        <w:t>На указанный Вами адрес электронной почты придет уведомительное письмо с подтверждением регистрации на сайте.</w:t>
      </w:r>
    </w:p>
    <w:p w14:paraId="3E600C7C" w14:textId="0BD09373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  <w:r w:rsidRPr="00471D4B">
        <w:rPr>
          <w:spacing w:val="-15"/>
          <w:sz w:val="24"/>
          <w:szCs w:val="24"/>
        </w:rPr>
        <w:t>Для активации Вашей учетной записи и окончательного подтверждения регистрации Вам необходимо пройти по ссылке, предложенной в письме.</w:t>
      </w:r>
    </w:p>
    <w:p w14:paraId="05CBC0C6" w14:textId="77777777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</w:p>
    <w:p w14:paraId="74AF2998" w14:textId="610D867A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  <w:r w:rsidRPr="00471D4B">
        <w:rPr>
          <w:spacing w:val="-15"/>
          <w:sz w:val="24"/>
          <w:szCs w:val="24"/>
        </w:rPr>
        <w:t>2. Вход на сайт: необходимо ввести адрес электронной почты и пароль, указанные Вами ранее</w:t>
      </w:r>
      <w:r w:rsidR="00B92A5C">
        <w:rPr>
          <w:spacing w:val="-15"/>
          <w:sz w:val="24"/>
          <w:szCs w:val="24"/>
        </w:rPr>
        <w:t xml:space="preserve"> при регистрации на</w:t>
      </w:r>
      <w:r w:rsidRPr="00471D4B">
        <w:rPr>
          <w:spacing w:val="-15"/>
          <w:sz w:val="24"/>
          <w:szCs w:val="24"/>
        </w:rPr>
        <w:t>, для перехода в личный кабинет.</w:t>
      </w:r>
    </w:p>
    <w:p w14:paraId="7EDB98DC" w14:textId="77777777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</w:p>
    <w:p w14:paraId="49843ECF" w14:textId="77777777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  <w:r w:rsidRPr="00471D4B">
        <w:rPr>
          <w:spacing w:val="-15"/>
          <w:sz w:val="24"/>
          <w:szCs w:val="24"/>
        </w:rPr>
        <w:t>3. Регистрация участников конференции проходит в несколько шагов.</w:t>
      </w:r>
    </w:p>
    <w:p w14:paraId="716A7405" w14:textId="4C575399" w:rsidR="00471D4B" w:rsidRPr="00471D4B" w:rsidRDefault="00471D4B" w:rsidP="00471D4B">
      <w:pPr>
        <w:shd w:val="clear" w:color="auto" w:fill="FFFFFF"/>
        <w:ind w:right="-39" w:firstLine="709"/>
        <w:jc w:val="both"/>
        <w:rPr>
          <w:b/>
          <w:i/>
          <w:spacing w:val="-15"/>
          <w:sz w:val="24"/>
          <w:szCs w:val="24"/>
        </w:rPr>
      </w:pPr>
      <w:r w:rsidRPr="00471D4B">
        <w:rPr>
          <w:spacing w:val="-15"/>
          <w:sz w:val="24"/>
          <w:szCs w:val="24"/>
        </w:rPr>
        <w:t xml:space="preserve">Шаг 1. Заполнить или изменить персональные данные </w:t>
      </w:r>
      <w:r w:rsidRPr="00471D4B">
        <w:rPr>
          <w:b/>
          <w:i/>
          <w:spacing w:val="-15"/>
          <w:sz w:val="24"/>
          <w:szCs w:val="24"/>
        </w:rPr>
        <w:t>(поля</w:t>
      </w:r>
      <w:r>
        <w:rPr>
          <w:b/>
          <w:i/>
          <w:spacing w:val="-15"/>
          <w:sz w:val="24"/>
          <w:szCs w:val="24"/>
        </w:rPr>
        <w:t>,</w:t>
      </w:r>
      <w:r w:rsidRPr="00471D4B">
        <w:rPr>
          <w:b/>
          <w:i/>
          <w:spacing w:val="-15"/>
          <w:sz w:val="24"/>
          <w:szCs w:val="24"/>
        </w:rPr>
        <w:t xml:space="preserve"> отмеченные звездочками</w:t>
      </w:r>
      <w:r>
        <w:rPr>
          <w:b/>
          <w:i/>
          <w:spacing w:val="-15"/>
          <w:sz w:val="24"/>
          <w:szCs w:val="24"/>
        </w:rPr>
        <w:t>,</w:t>
      </w:r>
      <w:r w:rsidRPr="00471D4B">
        <w:rPr>
          <w:b/>
          <w:i/>
          <w:spacing w:val="-15"/>
          <w:sz w:val="24"/>
          <w:szCs w:val="24"/>
        </w:rPr>
        <w:t xml:space="preserve"> являются обязательными для заполнения)</w:t>
      </w:r>
      <w:r w:rsidR="00A0029C" w:rsidRPr="00A0029C">
        <w:rPr>
          <w:bCs/>
          <w:iCs/>
          <w:spacing w:val="-15"/>
          <w:sz w:val="24"/>
          <w:szCs w:val="24"/>
        </w:rPr>
        <w:t>;</w:t>
      </w:r>
    </w:p>
    <w:p w14:paraId="1BF1E871" w14:textId="77777777" w:rsidR="00471D4B" w:rsidRPr="00471D4B" w:rsidRDefault="00471D4B" w:rsidP="00471D4B">
      <w:pPr>
        <w:shd w:val="clear" w:color="auto" w:fill="FFFFFF"/>
        <w:ind w:right="-39" w:firstLine="709"/>
        <w:jc w:val="both"/>
        <w:rPr>
          <w:spacing w:val="-15"/>
          <w:sz w:val="24"/>
          <w:szCs w:val="24"/>
        </w:rPr>
      </w:pPr>
      <w:r w:rsidRPr="00471D4B">
        <w:rPr>
          <w:spacing w:val="-15"/>
          <w:sz w:val="24"/>
          <w:szCs w:val="24"/>
        </w:rPr>
        <w:t>Шаг 2. Подать заявку на участие в конференции:</w:t>
      </w:r>
    </w:p>
    <w:p w14:paraId="2A6EFE02" w14:textId="77777777" w:rsidR="00471D4B" w:rsidRPr="00471D4B" w:rsidRDefault="00471D4B" w:rsidP="00471D4B">
      <w:pPr>
        <w:shd w:val="clear" w:color="auto" w:fill="FFFFFF"/>
        <w:ind w:right="-39"/>
        <w:jc w:val="both"/>
        <w:rPr>
          <w:color w:val="000000"/>
          <w:spacing w:val="-15"/>
          <w:sz w:val="24"/>
          <w:szCs w:val="24"/>
        </w:rPr>
      </w:pPr>
      <w:r w:rsidRPr="00471D4B">
        <w:rPr>
          <w:color w:val="000000"/>
          <w:spacing w:val="-15"/>
          <w:sz w:val="24"/>
          <w:szCs w:val="24"/>
        </w:rPr>
        <w:t>- выбрать форму участия в конференции;</w:t>
      </w:r>
    </w:p>
    <w:p w14:paraId="7F136D16" w14:textId="77777777" w:rsidR="00471D4B" w:rsidRDefault="00471D4B" w:rsidP="00471D4B">
      <w:pPr>
        <w:shd w:val="clear" w:color="auto" w:fill="FFFFFF"/>
        <w:ind w:right="-39"/>
        <w:jc w:val="both"/>
        <w:rPr>
          <w:color w:val="000000"/>
          <w:spacing w:val="-15"/>
          <w:sz w:val="24"/>
          <w:szCs w:val="24"/>
        </w:rPr>
      </w:pPr>
      <w:r w:rsidRPr="00471D4B">
        <w:rPr>
          <w:color w:val="000000"/>
          <w:spacing w:val="-15"/>
          <w:sz w:val="24"/>
          <w:szCs w:val="24"/>
        </w:rPr>
        <w:t>- Ф.И.О.;</w:t>
      </w:r>
    </w:p>
    <w:p w14:paraId="274CE772" w14:textId="77777777" w:rsidR="00471D4B" w:rsidRDefault="00471D4B" w:rsidP="00471D4B">
      <w:pPr>
        <w:shd w:val="clear" w:color="auto" w:fill="FFFFFF"/>
        <w:ind w:right="-39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- место работы и должность</w:t>
      </w:r>
      <w:r w:rsidR="00797B44">
        <w:rPr>
          <w:color w:val="000000"/>
          <w:spacing w:val="-15"/>
          <w:sz w:val="24"/>
          <w:szCs w:val="24"/>
        </w:rPr>
        <w:t>;</w:t>
      </w:r>
    </w:p>
    <w:p w14:paraId="1BBA16B5" w14:textId="37580DA0" w:rsidR="00A0029C" w:rsidRDefault="00797B44" w:rsidP="004F3D97">
      <w:pPr>
        <w:shd w:val="clear" w:color="auto" w:fill="FFFFFF"/>
        <w:ind w:right="-39"/>
        <w:jc w:val="both"/>
        <w:rPr>
          <w:b/>
          <w:color w:val="000000"/>
          <w:spacing w:val="-15"/>
          <w:sz w:val="24"/>
          <w:szCs w:val="24"/>
        </w:rPr>
      </w:pPr>
      <w:r w:rsidRPr="00AA759A">
        <w:rPr>
          <w:b/>
          <w:color w:val="000000"/>
          <w:spacing w:val="-15"/>
          <w:sz w:val="24"/>
          <w:szCs w:val="24"/>
        </w:rPr>
        <w:t xml:space="preserve">- телефон </w:t>
      </w:r>
      <w:r w:rsidR="00A0029C">
        <w:rPr>
          <w:b/>
          <w:color w:val="000000"/>
          <w:spacing w:val="-15"/>
          <w:sz w:val="24"/>
          <w:szCs w:val="24"/>
        </w:rPr>
        <w:t>(преимущественно мобильный)</w:t>
      </w:r>
      <w:r w:rsidRPr="00AA759A">
        <w:rPr>
          <w:b/>
          <w:color w:val="000000"/>
          <w:spacing w:val="-15"/>
          <w:sz w:val="24"/>
          <w:szCs w:val="24"/>
        </w:rPr>
        <w:t xml:space="preserve"> </w:t>
      </w:r>
    </w:p>
    <w:p w14:paraId="4C57BD08" w14:textId="1899C627" w:rsidR="00471D4B" w:rsidRPr="00AA759A" w:rsidRDefault="00A0029C" w:rsidP="004F3D97">
      <w:pPr>
        <w:shd w:val="clear" w:color="auto" w:fill="FFFFFF"/>
        <w:ind w:right="-39"/>
        <w:jc w:val="both"/>
        <w:rPr>
          <w:b/>
          <w:color w:val="000000"/>
          <w:spacing w:val="-15"/>
          <w:sz w:val="24"/>
          <w:szCs w:val="24"/>
        </w:rPr>
      </w:pPr>
      <w:r>
        <w:rPr>
          <w:b/>
          <w:color w:val="000000"/>
          <w:spacing w:val="-15"/>
          <w:sz w:val="24"/>
          <w:szCs w:val="24"/>
        </w:rPr>
        <w:t xml:space="preserve">- </w:t>
      </w:r>
      <w:r w:rsidR="00797B44" w:rsidRPr="00AA759A">
        <w:rPr>
          <w:b/>
          <w:color w:val="000000"/>
          <w:spacing w:val="-15"/>
          <w:sz w:val="24"/>
          <w:szCs w:val="24"/>
          <w:lang w:val="en-US"/>
        </w:rPr>
        <w:t>e</w:t>
      </w:r>
      <w:r w:rsidR="00797B44" w:rsidRPr="00AA759A">
        <w:rPr>
          <w:b/>
          <w:color w:val="000000"/>
          <w:spacing w:val="-15"/>
          <w:sz w:val="24"/>
          <w:szCs w:val="24"/>
        </w:rPr>
        <w:t>-</w:t>
      </w:r>
      <w:r w:rsidR="00797B44" w:rsidRPr="00AA759A">
        <w:rPr>
          <w:b/>
          <w:color w:val="000000"/>
          <w:spacing w:val="-15"/>
          <w:sz w:val="24"/>
          <w:szCs w:val="24"/>
          <w:lang w:val="en-US"/>
        </w:rPr>
        <w:t>mail</w:t>
      </w:r>
      <w:r w:rsidR="00797B44" w:rsidRPr="00AA759A">
        <w:rPr>
          <w:b/>
          <w:color w:val="000000"/>
          <w:spacing w:val="-15"/>
          <w:sz w:val="24"/>
          <w:szCs w:val="24"/>
        </w:rPr>
        <w:t xml:space="preserve"> (для обратной связи</w:t>
      </w:r>
      <w:r w:rsidR="004F3D97" w:rsidRPr="00AA759A">
        <w:rPr>
          <w:b/>
          <w:color w:val="000000"/>
          <w:spacing w:val="-15"/>
          <w:sz w:val="24"/>
          <w:szCs w:val="24"/>
        </w:rPr>
        <w:t>).</w:t>
      </w:r>
    </w:p>
    <w:p w14:paraId="5CFBB3B9" w14:textId="77777777" w:rsidR="00C57CE0" w:rsidRPr="00471D4B" w:rsidRDefault="00C57CE0" w:rsidP="004F3D97">
      <w:pPr>
        <w:shd w:val="clear" w:color="auto" w:fill="FFFFFF"/>
        <w:ind w:right="-39"/>
        <w:jc w:val="both"/>
        <w:rPr>
          <w:color w:val="000000"/>
          <w:spacing w:val="-15"/>
          <w:sz w:val="24"/>
          <w:szCs w:val="24"/>
        </w:rPr>
      </w:pPr>
    </w:p>
    <w:p w14:paraId="3F2A958D" w14:textId="156B7AA8" w:rsidR="00C57CE0" w:rsidRPr="00C57CE0" w:rsidRDefault="00C52FD8" w:rsidP="00A0029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A0029C">
        <w:rPr>
          <w:b/>
          <w:sz w:val="24"/>
          <w:szCs w:val="24"/>
        </w:rPr>
        <w:t xml:space="preserve">указанный </w:t>
      </w:r>
      <w:r>
        <w:rPr>
          <w:b/>
          <w:sz w:val="24"/>
          <w:szCs w:val="24"/>
        </w:rPr>
        <w:t>адрес электронной почты в дальнейшем будет направлена ссылка доступа к интернет-конференции</w:t>
      </w:r>
      <w:r w:rsidR="00C57CE0" w:rsidRPr="00C57CE0">
        <w:rPr>
          <w:b/>
          <w:sz w:val="24"/>
          <w:szCs w:val="24"/>
        </w:rPr>
        <w:t>.</w:t>
      </w:r>
    </w:p>
    <w:p w14:paraId="5FB817CA" w14:textId="77777777" w:rsidR="006D642E" w:rsidRPr="00804D61" w:rsidRDefault="006D642E" w:rsidP="006D642E">
      <w:pPr>
        <w:ind w:right="-39"/>
        <w:jc w:val="right"/>
        <w:rPr>
          <w:b/>
          <w:sz w:val="24"/>
          <w:szCs w:val="24"/>
        </w:rPr>
      </w:pPr>
    </w:p>
    <w:p w14:paraId="34758ADB" w14:textId="47721894" w:rsidR="006D642E" w:rsidRPr="00797B44" w:rsidRDefault="006D642E" w:rsidP="006D642E">
      <w:pPr>
        <w:ind w:right="-39"/>
        <w:jc w:val="both"/>
        <w:rPr>
          <w:b/>
          <w:spacing w:val="-15"/>
          <w:sz w:val="24"/>
          <w:szCs w:val="24"/>
        </w:rPr>
      </w:pPr>
      <w:r w:rsidRPr="00A0029C">
        <w:rPr>
          <w:bCs/>
          <w:spacing w:val="-15"/>
          <w:sz w:val="24"/>
          <w:szCs w:val="24"/>
        </w:rPr>
        <w:t>По вопросам регистрации на сайте обращаться по тел.</w:t>
      </w:r>
      <w:r w:rsidR="00A0029C">
        <w:rPr>
          <w:bCs/>
          <w:spacing w:val="-15"/>
          <w:sz w:val="24"/>
          <w:szCs w:val="24"/>
        </w:rPr>
        <w:t xml:space="preserve"> </w:t>
      </w:r>
      <w:r w:rsidRPr="00797B44">
        <w:rPr>
          <w:b/>
          <w:spacing w:val="-15"/>
          <w:sz w:val="24"/>
          <w:szCs w:val="24"/>
        </w:rPr>
        <w:t xml:space="preserve">(343) 253-14-74 </w:t>
      </w:r>
      <w:r w:rsidRPr="00A0029C">
        <w:rPr>
          <w:bCs/>
          <w:spacing w:val="-15"/>
          <w:sz w:val="24"/>
          <w:szCs w:val="24"/>
        </w:rPr>
        <w:t>(Тарасов Алексей Александрович)</w:t>
      </w:r>
    </w:p>
    <w:p w14:paraId="1C5CD1AC" w14:textId="77777777" w:rsidR="006D642E" w:rsidRPr="00745F67" w:rsidRDefault="006D642E" w:rsidP="006D642E">
      <w:pPr>
        <w:ind w:right="-39"/>
        <w:jc w:val="right"/>
        <w:rPr>
          <w:b/>
          <w:i/>
          <w:color w:val="000000"/>
          <w:spacing w:val="-15"/>
          <w:sz w:val="24"/>
          <w:szCs w:val="24"/>
        </w:rPr>
      </w:pPr>
      <w:r>
        <w:rPr>
          <w:b/>
          <w:color w:val="FF0000"/>
        </w:rPr>
        <w:br w:type="page"/>
      </w:r>
      <w:r w:rsidRPr="00745F67">
        <w:rPr>
          <w:b/>
          <w:i/>
          <w:color w:val="000000"/>
          <w:spacing w:val="-15"/>
          <w:sz w:val="24"/>
          <w:szCs w:val="24"/>
        </w:rPr>
        <w:lastRenderedPageBreak/>
        <w:t>Приложение № 3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6D642E" w14:paraId="691DB3BA" w14:textId="77777777" w:rsidTr="00F7202D">
        <w:trPr>
          <w:trHeight w:val="1052"/>
        </w:trPr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FE46C5B" w14:textId="77777777" w:rsidR="006D642E" w:rsidRDefault="006D642E">
            <w:pPr>
              <w:ind w:left="-108" w:right="-288"/>
              <w:jc w:val="center"/>
              <w:rPr>
                <w:b/>
                <w:color w:val="76923C"/>
                <w:sz w:val="28"/>
                <w:szCs w:val="28"/>
              </w:rPr>
            </w:pPr>
            <w:r>
              <w:rPr>
                <w:b/>
                <w:color w:val="76923C"/>
                <w:sz w:val="28"/>
                <w:szCs w:val="28"/>
              </w:rPr>
              <w:t>Порядок и образец оформления тезисов и статей</w:t>
            </w:r>
          </w:p>
        </w:tc>
      </w:tr>
    </w:tbl>
    <w:p w14:paraId="3384CA27" w14:textId="77777777" w:rsidR="006D642E" w:rsidRDefault="006D642E" w:rsidP="006D642E">
      <w:pPr>
        <w:ind w:right="-1" w:firstLine="720"/>
        <w:jc w:val="both"/>
        <w:rPr>
          <w:sz w:val="24"/>
          <w:szCs w:val="24"/>
        </w:rPr>
      </w:pPr>
    </w:p>
    <w:p w14:paraId="084BFD02" w14:textId="77777777" w:rsidR="00A43B63" w:rsidRDefault="004F3D97" w:rsidP="00797B44">
      <w:pPr>
        <w:ind w:firstLine="708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Итогом </w:t>
      </w:r>
      <w:r w:rsidR="006D642E" w:rsidRPr="00804D61">
        <w:rPr>
          <w:sz w:val="24"/>
          <w:szCs w:val="24"/>
        </w:rPr>
        <w:t xml:space="preserve">проведения </w:t>
      </w:r>
      <w:r w:rsidR="00797B44" w:rsidRPr="00797B44">
        <w:rPr>
          <w:sz w:val="24"/>
          <w:szCs w:val="24"/>
        </w:rPr>
        <w:t>III Всероссийск</w:t>
      </w:r>
      <w:r w:rsidR="00797B44">
        <w:rPr>
          <w:sz w:val="24"/>
          <w:szCs w:val="24"/>
        </w:rPr>
        <w:t>ой</w:t>
      </w:r>
      <w:r w:rsidR="00797B44" w:rsidRPr="00797B44">
        <w:rPr>
          <w:sz w:val="24"/>
          <w:szCs w:val="24"/>
        </w:rPr>
        <w:t xml:space="preserve"> научно-практической </w:t>
      </w:r>
      <w:r w:rsidR="00F249CD">
        <w:rPr>
          <w:sz w:val="24"/>
          <w:szCs w:val="24"/>
        </w:rPr>
        <w:t>интернет-</w:t>
      </w:r>
      <w:r w:rsidR="00797B44" w:rsidRPr="00797B44">
        <w:rPr>
          <w:sz w:val="24"/>
          <w:szCs w:val="24"/>
        </w:rPr>
        <w:t>конференци</w:t>
      </w:r>
      <w:r w:rsidR="00797B44">
        <w:rPr>
          <w:sz w:val="24"/>
          <w:szCs w:val="24"/>
        </w:rPr>
        <w:t>и</w:t>
      </w:r>
      <w:r w:rsidR="008420EA">
        <w:rPr>
          <w:sz w:val="24"/>
          <w:szCs w:val="24"/>
        </w:rPr>
        <w:t xml:space="preserve"> </w:t>
      </w:r>
      <w:r w:rsidR="00797B44" w:rsidRPr="00797B44">
        <w:rPr>
          <w:sz w:val="24"/>
          <w:szCs w:val="24"/>
        </w:rPr>
        <w:t xml:space="preserve">«Питание и здоровье» </w:t>
      </w:r>
      <w:r w:rsidR="006D642E" w:rsidRPr="00804D61">
        <w:rPr>
          <w:sz w:val="24"/>
          <w:szCs w:val="24"/>
        </w:rPr>
        <w:t xml:space="preserve">планируется издание </w:t>
      </w:r>
      <w:r w:rsidR="00331193" w:rsidRPr="00804D61">
        <w:rPr>
          <w:b/>
          <w:sz w:val="24"/>
          <w:szCs w:val="24"/>
        </w:rPr>
        <w:t>сборника тезисов</w:t>
      </w:r>
      <w:r w:rsidR="00331193" w:rsidRPr="00804D61">
        <w:rPr>
          <w:sz w:val="24"/>
          <w:szCs w:val="24"/>
        </w:rPr>
        <w:t xml:space="preserve"> с присвоением </w:t>
      </w:r>
      <w:r w:rsidR="00331193" w:rsidRPr="00804D61">
        <w:rPr>
          <w:sz w:val="24"/>
          <w:szCs w:val="24"/>
          <w:lang w:val="en-US"/>
        </w:rPr>
        <w:t>ISBN</w:t>
      </w:r>
      <w:r w:rsidR="00331193" w:rsidRPr="00804D61">
        <w:rPr>
          <w:sz w:val="24"/>
          <w:szCs w:val="24"/>
        </w:rPr>
        <w:t xml:space="preserve">, УДК, ББК, размещением в базе данных РИНЦ, в научной электронной библиотеке </w:t>
      </w:r>
      <w:r w:rsidR="00331193" w:rsidRPr="00804D61">
        <w:rPr>
          <w:caps/>
          <w:sz w:val="24"/>
          <w:szCs w:val="24"/>
          <w:lang w:val="en-US"/>
        </w:rPr>
        <w:t>e</w:t>
      </w:r>
      <w:r w:rsidR="00331193" w:rsidRPr="00804D61">
        <w:rPr>
          <w:caps/>
          <w:sz w:val="24"/>
          <w:szCs w:val="24"/>
        </w:rPr>
        <w:t>-</w:t>
      </w:r>
      <w:r w:rsidR="00331193" w:rsidRPr="00804D61">
        <w:rPr>
          <w:caps/>
          <w:sz w:val="24"/>
          <w:szCs w:val="24"/>
          <w:lang w:val="en-US"/>
        </w:rPr>
        <w:t>library</w:t>
      </w:r>
      <w:r w:rsidR="006B7232">
        <w:rPr>
          <w:caps/>
          <w:sz w:val="24"/>
          <w:szCs w:val="24"/>
        </w:rPr>
        <w:t xml:space="preserve">. </w:t>
      </w:r>
    </w:p>
    <w:p w14:paraId="6635EA19" w14:textId="612A3504" w:rsidR="00AA5BC1" w:rsidRPr="00AA5BC1" w:rsidRDefault="00AA5BC1" w:rsidP="00797B44">
      <w:pPr>
        <w:ind w:firstLine="70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Т</w:t>
      </w:r>
      <w:r>
        <w:rPr>
          <w:sz w:val="24"/>
          <w:szCs w:val="24"/>
        </w:rPr>
        <w:t xml:space="preserve">езисы </w:t>
      </w:r>
      <w:r w:rsidR="007018ED">
        <w:rPr>
          <w:sz w:val="24"/>
          <w:szCs w:val="24"/>
        </w:rPr>
        <w:t xml:space="preserve">публикуются бесплатно и </w:t>
      </w:r>
      <w:r>
        <w:rPr>
          <w:sz w:val="24"/>
          <w:szCs w:val="24"/>
        </w:rPr>
        <w:t xml:space="preserve">принимаются </w:t>
      </w:r>
      <w:r w:rsidRPr="00AA5BC1">
        <w:rPr>
          <w:b/>
          <w:sz w:val="24"/>
          <w:szCs w:val="24"/>
        </w:rPr>
        <w:t xml:space="preserve">до </w:t>
      </w:r>
      <w:r w:rsidR="00206464">
        <w:rPr>
          <w:b/>
          <w:sz w:val="24"/>
          <w:szCs w:val="24"/>
        </w:rPr>
        <w:t>25</w:t>
      </w:r>
      <w:r w:rsidR="00F249CD">
        <w:rPr>
          <w:b/>
          <w:sz w:val="24"/>
          <w:szCs w:val="24"/>
        </w:rPr>
        <w:t xml:space="preserve"> августа</w:t>
      </w:r>
      <w:r w:rsidRPr="00AA5BC1">
        <w:rPr>
          <w:b/>
          <w:sz w:val="24"/>
          <w:szCs w:val="24"/>
        </w:rPr>
        <w:t xml:space="preserve"> 2020 года.</w:t>
      </w:r>
      <w:r>
        <w:rPr>
          <w:sz w:val="24"/>
          <w:szCs w:val="24"/>
        </w:rPr>
        <w:t xml:space="preserve"> </w:t>
      </w:r>
    </w:p>
    <w:p w14:paraId="3D62C003" w14:textId="77777777" w:rsidR="006C44A5" w:rsidRDefault="006B7232" w:rsidP="00797B44">
      <w:pPr>
        <w:ind w:firstLine="708"/>
        <w:jc w:val="both"/>
        <w:rPr>
          <w:b/>
          <w:spacing w:val="-5"/>
          <w:sz w:val="24"/>
          <w:szCs w:val="24"/>
        </w:rPr>
      </w:pPr>
      <w:r w:rsidRPr="00804D61">
        <w:rPr>
          <w:b/>
          <w:spacing w:val="-5"/>
          <w:sz w:val="24"/>
          <w:szCs w:val="24"/>
        </w:rPr>
        <w:t xml:space="preserve">Параллельно с предоставлением </w:t>
      </w:r>
      <w:r>
        <w:rPr>
          <w:b/>
          <w:spacing w:val="-5"/>
          <w:sz w:val="24"/>
          <w:szCs w:val="24"/>
        </w:rPr>
        <w:t>тезисов</w:t>
      </w:r>
      <w:r w:rsidRPr="00804D61">
        <w:rPr>
          <w:b/>
          <w:spacing w:val="-5"/>
          <w:sz w:val="24"/>
          <w:szCs w:val="24"/>
        </w:rPr>
        <w:t xml:space="preserve"> просим предоставлять </w:t>
      </w:r>
      <w:r>
        <w:rPr>
          <w:b/>
          <w:spacing w:val="-5"/>
          <w:sz w:val="24"/>
          <w:szCs w:val="24"/>
        </w:rPr>
        <w:t>статьи</w:t>
      </w:r>
      <w:r w:rsidRPr="00804D61">
        <w:rPr>
          <w:b/>
          <w:spacing w:val="-5"/>
          <w:sz w:val="24"/>
          <w:szCs w:val="24"/>
        </w:rPr>
        <w:t xml:space="preserve"> по этой же тематике. </w:t>
      </w:r>
    </w:p>
    <w:p w14:paraId="106D0165" w14:textId="77777777" w:rsidR="006C44A5" w:rsidRDefault="00A43B63" w:rsidP="00797B44">
      <w:pPr>
        <w:ind w:firstLine="708"/>
        <w:jc w:val="both"/>
        <w:rPr>
          <w:sz w:val="24"/>
          <w:szCs w:val="24"/>
        </w:rPr>
      </w:pPr>
      <w:r w:rsidRPr="00A43B63">
        <w:rPr>
          <w:sz w:val="24"/>
          <w:szCs w:val="24"/>
        </w:rPr>
        <w:t>С</w:t>
      </w:r>
      <w:r w:rsidR="006B7232" w:rsidRPr="00A43B63">
        <w:rPr>
          <w:sz w:val="24"/>
          <w:szCs w:val="24"/>
        </w:rPr>
        <w:t>татьи</w:t>
      </w:r>
      <w:r w:rsidR="00331193" w:rsidRPr="00A43B63">
        <w:rPr>
          <w:sz w:val="24"/>
          <w:szCs w:val="24"/>
        </w:rPr>
        <w:t xml:space="preserve"> </w:t>
      </w:r>
      <w:r w:rsidR="006B7232" w:rsidRPr="00A43B63">
        <w:rPr>
          <w:sz w:val="24"/>
          <w:szCs w:val="24"/>
        </w:rPr>
        <w:t>б</w:t>
      </w:r>
      <w:r w:rsidR="006B7232">
        <w:rPr>
          <w:sz w:val="24"/>
          <w:szCs w:val="24"/>
        </w:rPr>
        <w:t>удут опубликованы</w:t>
      </w:r>
      <w:r w:rsidR="006C44A5">
        <w:rPr>
          <w:sz w:val="24"/>
          <w:szCs w:val="24"/>
        </w:rPr>
        <w:t>:</w:t>
      </w:r>
    </w:p>
    <w:p w14:paraId="40DB2C0D" w14:textId="77777777" w:rsidR="006D642E" w:rsidRDefault="006B7232" w:rsidP="003C3949">
      <w:pPr>
        <w:pStyle w:val="aa"/>
        <w:numPr>
          <w:ilvl w:val="0"/>
          <w:numId w:val="7"/>
        </w:numPr>
        <w:ind w:hanging="405"/>
        <w:jc w:val="both"/>
        <w:rPr>
          <w:b/>
          <w:sz w:val="24"/>
          <w:szCs w:val="24"/>
        </w:rPr>
      </w:pPr>
      <w:r w:rsidRPr="006C44A5">
        <w:rPr>
          <w:sz w:val="24"/>
          <w:szCs w:val="24"/>
        </w:rPr>
        <w:t xml:space="preserve">в </w:t>
      </w:r>
      <w:r w:rsidR="006D642E" w:rsidRPr="006C44A5">
        <w:rPr>
          <w:sz w:val="24"/>
          <w:szCs w:val="24"/>
        </w:rPr>
        <w:t>тематическ</w:t>
      </w:r>
      <w:r w:rsidR="00836CF9" w:rsidRPr="006C44A5">
        <w:rPr>
          <w:sz w:val="24"/>
          <w:szCs w:val="24"/>
        </w:rPr>
        <w:t>ом</w:t>
      </w:r>
      <w:r w:rsidR="006D642E" w:rsidRPr="006C44A5">
        <w:rPr>
          <w:sz w:val="24"/>
          <w:szCs w:val="24"/>
        </w:rPr>
        <w:t xml:space="preserve"> номер</w:t>
      </w:r>
      <w:r w:rsidR="00836CF9" w:rsidRPr="006C44A5">
        <w:rPr>
          <w:sz w:val="24"/>
          <w:szCs w:val="24"/>
        </w:rPr>
        <w:t>е</w:t>
      </w:r>
      <w:r w:rsidR="006D642E" w:rsidRPr="006C44A5">
        <w:rPr>
          <w:sz w:val="24"/>
          <w:szCs w:val="24"/>
        </w:rPr>
        <w:t xml:space="preserve"> журнал</w:t>
      </w:r>
      <w:r w:rsidR="00836CF9" w:rsidRPr="006C44A5">
        <w:rPr>
          <w:sz w:val="24"/>
          <w:szCs w:val="24"/>
        </w:rPr>
        <w:t xml:space="preserve">а </w:t>
      </w:r>
      <w:r w:rsidR="00836CF9" w:rsidRPr="006C44A5">
        <w:rPr>
          <w:b/>
          <w:sz w:val="24"/>
          <w:szCs w:val="24"/>
        </w:rPr>
        <w:t>«Здоровье населения и среда обитания»</w:t>
      </w:r>
      <w:r w:rsidR="006D642E" w:rsidRPr="006C44A5">
        <w:rPr>
          <w:sz w:val="24"/>
          <w:szCs w:val="24"/>
        </w:rPr>
        <w:t xml:space="preserve">, </w:t>
      </w:r>
      <w:bookmarkStart w:id="5" w:name="_Hlk44326400"/>
      <w:r w:rsidR="006D642E" w:rsidRPr="006C44A5">
        <w:rPr>
          <w:sz w:val="24"/>
          <w:szCs w:val="24"/>
        </w:rPr>
        <w:t>включенн</w:t>
      </w:r>
      <w:r w:rsidR="00836CF9" w:rsidRPr="006C44A5">
        <w:rPr>
          <w:sz w:val="24"/>
          <w:szCs w:val="24"/>
        </w:rPr>
        <w:t>ого</w:t>
      </w:r>
      <w:r w:rsidR="006D642E" w:rsidRPr="006C44A5">
        <w:rPr>
          <w:sz w:val="24"/>
          <w:szCs w:val="24"/>
        </w:rPr>
        <w:t xml:space="preserve"> в список изданий, рекомендованных ВАК для размещения работ соискателей ученых степеней, индексируем</w:t>
      </w:r>
      <w:r w:rsidR="00836CF9" w:rsidRPr="006C44A5">
        <w:rPr>
          <w:sz w:val="24"/>
          <w:szCs w:val="24"/>
        </w:rPr>
        <w:t>ого</w:t>
      </w:r>
      <w:r w:rsidR="006D642E" w:rsidRPr="006C44A5">
        <w:rPr>
          <w:sz w:val="24"/>
          <w:szCs w:val="24"/>
        </w:rPr>
        <w:t xml:space="preserve"> в РИН</w:t>
      </w:r>
      <w:r w:rsidR="00836CF9" w:rsidRPr="006C44A5">
        <w:rPr>
          <w:sz w:val="24"/>
          <w:szCs w:val="24"/>
        </w:rPr>
        <w:t>Ц</w:t>
      </w:r>
      <w:bookmarkEnd w:id="5"/>
      <w:r w:rsidR="006D642E" w:rsidRPr="006C44A5">
        <w:rPr>
          <w:caps/>
          <w:sz w:val="24"/>
          <w:szCs w:val="24"/>
        </w:rPr>
        <w:t>.</w:t>
      </w:r>
      <w:r w:rsidR="006D642E" w:rsidRPr="006C44A5">
        <w:rPr>
          <w:sz w:val="24"/>
          <w:szCs w:val="24"/>
        </w:rPr>
        <w:t xml:space="preserve"> </w:t>
      </w:r>
      <w:bookmarkStart w:id="6" w:name="_Hlk44326482"/>
      <w:r w:rsidR="006D642E" w:rsidRPr="00E80EB0">
        <w:rPr>
          <w:b/>
          <w:sz w:val="24"/>
          <w:szCs w:val="24"/>
        </w:rPr>
        <w:t xml:space="preserve">Статьи принимаются </w:t>
      </w:r>
      <w:r w:rsidR="006C44A5" w:rsidRPr="00E80EB0">
        <w:rPr>
          <w:b/>
          <w:sz w:val="24"/>
          <w:szCs w:val="24"/>
        </w:rPr>
        <w:t>строго</w:t>
      </w:r>
      <w:r w:rsidR="006351C4" w:rsidRPr="00E80EB0">
        <w:rPr>
          <w:b/>
          <w:sz w:val="24"/>
          <w:szCs w:val="24"/>
        </w:rPr>
        <w:t xml:space="preserve"> </w:t>
      </w:r>
      <w:r w:rsidR="006D642E" w:rsidRPr="00E80EB0">
        <w:rPr>
          <w:b/>
          <w:sz w:val="24"/>
          <w:szCs w:val="24"/>
        </w:rPr>
        <w:t>д</w:t>
      </w:r>
      <w:r w:rsidR="006D642E" w:rsidRPr="006C44A5">
        <w:rPr>
          <w:b/>
          <w:sz w:val="24"/>
          <w:szCs w:val="24"/>
        </w:rPr>
        <w:t xml:space="preserve">о </w:t>
      </w:r>
      <w:r w:rsidR="00A43B63" w:rsidRPr="006C44A5">
        <w:rPr>
          <w:b/>
          <w:sz w:val="24"/>
          <w:szCs w:val="24"/>
        </w:rPr>
        <w:t xml:space="preserve">15 </w:t>
      </w:r>
      <w:r w:rsidR="00F249CD" w:rsidRPr="006C44A5">
        <w:rPr>
          <w:b/>
          <w:sz w:val="24"/>
          <w:szCs w:val="24"/>
        </w:rPr>
        <w:t>июля</w:t>
      </w:r>
      <w:r w:rsidR="00BE72A2" w:rsidRPr="006C44A5">
        <w:rPr>
          <w:b/>
          <w:sz w:val="24"/>
          <w:szCs w:val="24"/>
        </w:rPr>
        <w:t xml:space="preserve"> </w:t>
      </w:r>
      <w:r w:rsidR="006D642E" w:rsidRPr="006C44A5">
        <w:rPr>
          <w:b/>
          <w:sz w:val="24"/>
          <w:szCs w:val="24"/>
        </w:rPr>
        <w:t>20</w:t>
      </w:r>
      <w:r w:rsidR="00A43B63" w:rsidRPr="006C44A5">
        <w:rPr>
          <w:b/>
          <w:sz w:val="24"/>
          <w:szCs w:val="24"/>
        </w:rPr>
        <w:t>20</w:t>
      </w:r>
      <w:r w:rsidR="006D642E" w:rsidRPr="006C44A5">
        <w:rPr>
          <w:b/>
          <w:sz w:val="24"/>
          <w:szCs w:val="24"/>
        </w:rPr>
        <w:t xml:space="preserve"> года</w:t>
      </w:r>
      <w:bookmarkEnd w:id="6"/>
      <w:r w:rsidR="00E80EB0">
        <w:rPr>
          <w:b/>
          <w:sz w:val="24"/>
          <w:szCs w:val="24"/>
        </w:rPr>
        <w:t>.</w:t>
      </w:r>
      <w:r w:rsidR="00E80EB0" w:rsidRPr="00E80EB0">
        <w:rPr>
          <w:b/>
          <w:sz w:val="24"/>
          <w:szCs w:val="24"/>
        </w:rPr>
        <w:t xml:space="preserve"> </w:t>
      </w:r>
      <w:bookmarkStart w:id="7" w:name="_Hlk44326716"/>
      <w:r w:rsidR="00E80EB0" w:rsidRPr="00E80EB0">
        <w:rPr>
          <w:sz w:val="24"/>
          <w:szCs w:val="24"/>
        </w:rPr>
        <w:t>С правилами оформления статей</w:t>
      </w:r>
      <w:r w:rsidR="00E80EB0">
        <w:rPr>
          <w:sz w:val="24"/>
          <w:szCs w:val="24"/>
        </w:rPr>
        <w:t xml:space="preserve"> можно ознакомиться на сайте журнала</w:t>
      </w:r>
      <w:bookmarkEnd w:id="7"/>
      <w:r w:rsidR="00E80EB0">
        <w:rPr>
          <w:sz w:val="24"/>
          <w:szCs w:val="24"/>
        </w:rPr>
        <w:t xml:space="preserve"> «Здоровье населения и среда обитания» (</w:t>
      </w:r>
      <w:hyperlink r:id="rId16" w:history="1">
        <w:r w:rsidR="00E80EB0" w:rsidRPr="00A0029C">
          <w:rPr>
            <w:rStyle w:val="a3"/>
            <w:b/>
            <w:bCs/>
            <w:color w:val="auto"/>
            <w:sz w:val="24"/>
            <w:szCs w:val="24"/>
          </w:rPr>
          <w:t>https://zniso.fcgie.ru/83-pravila-publikacii.html</w:t>
        </w:r>
      </w:hyperlink>
      <w:r w:rsidR="00E80EB0">
        <w:rPr>
          <w:sz w:val="24"/>
          <w:szCs w:val="24"/>
        </w:rPr>
        <w:t xml:space="preserve">) с обязательным оформлением </w:t>
      </w:r>
      <w:r w:rsidR="00E80EB0" w:rsidRPr="00745F67">
        <w:rPr>
          <w:sz w:val="24"/>
          <w:szCs w:val="24"/>
        </w:rPr>
        <w:t>согласи</w:t>
      </w:r>
      <w:r w:rsidR="00E80EB0">
        <w:rPr>
          <w:sz w:val="24"/>
          <w:szCs w:val="24"/>
        </w:rPr>
        <w:t>я</w:t>
      </w:r>
      <w:r w:rsidR="00E80EB0" w:rsidRPr="00745F67">
        <w:rPr>
          <w:sz w:val="24"/>
          <w:szCs w:val="24"/>
        </w:rPr>
        <w:t xml:space="preserve"> автора (-ов) на обработку персональных данных (</w:t>
      </w:r>
      <w:r w:rsidR="00E80EB0" w:rsidRPr="00745F67">
        <w:rPr>
          <w:b/>
          <w:i/>
          <w:sz w:val="24"/>
          <w:szCs w:val="24"/>
        </w:rPr>
        <w:t>Приложение 4)</w:t>
      </w:r>
      <w:r w:rsidR="006C44A5">
        <w:rPr>
          <w:b/>
          <w:sz w:val="24"/>
          <w:szCs w:val="24"/>
        </w:rPr>
        <w:t>;</w:t>
      </w:r>
    </w:p>
    <w:p w14:paraId="3335B694" w14:textId="1F23DD16" w:rsidR="006C44A5" w:rsidRPr="00E80EB0" w:rsidRDefault="006C44A5" w:rsidP="00D8066F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E80EB0">
        <w:rPr>
          <w:sz w:val="24"/>
          <w:szCs w:val="24"/>
        </w:rPr>
        <w:t xml:space="preserve">в </w:t>
      </w:r>
      <w:r w:rsidR="00103424" w:rsidRPr="00E80EB0">
        <w:rPr>
          <w:sz w:val="24"/>
          <w:szCs w:val="24"/>
        </w:rPr>
        <w:t>тематическом номере журнала «Гиги</w:t>
      </w:r>
      <w:r w:rsidR="006351C4" w:rsidRPr="00E80EB0">
        <w:rPr>
          <w:sz w:val="24"/>
          <w:szCs w:val="24"/>
        </w:rPr>
        <w:t xml:space="preserve">ена и санитария» </w:t>
      </w:r>
      <w:r w:rsidR="006D642E" w:rsidRPr="00E80EB0">
        <w:rPr>
          <w:sz w:val="24"/>
          <w:szCs w:val="24"/>
        </w:rPr>
        <w:t>включенн</w:t>
      </w:r>
      <w:r w:rsidR="00836CF9" w:rsidRPr="00E80EB0">
        <w:rPr>
          <w:sz w:val="24"/>
          <w:szCs w:val="24"/>
        </w:rPr>
        <w:t>ого</w:t>
      </w:r>
      <w:r w:rsidR="006D642E" w:rsidRPr="00E80EB0">
        <w:rPr>
          <w:sz w:val="24"/>
          <w:szCs w:val="24"/>
        </w:rPr>
        <w:t xml:space="preserve"> в список изданий, рекомендованных ВАК для размещения работ соискателей ученых степеней, индексируем</w:t>
      </w:r>
      <w:r w:rsidR="00836CF9" w:rsidRPr="00E80EB0">
        <w:rPr>
          <w:sz w:val="24"/>
          <w:szCs w:val="24"/>
        </w:rPr>
        <w:t>ого</w:t>
      </w:r>
      <w:r w:rsidR="006D642E" w:rsidRPr="00E80EB0">
        <w:rPr>
          <w:sz w:val="24"/>
          <w:szCs w:val="24"/>
        </w:rPr>
        <w:t xml:space="preserve"> в РИН</w:t>
      </w:r>
      <w:r w:rsidR="00836CF9" w:rsidRPr="00E80EB0">
        <w:rPr>
          <w:sz w:val="24"/>
          <w:szCs w:val="24"/>
        </w:rPr>
        <w:t>Ц</w:t>
      </w:r>
      <w:r w:rsidR="006351C4" w:rsidRPr="00E80EB0">
        <w:rPr>
          <w:sz w:val="24"/>
          <w:szCs w:val="24"/>
        </w:rPr>
        <w:t xml:space="preserve">, </w:t>
      </w:r>
      <w:r w:rsidR="006351C4" w:rsidRPr="00E80EB0">
        <w:rPr>
          <w:sz w:val="24"/>
          <w:szCs w:val="24"/>
          <w:lang w:val="en-US"/>
        </w:rPr>
        <w:t>SCOPUS</w:t>
      </w:r>
      <w:r w:rsidR="006351C4" w:rsidRPr="00E80EB0">
        <w:rPr>
          <w:sz w:val="24"/>
          <w:szCs w:val="24"/>
        </w:rPr>
        <w:t xml:space="preserve">. Статьи принимаются строго </w:t>
      </w:r>
      <w:r w:rsidR="006351C4" w:rsidRPr="00E80EB0">
        <w:rPr>
          <w:b/>
          <w:sz w:val="24"/>
          <w:szCs w:val="24"/>
        </w:rPr>
        <w:t xml:space="preserve">до </w:t>
      </w:r>
      <w:r w:rsidR="00206464">
        <w:rPr>
          <w:b/>
          <w:sz w:val="24"/>
          <w:szCs w:val="24"/>
        </w:rPr>
        <w:t>25</w:t>
      </w:r>
      <w:r w:rsidR="006351C4" w:rsidRPr="00E80EB0">
        <w:rPr>
          <w:b/>
          <w:sz w:val="24"/>
          <w:szCs w:val="24"/>
        </w:rPr>
        <w:t xml:space="preserve"> августа 2020 года</w:t>
      </w:r>
      <w:r w:rsidR="00E80EB0" w:rsidRPr="00E80EB0">
        <w:rPr>
          <w:b/>
          <w:sz w:val="24"/>
          <w:szCs w:val="24"/>
        </w:rPr>
        <w:t xml:space="preserve">. </w:t>
      </w:r>
      <w:r w:rsidR="00E80EB0" w:rsidRPr="00E80EB0">
        <w:rPr>
          <w:sz w:val="24"/>
          <w:szCs w:val="24"/>
        </w:rPr>
        <w:t>С правилами оформления статей можно ознакомиться на сайте журнала</w:t>
      </w:r>
      <w:r w:rsidR="00E80EB0">
        <w:rPr>
          <w:sz w:val="24"/>
          <w:szCs w:val="24"/>
        </w:rPr>
        <w:t xml:space="preserve"> «Гигиена </w:t>
      </w:r>
      <w:r w:rsidR="00942A4E">
        <w:rPr>
          <w:sz w:val="24"/>
          <w:szCs w:val="24"/>
        </w:rPr>
        <w:t>и санитария» (</w:t>
      </w:r>
      <w:hyperlink r:id="rId17" w:history="1">
        <w:r w:rsidR="00942A4E" w:rsidRPr="00A0029C">
          <w:rPr>
            <w:rStyle w:val="a3"/>
            <w:b/>
            <w:bCs/>
            <w:color w:val="auto"/>
            <w:sz w:val="24"/>
            <w:szCs w:val="24"/>
          </w:rPr>
          <w:t>https://www.medlit.ru/journalsview/gigsan/author_rules/</w:t>
        </w:r>
      </w:hyperlink>
      <w:r w:rsidR="00942A4E">
        <w:rPr>
          <w:sz w:val="24"/>
          <w:szCs w:val="24"/>
        </w:rPr>
        <w:t xml:space="preserve">) </w:t>
      </w:r>
      <w:r w:rsidR="00D8066F">
        <w:rPr>
          <w:sz w:val="24"/>
          <w:szCs w:val="24"/>
        </w:rPr>
        <w:t xml:space="preserve"> с обязательным оформлением сопроводительных документов на статью (</w:t>
      </w:r>
      <w:r w:rsidR="00D8066F" w:rsidRPr="00D8066F">
        <w:rPr>
          <w:sz w:val="24"/>
          <w:szCs w:val="24"/>
        </w:rPr>
        <w:t>заявление о подаче статьи к публикации</w:t>
      </w:r>
      <w:r w:rsidR="00D8066F">
        <w:rPr>
          <w:sz w:val="24"/>
          <w:szCs w:val="24"/>
        </w:rPr>
        <w:t xml:space="preserve"> (</w:t>
      </w:r>
      <w:r w:rsidR="00D8066F" w:rsidRPr="00B203EA">
        <w:rPr>
          <w:b/>
          <w:i/>
          <w:sz w:val="24"/>
          <w:szCs w:val="24"/>
        </w:rPr>
        <w:t>Приложение 5</w:t>
      </w:r>
      <w:r w:rsidR="00D8066F">
        <w:rPr>
          <w:sz w:val="24"/>
          <w:szCs w:val="24"/>
        </w:rPr>
        <w:t xml:space="preserve">), </w:t>
      </w:r>
      <w:r w:rsidR="0004445C">
        <w:rPr>
          <w:sz w:val="24"/>
          <w:szCs w:val="24"/>
        </w:rPr>
        <w:t>заполнением контрольного листа (</w:t>
      </w:r>
      <w:r w:rsidR="0004445C" w:rsidRPr="00B203EA">
        <w:rPr>
          <w:b/>
          <w:i/>
          <w:sz w:val="24"/>
          <w:szCs w:val="24"/>
        </w:rPr>
        <w:t>Приложение 6</w:t>
      </w:r>
      <w:r w:rsidR="0004445C">
        <w:rPr>
          <w:sz w:val="24"/>
          <w:szCs w:val="24"/>
        </w:rPr>
        <w:t>)</w:t>
      </w:r>
      <w:r w:rsidR="006A6B6D">
        <w:rPr>
          <w:sz w:val="24"/>
          <w:szCs w:val="24"/>
        </w:rPr>
        <w:t>.</w:t>
      </w:r>
    </w:p>
    <w:p w14:paraId="2EAA2D06" w14:textId="77777777" w:rsidR="006D642E" w:rsidRPr="00804D61" w:rsidRDefault="006D642E" w:rsidP="006D642E">
      <w:pPr>
        <w:ind w:firstLine="708"/>
        <w:jc w:val="both"/>
        <w:rPr>
          <w:b/>
          <w:sz w:val="24"/>
          <w:szCs w:val="24"/>
        </w:rPr>
      </w:pPr>
    </w:p>
    <w:p w14:paraId="518E102D" w14:textId="77777777" w:rsidR="006D642E" w:rsidRPr="00804D61" w:rsidRDefault="006D642E" w:rsidP="006D642E">
      <w:pPr>
        <w:ind w:firstLine="708"/>
        <w:jc w:val="both"/>
        <w:rPr>
          <w:b/>
          <w:sz w:val="24"/>
          <w:szCs w:val="24"/>
          <w:u w:val="single"/>
        </w:rPr>
      </w:pPr>
      <w:r w:rsidRPr="00804D61">
        <w:rPr>
          <w:b/>
          <w:sz w:val="24"/>
          <w:szCs w:val="24"/>
          <w:u w:val="single"/>
        </w:rPr>
        <w:t xml:space="preserve">Правила оформления тезисов </w:t>
      </w:r>
    </w:p>
    <w:p w14:paraId="520F75BF" w14:textId="77777777"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Объем тезисов – </w:t>
      </w:r>
      <w:r w:rsidR="00B71C48">
        <w:rPr>
          <w:sz w:val="24"/>
          <w:szCs w:val="24"/>
        </w:rPr>
        <w:t>40</w:t>
      </w:r>
      <w:r w:rsidRPr="00804D61">
        <w:rPr>
          <w:sz w:val="24"/>
          <w:szCs w:val="24"/>
        </w:rPr>
        <w:t>00 знаков с пробелами, не включая название и список авторов. Шрифт – 14 пт. Гарнитура шрифта – Таймс (Times New Roman). Межстрочный интервал – одинарный. Для знаков, отсутствующих в основном шрифте, следует использовать только шрифт Symbol. Поля: верхнее – 25 мм, нижнее – 30 мм, левое – 25 мм, правое – 25 мм.</w:t>
      </w:r>
    </w:p>
    <w:p w14:paraId="362513B4" w14:textId="77777777" w:rsidR="006D642E" w:rsidRPr="00804D61" w:rsidRDefault="006D642E" w:rsidP="006D642E">
      <w:pPr>
        <w:jc w:val="both"/>
        <w:rPr>
          <w:sz w:val="24"/>
          <w:szCs w:val="24"/>
        </w:rPr>
      </w:pPr>
      <w:r w:rsidRPr="00804D61">
        <w:rPr>
          <w:sz w:val="24"/>
          <w:szCs w:val="24"/>
        </w:rPr>
        <w:t>Язык тезисов – русский.</w:t>
      </w:r>
    </w:p>
    <w:p w14:paraId="4771A8C5" w14:textId="77777777"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i/>
          <w:sz w:val="24"/>
          <w:szCs w:val="24"/>
        </w:rPr>
        <w:t xml:space="preserve">Оформление тезисов. </w:t>
      </w:r>
      <w:r w:rsidRPr="00804D61">
        <w:rPr>
          <w:sz w:val="24"/>
          <w:szCs w:val="24"/>
        </w:rPr>
        <w:t>На первой строке по центру строчными буквами размещается фамилия и инициалы автора (авторов). Ниже по центру – прописными буквами название работы. На следующей строке по центру – организация, город, страна (допускается использование официального сокращенного наименования организации).</w:t>
      </w:r>
    </w:p>
    <w:p w14:paraId="6E64793C" w14:textId="77777777"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Тезисы не должны содержать рисунков, графиков, диаграмм и других иллюстраций.</w:t>
      </w:r>
    </w:p>
    <w:p w14:paraId="1F8BF3AD" w14:textId="77777777"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Сноски на цитируемые работы делать не следует.</w:t>
      </w:r>
    </w:p>
    <w:p w14:paraId="570FF782" w14:textId="77777777" w:rsidR="006D642E" w:rsidRPr="00B71C48" w:rsidRDefault="006D642E" w:rsidP="006D642E">
      <w:pPr>
        <w:ind w:firstLine="708"/>
        <w:jc w:val="both"/>
        <w:rPr>
          <w:i/>
          <w:sz w:val="24"/>
          <w:szCs w:val="24"/>
          <w:u w:val="single"/>
        </w:rPr>
      </w:pPr>
      <w:r w:rsidRPr="00B71C48">
        <w:rPr>
          <w:i/>
          <w:sz w:val="24"/>
          <w:szCs w:val="24"/>
          <w:u w:val="single"/>
        </w:rPr>
        <w:t xml:space="preserve">Оргкомитет оставляет за собой право осуществлять отбор тезисов и статей в соответствии с направлениями конференции, исправлять орфографические и синтаксические ошибки.  </w:t>
      </w:r>
    </w:p>
    <w:p w14:paraId="1A9710E4" w14:textId="77777777" w:rsidR="006D642E" w:rsidRDefault="006D642E" w:rsidP="006D642E">
      <w:pPr>
        <w:ind w:firstLine="709"/>
        <w:jc w:val="both"/>
        <w:rPr>
          <w:sz w:val="24"/>
          <w:szCs w:val="24"/>
        </w:rPr>
      </w:pPr>
    </w:p>
    <w:p w14:paraId="306FCC6D" w14:textId="77777777"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i/>
          <w:sz w:val="24"/>
          <w:szCs w:val="24"/>
        </w:rPr>
        <w:t>Оформление файлов с публикациями</w:t>
      </w:r>
      <w:r w:rsidRPr="00804D61">
        <w:rPr>
          <w:sz w:val="24"/>
          <w:szCs w:val="24"/>
        </w:rPr>
        <w:t>: каждая публикация представляется в отдельном файле, название которого включает фамилию первого автора в русской транскрипции, вид публикации (тезисы, статья), порядковый номер публикации (например, Иванов_тезисы_1), в формате MS Word с расширением *.doc.</w:t>
      </w:r>
    </w:p>
    <w:p w14:paraId="4C024405" w14:textId="77777777" w:rsidR="006D642E" w:rsidRPr="00804D61" w:rsidRDefault="006D642E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  <w:r w:rsidRPr="00804D61">
        <w:rPr>
          <w:sz w:val="24"/>
          <w:szCs w:val="24"/>
        </w:rPr>
        <w:t>Публикации должны быть тщательно отредактированы</w:t>
      </w:r>
      <w:r w:rsidR="007018ED">
        <w:rPr>
          <w:sz w:val="24"/>
          <w:szCs w:val="24"/>
        </w:rPr>
        <w:t xml:space="preserve"> по требованиям соответствующего журн</w:t>
      </w:r>
      <w:r w:rsidR="00E80EB0">
        <w:rPr>
          <w:sz w:val="24"/>
          <w:szCs w:val="24"/>
        </w:rPr>
        <w:t>ала</w:t>
      </w:r>
      <w:r w:rsidRPr="00804D61">
        <w:rPr>
          <w:sz w:val="24"/>
          <w:szCs w:val="24"/>
        </w:rPr>
        <w:t xml:space="preserve">.  </w:t>
      </w:r>
    </w:p>
    <w:p w14:paraId="0DF8462A" w14:textId="77777777" w:rsidR="004271F8" w:rsidRDefault="004271F8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</w:p>
    <w:p w14:paraId="08A884A4" w14:textId="77777777" w:rsidR="003C3949" w:rsidRDefault="003C3949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</w:p>
    <w:p w14:paraId="43F530B7" w14:textId="77777777" w:rsidR="006D642E" w:rsidRPr="00804D61" w:rsidRDefault="006D642E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  <w:r w:rsidRPr="00804D61">
        <w:rPr>
          <w:b/>
          <w:color w:val="000000"/>
          <w:spacing w:val="-6"/>
          <w:sz w:val="24"/>
          <w:szCs w:val="24"/>
        </w:rPr>
        <w:lastRenderedPageBreak/>
        <w:t>Порядок представления публикаций:</w:t>
      </w:r>
    </w:p>
    <w:p w14:paraId="305AAB9B" w14:textId="77777777" w:rsidR="006D642E" w:rsidRPr="00804D61" w:rsidRDefault="006D642E" w:rsidP="006D642E">
      <w:pPr>
        <w:pStyle w:val="21"/>
        <w:ind w:right="-53" w:firstLine="720"/>
        <w:jc w:val="both"/>
        <w:rPr>
          <w:b w:val="0"/>
          <w:i w:val="0"/>
          <w:spacing w:val="-5"/>
          <w:sz w:val="24"/>
        </w:rPr>
      </w:pPr>
      <w:r w:rsidRPr="00804D61">
        <w:rPr>
          <w:b w:val="0"/>
          <w:i w:val="0"/>
          <w:spacing w:val="-5"/>
          <w:sz w:val="24"/>
        </w:rPr>
        <w:t>В оргкомитет материалы представляются (только по электронной почте) по E-mail</w:t>
      </w:r>
      <w:r w:rsidRPr="00804D61">
        <w:rPr>
          <w:rStyle w:val="a3"/>
          <w:b w:val="0"/>
          <w:i w:val="0"/>
          <w:color w:val="auto"/>
          <w:sz w:val="24"/>
        </w:rPr>
        <w:t>:</w:t>
      </w:r>
      <w:r w:rsidRPr="00804D61">
        <w:rPr>
          <w:rStyle w:val="a3"/>
          <w:b w:val="0"/>
          <w:i w:val="0"/>
          <w:sz w:val="24"/>
        </w:rPr>
        <w:t xml:space="preserve"> </w:t>
      </w:r>
      <w:r w:rsidRPr="00804D61">
        <w:rPr>
          <w:b w:val="0"/>
          <w:i w:val="0"/>
          <w:spacing w:val="-5"/>
          <w:sz w:val="24"/>
        </w:rPr>
        <w:t xml:space="preserve"> </w:t>
      </w:r>
      <w:hyperlink r:id="rId18" w:history="1">
        <w:r w:rsidR="00407CD6" w:rsidRPr="00A06A79">
          <w:rPr>
            <w:rStyle w:val="a3"/>
            <w:b w:val="0"/>
            <w:i w:val="0"/>
            <w:sz w:val="24"/>
          </w:rPr>
          <w:t>gagarina@ymrc.ru</w:t>
        </w:r>
      </w:hyperlink>
      <w:r w:rsidR="00407CD6">
        <w:rPr>
          <w:b w:val="0"/>
          <w:i w:val="0"/>
          <w:spacing w:val="-5"/>
          <w:sz w:val="24"/>
        </w:rPr>
        <w:t xml:space="preserve">, </w:t>
      </w:r>
      <w:hyperlink r:id="rId19" w:history="1">
        <w:r w:rsidRPr="00804D61">
          <w:rPr>
            <w:rStyle w:val="a3"/>
            <w:b w:val="0"/>
            <w:i w:val="0"/>
            <w:spacing w:val="-5"/>
            <w:sz w:val="24"/>
          </w:rPr>
          <w:t>ustyugova@ymrc.ru</w:t>
        </w:r>
      </w:hyperlink>
      <w:r w:rsidR="00407CD6" w:rsidRPr="00407CD6">
        <w:rPr>
          <w:rStyle w:val="a3"/>
          <w:b w:val="0"/>
          <w:i w:val="0"/>
          <w:color w:val="auto"/>
          <w:spacing w:val="-5"/>
          <w:sz w:val="24"/>
          <w:u w:val="none"/>
        </w:rPr>
        <w:t xml:space="preserve">, </w:t>
      </w:r>
      <w:hyperlink r:id="rId20" w:history="1">
        <w:r w:rsidR="00407CD6" w:rsidRPr="00A06A79">
          <w:rPr>
            <w:rStyle w:val="a3"/>
            <w:b w:val="0"/>
            <w:i w:val="0"/>
            <w:spacing w:val="-5"/>
            <w:sz w:val="24"/>
          </w:rPr>
          <w:t>polyakova@ymrc.ru</w:t>
        </w:r>
      </w:hyperlink>
      <w:r w:rsidRPr="00804D61">
        <w:rPr>
          <w:b w:val="0"/>
          <w:i w:val="0"/>
          <w:spacing w:val="-5"/>
          <w:sz w:val="24"/>
        </w:rPr>
        <w:t xml:space="preserve"> с указанием названия конференции</w:t>
      </w:r>
      <w:r w:rsidR="007912D6">
        <w:rPr>
          <w:b w:val="0"/>
          <w:i w:val="0"/>
          <w:spacing w:val="-5"/>
          <w:sz w:val="24"/>
        </w:rPr>
        <w:t xml:space="preserve"> строго в указанные сроки.</w:t>
      </w:r>
    </w:p>
    <w:p w14:paraId="21762BF5" w14:textId="77777777" w:rsidR="006D642E" w:rsidRPr="00804D61" w:rsidRDefault="006D642E" w:rsidP="006D642E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right="-1" w:firstLine="720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При получении оргкомитетом публикаций на ваш адрес электронной почты будет выслано извещение. Если Вы не получите извещения в течение 5 рабочих дней, необходимо повторить отправку. При отсутствии подтверждения просим связаться с оргкомитетом по тел. </w:t>
      </w:r>
      <w:r w:rsidRPr="00A0029C">
        <w:rPr>
          <w:b/>
          <w:bCs/>
          <w:sz w:val="24"/>
          <w:szCs w:val="24"/>
        </w:rPr>
        <w:t>8(343) 253-14-53</w:t>
      </w:r>
      <w:r w:rsidRPr="00804D61">
        <w:rPr>
          <w:sz w:val="24"/>
          <w:szCs w:val="24"/>
        </w:rPr>
        <w:t xml:space="preserve"> (Устюгова Татьяна Сергеевна</w:t>
      </w:r>
      <w:r w:rsidR="007912D6">
        <w:rPr>
          <w:sz w:val="24"/>
          <w:szCs w:val="24"/>
        </w:rPr>
        <w:t>,</w:t>
      </w:r>
      <w:r w:rsidR="007912D6" w:rsidRPr="007912D6">
        <w:rPr>
          <w:sz w:val="24"/>
          <w:szCs w:val="24"/>
        </w:rPr>
        <w:t xml:space="preserve"> </w:t>
      </w:r>
      <w:r w:rsidR="007912D6" w:rsidRPr="00804D61">
        <w:rPr>
          <w:sz w:val="24"/>
          <w:szCs w:val="24"/>
        </w:rPr>
        <w:t>Гагарина Марина Сергеевна,</w:t>
      </w:r>
      <w:r w:rsidR="007912D6">
        <w:rPr>
          <w:sz w:val="24"/>
          <w:szCs w:val="24"/>
        </w:rPr>
        <w:t xml:space="preserve"> Полякова Лилия Викторовна</w:t>
      </w:r>
      <w:r w:rsidRPr="00804D61">
        <w:rPr>
          <w:sz w:val="24"/>
          <w:szCs w:val="24"/>
        </w:rPr>
        <w:t>).</w:t>
      </w:r>
    </w:p>
    <w:p w14:paraId="4D8116E4" w14:textId="77777777" w:rsidR="000B495A" w:rsidRDefault="000B495A" w:rsidP="00745F67">
      <w:pPr>
        <w:jc w:val="right"/>
        <w:rPr>
          <w:b/>
          <w:i/>
          <w:sz w:val="24"/>
          <w:szCs w:val="24"/>
        </w:rPr>
      </w:pPr>
    </w:p>
    <w:p w14:paraId="6C580E34" w14:textId="77777777" w:rsidR="004254E0" w:rsidRDefault="004254E0" w:rsidP="00745F67">
      <w:pPr>
        <w:jc w:val="right"/>
        <w:rPr>
          <w:b/>
          <w:i/>
          <w:sz w:val="24"/>
          <w:szCs w:val="24"/>
        </w:rPr>
      </w:pPr>
    </w:p>
    <w:p w14:paraId="0925D7E1" w14:textId="77777777" w:rsidR="004254E0" w:rsidRDefault="004254E0" w:rsidP="00745F67">
      <w:pPr>
        <w:jc w:val="right"/>
        <w:rPr>
          <w:b/>
          <w:i/>
          <w:sz w:val="24"/>
          <w:szCs w:val="24"/>
        </w:rPr>
      </w:pPr>
    </w:p>
    <w:p w14:paraId="0BD7974D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68D4202A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2CE2D821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58A40E8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73E8D2BA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5E93097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DF9F6FC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984EB21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B3D12B4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1034255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5148089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3E93D073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7B0ACF6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5FE82365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67A2C536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6A749B8E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68088DB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5C0EED1C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3AB23D0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789B7D5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95E34FB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E23496A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3AC4453E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6A13E48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2DF1311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02EB54E3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924368C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D4D678A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3D89D8F9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6C559901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2ADB9F52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67BCC41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657ADB0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3CAEE4C5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C8B3D60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24BE3D41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3140B4FD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A6C279A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423802AE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79CBAED7" w14:textId="77777777" w:rsidR="0004445C" w:rsidRDefault="0004445C" w:rsidP="00745F67">
      <w:pPr>
        <w:jc w:val="right"/>
        <w:rPr>
          <w:b/>
          <w:i/>
          <w:sz w:val="24"/>
          <w:szCs w:val="24"/>
        </w:rPr>
      </w:pPr>
    </w:p>
    <w:p w14:paraId="15FF61F3" w14:textId="77777777" w:rsidR="003011DD" w:rsidRDefault="003011DD" w:rsidP="00745F67">
      <w:pPr>
        <w:jc w:val="right"/>
        <w:rPr>
          <w:b/>
          <w:i/>
          <w:sz w:val="24"/>
          <w:szCs w:val="24"/>
        </w:rPr>
      </w:pPr>
    </w:p>
    <w:p w14:paraId="015D53DD" w14:textId="77777777" w:rsidR="003011DD" w:rsidRDefault="003011DD" w:rsidP="00745F67">
      <w:pPr>
        <w:jc w:val="right"/>
        <w:rPr>
          <w:b/>
          <w:i/>
          <w:sz w:val="24"/>
          <w:szCs w:val="24"/>
        </w:rPr>
      </w:pPr>
    </w:p>
    <w:p w14:paraId="7466FBAE" w14:textId="77777777" w:rsidR="00DB2D0C" w:rsidRDefault="00745F67" w:rsidP="00745F67">
      <w:pPr>
        <w:jc w:val="right"/>
        <w:rPr>
          <w:b/>
          <w:i/>
          <w:sz w:val="24"/>
          <w:szCs w:val="24"/>
        </w:rPr>
      </w:pPr>
      <w:r w:rsidRPr="00745F67">
        <w:rPr>
          <w:b/>
          <w:i/>
          <w:sz w:val="24"/>
          <w:szCs w:val="24"/>
        </w:rPr>
        <w:lastRenderedPageBreak/>
        <w:t>Приложение № 4</w:t>
      </w:r>
    </w:p>
    <w:p w14:paraId="2DD23D78" w14:textId="77777777" w:rsidR="00FE0ED6" w:rsidRPr="00FE0ED6" w:rsidRDefault="00FE0ED6" w:rsidP="002F2C79">
      <w:pPr>
        <w:spacing w:line="276" w:lineRule="auto"/>
        <w:jc w:val="center"/>
        <w:rPr>
          <w:b/>
          <w:sz w:val="22"/>
          <w:szCs w:val="22"/>
        </w:rPr>
      </w:pPr>
      <w:r w:rsidRPr="00FE0ED6">
        <w:rPr>
          <w:b/>
          <w:sz w:val="22"/>
          <w:szCs w:val="22"/>
        </w:rPr>
        <w:t>СОГЛАСИЕ</w:t>
      </w:r>
    </w:p>
    <w:p w14:paraId="758D0253" w14:textId="77777777" w:rsidR="00FE0ED6" w:rsidRPr="00FE0ED6" w:rsidRDefault="00FE0ED6" w:rsidP="00FE0ED6">
      <w:pPr>
        <w:spacing w:after="200" w:line="276" w:lineRule="auto"/>
        <w:jc w:val="center"/>
        <w:rPr>
          <w:b/>
          <w:sz w:val="22"/>
          <w:szCs w:val="22"/>
        </w:rPr>
      </w:pPr>
      <w:r w:rsidRPr="00FE0ED6">
        <w:rPr>
          <w:b/>
          <w:sz w:val="22"/>
          <w:szCs w:val="22"/>
        </w:rPr>
        <w:t>на обработку персональных данных</w:t>
      </w:r>
    </w:p>
    <w:p w14:paraId="3D9F3346" w14:textId="77777777" w:rsidR="00FE0ED6" w:rsidRPr="00FE0ED6" w:rsidRDefault="00FE0ED6" w:rsidP="00FE0ED6">
      <w:pPr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Я,_____________________________________________________________________</w:t>
      </w:r>
    </w:p>
    <w:p w14:paraId="1F7EC77E" w14:textId="77777777" w:rsidR="00FE0ED6" w:rsidRPr="00FE0ED6" w:rsidRDefault="00FE0ED6" w:rsidP="002F2C79">
      <w:pPr>
        <w:spacing w:line="276" w:lineRule="auto"/>
        <w:ind w:firstLine="851"/>
        <w:jc w:val="both"/>
        <w:rPr>
          <w:szCs w:val="22"/>
        </w:rPr>
      </w:pPr>
      <w:r w:rsidRPr="00FE0ED6">
        <w:rPr>
          <w:szCs w:val="22"/>
        </w:rPr>
        <w:t xml:space="preserve">                                          (фамилия, имя, отчество (при наличии))</w:t>
      </w:r>
    </w:p>
    <w:p w14:paraId="5DB7F60D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E0ED6">
        <w:rPr>
          <w:sz w:val="22"/>
          <w:szCs w:val="22"/>
        </w:rPr>
        <w:t xml:space="preserve">Автор (Соавтор) статьи «_______________________________________________________» </w:t>
      </w:r>
    </w:p>
    <w:p w14:paraId="75674349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line="276" w:lineRule="auto"/>
        <w:jc w:val="center"/>
        <w:rPr>
          <w:color w:val="FFFFFF"/>
          <w:sz w:val="16"/>
          <w:szCs w:val="16"/>
        </w:rPr>
      </w:pPr>
      <w:r w:rsidRPr="00FE0ED6">
        <w:t xml:space="preserve">                                                                         (название статьи</w:t>
      </w:r>
      <w:r w:rsidRPr="00FE0ED6">
        <w:rPr>
          <w:sz w:val="16"/>
          <w:szCs w:val="16"/>
        </w:rPr>
        <w:t xml:space="preserve">)      </w:t>
      </w:r>
      <w:r w:rsidRPr="00FE0ED6">
        <w:rPr>
          <w:color w:val="FFFFFF"/>
          <w:sz w:val="16"/>
          <w:szCs w:val="16"/>
        </w:rPr>
        <w:t>ааааааааааааааааааааааааааааааааа</w:t>
      </w:r>
    </w:p>
    <w:p w14:paraId="158D3D4F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(далее - Статья) свободно, своей волей и в своем интересе даю согласие ФБУЗ ФЦГиЭ Роспотребнадзора (редакция Журнала «Здоровье населения и среда обитания - ЗНиСО» - далее «ЗНиСО»),</w:t>
      </w:r>
      <w:r w:rsidRPr="00FE0ED6">
        <w:rPr>
          <w:b/>
          <w:sz w:val="22"/>
          <w:szCs w:val="22"/>
        </w:rPr>
        <w:t xml:space="preserve"> </w:t>
      </w:r>
      <w:r w:rsidRPr="00FE0ED6">
        <w:rPr>
          <w:sz w:val="22"/>
          <w:szCs w:val="22"/>
        </w:rPr>
        <w:t>расположенному по адресу: 117105, г. Москва, Варшавское шоссе, 19А, на обработку (любое действие (операцию) или совокупность действий (операций), совершаемых с использованием 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а именно: фамилия, имя, отчество (при наличии), ученые звания (при наличии), ученая степень (при наличии), место работы и занимаемая должность, контактная информация (адрес электронной почты и номер телефона), для совершения ФБУЗ ФЦГиЭ Роспотребнадзора следующих действий:</w:t>
      </w:r>
    </w:p>
    <w:p w14:paraId="6675C7DA" w14:textId="77777777" w:rsidR="00FE0ED6" w:rsidRPr="00FE0ED6" w:rsidRDefault="00FE0ED6" w:rsidP="00FE0ED6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размещение персональных данных Автора (Соавтора) при опубликовании Статьи в «ЗНиСО»;</w:t>
      </w:r>
    </w:p>
    <w:p w14:paraId="4F80F353" w14:textId="77777777" w:rsidR="00FE0ED6" w:rsidRPr="00FE0ED6" w:rsidRDefault="00FE0ED6" w:rsidP="00FE0ED6">
      <w:pPr>
        <w:numPr>
          <w:ilvl w:val="0"/>
          <w:numId w:val="8"/>
        </w:numPr>
        <w:shd w:val="clear" w:color="auto" w:fill="FFFFFF"/>
        <w:tabs>
          <w:tab w:val="left" w:pos="851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 xml:space="preserve">размещение персональных данных Автора (Соавтора) при опубликовании Статьи на сайтах Научных Электронных Библиотек и других информационных ресурсах в сети «Интернет». </w:t>
      </w:r>
    </w:p>
    <w:p w14:paraId="21039E08" w14:textId="77777777" w:rsidR="00FE0ED6" w:rsidRPr="00FE0ED6" w:rsidRDefault="00FE0ED6" w:rsidP="00FE0ED6">
      <w:pPr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 xml:space="preserve">Персональные данные предоставляются Автором (Соавтором) ФБУЗ ФЦГиЭ Роспотребнадзора для их обработки в соответствии с Федеральным законом от 27.07.2006 № 152-ФЗ «О персональных данных». </w:t>
      </w:r>
    </w:p>
    <w:p w14:paraId="22D25B72" w14:textId="77777777" w:rsidR="00FE0ED6" w:rsidRPr="00FE0ED6" w:rsidRDefault="00FE0ED6" w:rsidP="00FE0ED6">
      <w:pPr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Персональные данные Автора (Соавтора) будут использованы ФБУЗ ФЦГиЭ Роспотребнадзора исключительно для опубликования Статьи. Персональные данные Автора (Соавтора) могут быть раскрыты третьим лицам в случаях и в порядке, предусмотренных настоящим Согласием и законодательством Российской Федерации.</w:t>
      </w:r>
    </w:p>
    <w:p w14:paraId="7B0AE347" w14:textId="77777777" w:rsidR="00FE0ED6" w:rsidRPr="00FE0ED6" w:rsidRDefault="00FE0ED6" w:rsidP="00FE0ED6">
      <w:pPr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Автор (Соавтор) ознакомлен, что:</w:t>
      </w:r>
    </w:p>
    <w:p w14:paraId="6BBE03D7" w14:textId="77777777" w:rsidR="00FE0ED6" w:rsidRPr="00FE0ED6" w:rsidRDefault="00FE0ED6" w:rsidP="00FE0ED6">
      <w:pPr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1) согласие на обработку персональных данных действует с даты подписания настоящего согласия и в течение всего срока действия размещения персональных данных Автора (Соавтора) при опубликовании Статьи в Журнале «ЗНиСО» и на сайтах Научных Электронных Библиотек и других информационных ресурсах в сети «Интернет»;</w:t>
      </w:r>
    </w:p>
    <w:p w14:paraId="73A6426B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2) согласие на обработку персональных данных может быть отозвано Автором (Соавтором) на основании письменного заявления в произвольной форме;</w:t>
      </w:r>
    </w:p>
    <w:p w14:paraId="4C4EF1B1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 xml:space="preserve">3) в случае отзыва согласия на обработку персональных данных ФБУЗ ФЦГиЭ Роспотребнадзора вправе продолжить обработку персональных данных без согласия при наличии оснований, указанных в </w:t>
      </w:r>
      <w:hyperlink r:id="rId21" w:history="1">
        <w:r w:rsidRPr="00FE0ED6">
          <w:rPr>
            <w:color w:val="0000FF"/>
            <w:sz w:val="22"/>
            <w:szCs w:val="22"/>
            <w:u w:val="single"/>
          </w:rPr>
          <w:t>пунктах 2</w:t>
        </w:r>
      </w:hyperlink>
      <w:r w:rsidRPr="00FE0ED6">
        <w:rPr>
          <w:sz w:val="22"/>
          <w:szCs w:val="22"/>
        </w:rPr>
        <w:t xml:space="preserve"> - </w:t>
      </w:r>
      <w:hyperlink r:id="rId22" w:history="1">
        <w:r w:rsidRPr="00FE0ED6">
          <w:rPr>
            <w:color w:val="0000FF"/>
            <w:sz w:val="22"/>
            <w:szCs w:val="22"/>
            <w:u w:val="single"/>
          </w:rPr>
          <w:t>11 части 1 статьи 6</w:t>
        </w:r>
      </w:hyperlink>
      <w:r w:rsidRPr="00FE0ED6">
        <w:rPr>
          <w:sz w:val="22"/>
          <w:szCs w:val="22"/>
        </w:rPr>
        <w:t xml:space="preserve">, </w:t>
      </w:r>
      <w:hyperlink r:id="rId23" w:history="1">
        <w:r w:rsidRPr="00FE0ED6">
          <w:rPr>
            <w:color w:val="0000FF"/>
            <w:sz w:val="22"/>
            <w:szCs w:val="22"/>
            <w:u w:val="single"/>
          </w:rPr>
          <w:t>части 2 статьи 10</w:t>
        </w:r>
      </w:hyperlink>
      <w:r w:rsidRPr="00FE0ED6">
        <w:rPr>
          <w:sz w:val="22"/>
          <w:szCs w:val="22"/>
        </w:rPr>
        <w:t xml:space="preserve"> и </w:t>
      </w:r>
      <w:hyperlink r:id="rId24" w:history="1">
        <w:r w:rsidRPr="00FE0ED6">
          <w:rPr>
            <w:color w:val="0000FF"/>
            <w:sz w:val="22"/>
            <w:szCs w:val="22"/>
            <w:u w:val="single"/>
          </w:rPr>
          <w:t>части 2 статьи 11</w:t>
        </w:r>
      </w:hyperlink>
      <w:r w:rsidRPr="00FE0ED6">
        <w:rPr>
          <w:sz w:val="22"/>
          <w:szCs w:val="22"/>
        </w:rPr>
        <w:t xml:space="preserve"> Федерального закона от 27.07.2006г. № 152-ФЗ «О персональных данных»;</w:t>
      </w:r>
    </w:p>
    <w:p w14:paraId="0B9ADFA8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after="200"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4) персональные данные, предоставляемые в отношении третьих лиц, будут обрабатываться только в целях, указанных в настоящем Согласии.</w:t>
      </w:r>
    </w:p>
    <w:p w14:paraId="4F82E707" w14:textId="77777777" w:rsidR="00FE0ED6" w:rsidRPr="00FE0ED6" w:rsidRDefault="00FE0ED6" w:rsidP="00FE0ED6">
      <w:pPr>
        <w:shd w:val="clear" w:color="auto" w:fill="FFFFFF"/>
        <w:tabs>
          <w:tab w:val="left" w:pos="851"/>
        </w:tabs>
        <w:spacing w:after="200" w:line="276" w:lineRule="auto"/>
        <w:ind w:firstLine="851"/>
        <w:jc w:val="both"/>
        <w:rPr>
          <w:sz w:val="22"/>
          <w:szCs w:val="22"/>
        </w:rPr>
      </w:pPr>
      <w:r w:rsidRPr="00FE0ED6">
        <w:rPr>
          <w:sz w:val="22"/>
          <w:szCs w:val="22"/>
        </w:rPr>
        <w:t>Дата начала обработки персональных данных: «____» __________ 20___ года.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6103"/>
        <w:gridCol w:w="734"/>
      </w:tblGrid>
      <w:tr w:rsidR="00FE0ED6" w:rsidRPr="00FE0ED6" w14:paraId="07C134D5" w14:textId="77777777" w:rsidTr="00FE0ED6">
        <w:trPr>
          <w:trHeight w:val="1135"/>
        </w:trPr>
        <w:tc>
          <w:tcPr>
            <w:tcW w:w="6237" w:type="dxa"/>
          </w:tcPr>
          <w:p w14:paraId="6BE5DDD1" w14:textId="77777777" w:rsidR="00FE0ED6" w:rsidRPr="00FE0ED6" w:rsidRDefault="00FE0ED6" w:rsidP="002F2C79">
            <w:pPr>
              <w:spacing w:line="360" w:lineRule="auto"/>
              <w:ind w:firstLine="851"/>
              <w:rPr>
                <w:b/>
                <w:sz w:val="22"/>
                <w:szCs w:val="22"/>
                <w:lang w:eastAsia="en-US"/>
              </w:rPr>
            </w:pPr>
            <w:r w:rsidRPr="00FE0ED6">
              <w:rPr>
                <w:b/>
                <w:sz w:val="22"/>
                <w:szCs w:val="22"/>
                <w:lang w:eastAsia="en-US"/>
              </w:rPr>
              <w:t>А</w:t>
            </w:r>
            <w:r w:rsidR="002F2C79">
              <w:rPr>
                <w:b/>
                <w:sz w:val="22"/>
                <w:szCs w:val="22"/>
                <w:lang w:eastAsia="en-US"/>
              </w:rPr>
              <w:t>в</w:t>
            </w:r>
            <w:r w:rsidRPr="00FE0ED6">
              <w:rPr>
                <w:b/>
                <w:sz w:val="22"/>
                <w:szCs w:val="22"/>
                <w:lang w:eastAsia="en-US"/>
              </w:rPr>
              <w:t>тор (Соавтор):</w:t>
            </w:r>
          </w:p>
          <w:p w14:paraId="6C7B98CE" w14:textId="77777777" w:rsidR="002F2C79" w:rsidRDefault="00FE0ED6" w:rsidP="002F2C79">
            <w:pPr>
              <w:spacing w:line="360" w:lineRule="auto"/>
              <w:ind w:firstLine="851"/>
              <w:rPr>
                <w:sz w:val="22"/>
                <w:szCs w:val="22"/>
                <w:lang w:eastAsia="en-US"/>
              </w:rPr>
            </w:pPr>
            <w:r w:rsidRPr="00FE0ED6">
              <w:rPr>
                <w:sz w:val="22"/>
                <w:szCs w:val="22"/>
                <w:lang w:eastAsia="en-US"/>
              </w:rPr>
              <w:t>______________________/_______________/</w:t>
            </w:r>
          </w:p>
          <w:p w14:paraId="5CA1F6AB" w14:textId="77777777" w:rsidR="00FE0ED6" w:rsidRPr="00FE0ED6" w:rsidRDefault="00FE0ED6" w:rsidP="002F2C79">
            <w:pPr>
              <w:spacing w:after="200" w:line="360" w:lineRule="auto"/>
              <w:ind w:firstLine="851"/>
              <w:rPr>
                <w:sz w:val="22"/>
                <w:szCs w:val="22"/>
                <w:lang w:eastAsia="en-US"/>
              </w:rPr>
            </w:pPr>
            <w:r w:rsidRPr="00FE0ED6">
              <w:rPr>
                <w:sz w:val="22"/>
                <w:szCs w:val="22"/>
                <w:lang w:eastAsia="en-US"/>
              </w:rPr>
              <w:t>«_______» _____________ 20___г.</w:t>
            </w:r>
          </w:p>
        </w:tc>
        <w:tc>
          <w:tcPr>
            <w:tcW w:w="816" w:type="dxa"/>
          </w:tcPr>
          <w:p w14:paraId="4C80E43F" w14:textId="77777777" w:rsidR="00FE0ED6" w:rsidRPr="00FE0ED6" w:rsidRDefault="00FE0ED6" w:rsidP="00FE0ED6">
            <w:pPr>
              <w:spacing w:after="200" w:line="360" w:lineRule="auto"/>
              <w:ind w:firstLine="851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1A149118" w14:textId="77777777" w:rsidR="00745F67" w:rsidRDefault="00745F67" w:rsidP="00FE0ED6">
      <w:pPr>
        <w:rPr>
          <w:sz w:val="24"/>
          <w:szCs w:val="24"/>
        </w:rPr>
      </w:pPr>
    </w:p>
    <w:p w14:paraId="220F04A9" w14:textId="77777777" w:rsidR="0004445C" w:rsidRDefault="0004445C" w:rsidP="00FE0ED6">
      <w:pPr>
        <w:rPr>
          <w:sz w:val="24"/>
          <w:szCs w:val="24"/>
        </w:rPr>
      </w:pPr>
    </w:p>
    <w:p w14:paraId="3532910D" w14:textId="77777777" w:rsidR="0004445C" w:rsidRDefault="0004445C" w:rsidP="0004445C">
      <w:pPr>
        <w:jc w:val="right"/>
        <w:rPr>
          <w:b/>
          <w:i/>
          <w:sz w:val="24"/>
          <w:szCs w:val="24"/>
        </w:rPr>
      </w:pPr>
      <w:r w:rsidRPr="0004445C">
        <w:rPr>
          <w:b/>
          <w:i/>
          <w:sz w:val="24"/>
          <w:szCs w:val="24"/>
        </w:rPr>
        <w:lastRenderedPageBreak/>
        <w:t>Приложение 5</w:t>
      </w:r>
    </w:p>
    <w:p w14:paraId="6FF36867" w14:textId="77777777" w:rsidR="0004445C" w:rsidRPr="00EF0632" w:rsidRDefault="0004445C" w:rsidP="002C0E76">
      <w:pPr>
        <w:jc w:val="center"/>
        <w:rPr>
          <w:b/>
          <w:sz w:val="24"/>
          <w:szCs w:val="24"/>
        </w:rPr>
      </w:pPr>
      <w:r w:rsidRPr="00EF0632">
        <w:rPr>
          <w:b/>
          <w:sz w:val="24"/>
          <w:szCs w:val="24"/>
        </w:rPr>
        <w:t>Заявление о подаче статьи в журнал</w:t>
      </w:r>
    </w:p>
    <w:p w14:paraId="67F91899" w14:textId="77777777" w:rsidR="0004445C" w:rsidRPr="00EF0632" w:rsidRDefault="0004445C" w:rsidP="002C0E76">
      <w:pPr>
        <w:jc w:val="center"/>
        <w:rPr>
          <w:b/>
          <w:sz w:val="24"/>
          <w:szCs w:val="24"/>
        </w:rPr>
      </w:pPr>
      <w:r w:rsidRPr="00EF0632">
        <w:rPr>
          <w:b/>
          <w:sz w:val="24"/>
          <w:szCs w:val="24"/>
        </w:rPr>
        <w:t>«Гигиена и Санитария»</w:t>
      </w:r>
    </w:p>
    <w:p w14:paraId="5A31960C" w14:textId="77777777" w:rsidR="009F3085" w:rsidRPr="0004445C" w:rsidRDefault="009F3085" w:rsidP="002C0E76">
      <w:pPr>
        <w:jc w:val="center"/>
        <w:rPr>
          <w:sz w:val="24"/>
          <w:szCs w:val="24"/>
        </w:rPr>
      </w:pPr>
    </w:p>
    <w:p w14:paraId="3B563CDA" w14:textId="77777777" w:rsidR="0004445C" w:rsidRDefault="0004445C" w:rsidP="00F05B6D">
      <w:pPr>
        <w:ind w:firstLine="709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Мы, нижеподписавшиеся авторы статьи</w:t>
      </w:r>
      <w:r w:rsidR="002C0E76">
        <w:rPr>
          <w:sz w:val="24"/>
          <w:szCs w:val="24"/>
        </w:rPr>
        <w:t xml:space="preserve"> </w:t>
      </w:r>
    </w:p>
    <w:p w14:paraId="76693FA6" w14:textId="77777777" w:rsidR="002C0E76" w:rsidRPr="0004445C" w:rsidRDefault="002C0E76" w:rsidP="002C0E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EBBB5F2" w14:textId="77777777" w:rsidR="0004445C" w:rsidRPr="002C0E76" w:rsidRDefault="0004445C" w:rsidP="002C0E76">
      <w:pPr>
        <w:jc w:val="center"/>
      </w:pPr>
      <w:r w:rsidRPr="002C0E76">
        <w:t>название статьи</w:t>
      </w:r>
    </w:p>
    <w:p w14:paraId="423FDB75" w14:textId="77777777" w:rsidR="0004445C" w:rsidRPr="0004445C" w:rsidRDefault="0004445C" w:rsidP="002C0E76">
      <w:pPr>
        <w:jc w:val="both"/>
        <w:rPr>
          <w:sz w:val="24"/>
          <w:szCs w:val="24"/>
        </w:rPr>
      </w:pPr>
      <w:r w:rsidRPr="0004445C">
        <w:rPr>
          <w:sz w:val="24"/>
          <w:szCs w:val="24"/>
        </w:rPr>
        <w:t>просим рассмотреть возможность публикации данной статьи в названном журнале.</w:t>
      </w:r>
    </w:p>
    <w:p w14:paraId="26D2E97A" w14:textId="77777777" w:rsidR="0004445C" w:rsidRPr="0004445C" w:rsidRDefault="0004445C" w:rsidP="002C0E76">
      <w:pPr>
        <w:jc w:val="both"/>
        <w:rPr>
          <w:sz w:val="24"/>
          <w:szCs w:val="24"/>
        </w:rPr>
      </w:pPr>
      <w:r w:rsidRPr="0004445C">
        <w:rPr>
          <w:sz w:val="24"/>
          <w:szCs w:val="24"/>
        </w:rPr>
        <w:t>Подтверждаем, что ознакомились со следующими документами:</w:t>
      </w:r>
    </w:p>
    <w:p w14:paraId="0453BC39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— Тематическими рубриками и направленностью журнала</w:t>
      </w:r>
      <w:r w:rsidR="007E20CE">
        <w:rPr>
          <w:sz w:val="24"/>
          <w:szCs w:val="24"/>
        </w:rPr>
        <w:t>;</w:t>
      </w:r>
    </w:p>
    <w:p w14:paraId="1B689473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— Правилами для авторов</w:t>
      </w:r>
      <w:r w:rsidR="007E20CE">
        <w:rPr>
          <w:sz w:val="24"/>
          <w:szCs w:val="24"/>
        </w:rPr>
        <w:t>;</w:t>
      </w:r>
    </w:p>
    <w:p w14:paraId="1613CD08" w14:textId="77777777" w:rsidR="0004445C" w:rsidRPr="0004445C" w:rsidRDefault="0004445C" w:rsidP="002C0E76">
      <w:pPr>
        <w:jc w:val="both"/>
        <w:rPr>
          <w:sz w:val="24"/>
          <w:szCs w:val="24"/>
        </w:rPr>
      </w:pPr>
      <w:r w:rsidRPr="0004445C">
        <w:rPr>
          <w:sz w:val="24"/>
          <w:szCs w:val="24"/>
        </w:rPr>
        <w:t>Своими подписями подтверждаем, что статья полностью соответствует</w:t>
      </w:r>
      <w:r w:rsidR="007E20CE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требованиям редакции журнала, в том числе:</w:t>
      </w:r>
    </w:p>
    <w:p w14:paraId="10AD69CD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1) Определена роль каждого из указанных в статье авторов, и все авторы одобряют</w:t>
      </w:r>
      <w:r w:rsidR="007E20CE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ее публикацию;</w:t>
      </w:r>
    </w:p>
    <w:p w14:paraId="67C0924C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2) У одного или более авторов статьи имеются следующие конфликты интересов</w:t>
      </w:r>
      <w:r w:rsidR="007E20CE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(поставить Х, где требуется): Финансовый интерес, связанный с описываемым в статье</w:t>
      </w:r>
      <w:r w:rsidR="007E20CE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медицинским оборудованием, методикой, фармакологическим препаратом и т.п.</w:t>
      </w:r>
      <w:r w:rsidR="007E20CE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(финансовая поддержка исследования, гранты, стипендии);</w:t>
      </w:r>
    </w:p>
    <w:p w14:paraId="61B9499F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□ Финансовый интерес в отношении компании, производящей описываемое в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статье медицинское оборудование, методику, фармакологический препарат и т.п. (в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качестве инвестора);</w:t>
      </w:r>
    </w:p>
    <w:p w14:paraId="1C4A34B4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□ Денежные отчисления автору согласно контракту консультанта (за последние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три года) по медицинскому оборудованию, методике, лекарству и т.п.;</w:t>
      </w:r>
    </w:p>
    <w:p w14:paraId="65D48BFE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□ Финансовый интерес в отношении маркетинга описываемого медицинского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оборудования, методики, лекарства и т.п. (сотрудник компании-производителя);</w:t>
      </w:r>
    </w:p>
    <w:p w14:paraId="260B8EBA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□ Нет конфликтов интересов.</w:t>
      </w:r>
    </w:p>
    <w:p w14:paraId="246F4E4A" w14:textId="77777777" w:rsidR="0004445C" w:rsidRPr="0004445C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3) В подаваемой статье отсутствует плагиат, статья нигде ранее не публиковалась и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не подавалась для публикации в другие издания. В случае если в статье приводятся где</w:t>
      </w:r>
      <w:r w:rsidR="00F05B6D">
        <w:rPr>
          <w:sz w:val="24"/>
          <w:szCs w:val="24"/>
        </w:rPr>
        <w:t>-</w:t>
      </w:r>
      <w:r w:rsidRPr="0004445C">
        <w:rPr>
          <w:sz w:val="24"/>
          <w:szCs w:val="24"/>
        </w:rPr>
        <w:t>либо опубликованные ранее данные, то объяснение этого факта приведено в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сопроводительном письме.</w:t>
      </w:r>
    </w:p>
    <w:p w14:paraId="5D1B22C1" w14:textId="77777777" w:rsidR="002C0E76" w:rsidRPr="002C0E76" w:rsidRDefault="0004445C" w:rsidP="00F05B6D">
      <w:pPr>
        <w:ind w:firstLine="426"/>
        <w:jc w:val="both"/>
        <w:rPr>
          <w:sz w:val="24"/>
          <w:szCs w:val="24"/>
        </w:rPr>
      </w:pPr>
      <w:r w:rsidRPr="0004445C">
        <w:rPr>
          <w:sz w:val="24"/>
          <w:szCs w:val="24"/>
        </w:rPr>
        <w:t>4) Все авторы статьи подтверждают свое добровольное согласие с тем, что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ООО Издательская группа «ГЭОТАР-Медиа» обладает исключительными бессрочными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правами на публикацию статьи в бумажном и/или электронном формате, репринты,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размещение в сети Интернет, как в открытом, так и платном доступе, отправку</w:t>
      </w:r>
      <w:r w:rsidR="00F05B6D">
        <w:rPr>
          <w:sz w:val="24"/>
          <w:szCs w:val="24"/>
        </w:rPr>
        <w:t xml:space="preserve"> </w:t>
      </w:r>
      <w:r w:rsidRPr="0004445C">
        <w:rPr>
          <w:sz w:val="24"/>
          <w:szCs w:val="24"/>
        </w:rPr>
        <w:t>метаданных статьи или полных текстов в различные индексирующие базы данных и</w:t>
      </w:r>
      <w:r w:rsidR="00F05B6D">
        <w:rPr>
          <w:sz w:val="24"/>
          <w:szCs w:val="24"/>
        </w:rPr>
        <w:t xml:space="preserve"> </w:t>
      </w:r>
      <w:r w:rsidR="002C0E76">
        <w:rPr>
          <w:sz w:val="24"/>
          <w:szCs w:val="24"/>
        </w:rPr>
        <w:t>депоз</w:t>
      </w:r>
      <w:r w:rsidR="002C0E76" w:rsidRPr="002C0E76">
        <w:rPr>
          <w:sz w:val="24"/>
          <w:szCs w:val="24"/>
        </w:rPr>
        <w:t>итарии, а также передачу данного права иным юридическим и физическим лицам.</w:t>
      </w:r>
    </w:p>
    <w:p w14:paraId="751136F4" w14:textId="77777777" w:rsidR="002C0E76" w:rsidRPr="002C0E76" w:rsidRDefault="002C0E76" w:rsidP="00F05B6D">
      <w:pPr>
        <w:ind w:firstLine="426"/>
        <w:jc w:val="both"/>
        <w:rPr>
          <w:sz w:val="24"/>
          <w:szCs w:val="24"/>
        </w:rPr>
      </w:pPr>
      <w:r w:rsidRPr="002C0E76">
        <w:rPr>
          <w:sz w:val="24"/>
          <w:szCs w:val="24"/>
        </w:rPr>
        <w:t>□ Статья является диссертационной (поставить Х, если требуется).</w:t>
      </w:r>
    </w:p>
    <w:p w14:paraId="30761D9C" w14:textId="77777777" w:rsidR="002C0E76" w:rsidRPr="002C0E76" w:rsidRDefault="002C0E76" w:rsidP="00F05B6D">
      <w:pPr>
        <w:ind w:firstLine="709"/>
        <w:jc w:val="both"/>
        <w:rPr>
          <w:sz w:val="24"/>
          <w:szCs w:val="24"/>
        </w:rPr>
      </w:pPr>
      <w:r w:rsidRPr="002C0E76">
        <w:rPr>
          <w:sz w:val="24"/>
          <w:szCs w:val="24"/>
        </w:rPr>
        <w:t>Подписи авторов (в порядке, указанном в статье):</w:t>
      </w:r>
    </w:p>
    <w:p w14:paraId="3E5AC3F6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1.</w:t>
      </w:r>
      <w:r w:rsidR="00F05B6D">
        <w:rPr>
          <w:sz w:val="24"/>
          <w:szCs w:val="24"/>
        </w:rPr>
        <w:t>____________________________________________________________________________</w:t>
      </w:r>
    </w:p>
    <w:p w14:paraId="3B1C897D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2.</w:t>
      </w:r>
      <w:r w:rsidR="00F05B6D">
        <w:rPr>
          <w:sz w:val="24"/>
          <w:szCs w:val="24"/>
        </w:rPr>
        <w:t>____________________________________________________________________________</w:t>
      </w:r>
    </w:p>
    <w:p w14:paraId="50D34113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3.</w:t>
      </w:r>
      <w:r w:rsidR="00F05B6D">
        <w:rPr>
          <w:sz w:val="24"/>
          <w:szCs w:val="24"/>
        </w:rPr>
        <w:t>____________________________________________________________________________</w:t>
      </w:r>
    </w:p>
    <w:p w14:paraId="53744660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4.</w:t>
      </w:r>
      <w:r w:rsidR="00F05B6D">
        <w:rPr>
          <w:sz w:val="24"/>
          <w:szCs w:val="24"/>
        </w:rPr>
        <w:t>____________________________________________________________________________</w:t>
      </w:r>
    </w:p>
    <w:p w14:paraId="2EBCADDD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5.</w:t>
      </w:r>
      <w:r w:rsidR="009F3085">
        <w:rPr>
          <w:sz w:val="24"/>
          <w:szCs w:val="24"/>
        </w:rPr>
        <w:t>____________________________________________________________________________</w:t>
      </w:r>
    </w:p>
    <w:p w14:paraId="1766BAB9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Виза руководителей учреждений (подразделений):</w:t>
      </w:r>
    </w:p>
    <w:p w14:paraId="5B1610F7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1.</w:t>
      </w:r>
      <w:r w:rsidR="009F3085">
        <w:rPr>
          <w:sz w:val="24"/>
          <w:szCs w:val="24"/>
        </w:rPr>
        <w:t>____________________________________________________________________________</w:t>
      </w:r>
    </w:p>
    <w:p w14:paraId="7895B1B0" w14:textId="77777777" w:rsidR="002C0E76" w:rsidRPr="002C0E76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2.</w:t>
      </w:r>
      <w:r w:rsidR="009F3085">
        <w:rPr>
          <w:sz w:val="24"/>
          <w:szCs w:val="24"/>
        </w:rPr>
        <w:t>____________________________________________________________________________</w:t>
      </w:r>
    </w:p>
    <w:p w14:paraId="21CEA49A" w14:textId="77777777" w:rsidR="0004445C" w:rsidRDefault="002C0E76" w:rsidP="002C0E76">
      <w:pPr>
        <w:jc w:val="both"/>
        <w:rPr>
          <w:sz w:val="24"/>
          <w:szCs w:val="24"/>
        </w:rPr>
      </w:pPr>
      <w:r w:rsidRPr="002C0E76">
        <w:rPr>
          <w:sz w:val="24"/>
          <w:szCs w:val="24"/>
        </w:rPr>
        <w:t>3.</w:t>
      </w:r>
      <w:r w:rsidR="009F3085">
        <w:rPr>
          <w:sz w:val="24"/>
          <w:szCs w:val="24"/>
        </w:rPr>
        <w:t>____________________________________________________________________________</w:t>
      </w:r>
    </w:p>
    <w:p w14:paraId="0F8D5E92" w14:textId="77777777" w:rsidR="009F3085" w:rsidRDefault="009F3085" w:rsidP="002C0E76">
      <w:pPr>
        <w:jc w:val="both"/>
        <w:rPr>
          <w:sz w:val="24"/>
          <w:szCs w:val="24"/>
        </w:rPr>
      </w:pPr>
    </w:p>
    <w:p w14:paraId="3D71CA7A" w14:textId="77777777" w:rsidR="009F3085" w:rsidRDefault="009F3085" w:rsidP="002C0E76">
      <w:pPr>
        <w:jc w:val="both"/>
        <w:rPr>
          <w:sz w:val="24"/>
          <w:szCs w:val="24"/>
        </w:rPr>
      </w:pPr>
    </w:p>
    <w:p w14:paraId="51717014" w14:textId="77777777" w:rsidR="009F3085" w:rsidRDefault="009F3085" w:rsidP="002C0E76">
      <w:pPr>
        <w:jc w:val="both"/>
        <w:rPr>
          <w:sz w:val="24"/>
          <w:szCs w:val="24"/>
        </w:rPr>
      </w:pPr>
    </w:p>
    <w:p w14:paraId="07E58D3B" w14:textId="77777777" w:rsidR="009F3085" w:rsidRDefault="009F3085" w:rsidP="002C0E76">
      <w:pPr>
        <w:jc w:val="both"/>
        <w:rPr>
          <w:sz w:val="24"/>
          <w:szCs w:val="24"/>
        </w:rPr>
      </w:pPr>
    </w:p>
    <w:p w14:paraId="0C67BB5F" w14:textId="77777777" w:rsidR="009F3085" w:rsidRDefault="009F3085" w:rsidP="002C0E76">
      <w:pPr>
        <w:jc w:val="both"/>
        <w:rPr>
          <w:sz w:val="24"/>
          <w:szCs w:val="24"/>
        </w:rPr>
      </w:pPr>
    </w:p>
    <w:p w14:paraId="028BE210" w14:textId="77777777" w:rsidR="009F3085" w:rsidRPr="00F129AF" w:rsidRDefault="009F3085" w:rsidP="009F3085">
      <w:pPr>
        <w:jc w:val="right"/>
        <w:rPr>
          <w:b/>
          <w:i/>
          <w:sz w:val="24"/>
          <w:szCs w:val="24"/>
        </w:rPr>
      </w:pPr>
      <w:r w:rsidRPr="00F129AF">
        <w:rPr>
          <w:b/>
          <w:i/>
          <w:sz w:val="24"/>
          <w:szCs w:val="24"/>
        </w:rPr>
        <w:lastRenderedPageBreak/>
        <w:t>Приложение 6</w:t>
      </w:r>
    </w:p>
    <w:p w14:paraId="4B6C3C47" w14:textId="77777777" w:rsidR="00F129AF" w:rsidRPr="00F129AF" w:rsidRDefault="00F129AF" w:rsidP="00F129AF">
      <w:pPr>
        <w:spacing w:after="54" w:line="316" w:lineRule="auto"/>
        <w:ind w:left="3382" w:right="3317"/>
        <w:jc w:val="center"/>
        <w:rPr>
          <w:color w:val="000000"/>
          <w:sz w:val="24"/>
          <w:szCs w:val="22"/>
        </w:rPr>
      </w:pPr>
      <w:r w:rsidRPr="00F129AF">
        <w:rPr>
          <w:b/>
          <w:color w:val="000000"/>
          <w:sz w:val="28"/>
          <w:szCs w:val="22"/>
        </w:rPr>
        <w:t xml:space="preserve">Контрольный лист к статье </w:t>
      </w:r>
    </w:p>
    <w:p w14:paraId="1251600A" w14:textId="77777777" w:rsidR="00F129AF" w:rsidRPr="00F129AF" w:rsidRDefault="00F129AF" w:rsidP="00F129AF">
      <w:pPr>
        <w:spacing w:line="259" w:lineRule="auto"/>
        <w:ind w:left="-5" w:hanging="10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«  </w:t>
      </w:r>
    </w:p>
    <w:p w14:paraId="56DE2DDB" w14:textId="77777777" w:rsidR="00F129AF" w:rsidRPr="00F129AF" w:rsidRDefault="00F129AF" w:rsidP="00F129AF">
      <w:pPr>
        <w:spacing w:after="23" w:line="259" w:lineRule="auto"/>
        <w:ind w:left="-125" w:right="-101"/>
        <w:rPr>
          <w:color w:val="000000"/>
          <w:sz w:val="24"/>
          <w:szCs w:val="22"/>
        </w:rPr>
      </w:pPr>
      <w:r w:rsidRPr="00F129A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431510B7" wp14:editId="1A2F0A1C">
                <wp:extent cx="6089346" cy="521589"/>
                <wp:effectExtent l="0" t="0" r="0" b="0"/>
                <wp:docPr id="803" name="Group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346" cy="521589"/>
                          <a:chOff x="0" y="0"/>
                          <a:chExt cx="6089346" cy="521589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3049219" y="87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73D2C" w14:textId="77777777" w:rsidR="00F129AF" w:rsidRDefault="00F129AF" w:rsidP="00F129A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28905" y="0"/>
                            <a:ext cx="5860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415" h="9144">
                                <a:moveTo>
                                  <a:pt x="0" y="0"/>
                                </a:moveTo>
                                <a:lnTo>
                                  <a:pt x="5860415" y="0"/>
                                </a:lnTo>
                                <a:lnTo>
                                  <a:pt x="5860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93689" y="3461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535AC" w14:textId="77777777" w:rsidR="00F129AF" w:rsidRDefault="00F129AF" w:rsidP="00F129A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946089" y="37629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FB93A" w14:textId="77777777" w:rsidR="00F129AF" w:rsidRDefault="00F129AF" w:rsidP="00F129AF">
                              <w:pPr>
                                <w:spacing w:after="160"/>
                              </w:pPr>
                              <w: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022289" y="3461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C7C7C" w14:textId="77777777" w:rsidR="00F129AF" w:rsidRDefault="00F129AF" w:rsidP="00F129A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144" y="259462"/>
                            <a:ext cx="5851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525" h="9144">
                                <a:moveTo>
                                  <a:pt x="0" y="0"/>
                                </a:moveTo>
                                <a:lnTo>
                                  <a:pt x="5851525" y="0"/>
                                </a:lnTo>
                                <a:lnTo>
                                  <a:pt x="5851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860745" y="2594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866841" y="259462"/>
                            <a:ext cx="222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9144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  <a:lnTo>
                                  <a:pt x="222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515493"/>
                            <a:ext cx="5860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669" h="9144">
                                <a:moveTo>
                                  <a:pt x="0" y="0"/>
                                </a:moveTo>
                                <a:lnTo>
                                  <a:pt x="5860669" y="0"/>
                                </a:lnTo>
                                <a:lnTo>
                                  <a:pt x="5860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510B7" id="Group 803" o:spid="_x0000_s1026" style="width:479.5pt;height:41.05pt;mso-position-horizontal-relative:char;mso-position-vertical-relative:line" coordsize="60893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">
                <v:rect id="Rectangle 13" o:spid="_x0000_s1027" style="position:absolute;left:30492;top:87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3F73D2C" w14:textId="77777777" w:rsidR="00F129AF" w:rsidRDefault="00F129AF" w:rsidP="00F129A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24" o:spid="_x0000_s1028" style="position:absolute;left:2289;width:58604;height:91;visibility:visible;mso-wrap-style:square;v-text-anchor:top" coordsize="5860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" path="m,l5860415,r,9144l,9144,,e" fillcolor="black" stroked="f" strokeweight="0">
                  <v:stroke miterlimit="83231f" joinstyle="miter"/>
                  <v:path arrowok="t" textboxrect="0,0,5860415,9144"/>
                </v:shape>
                <v:rect id="Rectangle 15" o:spid="_x0000_s1029" style="position:absolute;left:57936;top:34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7B535AC" w14:textId="77777777" w:rsidR="00F129AF" w:rsidRDefault="00F129AF" w:rsidP="00F129A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59460;top:3762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C6FB93A" w14:textId="77777777" w:rsidR="00F129AF" w:rsidRDefault="00F129AF" w:rsidP="00F129AF">
                        <w:pPr>
                          <w:spacing w:after="160"/>
                        </w:pPr>
                        <w:r>
                          <w:t>»</w:t>
                        </w:r>
                      </w:p>
                    </w:txbxContent>
                  </v:textbox>
                </v:rect>
                <v:rect id="Rectangle 17" o:spid="_x0000_s1031" style="position:absolute;left:60222;top:34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57C7C7C" w14:textId="77777777" w:rsidR="00F129AF" w:rsidRDefault="00F129AF" w:rsidP="00F129A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25" o:spid="_x0000_s1032" style="position:absolute;left:91;top:2594;width:58515;height:92;visibility:visible;mso-wrap-style:square;v-text-anchor:top" coordsize="58515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" path="m,l5851525,r,9144l,9144,,e" fillcolor="black" stroked="f" strokeweight="0">
                  <v:stroke miterlimit="83231f" joinstyle="miter"/>
                  <v:path arrowok="t" textboxrect="0,0,5851525,9144"/>
                </v:shape>
                <v:shape id="Shape 1026" o:spid="_x0000_s1033" style="position:absolute;left:58607;top:25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" o:spid="_x0000_s1034" style="position:absolute;left:58668;top:2594;width:2225;height:92;visibility:visible;mso-wrap-style:square;v-text-anchor:top" coordsize="222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" path="m,l222504,r,9144l,9144,,e" fillcolor="black" stroked="f" strokeweight="0">
                  <v:stroke miterlimit="83231f" joinstyle="miter"/>
                  <v:path arrowok="t" textboxrect="0,0,222504,9144"/>
                </v:shape>
                <v:shape id="Shape 1028" o:spid="_x0000_s1035" style="position:absolute;top:5154;width:58606;height:92;visibility:visible;mso-wrap-style:square;v-text-anchor:top" coordsize="58606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" path="m,l5860669,r,9144l,9144,,e" fillcolor="black" stroked="f" strokeweight="0">
                  <v:stroke miterlimit="83231f" joinstyle="miter"/>
                  <v:path arrowok="t" textboxrect="0,0,5860669,9144"/>
                </v:shape>
                <w10:anchorlock/>
              </v:group>
            </w:pict>
          </mc:Fallback>
        </mc:AlternateContent>
      </w:r>
    </w:p>
    <w:p w14:paraId="24921CAD" w14:textId="77777777" w:rsidR="00F129AF" w:rsidRPr="00F129AF" w:rsidRDefault="00F129AF" w:rsidP="00F129AF">
      <w:pPr>
        <w:spacing w:after="119" w:line="259" w:lineRule="auto"/>
        <w:ind w:right="12"/>
        <w:jc w:val="center"/>
        <w:rPr>
          <w:color w:val="000000"/>
          <w:sz w:val="24"/>
          <w:szCs w:val="22"/>
        </w:rPr>
      </w:pPr>
      <w:r w:rsidRPr="00F129AF">
        <w:rPr>
          <w:color w:val="000000"/>
          <w:sz w:val="16"/>
          <w:szCs w:val="22"/>
        </w:rPr>
        <w:t xml:space="preserve">название статьи </w:t>
      </w:r>
    </w:p>
    <w:p w14:paraId="1462E4D4" w14:textId="77777777" w:rsidR="00F129AF" w:rsidRPr="00F129AF" w:rsidRDefault="00F129AF" w:rsidP="00F129AF">
      <w:pPr>
        <w:spacing w:after="375" w:line="259" w:lineRule="auto"/>
        <w:ind w:left="30"/>
        <w:jc w:val="center"/>
        <w:rPr>
          <w:color w:val="000000"/>
          <w:sz w:val="24"/>
          <w:szCs w:val="22"/>
        </w:rPr>
      </w:pPr>
      <w:r w:rsidRPr="00F129AF">
        <w:rPr>
          <w:color w:val="000000"/>
          <w:sz w:val="16"/>
          <w:szCs w:val="22"/>
        </w:rPr>
        <w:t xml:space="preserve"> </w:t>
      </w:r>
    </w:p>
    <w:p w14:paraId="30F15389" w14:textId="77777777" w:rsidR="00F129AF" w:rsidRPr="00F129AF" w:rsidRDefault="00F129AF" w:rsidP="00F129AF">
      <w:pPr>
        <w:spacing w:line="259" w:lineRule="auto"/>
        <w:ind w:left="-5" w:hanging="10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Ф.И.О. ответственного автора:  </w:t>
      </w:r>
    </w:p>
    <w:p w14:paraId="351E834A" w14:textId="77777777" w:rsidR="00F129AF" w:rsidRPr="00F129AF" w:rsidRDefault="00F129AF" w:rsidP="00F129AF">
      <w:pPr>
        <w:spacing w:line="259" w:lineRule="auto"/>
        <w:ind w:left="-5" w:hanging="10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E-mail ответственного автора: </w:t>
      </w:r>
      <w:r w:rsidRPr="00F129A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9A38E8B" wp14:editId="32A03114">
                <wp:extent cx="3948685" cy="265430"/>
                <wp:effectExtent l="0" t="0" r="0" b="0"/>
                <wp:docPr id="804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685" cy="265430"/>
                          <a:chOff x="0" y="0"/>
                          <a:chExt cx="3948685" cy="26543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79248" y="869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ED33E" w14:textId="77777777" w:rsidR="00F129AF" w:rsidRDefault="00F129AF" w:rsidP="00F129A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144" y="0"/>
                            <a:ext cx="3939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40" h="9144">
                                <a:moveTo>
                                  <a:pt x="0" y="0"/>
                                </a:moveTo>
                                <a:lnTo>
                                  <a:pt x="3939540" y="0"/>
                                </a:lnTo>
                                <a:lnTo>
                                  <a:pt x="3939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259334"/>
                            <a:ext cx="3948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685" h="9144">
                                <a:moveTo>
                                  <a:pt x="0" y="0"/>
                                </a:moveTo>
                                <a:lnTo>
                                  <a:pt x="3948685" y="0"/>
                                </a:lnTo>
                                <a:lnTo>
                                  <a:pt x="3948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38E8B" id="Group 804" o:spid="_x0000_s1036" style="width:310.9pt;height:20.9pt;mso-position-horizontal-relative:char;mso-position-vertical-relative:line" coordsize="39486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">
                <v:rect id="Rectangle 36" o:spid="_x0000_s1037" style="position:absolute;left:792;top:8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ECED33E" w14:textId="77777777" w:rsidR="00F129AF" w:rsidRDefault="00F129AF" w:rsidP="00F129A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4" o:spid="_x0000_s1038" style="position:absolute;left:91;width:39395;height:91;visibility:visible;mso-wrap-style:square;v-text-anchor:top" coordsize="3939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" path="m,l3939540,r,9144l,9144,,e" fillcolor="black" stroked="f" strokeweight="0">
                  <v:stroke miterlimit="83231f" joinstyle="miter"/>
                  <v:path arrowok="t" textboxrect="0,0,3939540,9144"/>
                </v:shape>
                <v:shape id="Shape 1035" o:spid="_x0000_s1039" style="position:absolute;top:2593;width:39486;height:91;visibility:visible;mso-wrap-style:square;v-text-anchor:top" coordsize="39486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" path="m,l3948685,r,9144l,9144,,e" fillcolor="black" stroked="f" strokeweight="0">
                  <v:stroke miterlimit="83231f" joinstyle="miter"/>
                  <v:path arrowok="t" textboxrect="0,0,3948685,9144"/>
                </v:shape>
                <w10:anchorlock/>
              </v:group>
            </w:pict>
          </mc:Fallback>
        </mc:AlternateContent>
      </w:r>
    </w:p>
    <w:p w14:paraId="6E9F8386" w14:textId="77777777" w:rsidR="00F129AF" w:rsidRPr="00F129AF" w:rsidRDefault="00F129AF" w:rsidP="00F129AF">
      <w:pPr>
        <w:spacing w:after="62" w:line="259" w:lineRule="auto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 </w:t>
      </w:r>
    </w:p>
    <w:p w14:paraId="78859D1E" w14:textId="77777777" w:rsidR="00F129AF" w:rsidRPr="00F129AF" w:rsidRDefault="00F129AF" w:rsidP="00F129AF">
      <w:pPr>
        <w:spacing w:after="261" w:line="259" w:lineRule="auto"/>
        <w:ind w:left="-5" w:hanging="10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Поставить </w:t>
      </w:r>
      <w:r w:rsidRPr="00F129AF">
        <w:rPr>
          <w:b/>
          <w:color w:val="000000"/>
          <w:sz w:val="24"/>
          <w:szCs w:val="22"/>
        </w:rPr>
        <w:t>Х</w:t>
      </w:r>
      <w:r w:rsidRPr="00F129AF">
        <w:rPr>
          <w:color w:val="000000"/>
          <w:sz w:val="24"/>
          <w:szCs w:val="22"/>
        </w:rPr>
        <w:t xml:space="preserve">, где требуется: </w:t>
      </w:r>
    </w:p>
    <w:p w14:paraId="38E98867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1) Заявление о подаче статьи в журнал, подписанное всеми авторами; </w:t>
      </w:r>
    </w:p>
    <w:p w14:paraId="72229EAC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2) Файл Microsoft Word с текстом статьи, включающим: </w:t>
      </w:r>
    </w:p>
    <w:p w14:paraId="352E22B9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— На русском и английском языках: Ф.И.О. авторов, название статьи, официальное название учреждений авторов, адреса, резюме статьи (не менее 250 слов), ключевые слова, информация для контакта с ответственным автором, информация об авторах для РИНЦ; </w:t>
      </w:r>
    </w:p>
    <w:p w14:paraId="45F6DEF6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— Текст статьи, таблицы, список литературы, References; </w:t>
      </w:r>
    </w:p>
    <w:p w14:paraId="2AD44F59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— Текст статьи на английском языке (по желанию); </w:t>
      </w:r>
    </w:p>
    <w:p w14:paraId="2DF4C3DA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2) Отдельный файл с рисунками; </w:t>
      </w:r>
    </w:p>
    <w:p w14:paraId="220A56B7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3) Сопроводительное письмо; </w:t>
      </w:r>
    </w:p>
    <w:p w14:paraId="01AD8021" w14:textId="77777777" w:rsidR="00F129AF" w:rsidRPr="00F129AF" w:rsidRDefault="00F129AF" w:rsidP="00F129AF">
      <w:pPr>
        <w:numPr>
          <w:ilvl w:val="0"/>
          <w:numId w:val="9"/>
        </w:numPr>
        <w:spacing w:after="185" w:line="323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4) Копия </w:t>
      </w:r>
      <w:r w:rsidRPr="00F129AF">
        <w:rPr>
          <w:color w:val="000000"/>
          <w:sz w:val="24"/>
          <w:szCs w:val="22"/>
        </w:rPr>
        <w:tab/>
        <w:t xml:space="preserve">заключения </w:t>
      </w:r>
      <w:r w:rsidRPr="00F129AF">
        <w:rPr>
          <w:color w:val="000000"/>
          <w:sz w:val="24"/>
          <w:szCs w:val="22"/>
        </w:rPr>
        <w:tab/>
        <w:t xml:space="preserve">этического </w:t>
      </w:r>
      <w:r w:rsidRPr="00F129AF">
        <w:rPr>
          <w:color w:val="000000"/>
          <w:sz w:val="24"/>
          <w:szCs w:val="22"/>
        </w:rPr>
        <w:tab/>
        <w:t xml:space="preserve">комитета </w:t>
      </w:r>
      <w:r w:rsidRPr="00F129AF">
        <w:rPr>
          <w:color w:val="000000"/>
          <w:sz w:val="24"/>
          <w:szCs w:val="22"/>
        </w:rPr>
        <w:tab/>
        <w:t xml:space="preserve">относительно </w:t>
      </w:r>
      <w:r w:rsidRPr="00F129AF">
        <w:rPr>
          <w:color w:val="000000"/>
          <w:sz w:val="24"/>
          <w:szCs w:val="22"/>
        </w:rPr>
        <w:tab/>
        <w:t xml:space="preserve">исследования </w:t>
      </w:r>
      <w:r w:rsidRPr="00F129AF">
        <w:rPr>
          <w:color w:val="000000"/>
          <w:sz w:val="24"/>
          <w:szCs w:val="22"/>
        </w:rPr>
        <w:tab/>
        <w:t xml:space="preserve">(при необходимости); </w:t>
      </w:r>
    </w:p>
    <w:p w14:paraId="781916B3" w14:textId="77777777" w:rsidR="00F129AF" w:rsidRPr="00F129AF" w:rsidRDefault="00F129AF" w:rsidP="00F129AF">
      <w:pPr>
        <w:numPr>
          <w:ilvl w:val="0"/>
          <w:numId w:val="9"/>
        </w:numPr>
        <w:spacing w:after="261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6) заключение официального бюро переводов о соответствии англоязычного и русскоязычного текстов метаданных статей (не обязательно);  </w:t>
      </w:r>
    </w:p>
    <w:p w14:paraId="7588D161" w14:textId="77777777" w:rsidR="00F129AF" w:rsidRPr="00F129AF" w:rsidRDefault="00F129AF" w:rsidP="00F129AF">
      <w:pPr>
        <w:numPr>
          <w:ilvl w:val="0"/>
          <w:numId w:val="9"/>
        </w:numPr>
        <w:spacing w:after="218" w:line="259" w:lineRule="auto"/>
        <w:ind w:hanging="398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7) контрольный лист. </w:t>
      </w:r>
    </w:p>
    <w:p w14:paraId="1CD56CDA" w14:textId="77777777" w:rsidR="00F129AF" w:rsidRPr="00F129AF" w:rsidRDefault="00F129AF" w:rsidP="00F129AF">
      <w:pPr>
        <w:spacing w:after="378" w:line="259" w:lineRule="auto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 </w:t>
      </w:r>
    </w:p>
    <w:p w14:paraId="42BDAF5A" w14:textId="77777777" w:rsidR="00F129AF" w:rsidRPr="00F129AF" w:rsidRDefault="00F129AF" w:rsidP="00F129AF">
      <w:pPr>
        <w:spacing w:line="259" w:lineRule="auto"/>
        <w:ind w:left="-5" w:hanging="10"/>
        <w:jc w:val="both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Подпись ответственного автора:  </w:t>
      </w:r>
    </w:p>
    <w:p w14:paraId="01FCE677" w14:textId="77777777" w:rsidR="00F129AF" w:rsidRPr="00F129AF" w:rsidRDefault="00F129AF" w:rsidP="00F129AF">
      <w:pPr>
        <w:spacing w:after="12" w:line="259" w:lineRule="auto"/>
        <w:ind w:left="3434" w:right="-101"/>
        <w:rPr>
          <w:color w:val="000000"/>
          <w:sz w:val="24"/>
          <w:szCs w:val="22"/>
        </w:rPr>
      </w:pPr>
      <w:r w:rsidRPr="00F129AF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4687AA27" wp14:editId="5D97647F">
                <wp:extent cx="3829812" cy="6097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812" cy="6097"/>
                          <a:chOff x="0" y="0"/>
                          <a:chExt cx="3829812" cy="6097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382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812" h="9144">
                                <a:moveTo>
                                  <a:pt x="0" y="0"/>
                                </a:moveTo>
                                <a:lnTo>
                                  <a:pt x="3829812" y="0"/>
                                </a:lnTo>
                                <a:lnTo>
                                  <a:pt x="382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61E825C4" id="Group 805" o:spid="_x0000_s1026" style="width:301.55pt;height:.5pt;mso-position-horizontal-relative:char;mso-position-vertical-relative:line" coordsize="382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">
                <v:shape id="Shape 1038" o:spid="_x0000_s1027" style="position:absolute;width:38298;height:91;visibility:visible;mso-wrap-style:square;v-text-anchor:top" coordsize="3829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" path="m,l3829812,r,9144l,9144,,e" fillcolor="black" stroked="f" strokeweight="0">
                  <v:stroke miterlimit="83231f" joinstyle="miter"/>
                  <v:path arrowok="t" textboxrect="0,0,3829812,9144"/>
                </v:shape>
                <w10:anchorlock/>
              </v:group>
            </w:pict>
          </mc:Fallback>
        </mc:AlternateContent>
      </w:r>
    </w:p>
    <w:p w14:paraId="5E2223BE" w14:textId="77777777" w:rsidR="00F129AF" w:rsidRPr="00F129AF" w:rsidRDefault="00F129AF" w:rsidP="00F129AF">
      <w:pPr>
        <w:spacing w:after="218" w:line="259" w:lineRule="auto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 </w:t>
      </w:r>
    </w:p>
    <w:p w14:paraId="5EC218ED" w14:textId="77777777" w:rsidR="00F129AF" w:rsidRPr="00F129AF" w:rsidRDefault="00F129AF" w:rsidP="00F129AF">
      <w:pPr>
        <w:spacing w:line="259" w:lineRule="auto"/>
        <w:ind w:left="706"/>
        <w:rPr>
          <w:color w:val="000000"/>
          <w:sz w:val="24"/>
          <w:szCs w:val="22"/>
        </w:rPr>
      </w:pPr>
      <w:r w:rsidRPr="00F129AF">
        <w:rPr>
          <w:color w:val="000000"/>
          <w:sz w:val="24"/>
          <w:szCs w:val="22"/>
        </w:rPr>
        <w:t xml:space="preserve"> </w:t>
      </w:r>
    </w:p>
    <w:p w14:paraId="574311F7" w14:textId="7C0BB7D8" w:rsidR="00CD25D7" w:rsidRDefault="00CD25D7">
      <w:pPr>
        <w:rPr>
          <w:sz w:val="24"/>
          <w:szCs w:val="24"/>
        </w:rPr>
      </w:pPr>
    </w:p>
    <w:sectPr w:rsidR="00CD25D7" w:rsidSect="004215C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6E4"/>
    <w:multiLevelType w:val="hybridMultilevel"/>
    <w:tmpl w:val="3B3AA8C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1CE363EA"/>
    <w:multiLevelType w:val="hybridMultilevel"/>
    <w:tmpl w:val="9DE4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BE4B8A"/>
    <w:multiLevelType w:val="hybridMultilevel"/>
    <w:tmpl w:val="A7AE439A"/>
    <w:lvl w:ilvl="0" w:tplc="A92E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1792C"/>
    <w:multiLevelType w:val="hybridMultilevel"/>
    <w:tmpl w:val="A332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F829F4"/>
    <w:multiLevelType w:val="hybridMultilevel"/>
    <w:tmpl w:val="7EDE96C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7E77C38"/>
    <w:multiLevelType w:val="hybridMultilevel"/>
    <w:tmpl w:val="0418594A"/>
    <w:lvl w:ilvl="0" w:tplc="8FA2E586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2339EE"/>
    <w:multiLevelType w:val="hybridMultilevel"/>
    <w:tmpl w:val="4E9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4C0A54"/>
    <w:multiLevelType w:val="hybridMultilevel"/>
    <w:tmpl w:val="D32E48E8"/>
    <w:lvl w:ilvl="0" w:tplc="00000001">
      <w:numFmt w:val="bullet"/>
      <w:lvlText w:val="•"/>
      <w:lvlJc w:val="left"/>
      <w:pPr>
        <w:ind w:left="786" w:hanging="360"/>
      </w:pPr>
      <w:rPr>
        <w:rFonts w:ascii="Arial" w:hAnsi="Arial" w:cs="Arial"/>
      </w:rPr>
    </w:lvl>
    <w:lvl w:ilvl="1" w:tplc="04190003">
      <w:start w:val="1"/>
      <w:numFmt w:val="decimal"/>
      <w:lvlText w:val="%2."/>
      <w:lvlJc w:val="left"/>
      <w:pPr>
        <w:tabs>
          <w:tab w:val="num" w:pos="826"/>
        </w:tabs>
        <w:ind w:left="8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46"/>
        </w:tabs>
        <w:ind w:left="15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86"/>
        </w:tabs>
        <w:ind w:left="29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06"/>
        </w:tabs>
        <w:ind w:left="37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46"/>
        </w:tabs>
        <w:ind w:left="51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66"/>
        </w:tabs>
        <w:ind w:left="5866" w:hanging="360"/>
      </w:pPr>
    </w:lvl>
  </w:abstractNum>
  <w:abstractNum w:abstractNumId="9" w15:restartNumberingAfterBreak="0">
    <w:nsid w:val="783B416B"/>
    <w:multiLevelType w:val="hybridMultilevel"/>
    <w:tmpl w:val="CC149FB2"/>
    <w:lvl w:ilvl="0" w:tplc="DAF21C36">
      <w:start w:val="1"/>
      <w:numFmt w:val="bullet"/>
      <w:lvlText w:val=""/>
      <w:lvlJc w:val="left"/>
      <w:pPr>
        <w:ind w:left="3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CFAE">
      <w:start w:val="1"/>
      <w:numFmt w:val="bullet"/>
      <w:lvlText w:val="o"/>
      <w:lvlJc w:val="left"/>
      <w:pPr>
        <w:ind w:left="12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A4C">
      <w:start w:val="1"/>
      <w:numFmt w:val="bullet"/>
      <w:lvlText w:val="▪"/>
      <w:lvlJc w:val="left"/>
      <w:pPr>
        <w:ind w:left="20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CF2EA">
      <w:start w:val="1"/>
      <w:numFmt w:val="bullet"/>
      <w:lvlText w:val="•"/>
      <w:lvlJc w:val="left"/>
      <w:pPr>
        <w:ind w:left="27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47F6">
      <w:start w:val="1"/>
      <w:numFmt w:val="bullet"/>
      <w:lvlText w:val="o"/>
      <w:lvlJc w:val="left"/>
      <w:pPr>
        <w:ind w:left="34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2E350">
      <w:start w:val="1"/>
      <w:numFmt w:val="bullet"/>
      <w:lvlText w:val="▪"/>
      <w:lvlJc w:val="left"/>
      <w:pPr>
        <w:ind w:left="41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AB988">
      <w:start w:val="1"/>
      <w:numFmt w:val="bullet"/>
      <w:lvlText w:val="•"/>
      <w:lvlJc w:val="left"/>
      <w:pPr>
        <w:ind w:left="48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8F028">
      <w:start w:val="1"/>
      <w:numFmt w:val="bullet"/>
      <w:lvlText w:val="o"/>
      <w:lvlJc w:val="left"/>
      <w:pPr>
        <w:ind w:left="56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4D0EA">
      <w:start w:val="1"/>
      <w:numFmt w:val="bullet"/>
      <w:lvlText w:val="▪"/>
      <w:lvlJc w:val="left"/>
      <w:pPr>
        <w:ind w:left="63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2"/>
    <w:rsid w:val="00011B14"/>
    <w:rsid w:val="0004445C"/>
    <w:rsid w:val="000553C9"/>
    <w:rsid w:val="00071B2F"/>
    <w:rsid w:val="00072441"/>
    <w:rsid w:val="00074D92"/>
    <w:rsid w:val="00081FD8"/>
    <w:rsid w:val="0009467E"/>
    <w:rsid w:val="000A0DF8"/>
    <w:rsid w:val="000B495A"/>
    <w:rsid w:val="000C3A12"/>
    <w:rsid w:val="000C49D5"/>
    <w:rsid w:val="000C6D1B"/>
    <w:rsid w:val="000C77D7"/>
    <w:rsid w:val="000D081C"/>
    <w:rsid w:val="000D2FD4"/>
    <w:rsid w:val="000E63AA"/>
    <w:rsid w:val="00103424"/>
    <w:rsid w:val="001060BE"/>
    <w:rsid w:val="001069BC"/>
    <w:rsid w:val="00110BF2"/>
    <w:rsid w:val="0011278D"/>
    <w:rsid w:val="00132637"/>
    <w:rsid w:val="001434F3"/>
    <w:rsid w:val="001522FF"/>
    <w:rsid w:val="0015443A"/>
    <w:rsid w:val="00155649"/>
    <w:rsid w:val="001752B4"/>
    <w:rsid w:val="001A5766"/>
    <w:rsid w:val="001C07EE"/>
    <w:rsid w:val="001C156C"/>
    <w:rsid w:val="001C4895"/>
    <w:rsid w:val="001D03BC"/>
    <w:rsid w:val="001D3F7E"/>
    <w:rsid w:val="001D4557"/>
    <w:rsid w:val="001D54B1"/>
    <w:rsid w:val="001D730C"/>
    <w:rsid w:val="001F1798"/>
    <w:rsid w:val="00203A96"/>
    <w:rsid w:val="00206464"/>
    <w:rsid w:val="002110BE"/>
    <w:rsid w:val="00213D95"/>
    <w:rsid w:val="00222769"/>
    <w:rsid w:val="00222B6A"/>
    <w:rsid w:val="00231023"/>
    <w:rsid w:val="00233436"/>
    <w:rsid w:val="00253FF3"/>
    <w:rsid w:val="00257939"/>
    <w:rsid w:val="0027476B"/>
    <w:rsid w:val="002878EE"/>
    <w:rsid w:val="00292DA0"/>
    <w:rsid w:val="002A5938"/>
    <w:rsid w:val="002B648A"/>
    <w:rsid w:val="002C0E76"/>
    <w:rsid w:val="002C5997"/>
    <w:rsid w:val="002D01DA"/>
    <w:rsid w:val="002D09BE"/>
    <w:rsid w:val="002D463C"/>
    <w:rsid w:val="002F14CF"/>
    <w:rsid w:val="002F2C79"/>
    <w:rsid w:val="003011DD"/>
    <w:rsid w:val="0031104B"/>
    <w:rsid w:val="003224E1"/>
    <w:rsid w:val="00331193"/>
    <w:rsid w:val="0034012F"/>
    <w:rsid w:val="00372ACF"/>
    <w:rsid w:val="00382E47"/>
    <w:rsid w:val="00397473"/>
    <w:rsid w:val="003A17B4"/>
    <w:rsid w:val="003A5095"/>
    <w:rsid w:val="003B64CC"/>
    <w:rsid w:val="003C0591"/>
    <w:rsid w:val="003C3949"/>
    <w:rsid w:val="003E5208"/>
    <w:rsid w:val="00402D7D"/>
    <w:rsid w:val="00407CD6"/>
    <w:rsid w:val="00415A7D"/>
    <w:rsid w:val="004215C2"/>
    <w:rsid w:val="0042263F"/>
    <w:rsid w:val="004254E0"/>
    <w:rsid w:val="004271F8"/>
    <w:rsid w:val="00432567"/>
    <w:rsid w:val="0043287F"/>
    <w:rsid w:val="00440F10"/>
    <w:rsid w:val="00471D4B"/>
    <w:rsid w:val="0048680E"/>
    <w:rsid w:val="00490A50"/>
    <w:rsid w:val="00493690"/>
    <w:rsid w:val="004B3054"/>
    <w:rsid w:val="004C55E8"/>
    <w:rsid w:val="004D0545"/>
    <w:rsid w:val="004F079C"/>
    <w:rsid w:val="004F3D97"/>
    <w:rsid w:val="004F7DE2"/>
    <w:rsid w:val="005036AE"/>
    <w:rsid w:val="00537A7D"/>
    <w:rsid w:val="00544525"/>
    <w:rsid w:val="00560954"/>
    <w:rsid w:val="005838C6"/>
    <w:rsid w:val="005C0322"/>
    <w:rsid w:val="005D3841"/>
    <w:rsid w:val="005E5B8B"/>
    <w:rsid w:val="005E69D4"/>
    <w:rsid w:val="00605BBA"/>
    <w:rsid w:val="00611F04"/>
    <w:rsid w:val="006331D0"/>
    <w:rsid w:val="006351C4"/>
    <w:rsid w:val="006376D1"/>
    <w:rsid w:val="00667A4A"/>
    <w:rsid w:val="006732A1"/>
    <w:rsid w:val="00685FC4"/>
    <w:rsid w:val="006936D3"/>
    <w:rsid w:val="00696B6E"/>
    <w:rsid w:val="006A6B6D"/>
    <w:rsid w:val="006B4D36"/>
    <w:rsid w:val="006B7232"/>
    <w:rsid w:val="006C44A5"/>
    <w:rsid w:val="006D642E"/>
    <w:rsid w:val="006E0162"/>
    <w:rsid w:val="006F5786"/>
    <w:rsid w:val="007005A2"/>
    <w:rsid w:val="007018ED"/>
    <w:rsid w:val="00745F67"/>
    <w:rsid w:val="00750B8A"/>
    <w:rsid w:val="00760677"/>
    <w:rsid w:val="007731E2"/>
    <w:rsid w:val="00783F20"/>
    <w:rsid w:val="007912D6"/>
    <w:rsid w:val="00797B44"/>
    <w:rsid w:val="007B3D7F"/>
    <w:rsid w:val="007D1B20"/>
    <w:rsid w:val="007D4344"/>
    <w:rsid w:val="007E20CE"/>
    <w:rsid w:val="007E532C"/>
    <w:rsid w:val="007E5503"/>
    <w:rsid w:val="00804D61"/>
    <w:rsid w:val="00807A2D"/>
    <w:rsid w:val="00817747"/>
    <w:rsid w:val="00836CF9"/>
    <w:rsid w:val="008420EA"/>
    <w:rsid w:val="00861638"/>
    <w:rsid w:val="009071DF"/>
    <w:rsid w:val="009120DF"/>
    <w:rsid w:val="009307C6"/>
    <w:rsid w:val="00931ACF"/>
    <w:rsid w:val="00942A4E"/>
    <w:rsid w:val="00945CA0"/>
    <w:rsid w:val="009469F0"/>
    <w:rsid w:val="00963804"/>
    <w:rsid w:val="009670DC"/>
    <w:rsid w:val="009813A2"/>
    <w:rsid w:val="009A0368"/>
    <w:rsid w:val="009A0D4A"/>
    <w:rsid w:val="009A49C9"/>
    <w:rsid w:val="009B328E"/>
    <w:rsid w:val="009C2A0A"/>
    <w:rsid w:val="009E0393"/>
    <w:rsid w:val="009F3085"/>
    <w:rsid w:val="009F4C4C"/>
    <w:rsid w:val="00A0029C"/>
    <w:rsid w:val="00A43B63"/>
    <w:rsid w:val="00A452D9"/>
    <w:rsid w:val="00A47764"/>
    <w:rsid w:val="00A55A7C"/>
    <w:rsid w:val="00A77C16"/>
    <w:rsid w:val="00A82750"/>
    <w:rsid w:val="00A85758"/>
    <w:rsid w:val="00A9274F"/>
    <w:rsid w:val="00AA1438"/>
    <w:rsid w:val="00AA4569"/>
    <w:rsid w:val="00AA5784"/>
    <w:rsid w:val="00AA5BC1"/>
    <w:rsid w:val="00AA6AEA"/>
    <w:rsid w:val="00AA759A"/>
    <w:rsid w:val="00AC32A3"/>
    <w:rsid w:val="00AC679F"/>
    <w:rsid w:val="00AD1C3D"/>
    <w:rsid w:val="00AD1DF6"/>
    <w:rsid w:val="00AD5098"/>
    <w:rsid w:val="00AD5EE6"/>
    <w:rsid w:val="00AD7E3B"/>
    <w:rsid w:val="00AE622A"/>
    <w:rsid w:val="00B038C8"/>
    <w:rsid w:val="00B07DB1"/>
    <w:rsid w:val="00B11DF8"/>
    <w:rsid w:val="00B203EA"/>
    <w:rsid w:val="00B225F3"/>
    <w:rsid w:val="00B4241B"/>
    <w:rsid w:val="00B71C48"/>
    <w:rsid w:val="00B92A5C"/>
    <w:rsid w:val="00BB3F3B"/>
    <w:rsid w:val="00BB7B73"/>
    <w:rsid w:val="00BC6574"/>
    <w:rsid w:val="00BE243B"/>
    <w:rsid w:val="00BE72A2"/>
    <w:rsid w:val="00BE7446"/>
    <w:rsid w:val="00C045AB"/>
    <w:rsid w:val="00C106ED"/>
    <w:rsid w:val="00C13DE2"/>
    <w:rsid w:val="00C419A1"/>
    <w:rsid w:val="00C472C9"/>
    <w:rsid w:val="00C47469"/>
    <w:rsid w:val="00C52FD8"/>
    <w:rsid w:val="00C57CE0"/>
    <w:rsid w:val="00C63B7F"/>
    <w:rsid w:val="00C70C66"/>
    <w:rsid w:val="00C719EA"/>
    <w:rsid w:val="00CA3C8F"/>
    <w:rsid w:val="00CB4B54"/>
    <w:rsid w:val="00CC19CB"/>
    <w:rsid w:val="00CD25D7"/>
    <w:rsid w:val="00CD2CC5"/>
    <w:rsid w:val="00CE2EEA"/>
    <w:rsid w:val="00D21860"/>
    <w:rsid w:val="00D24F83"/>
    <w:rsid w:val="00D35F32"/>
    <w:rsid w:val="00D64BE1"/>
    <w:rsid w:val="00D65494"/>
    <w:rsid w:val="00D72FFA"/>
    <w:rsid w:val="00D7307D"/>
    <w:rsid w:val="00D8066F"/>
    <w:rsid w:val="00D924A6"/>
    <w:rsid w:val="00D97477"/>
    <w:rsid w:val="00DB5218"/>
    <w:rsid w:val="00DC1CCD"/>
    <w:rsid w:val="00DF23AD"/>
    <w:rsid w:val="00DF3251"/>
    <w:rsid w:val="00DF3393"/>
    <w:rsid w:val="00E10651"/>
    <w:rsid w:val="00E1540B"/>
    <w:rsid w:val="00E22A9A"/>
    <w:rsid w:val="00E23A3E"/>
    <w:rsid w:val="00E37427"/>
    <w:rsid w:val="00E658A1"/>
    <w:rsid w:val="00E71AC0"/>
    <w:rsid w:val="00E76206"/>
    <w:rsid w:val="00E80EB0"/>
    <w:rsid w:val="00E8146D"/>
    <w:rsid w:val="00E819F9"/>
    <w:rsid w:val="00E917E8"/>
    <w:rsid w:val="00E952CC"/>
    <w:rsid w:val="00EA4D95"/>
    <w:rsid w:val="00EB50C5"/>
    <w:rsid w:val="00EC5398"/>
    <w:rsid w:val="00ED34B3"/>
    <w:rsid w:val="00ED5159"/>
    <w:rsid w:val="00EF0632"/>
    <w:rsid w:val="00EF3954"/>
    <w:rsid w:val="00F05B6D"/>
    <w:rsid w:val="00F079CB"/>
    <w:rsid w:val="00F129AF"/>
    <w:rsid w:val="00F2386B"/>
    <w:rsid w:val="00F24085"/>
    <w:rsid w:val="00F249CD"/>
    <w:rsid w:val="00F652CC"/>
    <w:rsid w:val="00F71D46"/>
    <w:rsid w:val="00F7202D"/>
    <w:rsid w:val="00F95F80"/>
    <w:rsid w:val="00FA3E98"/>
    <w:rsid w:val="00FB40C4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C3A218"/>
  <w15:docId w15:val="{4DBFEE42-4C03-481C-ABB0-80A3365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BF2"/>
    <w:rPr>
      <w:lang w:eastAsia="ru-RU"/>
    </w:rPr>
  </w:style>
  <w:style w:type="paragraph" w:styleId="2">
    <w:name w:val="heading 2"/>
    <w:basedOn w:val="a"/>
    <w:next w:val="a"/>
    <w:link w:val="20"/>
    <w:qFormat/>
    <w:rsid w:val="00BB3F3B"/>
    <w:pPr>
      <w:keepNext/>
      <w:spacing w:line="360" w:lineRule="exact"/>
      <w:outlineLvl w:val="1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3F3B"/>
    <w:rPr>
      <w:rFonts w:ascii="Arial" w:hAnsi="Arial"/>
      <w:sz w:val="26"/>
      <w:lang w:eastAsia="ru-RU"/>
    </w:rPr>
  </w:style>
  <w:style w:type="paragraph" w:customStyle="1" w:styleId="textright1">
    <w:name w:val="textright1"/>
    <w:basedOn w:val="a"/>
    <w:uiPriority w:val="99"/>
    <w:rsid w:val="00110BF2"/>
    <w:pPr>
      <w:spacing w:before="100" w:beforeAutospacing="1" w:after="150"/>
      <w:jc w:val="right"/>
    </w:pPr>
    <w:rPr>
      <w:sz w:val="24"/>
      <w:szCs w:val="24"/>
    </w:rPr>
  </w:style>
  <w:style w:type="character" w:styleId="a3">
    <w:name w:val="Hyperlink"/>
    <w:unhideWhenUsed/>
    <w:rsid w:val="006D642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D64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D642E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D642E"/>
    <w:pPr>
      <w:shd w:val="clear" w:color="auto" w:fill="FFFFFF"/>
    </w:pPr>
    <w:rPr>
      <w:b/>
      <w:i/>
      <w:color w:val="000000"/>
      <w:spacing w:val="-15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D642E"/>
    <w:rPr>
      <w:b/>
      <w:i/>
      <w:color w:val="000000"/>
      <w:spacing w:val="-15"/>
      <w:sz w:val="28"/>
      <w:szCs w:val="24"/>
      <w:shd w:val="clear" w:color="auto" w:fill="FFFFFF"/>
      <w:lang w:eastAsia="ru-RU"/>
    </w:rPr>
  </w:style>
  <w:style w:type="character" w:styleId="a6">
    <w:name w:val="Unresolved Mention"/>
    <w:basedOn w:val="a0"/>
    <w:uiPriority w:val="99"/>
    <w:semiHidden/>
    <w:unhideWhenUsed/>
    <w:rsid w:val="003E520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96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5B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B8B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40F10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2F14CF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AA45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4569"/>
    <w:rPr>
      <w:lang w:eastAsia="ru-RU"/>
    </w:rPr>
  </w:style>
  <w:style w:type="paragraph" w:styleId="ae">
    <w:name w:val="No Spacing"/>
    <w:uiPriority w:val="1"/>
    <w:qFormat/>
    <w:rsid w:val="0048680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rc.ru/" TargetMode="External"/><Relationship Id="rId13" Type="http://schemas.openxmlformats.org/officeDocument/2006/relationships/hyperlink" Target="mailto:ustyugova@ymrc.ru" TargetMode="External"/><Relationship Id="rId18" Type="http://schemas.openxmlformats.org/officeDocument/2006/relationships/hyperlink" Target="mailto:gagarina@ymrc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28825FE1ED00662CB51E76A27E1B7DF1BA387657CC43AAA1FB75756658AF38BF2A749AC7B66B4FsC5BM" TargetMode="External"/><Relationship Id="rId7" Type="http://schemas.openxmlformats.org/officeDocument/2006/relationships/hyperlink" Target="https://www.medlit.ru/journalsview/gigsan/author_rules/" TargetMode="External"/><Relationship Id="rId12" Type="http://schemas.openxmlformats.org/officeDocument/2006/relationships/hyperlink" Target="mailto:gagarina@ymrc.ru" TargetMode="External"/><Relationship Id="rId17" Type="http://schemas.openxmlformats.org/officeDocument/2006/relationships/hyperlink" Target="https://www.medlit.ru/journalsview/gigsan/author_rul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iso.fcgie.ru/83-pravila-publikacii.html" TargetMode="External"/><Relationship Id="rId20" Type="http://schemas.openxmlformats.org/officeDocument/2006/relationships/hyperlink" Target="mailto:polyakova@ymrc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iso.fcgie.ru/83-pravila-publikacii.html" TargetMode="External"/><Relationship Id="rId11" Type="http://schemas.openxmlformats.org/officeDocument/2006/relationships/hyperlink" Target="https://www.medlit.ru/journalsview/gigsan/author_rules/" TargetMode="External"/><Relationship Id="rId24" Type="http://schemas.openxmlformats.org/officeDocument/2006/relationships/hyperlink" Target="consultantplus://offline/ref=1528825FE1ED00662CB51E76A27E1B7DF1BA387657CC43AAA1FB75756658AF38BF2A749AC7B66A49sC5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mrc.ru/" TargetMode="External"/><Relationship Id="rId23" Type="http://schemas.openxmlformats.org/officeDocument/2006/relationships/hyperlink" Target="consultantplus://offline/ref=1528825FE1ED00662CB51E76A27E1B7DF1BA387657CC43AAA1FB75756658AF38BF2A749AC7B66941sC59M" TargetMode="External"/><Relationship Id="rId10" Type="http://schemas.openxmlformats.org/officeDocument/2006/relationships/hyperlink" Target="mailto:polyakova@ymrc.ru" TargetMode="External"/><Relationship Id="rId19" Type="http://schemas.openxmlformats.org/officeDocument/2006/relationships/hyperlink" Target="mailto:ustyugova@ym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dicam.com/ru/screen-recorder/" TargetMode="External"/><Relationship Id="rId14" Type="http://schemas.openxmlformats.org/officeDocument/2006/relationships/hyperlink" Target="mailto:polyakova@ymrc.ru" TargetMode="External"/><Relationship Id="rId22" Type="http://schemas.openxmlformats.org/officeDocument/2006/relationships/hyperlink" Target="consultantplus://offline/ref=1528825FE1ED00662CB51E76A27E1B7DF1BA387657CC43AAA1FB75756658AF38BF2A749AC7B66B4FsC5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1368-2908-44F9-9B24-E4B6AF98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Мажаева Татьяна Васильевна (MAZHAEVA-PC - mazhaeva)</dc:creator>
  <cp:lastModifiedBy>Гагарина Марина Сергеевна</cp:lastModifiedBy>
  <cp:revision>4</cp:revision>
  <cp:lastPrinted>2020-08-04T07:02:00Z</cp:lastPrinted>
  <dcterms:created xsi:type="dcterms:W3CDTF">2020-08-04T05:59:00Z</dcterms:created>
  <dcterms:modified xsi:type="dcterms:W3CDTF">2020-08-04T07:09:00Z</dcterms:modified>
</cp:coreProperties>
</file>