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3DEC" w:rsidRPr="00E3694B" w:rsidRDefault="000256A3" w:rsidP="00364162">
      <w:pPr>
        <w:pStyle w:val="a9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</w:rPr>
      </w:pPr>
      <w:r w:rsidRPr="000256A3">
        <w:rPr>
          <w:rFonts w:ascii="Times New Roman" w:eastAsia="Arial Unicode MS" w:hAnsi="Times New Roman" w:cs="Times New Roman"/>
          <w:b/>
          <w:bCs/>
          <w:sz w:val="26"/>
          <w:szCs w:val="26"/>
        </w:rPr>
        <w:drawing>
          <wp:inline distT="0" distB="0" distL="0" distR="0">
            <wp:extent cx="6424882" cy="9460504"/>
            <wp:effectExtent l="19050" t="0" r="0" b="0"/>
            <wp:docPr id="1" name="Рисунок 1" descr="D:\картинка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а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956" t="1275" r="3040" b="17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679" cy="946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B9A" w:rsidRPr="00E3694B" w:rsidRDefault="00981B9A" w:rsidP="00364162">
      <w:pPr>
        <w:pStyle w:val="a9"/>
        <w:jc w:val="center"/>
        <w:rPr>
          <w:rFonts w:ascii="Times New Roman" w:eastAsia="Arial Unicode MS" w:hAnsi="Times New Roman" w:cs="Times New Roman"/>
          <w:b/>
          <w:bCs/>
          <w:sz w:val="26"/>
          <w:szCs w:val="26"/>
        </w:rPr>
      </w:pPr>
      <w:r w:rsidRPr="00E3694B">
        <w:rPr>
          <w:rFonts w:ascii="Times New Roman" w:eastAsia="Arial Unicode MS" w:hAnsi="Times New Roman" w:cs="Times New Roman"/>
          <w:b/>
          <w:bCs/>
          <w:sz w:val="26"/>
          <w:szCs w:val="26"/>
        </w:rPr>
        <w:lastRenderedPageBreak/>
        <w:t xml:space="preserve">Требования к оформлению тезисов для опубликования в сборнике </w:t>
      </w:r>
    </w:p>
    <w:p w:rsidR="00981B9A" w:rsidRPr="00E3694B" w:rsidRDefault="00981B9A" w:rsidP="00364162">
      <w:pPr>
        <w:pStyle w:val="a9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E3694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8D4348" w:rsidRPr="00E369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3DEC" w:rsidRPr="00E3694B">
        <w:rPr>
          <w:rFonts w:ascii="Times New Roman" w:hAnsi="Times New Roman" w:cs="Times New Roman"/>
          <w:b/>
          <w:sz w:val="26"/>
          <w:szCs w:val="26"/>
        </w:rPr>
        <w:t>Международной</w:t>
      </w:r>
      <w:r w:rsidR="008D4348" w:rsidRPr="00E3694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3694B">
        <w:rPr>
          <w:rFonts w:ascii="Times New Roman" w:eastAsia="Arial Unicode MS" w:hAnsi="Times New Roman" w:cs="Times New Roman"/>
          <w:b/>
          <w:sz w:val="26"/>
          <w:szCs w:val="26"/>
        </w:rPr>
        <w:t>научно-практической конференции молодых исследователей общественного здравоохранения</w:t>
      </w:r>
    </w:p>
    <w:p w:rsidR="00981B9A" w:rsidRPr="00E3694B" w:rsidRDefault="00981B9A" w:rsidP="00364162">
      <w:pPr>
        <w:pStyle w:val="a9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:rsidR="00981B9A" w:rsidRPr="00E3694B" w:rsidRDefault="00981B9A" w:rsidP="0036416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автора </w:t>
      </w:r>
      <w:proofErr w:type="gramStart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принимается не более одной работы</w:t>
      </w:r>
      <w:proofErr w:type="gramEnd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количество соавторов не ограничено.</w:t>
      </w:r>
    </w:p>
    <w:p w:rsidR="00981B9A" w:rsidRPr="00E3694B" w:rsidRDefault="00981B9A" w:rsidP="0036416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Исследование должно быть посвящено </w:t>
      </w:r>
      <w:r w:rsidR="008D4348"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теме</w:t>
      </w:r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планируемой к обсуждению на конференции.</w:t>
      </w:r>
    </w:p>
    <w:p w:rsidR="00AF6A27" w:rsidRPr="00E3694B" w:rsidRDefault="008D4348" w:rsidP="00364162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Тезисы </w:t>
      </w:r>
      <w:r w:rsidR="00AF6A27"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</w:t>
      </w:r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ются</w:t>
      </w:r>
      <w:r w:rsidR="00AF6A27"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русском или английском языках.</w:t>
      </w:r>
    </w:p>
    <w:p w:rsidR="00981B9A" w:rsidRPr="00E3694B" w:rsidRDefault="00981B9A" w:rsidP="0036416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текста 2-е страницы, формат листа А</w:t>
      </w:r>
      <w:proofErr w:type="gramStart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proofErr w:type="gramEnd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левое поле 25 мм, остальные – 20 мм, текстовый редактор </w:t>
      </w:r>
      <w:proofErr w:type="spellStart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="008D4348"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Word</w:t>
      </w:r>
      <w:proofErr w:type="spellEnd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шрифт </w:t>
      </w:r>
      <w:proofErr w:type="spellStart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Times</w:t>
      </w:r>
      <w:proofErr w:type="spellEnd"/>
      <w:r w:rsidR="008D4348"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New</w:t>
      </w:r>
      <w:proofErr w:type="spellEnd"/>
      <w:r w:rsidR="008D4348"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Roman</w:t>
      </w:r>
      <w:proofErr w:type="spellEnd"/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64162"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 шрифта </w:t>
      </w:r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14, межстрочный интервал одинарный, </w:t>
      </w:r>
      <w:r w:rsidR="00364162"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отступ первой строки на 1,5 см., выравнивание текста по ширине, </w:t>
      </w:r>
      <w:r w:rsidR="00E3694B"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 рисунков, таблиц и формул, </w:t>
      </w:r>
      <w:r w:rsid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3694B" w:rsidRPr="00E369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списке литературы все работы перечисляются в порядке их цитирования. </w:t>
      </w:r>
    </w:p>
    <w:p w:rsidR="00981B9A" w:rsidRPr="00E3694B" w:rsidRDefault="00981B9A" w:rsidP="008D434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Название файла (на русском языке) должно соответствовать фамилии и инициалам первого автора без пробелов (например, ИвановАИ.rtf).</w:t>
      </w:r>
    </w:p>
    <w:p w:rsidR="00EC1B57" w:rsidRPr="00E3694B" w:rsidRDefault="00EC1B57" w:rsidP="003641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3694B">
        <w:rPr>
          <w:rFonts w:ascii="Times New Roman" w:hAnsi="Times New Roman" w:cs="Times New Roman"/>
          <w:sz w:val="26"/>
          <w:szCs w:val="26"/>
        </w:rPr>
        <w:t xml:space="preserve">Срок подачи тезисов: до 15 февраля 2020 г. по электронной почте: </w:t>
      </w:r>
      <w:proofErr w:type="spellStart"/>
      <w:r w:rsidR="00364162" w:rsidRPr="00E3694B">
        <w:rPr>
          <w:rFonts w:ascii="Times New Roman" w:hAnsi="Times New Roman" w:cs="Times New Roman"/>
          <w:sz w:val="26"/>
          <w:szCs w:val="26"/>
          <w:lang w:val="en-US"/>
        </w:rPr>
        <w:t>liderozz</w:t>
      </w:r>
      <w:proofErr w:type="spellEnd"/>
      <w:r w:rsidR="00364162" w:rsidRPr="00E3694B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364162" w:rsidRPr="00E3694B">
        <w:rPr>
          <w:rFonts w:ascii="Times New Roman" w:hAnsi="Times New Roman" w:cs="Times New Roman"/>
          <w:sz w:val="26"/>
          <w:szCs w:val="26"/>
          <w:lang w:val="en-US"/>
        </w:rPr>
        <w:t>yandex</w:t>
      </w:r>
      <w:proofErr w:type="spellEnd"/>
      <w:r w:rsidR="00364162" w:rsidRPr="00E3694B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364162" w:rsidRPr="00E3694B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EC1B57" w:rsidRPr="00E3694B" w:rsidRDefault="00EC1B57" w:rsidP="003641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3694B">
        <w:rPr>
          <w:rFonts w:ascii="Times New Roman" w:hAnsi="Times New Roman" w:cs="Times New Roman"/>
          <w:sz w:val="26"/>
          <w:szCs w:val="26"/>
        </w:rPr>
        <w:t>Тема письма: Конференция молодых исследователей общественного здравоохранения.</w:t>
      </w:r>
    </w:p>
    <w:p w:rsidR="00EC1B57" w:rsidRPr="00E3694B" w:rsidRDefault="00EC1B57" w:rsidP="003641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3694B">
        <w:rPr>
          <w:rFonts w:ascii="Times New Roman" w:hAnsi="Times New Roman" w:cs="Times New Roman"/>
          <w:sz w:val="26"/>
          <w:szCs w:val="26"/>
        </w:rPr>
        <w:t xml:space="preserve">В сопроводительном письме следует отразить форму участия в конференции: опубликование тезиса / опубликование тезиса и участие в конференции в качестве слушателя / опубликование тезиса и выступление на конференции с докладом: </w:t>
      </w:r>
      <w:proofErr w:type="gramStart"/>
      <w:r w:rsidRPr="00E3694B">
        <w:rPr>
          <w:rFonts w:ascii="Times New Roman" w:hAnsi="Times New Roman" w:cs="Times New Roman"/>
          <w:sz w:val="26"/>
          <w:szCs w:val="26"/>
        </w:rPr>
        <w:t xml:space="preserve">Фамилия, имя, отчество докладчика, категория исследователя (аспирант, ординатор, магистрант, студент), курс обучения, специальность, номер мобильного телефона. </w:t>
      </w:r>
      <w:proofErr w:type="gramEnd"/>
    </w:p>
    <w:p w:rsidR="00981B9A" w:rsidRPr="00E3694B" w:rsidRDefault="00981B9A" w:rsidP="0036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81B9A" w:rsidRPr="00E3694B" w:rsidRDefault="00981B9A" w:rsidP="003641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3694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Образец оформления тезисов конференции</w:t>
      </w:r>
    </w:p>
    <w:p w:rsidR="00EC1B57" w:rsidRPr="00E3694B" w:rsidRDefault="00EC1B57" w:rsidP="0036416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5"/>
      </w:tblGrid>
      <w:tr w:rsidR="00981B9A" w:rsidRPr="00E3694B" w:rsidTr="005E1E63">
        <w:tc>
          <w:tcPr>
            <w:tcW w:w="10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B9A" w:rsidRPr="00E3694B" w:rsidRDefault="00981B9A" w:rsidP="0036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694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УНИВЕРСАЛЬНЫЕ КОМПЕТЕНЦИИ МЕНЕДЖЕРОВ ЗДРАВООХРАНЕНИЯ</w:t>
            </w: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="00123A0E"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спирант Иванов А.И.; ординатор Петров К.Я.</w:t>
            </w:r>
          </w:p>
          <w:p w:rsidR="00981B9A" w:rsidRPr="00E3694B" w:rsidRDefault="00981B9A" w:rsidP="0036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Научный руководитель д.м.н., проф. Сидоров П.М.</w:t>
            </w:r>
          </w:p>
          <w:p w:rsidR="00981B9A" w:rsidRPr="00E3694B" w:rsidRDefault="00981B9A" w:rsidP="0036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E369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ФГАОУ ВО</w:t>
            </w:r>
            <w:proofErr w:type="gramStart"/>
            <w:r w:rsidRPr="00E369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П</w:t>
            </w:r>
            <w:proofErr w:type="gramEnd"/>
            <w:r w:rsidRPr="00E369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ервый МГМУ им. И.М. Сеченова Минздрава России (</w:t>
            </w:r>
            <w:proofErr w:type="spellStart"/>
            <w:r w:rsidRPr="00E369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Сеченовский</w:t>
            </w:r>
            <w:proofErr w:type="spellEnd"/>
            <w:r w:rsidRPr="00E369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Университет), кафедра общественного здоровья и здравоохранения им. Н.А. Семашко Института общественного здоровья</w:t>
            </w:r>
            <w:r w:rsidR="00681172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им. Ф.Ф. Эрисмана</w:t>
            </w:r>
            <w:r w:rsidRPr="00E3694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, г. Москва</w:t>
            </w:r>
          </w:p>
          <w:p w:rsidR="00893CC5" w:rsidRPr="00E3694B" w:rsidRDefault="00893CC5" w:rsidP="00364162">
            <w:pPr>
              <w:spacing w:after="0" w:line="240" w:lineRule="auto"/>
              <w:ind w:firstLine="8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81B9A" w:rsidRPr="00E3694B" w:rsidRDefault="00981B9A" w:rsidP="00364162">
            <w:pPr>
              <w:spacing w:after="0" w:line="240" w:lineRule="auto"/>
              <w:ind w:firstLine="8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</w:t>
            </w:r>
            <w:r w:rsidR="00E16C64"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81B9A" w:rsidRPr="00E3694B" w:rsidRDefault="00981B9A" w:rsidP="00364162">
            <w:pPr>
              <w:spacing w:after="0" w:line="240" w:lineRule="auto"/>
              <w:ind w:firstLine="8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</w:t>
            </w:r>
            <w:r w:rsidR="00E16C64"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81B9A" w:rsidRPr="00E3694B" w:rsidRDefault="00981B9A" w:rsidP="00364162">
            <w:pPr>
              <w:spacing w:after="0" w:line="240" w:lineRule="auto"/>
              <w:ind w:firstLine="8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Материалы и методы</w:t>
            </w:r>
            <w:r w:rsidR="00E16C64"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81B9A" w:rsidRPr="00E3694B" w:rsidRDefault="00981B9A" w:rsidP="00364162">
            <w:pPr>
              <w:spacing w:after="0" w:line="240" w:lineRule="auto"/>
              <w:ind w:firstLine="8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</w:t>
            </w:r>
            <w:r w:rsid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обсуждение</w:t>
            </w:r>
            <w:r w:rsidR="00E16C64"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81B9A" w:rsidRPr="00E3694B" w:rsidRDefault="00981B9A" w:rsidP="00364162">
            <w:pPr>
              <w:spacing w:after="0" w:line="240" w:lineRule="auto"/>
              <w:ind w:firstLine="8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Заключение/выводы</w:t>
            </w:r>
            <w:r w:rsidR="00E16C64"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981B9A" w:rsidRPr="00E3694B" w:rsidRDefault="00981B9A" w:rsidP="00364162">
            <w:pPr>
              <w:spacing w:after="0" w:line="240" w:lineRule="auto"/>
              <w:ind w:firstLine="8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 литературы</w:t>
            </w:r>
            <w:r w:rsidR="00E16C64"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</w:tbl>
    <w:p w:rsidR="00893CC5" w:rsidRPr="00E3694B" w:rsidRDefault="00981B9A" w:rsidP="0036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94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981B9A" w:rsidRPr="00E3694B" w:rsidRDefault="00981B9A" w:rsidP="0036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9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Примеры оформления списка литературы</w:t>
      </w:r>
      <w:r w:rsidR="001D3BDE" w:rsidRPr="00E3694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tbl>
      <w:tblPr>
        <w:tblW w:w="100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5"/>
      </w:tblGrid>
      <w:tr w:rsidR="00981B9A" w:rsidRPr="00E3694B" w:rsidTr="00D279D9">
        <w:tc>
          <w:tcPr>
            <w:tcW w:w="100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81B9A" w:rsidRPr="00E3694B" w:rsidRDefault="00981B9A" w:rsidP="00364162">
            <w:pPr>
              <w:numPr>
                <w:ilvl w:val="0"/>
                <w:numId w:val="7"/>
              </w:numPr>
              <w:tabs>
                <w:tab w:val="clear" w:pos="720"/>
                <w:tab w:val="num" w:pos="859"/>
              </w:tabs>
              <w:spacing w:after="0" w:line="240" w:lineRule="auto"/>
              <w:ind w:left="0" w:firstLine="8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3694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Зананян</w:t>
            </w:r>
            <w:proofErr w:type="spellEnd"/>
            <w:r w:rsidRPr="00E3694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Т.С., Морозова Н.И.</w:t>
            </w:r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Клиническая фармакология. ‒ Ростов-на-Дону: «Феникс», 2016. ‒ 126 </w:t>
            </w:r>
            <w:proofErr w:type="gramStart"/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981B9A" w:rsidRPr="00E3694B" w:rsidRDefault="00981B9A" w:rsidP="00364162">
            <w:pPr>
              <w:numPr>
                <w:ilvl w:val="0"/>
                <w:numId w:val="7"/>
              </w:numPr>
              <w:tabs>
                <w:tab w:val="clear" w:pos="720"/>
                <w:tab w:val="num" w:pos="859"/>
              </w:tabs>
              <w:spacing w:after="0" w:line="240" w:lineRule="auto"/>
              <w:ind w:left="0" w:firstLine="8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Смыслова</w:t>
            </w:r>
            <w:proofErr w:type="spellEnd"/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О.А., Литвинова Т.М., Т.М. Сапронова Т.М. и др. Гармонизация экспериментальных исследований комплексного растительного сбора «</w:t>
            </w:r>
            <w:proofErr w:type="spellStart"/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Фитоурол</w:t>
            </w:r>
            <w:proofErr w:type="spellEnd"/>
            <w:r w:rsidRPr="00E369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с учебным процессом по фармацевтическим специальностям // Медицинское образование и вузовская наука. ‒ 2018. ‒ № 1(11). ‒ С. 72‒77.</w:t>
            </w:r>
          </w:p>
        </w:tc>
      </w:tr>
    </w:tbl>
    <w:p w:rsidR="00981B9A" w:rsidRPr="00E3694B" w:rsidRDefault="00981B9A" w:rsidP="003641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81B9A" w:rsidRPr="00E3694B" w:rsidSect="00BD0CB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CR Batang">
    <w:altName w:val="Arial Unicode MS"/>
    <w:panose1 w:val="00000000000000000000"/>
    <w:charset w:val="00"/>
    <w:family w:val="auto"/>
    <w:notTrueType/>
    <w:pitch w:val="default"/>
    <w:sig w:usb0="00000000" w:usb1="19DFFFFF" w:usb2="001BFDD7" w:usb3="00000001" w:csb0="001F01FF" w:csb1="00000001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4B2"/>
    <w:multiLevelType w:val="multilevel"/>
    <w:tmpl w:val="61487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717A"/>
    <w:multiLevelType w:val="hybridMultilevel"/>
    <w:tmpl w:val="3BD4B8FC"/>
    <w:lvl w:ilvl="0" w:tplc="7FFFFFFF">
      <w:start w:val="1"/>
      <w:numFmt w:val="bullet"/>
      <w:lvlText w:val="·"/>
      <w:lvlJc w:val="left"/>
      <w:pPr>
        <w:ind w:left="800" w:hanging="400"/>
      </w:pPr>
      <w:rPr>
        <w:rFonts w:ascii="HCR Batang" w:eastAsia="HCR Batang" w:hAnsi="HCR Batang" w:cs="HCR Batang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eastAsia="Wingdings" w:hAnsi="Wingdings" w:cs="Wingdings" w:hint="default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eastAsia="Wingdings" w:hAnsi="Wingdings" w:cs="Wingdings" w:hint="default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eastAsia="Wingdings" w:hAnsi="Wingdings" w:cs="Wingdings" w:hint="default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eastAsia="Wingdings" w:hAnsi="Wingdings" w:cs="Wingdings" w:hint="default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eastAsia="Wingdings" w:hAnsi="Wingdings" w:cs="Wingdings" w:hint="default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eastAsia="Wingdings" w:hAnsi="Wingdings" w:cs="Wingdings" w:hint="default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eastAsia="Wingdings" w:hAnsi="Wingdings" w:cs="Wingdings" w:hint="default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eastAsia="Wingdings" w:hAnsi="Wingdings" w:cs="Wingdings" w:hint="default"/>
      </w:rPr>
    </w:lvl>
  </w:abstractNum>
  <w:abstractNum w:abstractNumId="2">
    <w:nsid w:val="268A3D71"/>
    <w:multiLevelType w:val="hybridMultilevel"/>
    <w:tmpl w:val="B8F2A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B3F46"/>
    <w:multiLevelType w:val="multilevel"/>
    <w:tmpl w:val="4F3E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A20CD"/>
    <w:multiLevelType w:val="hybridMultilevel"/>
    <w:tmpl w:val="43F230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5271D0"/>
    <w:multiLevelType w:val="hybridMultilevel"/>
    <w:tmpl w:val="6672B450"/>
    <w:lvl w:ilvl="0" w:tplc="7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CD1F3A"/>
    <w:multiLevelType w:val="hybridMultilevel"/>
    <w:tmpl w:val="35BE2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hideGrammaticalErrors/>
  <w:proofState w:spelling="clean" w:grammar="clean"/>
  <w:defaultTabStop w:val="708"/>
  <w:noPunctuationKerning/>
  <w:characterSpacingControl w:val="doNotCompress"/>
  <w:compat/>
  <w:rsids>
    <w:rsidRoot w:val="00560957"/>
    <w:rsid w:val="000256A3"/>
    <w:rsid w:val="00033694"/>
    <w:rsid w:val="0004521C"/>
    <w:rsid w:val="0006027F"/>
    <w:rsid w:val="0008248E"/>
    <w:rsid w:val="00092524"/>
    <w:rsid w:val="000D2BE2"/>
    <w:rsid w:val="00123A0E"/>
    <w:rsid w:val="001521A8"/>
    <w:rsid w:val="00161322"/>
    <w:rsid w:val="001A6519"/>
    <w:rsid w:val="001C19B6"/>
    <w:rsid w:val="001C4295"/>
    <w:rsid w:val="001D3BDE"/>
    <w:rsid w:val="001E0672"/>
    <w:rsid w:val="001E1596"/>
    <w:rsid w:val="002008EF"/>
    <w:rsid w:val="002710F1"/>
    <w:rsid w:val="002E373B"/>
    <w:rsid w:val="0032569B"/>
    <w:rsid w:val="00327ACC"/>
    <w:rsid w:val="00343473"/>
    <w:rsid w:val="00364162"/>
    <w:rsid w:val="003810F9"/>
    <w:rsid w:val="0038299D"/>
    <w:rsid w:val="00391D45"/>
    <w:rsid w:val="00396987"/>
    <w:rsid w:val="003A13EB"/>
    <w:rsid w:val="004001CA"/>
    <w:rsid w:val="00427E54"/>
    <w:rsid w:val="00437402"/>
    <w:rsid w:val="004C11A4"/>
    <w:rsid w:val="004E5390"/>
    <w:rsid w:val="004F1573"/>
    <w:rsid w:val="005140F7"/>
    <w:rsid w:val="00534B97"/>
    <w:rsid w:val="005377E8"/>
    <w:rsid w:val="00554204"/>
    <w:rsid w:val="00560957"/>
    <w:rsid w:val="00580C31"/>
    <w:rsid w:val="00584CB2"/>
    <w:rsid w:val="005E1E63"/>
    <w:rsid w:val="00610C99"/>
    <w:rsid w:val="00611634"/>
    <w:rsid w:val="00624DD1"/>
    <w:rsid w:val="00681172"/>
    <w:rsid w:val="00681324"/>
    <w:rsid w:val="00683EF3"/>
    <w:rsid w:val="00694794"/>
    <w:rsid w:val="0069597F"/>
    <w:rsid w:val="006B7F5C"/>
    <w:rsid w:val="006C1752"/>
    <w:rsid w:val="007045BF"/>
    <w:rsid w:val="00754DA8"/>
    <w:rsid w:val="007556A6"/>
    <w:rsid w:val="00763DEC"/>
    <w:rsid w:val="00771F42"/>
    <w:rsid w:val="0078286D"/>
    <w:rsid w:val="00786209"/>
    <w:rsid w:val="007A3504"/>
    <w:rsid w:val="007C6585"/>
    <w:rsid w:val="007E161B"/>
    <w:rsid w:val="008117CC"/>
    <w:rsid w:val="00812D6D"/>
    <w:rsid w:val="00830BAD"/>
    <w:rsid w:val="00831A1E"/>
    <w:rsid w:val="00862B0B"/>
    <w:rsid w:val="008853C6"/>
    <w:rsid w:val="00893CC5"/>
    <w:rsid w:val="008A1C6A"/>
    <w:rsid w:val="008D4348"/>
    <w:rsid w:val="008E08E8"/>
    <w:rsid w:val="008E5F81"/>
    <w:rsid w:val="008F387D"/>
    <w:rsid w:val="009203B5"/>
    <w:rsid w:val="009555A6"/>
    <w:rsid w:val="00981B9A"/>
    <w:rsid w:val="009A421B"/>
    <w:rsid w:val="00A33DFA"/>
    <w:rsid w:val="00A344C7"/>
    <w:rsid w:val="00A47F8D"/>
    <w:rsid w:val="00AF0D0C"/>
    <w:rsid w:val="00AF6A27"/>
    <w:rsid w:val="00B12978"/>
    <w:rsid w:val="00B74577"/>
    <w:rsid w:val="00B93E43"/>
    <w:rsid w:val="00BC16EC"/>
    <w:rsid w:val="00BD0CB5"/>
    <w:rsid w:val="00BD1BDC"/>
    <w:rsid w:val="00C20BF0"/>
    <w:rsid w:val="00C537B3"/>
    <w:rsid w:val="00CB7163"/>
    <w:rsid w:val="00D0345D"/>
    <w:rsid w:val="00D26E09"/>
    <w:rsid w:val="00D35483"/>
    <w:rsid w:val="00D35572"/>
    <w:rsid w:val="00DA5F2D"/>
    <w:rsid w:val="00DC3A58"/>
    <w:rsid w:val="00E022BE"/>
    <w:rsid w:val="00E16C64"/>
    <w:rsid w:val="00E210E7"/>
    <w:rsid w:val="00E323F7"/>
    <w:rsid w:val="00E3694B"/>
    <w:rsid w:val="00E96BF9"/>
    <w:rsid w:val="00EB0C70"/>
    <w:rsid w:val="00EC1B57"/>
    <w:rsid w:val="00EC5464"/>
    <w:rsid w:val="00F54795"/>
    <w:rsid w:val="00F6103B"/>
    <w:rsid w:val="00F62518"/>
    <w:rsid w:val="00F81C4B"/>
    <w:rsid w:val="00F82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04"/>
  </w:style>
  <w:style w:type="paragraph" w:styleId="1">
    <w:name w:val="heading 1"/>
    <w:basedOn w:val="a"/>
    <w:link w:val="10"/>
    <w:uiPriority w:val="9"/>
    <w:qFormat/>
    <w:rsid w:val="002E3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3504"/>
    <w:pPr>
      <w:ind w:left="720"/>
      <w:contextualSpacing/>
    </w:pPr>
  </w:style>
  <w:style w:type="table" w:styleId="a4">
    <w:name w:val="Table Grid"/>
    <w:basedOn w:val="a1"/>
    <w:rsid w:val="007A3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248E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51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37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00">
    <w:name w:val="A0"/>
    <w:uiPriority w:val="99"/>
    <w:qFormat/>
    <w:rsid w:val="00B12978"/>
    <w:rPr>
      <w:color w:val="000000"/>
      <w:sz w:val="20"/>
      <w:szCs w:val="20"/>
    </w:rPr>
  </w:style>
  <w:style w:type="paragraph" w:styleId="a9">
    <w:name w:val="No Spacing"/>
    <w:uiPriority w:val="1"/>
    <w:qFormat/>
    <w:rsid w:val="00554204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5542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542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37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table" w:styleId="a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0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E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8248E"/>
    <w:rPr>
      <w:color w:val="0000FF" w:themeColor="hyperlink"/>
      <w:u w:val="single"/>
    </w:rPr>
  </w:style>
  <w:style w:type="paragraph" w:styleId="a8">
    <w:name w:val="Normal (Web)"/>
    <w:basedOn w:val="a"/>
    <w:unhideWhenUsed/>
    <w:rsid w:val="00514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E37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00">
    <w:name w:val="A0"/>
    <w:uiPriority w:val="99"/>
    <w:qFormat/>
    <w:rsid w:val="00B12978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5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2019-12-19T09:25:00Z</dcterms:created>
  <dcterms:modified xsi:type="dcterms:W3CDTF">2019-12-19T09:28:00Z</dcterms:modified>
</cp:coreProperties>
</file>