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D22A2" w14:textId="77777777" w:rsidR="00E85E27" w:rsidRPr="00E85E27" w:rsidRDefault="00E85E27" w:rsidP="00E85E2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6"/>
        <w:gridCol w:w="2274"/>
        <w:gridCol w:w="2136"/>
        <w:gridCol w:w="2249"/>
      </w:tblGrid>
      <w:tr w:rsidR="00010501" w:rsidRPr="00E85E27" w14:paraId="1F83D77E" w14:textId="77777777" w:rsidTr="009451F1">
        <w:tc>
          <w:tcPr>
            <w:tcW w:w="2688" w:type="dxa"/>
            <w:hideMark/>
          </w:tcPr>
          <w:p w14:paraId="319694EB" w14:textId="77777777" w:rsidR="00E85E27" w:rsidRPr="00E85E27" w:rsidRDefault="00E85E27" w:rsidP="00E85E27">
            <w:pPr>
              <w:jc w:val="center"/>
              <w:rPr>
                <w:rFonts w:ascii="Times New Roman" w:hAnsi="Times New Roman"/>
                <w:b/>
              </w:rPr>
            </w:pPr>
            <w:r w:rsidRPr="00E85E27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429B7077" wp14:editId="55DA6299">
                  <wp:extent cx="828675" cy="828675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vAlign w:val="center"/>
            <w:hideMark/>
          </w:tcPr>
          <w:p w14:paraId="78DBBCC8" w14:textId="77777777" w:rsidR="00E85E27" w:rsidRPr="004221EC" w:rsidRDefault="00E85E27" w:rsidP="004221EC">
            <w:pPr>
              <w:jc w:val="center"/>
              <w:rPr>
                <w:rFonts w:ascii="Times New Roman" w:eastAsia="Times New Roman" w:hAnsi="Times New Roman"/>
                <w:b/>
                <w:noProof/>
                <w:color w:val="1F3864" w:themeColor="accent1" w:themeShade="80"/>
              </w:rPr>
            </w:pPr>
            <w:r w:rsidRPr="004221EC">
              <w:rPr>
                <w:rFonts w:ascii="Arial Narrow" w:hAnsi="Arial Narrow"/>
                <w:b/>
                <w:color w:val="1F3864" w:themeColor="accent1" w:themeShade="80"/>
              </w:rPr>
              <w:t>ИНСТИТУТ ЗАКОНОДАТЕЛЬСТВА И ПРАВОВОЙ ИНФОРМАЦИИ РЕСПУБЛИКИ КАЗАХСТАН</w:t>
            </w:r>
          </w:p>
        </w:tc>
        <w:tc>
          <w:tcPr>
            <w:tcW w:w="2132" w:type="dxa"/>
            <w:hideMark/>
          </w:tcPr>
          <w:p w14:paraId="3C72E01B" w14:textId="77777777" w:rsidR="009F0EF5" w:rsidRDefault="009F0EF5" w:rsidP="00E85E27">
            <w:pPr>
              <w:jc w:val="center"/>
              <w:rPr>
                <w:rFonts w:ascii="Times New Roman" w:hAnsi="Times New Roman"/>
                <w:b/>
                <w:noProof/>
              </w:rPr>
            </w:pPr>
          </w:p>
          <w:p w14:paraId="20E63474" w14:textId="77777777" w:rsidR="00E85E27" w:rsidRPr="00E85E27" w:rsidRDefault="00E85E27" w:rsidP="00D655FF">
            <w:pPr>
              <w:jc w:val="center"/>
              <w:rPr>
                <w:rFonts w:ascii="Times New Roman" w:hAnsi="Times New Roman"/>
                <w:b/>
              </w:rPr>
            </w:pPr>
            <w:r w:rsidRPr="00E85E27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FDBD35F" wp14:editId="66788783">
                  <wp:extent cx="1209675" cy="466725"/>
                  <wp:effectExtent l="0" t="0" r="9525" b="9525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998" cy="47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14:paraId="3A76F9EB" w14:textId="77777777" w:rsidR="00E85E27" w:rsidRPr="004221EC" w:rsidRDefault="00E85E27" w:rsidP="004221EC">
            <w:pPr>
              <w:jc w:val="center"/>
              <w:rPr>
                <w:rFonts w:ascii="Arial Narrow" w:hAnsi="Arial Narrow"/>
                <w:b/>
                <w:color w:val="1F3864" w:themeColor="accent1" w:themeShade="80"/>
              </w:rPr>
            </w:pPr>
            <w:r w:rsidRPr="004221EC">
              <w:rPr>
                <w:rFonts w:ascii="Arial Narrow" w:hAnsi="Arial Narrow"/>
                <w:b/>
                <w:color w:val="1F3864" w:themeColor="accent1" w:themeShade="80"/>
              </w:rPr>
              <w:t xml:space="preserve">НОВОСИБИРСКИЙ ГОСУДАРСТВЕННЫЙ УНИВЕРСИТЕТ </w:t>
            </w:r>
            <w:r w:rsidRPr="004221EC">
              <w:rPr>
                <w:rFonts w:ascii="Arial Narrow" w:hAnsi="Arial Narrow"/>
                <w:b/>
                <w:color w:val="1F3864" w:themeColor="accent1" w:themeShade="80"/>
              </w:rPr>
              <w:br/>
              <w:t>ЭКОНОМИКИ И УПРАВЛЕНИЯ “НИНХ”</w:t>
            </w:r>
          </w:p>
          <w:p w14:paraId="015E738F" w14:textId="77777777" w:rsidR="00E85E27" w:rsidRPr="004221EC" w:rsidRDefault="00E85E27" w:rsidP="004221E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</w:tr>
      <w:tr w:rsidR="00010501" w:rsidRPr="004221EC" w14:paraId="2C998BD0" w14:textId="77777777" w:rsidTr="009451F1">
        <w:tc>
          <w:tcPr>
            <w:tcW w:w="2688" w:type="dxa"/>
            <w:hideMark/>
          </w:tcPr>
          <w:p w14:paraId="1FEECC80" w14:textId="6F225B21" w:rsidR="00E85E27" w:rsidRPr="004221EC" w:rsidRDefault="009F0EF5" w:rsidP="00E85E27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6E1A4A4D" wp14:editId="7FCB87D1">
                  <wp:extent cx="1392612" cy="695325"/>
                  <wp:effectExtent l="0" t="0" r="0" b="0"/>
                  <wp:docPr id="4" name="Рисунок 4" descr="В ДНР допускают проблемы с доступом к «ВКонтакте» и «Одноклассники» - ИА  REGN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 ДНР допускают проблемы с доступом к «ВКонтакте» и «Одноклассники» - ИА  REGN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600" cy="73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</w:tcPr>
          <w:p w14:paraId="310974AE" w14:textId="77777777" w:rsidR="004221EC" w:rsidRDefault="004221EC" w:rsidP="004221EC">
            <w:pPr>
              <w:jc w:val="center"/>
              <w:rPr>
                <w:rFonts w:ascii="Arial Narrow" w:hAnsi="Arial Narrow"/>
                <w:b/>
                <w:bCs/>
                <w:color w:val="1F3864" w:themeColor="accent1" w:themeShade="80"/>
              </w:rPr>
            </w:pPr>
          </w:p>
          <w:p w14:paraId="47875C0D" w14:textId="689180DC" w:rsidR="00E85E27" w:rsidRPr="004221EC" w:rsidRDefault="004926E9" w:rsidP="004221EC">
            <w:pPr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</w:rPr>
            </w:pPr>
            <w:r w:rsidRPr="004221EC">
              <w:rPr>
                <w:rFonts w:ascii="Arial Narrow" w:hAnsi="Arial Narrow"/>
                <w:b/>
                <w:bCs/>
                <w:color w:val="1F3864" w:themeColor="accent1" w:themeShade="80"/>
              </w:rPr>
              <w:t>Ф</w:t>
            </w:r>
            <w:r w:rsidR="004221EC" w:rsidRPr="004221EC">
              <w:rPr>
                <w:rFonts w:ascii="Arial Narrow" w:hAnsi="Arial Narrow"/>
                <w:b/>
                <w:bCs/>
                <w:color w:val="1F3864" w:themeColor="accent1" w:themeShade="80"/>
              </w:rPr>
              <w:t>ИЛИАЛ</w:t>
            </w:r>
            <w:r w:rsidR="004D7DBD" w:rsidRPr="004221EC">
              <w:rPr>
                <w:rFonts w:ascii="Arial Narrow" w:hAnsi="Arial Narrow"/>
                <w:b/>
                <w:bCs/>
                <w:color w:val="1F3864" w:themeColor="accent1" w:themeShade="80"/>
              </w:rPr>
              <w:t xml:space="preserve"> ПАО «МТС» </w:t>
            </w:r>
            <w:r w:rsidR="004221EC" w:rsidRPr="004221EC">
              <w:rPr>
                <w:rFonts w:ascii="Arial Narrow" w:hAnsi="Arial Narrow"/>
                <w:b/>
                <w:bCs/>
                <w:color w:val="1F3864" w:themeColor="accent1" w:themeShade="80"/>
              </w:rPr>
              <w:t>В НОВОСИБИРСКОЙ ОБЛАСТИ</w:t>
            </w:r>
          </w:p>
        </w:tc>
        <w:tc>
          <w:tcPr>
            <w:tcW w:w="2132" w:type="dxa"/>
            <w:hideMark/>
          </w:tcPr>
          <w:p w14:paraId="2EE34783" w14:textId="0D7F615F" w:rsidR="00E85E27" w:rsidRPr="004221EC" w:rsidRDefault="009F0EF5" w:rsidP="00E85E2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6B3B17ED" wp14:editId="5CB51B9F">
                  <wp:extent cx="866775" cy="866775"/>
                  <wp:effectExtent l="0" t="0" r="9525" b="9525"/>
                  <wp:docPr id="5" name="Рисунок 5" descr="Министерство цифрового развития и связи Новосибирской области - отзывы,  вакансии, новости, персоналии. Компании Новосибирска. Новосибирский бизнес  пор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инистерство цифрового развития и связи Новосибирской области - отзывы,  вакансии, новости, персоналии. Компании Новосибирска. Новосибирский бизнес  пор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14:paraId="79DE1AC0" w14:textId="61FA7D89" w:rsidR="004D7DBD" w:rsidRPr="004221EC" w:rsidRDefault="001A5A06" w:rsidP="004221EC">
            <w:pPr>
              <w:jc w:val="center"/>
              <w:rPr>
                <w:rFonts w:ascii="Arial Narrow" w:hAnsi="Arial Narrow"/>
                <w:b/>
                <w:bCs/>
                <w:color w:val="1F3864" w:themeColor="accent1" w:themeShade="80"/>
              </w:rPr>
            </w:pPr>
            <w:hyperlink r:id="rId9" w:history="1">
              <w:r w:rsidR="004D7DBD" w:rsidRPr="004221EC">
                <w:rPr>
                  <w:rFonts w:ascii="Arial Narrow" w:hAnsi="Arial Narrow" w:cs="Segoe UI"/>
                  <w:b/>
                  <w:bCs/>
                  <w:color w:val="1F3864" w:themeColor="accent1" w:themeShade="80"/>
                  <w:spacing w:val="15"/>
                  <w:shd w:val="clear" w:color="auto" w:fill="FFFFFF"/>
                </w:rPr>
                <w:t>МИНИСТЕРСТВО ЦИФРОВОГО РАЗВИТИЯ И СВЯЗИ НОВОСИБИРСКОЙ ОБЛАСТИ</w:t>
              </w:r>
            </w:hyperlink>
          </w:p>
          <w:p w14:paraId="5A4F3B0F" w14:textId="77777777" w:rsidR="00E85E27" w:rsidRPr="004221EC" w:rsidRDefault="00E85E27" w:rsidP="004221EC">
            <w:pPr>
              <w:jc w:val="center"/>
              <w:rPr>
                <w:rFonts w:ascii="Times New Roman" w:hAnsi="Times New Roman"/>
                <w:b/>
                <w:color w:val="1F3864" w:themeColor="accent1" w:themeShade="80"/>
              </w:rPr>
            </w:pPr>
          </w:p>
        </w:tc>
      </w:tr>
    </w:tbl>
    <w:p w14:paraId="29AABC1B" w14:textId="77777777" w:rsidR="00E85E27" w:rsidRPr="00E85E27" w:rsidRDefault="00E85E27" w:rsidP="00E85E2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15FF2EF4" w14:textId="2875BAA4" w:rsidR="00E85E27" w:rsidRPr="00202B05" w:rsidRDefault="00E85E27" w:rsidP="00E85E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15F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C15FA">
        <w:rPr>
          <w:rFonts w:ascii="Times New Roman" w:eastAsia="Calibri" w:hAnsi="Times New Roman" w:cs="Times New Roman"/>
          <w:sz w:val="28"/>
          <w:szCs w:val="28"/>
        </w:rPr>
        <w:t xml:space="preserve"> Новосибирский</w:t>
      </w:r>
      <w:r w:rsidRPr="00202B05">
        <w:rPr>
          <w:rFonts w:ascii="Times New Roman" w:eastAsia="Calibri" w:hAnsi="Times New Roman" w:cs="Times New Roman"/>
          <w:sz w:val="28"/>
          <w:szCs w:val="28"/>
        </w:rPr>
        <w:t xml:space="preserve"> Международный</w:t>
      </w:r>
      <w:r w:rsidR="00202B05" w:rsidRPr="00AA44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2B05">
        <w:rPr>
          <w:rFonts w:ascii="Times New Roman" w:eastAsia="Calibri" w:hAnsi="Times New Roman" w:cs="Times New Roman"/>
          <w:sz w:val="28"/>
          <w:szCs w:val="28"/>
        </w:rPr>
        <w:t>форум</w:t>
      </w:r>
    </w:p>
    <w:p w14:paraId="79B903A1" w14:textId="26EEC77A" w:rsidR="00E85E27" w:rsidRDefault="00E85E27" w:rsidP="00E85E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B05">
        <w:rPr>
          <w:rFonts w:ascii="Times New Roman" w:eastAsia="Calibri" w:hAnsi="Times New Roman" w:cs="Times New Roman"/>
          <w:sz w:val="28"/>
          <w:szCs w:val="28"/>
        </w:rPr>
        <w:t>«</w:t>
      </w:r>
      <w:r w:rsidR="00BF4A1E" w:rsidRPr="00202B0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Большие данные</w:t>
      </w:r>
      <w:r w:rsidRPr="00202B05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9CD3225" w14:textId="77777777" w:rsidR="00E85E27" w:rsidRPr="00E85E27" w:rsidRDefault="00E85E27" w:rsidP="00E85E2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0099C9E" w14:textId="77777777" w:rsidR="00E85E27" w:rsidRPr="00E85E27" w:rsidRDefault="00E85E27" w:rsidP="00E85E2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85E27">
        <w:rPr>
          <w:rFonts w:ascii="Times New Roman" w:eastAsia="Calibri" w:hAnsi="Times New Roman" w:cs="Times New Roman"/>
        </w:rPr>
        <w:t>Уважаемые коллеги!</w:t>
      </w:r>
    </w:p>
    <w:p w14:paraId="6BCA37CE" w14:textId="77777777" w:rsidR="00E85E27" w:rsidRPr="00E85E27" w:rsidRDefault="00E85E27" w:rsidP="00E85E2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47CBD4F1" w14:textId="465D05A5" w:rsidR="00E85E27" w:rsidRPr="00A73E6C" w:rsidRDefault="009451F1" w:rsidP="00132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16 - 18 </w:t>
      </w:r>
      <w:r w:rsidR="00430292">
        <w:rPr>
          <w:rFonts w:ascii="Times New Roman" w:eastAsia="Times New Roman" w:hAnsi="Times New Roman" w:cs="Times New Roman"/>
          <w:color w:val="00000A"/>
          <w:lang w:eastAsia="ru-RU"/>
        </w:rPr>
        <w:t xml:space="preserve">ноября </w:t>
      </w:r>
      <w:r w:rsidR="00E85E27" w:rsidRPr="00E85E27">
        <w:rPr>
          <w:rFonts w:ascii="Times New Roman" w:eastAsia="Times New Roman" w:hAnsi="Times New Roman" w:cs="Times New Roman"/>
          <w:color w:val="00000A"/>
          <w:lang w:eastAsia="ru-RU"/>
        </w:rPr>
        <w:t>202</w:t>
      </w:r>
      <w:r w:rsidR="00F513E1">
        <w:rPr>
          <w:rFonts w:ascii="Times New Roman" w:eastAsia="Times New Roman" w:hAnsi="Times New Roman" w:cs="Times New Roman"/>
          <w:color w:val="00000A"/>
          <w:lang w:eastAsia="ru-RU"/>
        </w:rPr>
        <w:t>2</w:t>
      </w:r>
      <w:r w:rsidR="00E85E27" w:rsidRPr="00E85E27">
        <w:rPr>
          <w:rFonts w:ascii="Times New Roman" w:eastAsia="Times New Roman" w:hAnsi="Times New Roman" w:cs="Times New Roman"/>
          <w:color w:val="00000A"/>
          <w:lang w:eastAsia="ru-RU"/>
        </w:rPr>
        <w:t xml:space="preserve"> г. в г. Новосибирске будет проходить </w:t>
      </w:r>
      <w:r w:rsidR="00E85E27" w:rsidRPr="00A73E6C">
        <w:rPr>
          <w:rFonts w:ascii="Times New Roman" w:eastAsia="Times New Roman" w:hAnsi="Times New Roman" w:cs="Times New Roman"/>
          <w:color w:val="00000A"/>
          <w:lang w:val="en-US" w:eastAsia="ru-RU"/>
        </w:rPr>
        <w:t>I</w:t>
      </w:r>
      <w:r w:rsidR="00506499" w:rsidRPr="00A73E6C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r w:rsidR="001A6943" w:rsidRPr="00A73E6C">
        <w:rPr>
          <w:rFonts w:ascii="Times New Roman" w:eastAsia="Times New Roman" w:hAnsi="Times New Roman" w:cs="Times New Roman"/>
          <w:color w:val="00000A"/>
          <w:lang w:eastAsia="ru-RU"/>
        </w:rPr>
        <w:t>Новосибирский м</w:t>
      </w:r>
      <w:r w:rsidR="0013293C">
        <w:rPr>
          <w:rFonts w:ascii="Times New Roman" w:eastAsia="Times New Roman" w:hAnsi="Times New Roman" w:cs="Times New Roman"/>
          <w:color w:val="00000A"/>
          <w:lang w:eastAsia="ru-RU"/>
        </w:rPr>
        <w:t xml:space="preserve">еждународный форум </w:t>
      </w:r>
      <w:r w:rsidR="0013293C" w:rsidRPr="00EF4603">
        <w:rPr>
          <w:rFonts w:ascii="Times New Roman" w:eastAsia="Calibri" w:hAnsi="Times New Roman" w:cs="Times New Roman"/>
          <w:sz w:val="24"/>
          <w:szCs w:val="24"/>
        </w:rPr>
        <w:t>«</w:t>
      </w:r>
      <w:r w:rsidR="0013293C" w:rsidRPr="00EF4603">
        <w:rPr>
          <w:rFonts w:ascii="Times New Roman" w:eastAsia="Times New Roman" w:hAnsi="Times New Roman" w:cs="Times New Roman"/>
          <w:color w:val="00000A"/>
          <w:lang w:eastAsia="ru-RU"/>
        </w:rPr>
        <w:t>Большие данные</w:t>
      </w:r>
      <w:r w:rsidR="0013293C" w:rsidRPr="00EF4603">
        <w:rPr>
          <w:rFonts w:ascii="Times New Roman" w:eastAsia="Calibri" w:hAnsi="Times New Roman" w:cs="Times New Roman"/>
          <w:sz w:val="24"/>
          <w:szCs w:val="24"/>
        </w:rPr>
        <w:t>»</w:t>
      </w:r>
      <w:r w:rsidR="0013293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A84179" w14:textId="3D408860" w:rsidR="00B24EA3" w:rsidRPr="00063BB0" w:rsidRDefault="00B24EA3" w:rsidP="00E8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73E6C">
        <w:rPr>
          <w:rFonts w:ascii="Times New Roman" w:eastAsia="Times New Roman" w:hAnsi="Times New Roman" w:cs="Times New Roman"/>
          <w:color w:val="00000A"/>
          <w:lang w:eastAsia="ru-RU"/>
        </w:rPr>
        <w:t>Форум будет проводиться в смешанном формате: очно</w:t>
      </w:r>
      <w:r w:rsidR="00506499" w:rsidRPr="00A73E6C">
        <w:rPr>
          <w:rFonts w:ascii="Times New Roman" w:eastAsia="Times New Roman" w:hAnsi="Times New Roman" w:cs="Times New Roman"/>
          <w:color w:val="00000A"/>
          <w:lang w:eastAsia="ru-RU"/>
        </w:rPr>
        <w:t>е</w:t>
      </w:r>
      <w:r w:rsidRPr="00A73E6C">
        <w:rPr>
          <w:rFonts w:ascii="Times New Roman" w:eastAsia="Times New Roman" w:hAnsi="Times New Roman" w:cs="Times New Roman"/>
          <w:color w:val="00000A"/>
          <w:lang w:eastAsia="ru-RU"/>
        </w:rPr>
        <w:t xml:space="preserve"> участие, </w:t>
      </w:r>
      <w:r w:rsidR="007C15FA">
        <w:rPr>
          <w:rFonts w:ascii="Times New Roman" w:eastAsia="Times New Roman" w:hAnsi="Times New Roman" w:cs="Times New Roman"/>
          <w:color w:val="00000A"/>
          <w:lang w:eastAsia="ru-RU"/>
        </w:rPr>
        <w:t>очное с использованием онлайн-</w:t>
      </w:r>
      <w:r w:rsidR="007C15FA" w:rsidRPr="00063BB0">
        <w:rPr>
          <w:rFonts w:ascii="Times New Roman" w:eastAsia="Times New Roman" w:hAnsi="Times New Roman" w:cs="Times New Roman"/>
          <w:color w:val="00000A"/>
          <w:lang w:eastAsia="ru-RU"/>
        </w:rPr>
        <w:t xml:space="preserve">платформ </w:t>
      </w:r>
      <w:r w:rsidRPr="00063BB0">
        <w:rPr>
          <w:rFonts w:ascii="Times New Roman" w:eastAsia="Times New Roman" w:hAnsi="Times New Roman" w:cs="Times New Roman"/>
          <w:color w:val="00000A"/>
          <w:lang w:eastAsia="ru-RU"/>
        </w:rPr>
        <w:t>(ссылка будет высылаться зарегистрированным участникам за 2-3 дня до начала конференции), возможно заочное участие.</w:t>
      </w:r>
    </w:p>
    <w:p w14:paraId="6BA34D9B" w14:textId="01C34BB8" w:rsidR="00430292" w:rsidRPr="00063BB0" w:rsidRDefault="00E85E27" w:rsidP="0043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063BB0">
        <w:rPr>
          <w:rFonts w:ascii="Times New Roman" w:eastAsia="Times New Roman" w:hAnsi="Times New Roman" w:cs="Times New Roman"/>
          <w:color w:val="00000A"/>
          <w:lang w:eastAsia="ru-RU"/>
        </w:rPr>
        <w:t>Организаторы приглашают Вас принять участие в мероприятиях Форума, который послужит площадкой для широкого междисциплинарного обмена мнениями, опытом и результатами исследований по актуальным проблемам</w:t>
      </w:r>
      <w:r w:rsidR="00430292" w:rsidRPr="00063BB0">
        <w:rPr>
          <w:rFonts w:ascii="Times New Roman" w:eastAsia="Times New Roman" w:hAnsi="Times New Roman" w:cs="Times New Roman"/>
          <w:color w:val="00000A"/>
          <w:lang w:eastAsia="ru-RU"/>
        </w:rPr>
        <w:t>, связанным с сбором, агрегацией и аналитической обработкой больших данных в различных сферах жизни государства и общества.</w:t>
      </w:r>
    </w:p>
    <w:p w14:paraId="49A0E008" w14:textId="46960B58" w:rsidR="00E85E27" w:rsidRPr="00063BB0" w:rsidRDefault="00E85E27" w:rsidP="0043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063BB0">
        <w:rPr>
          <w:rFonts w:ascii="Times New Roman" w:eastAsia="Times New Roman" w:hAnsi="Times New Roman" w:cs="Times New Roman"/>
          <w:color w:val="00000A"/>
          <w:lang w:eastAsia="ru-RU"/>
        </w:rPr>
        <w:t>Мы рады пригласить к участию в мероприятиях Форума ученых, специалистов и экспертов в области экономики, технологий и социальных наук.</w:t>
      </w:r>
    </w:p>
    <w:p w14:paraId="751502F7" w14:textId="4EB2E472" w:rsidR="001A6943" w:rsidRPr="00063BB0" w:rsidRDefault="00D3225F" w:rsidP="00430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3BB0">
        <w:rPr>
          <w:rFonts w:ascii="Times New Roman" w:eastAsia="Times New Roman" w:hAnsi="Times New Roman" w:cs="Times New Roman"/>
          <w:color w:val="00000A"/>
          <w:lang w:eastAsia="ru-RU"/>
        </w:rPr>
        <w:t xml:space="preserve">Направления </w:t>
      </w:r>
      <w:r w:rsidR="007C15FA" w:rsidRPr="00063BB0">
        <w:rPr>
          <w:rFonts w:ascii="Times New Roman" w:eastAsia="Times New Roman" w:hAnsi="Times New Roman" w:cs="Times New Roman"/>
          <w:color w:val="00000A"/>
          <w:lang w:eastAsia="ru-RU"/>
        </w:rPr>
        <w:t xml:space="preserve">(темы для обсуждения) </w:t>
      </w:r>
      <w:r w:rsidRPr="00063BB0">
        <w:rPr>
          <w:rFonts w:ascii="Times New Roman" w:eastAsia="Times New Roman" w:hAnsi="Times New Roman" w:cs="Times New Roman"/>
          <w:color w:val="00000A"/>
          <w:lang w:eastAsia="ru-RU"/>
        </w:rPr>
        <w:t>форума</w:t>
      </w:r>
      <w:r w:rsidR="001A6943" w:rsidRPr="00063BB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562D4E21" w14:textId="77777777" w:rsidR="007C15FA" w:rsidRPr="00063BB0" w:rsidRDefault="00E12E54" w:rsidP="00CA1C30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3BB0">
        <w:rPr>
          <w:rFonts w:ascii="Times New Roman" w:eastAsia="Times New Roman" w:hAnsi="Times New Roman" w:cs="Times New Roman"/>
          <w:color w:val="00000A"/>
          <w:lang w:eastAsia="ru-RU"/>
        </w:rPr>
        <w:t>Большие данные в экономике;</w:t>
      </w:r>
    </w:p>
    <w:p w14:paraId="46CB2B9A" w14:textId="77777777" w:rsidR="007C15FA" w:rsidRPr="00063BB0" w:rsidRDefault="00E12E54" w:rsidP="00D64357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3BB0">
        <w:rPr>
          <w:rFonts w:ascii="Times New Roman" w:eastAsia="Times New Roman" w:hAnsi="Times New Roman" w:cs="Times New Roman"/>
          <w:color w:val="00000A"/>
          <w:lang w:eastAsia="ru-RU"/>
        </w:rPr>
        <w:t>Технологии больших данных в юриспруденции: проблемы и перспективы;</w:t>
      </w:r>
    </w:p>
    <w:p w14:paraId="41E6CFA9" w14:textId="77777777" w:rsidR="007C15FA" w:rsidRPr="00063BB0" w:rsidRDefault="00B23563" w:rsidP="00AD7BE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3BB0">
        <w:rPr>
          <w:rFonts w:ascii="Times New Roman" w:hAnsi="Times New Roman" w:cs="Times New Roman"/>
        </w:rPr>
        <w:t>Большие данные в социальных и естественных науках;</w:t>
      </w:r>
    </w:p>
    <w:p w14:paraId="1651FF27" w14:textId="77777777" w:rsidR="007C15FA" w:rsidRPr="00063BB0" w:rsidRDefault="00202B05" w:rsidP="005E73B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3BB0">
        <w:rPr>
          <w:rFonts w:ascii="Times New Roman" w:hAnsi="Times New Roman" w:cs="Times New Roman"/>
          <w:bCs/>
          <w:iCs/>
          <w:color w:val="000000"/>
          <w:kern w:val="36"/>
          <w:bdr w:val="none" w:sz="0" w:space="0" w:color="auto" w:frame="1"/>
        </w:rPr>
        <w:t>Большие данные в налоговом администрировании;</w:t>
      </w:r>
    </w:p>
    <w:p w14:paraId="5D0E46F0" w14:textId="62B63589" w:rsidR="00B23563" w:rsidRPr="00063BB0" w:rsidRDefault="00B23563" w:rsidP="005E73B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3BB0">
        <w:rPr>
          <w:rFonts w:ascii="Times New Roman" w:eastAsia="Times New Roman" w:hAnsi="Times New Roman" w:cs="Times New Roman"/>
          <w:color w:val="000000"/>
          <w:lang w:eastAsia="ru-RU"/>
        </w:rPr>
        <w:t>Искусственный интеллект и машинное обучение для обработки больших данных.</w:t>
      </w:r>
    </w:p>
    <w:p w14:paraId="79E396FD" w14:textId="4E1AAE45" w:rsidR="00AA4489" w:rsidRPr="00063BB0" w:rsidRDefault="00AA4489" w:rsidP="005E73B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3BB0">
        <w:rPr>
          <w:rFonts w:ascii="Times New Roman" w:eastAsia="Times New Roman" w:hAnsi="Times New Roman" w:cs="Times New Roman"/>
          <w:lang w:eastAsia="ru-RU"/>
        </w:rPr>
        <w:t>Большие данные в образовании</w:t>
      </w:r>
    </w:p>
    <w:p w14:paraId="709C6B8C" w14:textId="7FF25D07" w:rsidR="00681326" w:rsidRPr="00063BB0" w:rsidRDefault="00681326" w:rsidP="005E73B5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3BB0">
        <w:rPr>
          <w:rFonts w:ascii="Times New Roman" w:eastAsia="Times New Roman" w:hAnsi="Times New Roman" w:cs="Times New Roman"/>
          <w:lang w:eastAsia="ru-RU"/>
        </w:rPr>
        <w:t>Технологии больших данных в изучении общества</w:t>
      </w:r>
    </w:p>
    <w:p w14:paraId="79AE5F4F" w14:textId="56893056" w:rsidR="009451F1" w:rsidRPr="00063BB0" w:rsidRDefault="009451F1" w:rsidP="009451F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3BB0">
        <w:rPr>
          <w:rFonts w:ascii="Times New Roman" w:hAnsi="Times New Roman" w:cs="Times New Roman"/>
        </w:rPr>
        <w:t>Большие данные в индустрии туризма и гостеприимства. Туристский атлас России</w:t>
      </w:r>
      <w:r w:rsidR="00063BB0">
        <w:rPr>
          <w:rFonts w:ascii="Times New Roman" w:hAnsi="Times New Roman" w:cs="Times New Roman"/>
        </w:rPr>
        <w:t>;</w:t>
      </w:r>
    </w:p>
    <w:p w14:paraId="74B199B9" w14:textId="218CA015" w:rsidR="00063BB0" w:rsidRPr="00063BB0" w:rsidRDefault="00063BB0" w:rsidP="009451F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3BB0">
        <w:rPr>
          <w:rFonts w:ascii="Times New Roman" w:hAnsi="Times New Roman" w:cs="Times New Roman"/>
          <w:bCs/>
          <w:color w:val="000000"/>
          <w:shd w:val="clear" w:color="auto" w:fill="FFFFFF"/>
        </w:rPr>
        <w:t>Гуманитарно-этические аспекты технологий искусственного интеллекта и больших данных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</w:p>
    <w:p w14:paraId="389347A6" w14:textId="77777777" w:rsidR="00B23563" w:rsidRPr="00AA4489" w:rsidRDefault="00B23563" w:rsidP="00430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9923B" w14:textId="78A5FFBC" w:rsidR="00E85E27" w:rsidRPr="00EE50F7" w:rsidRDefault="00EE50F7" w:rsidP="00EE50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AA448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Оргкомитет</w:t>
      </w: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 вправе принять решение о дополнительном рабочем языке </w:t>
      </w:r>
      <w:r w:rsidR="00430292">
        <w:rPr>
          <w:rFonts w:ascii="Times New Roman" w:eastAsia="Times New Roman" w:hAnsi="Times New Roman" w:cs="Times New Roman"/>
          <w:color w:val="00000A"/>
          <w:lang w:eastAsia="ru-RU"/>
        </w:rPr>
        <w:t>Форума или отдельных конференций, проводимых в его рамках</w:t>
      </w:r>
    </w:p>
    <w:p w14:paraId="13D72641" w14:textId="77777777" w:rsidR="00E85E27" w:rsidRPr="00E85E27" w:rsidRDefault="00E85E27" w:rsidP="009451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3FE335B9" w14:textId="77777777" w:rsidR="00E85E27" w:rsidRPr="009451F1" w:rsidRDefault="00E85E27" w:rsidP="009451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451F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Контактная информация</w:t>
      </w:r>
    </w:p>
    <w:p w14:paraId="0A90D732" w14:textId="09DD7869" w:rsidR="00E85E27" w:rsidRPr="004F71A6" w:rsidRDefault="00E85E27" w:rsidP="009451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451F1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E</w:t>
      </w:r>
      <w:r w:rsidRPr="004F71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 w:rsidRPr="009451F1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mail</w:t>
      </w:r>
      <w:r w:rsidRPr="004F71A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: </w:t>
      </w:r>
      <w:proofErr w:type="spellStart"/>
      <w:r w:rsidR="00A040D6" w:rsidRPr="009451F1">
        <w:rPr>
          <w:rFonts w:ascii="Times New Roman" w:hAnsi="Times New Roman" w:cs="Times New Roman"/>
          <w:color w:val="2B2A29"/>
          <w:sz w:val="24"/>
          <w:szCs w:val="24"/>
          <w:shd w:val="clear" w:color="auto" w:fill="FFFFFF"/>
          <w:lang w:val="en-US"/>
        </w:rPr>
        <w:t>bigdata</w:t>
      </w:r>
      <w:proofErr w:type="spellEnd"/>
      <w:r w:rsidR="00A040D6" w:rsidRPr="009451F1">
        <w:rPr>
          <w:rFonts w:ascii="Times New Roman" w:hAnsi="Times New Roman" w:cs="Times New Roman"/>
          <w:color w:val="2B2A29"/>
          <w:sz w:val="24"/>
          <w:szCs w:val="24"/>
          <w:shd w:val="clear" w:color="auto" w:fill="FFFFFF"/>
        </w:rPr>
        <w:t>.</w:t>
      </w:r>
      <w:r w:rsidR="00A040D6" w:rsidRPr="009451F1">
        <w:rPr>
          <w:rFonts w:ascii="Times New Roman" w:hAnsi="Times New Roman" w:cs="Times New Roman"/>
          <w:color w:val="2B2A29"/>
          <w:sz w:val="24"/>
          <w:szCs w:val="24"/>
          <w:shd w:val="clear" w:color="auto" w:fill="FFFFFF"/>
          <w:lang w:val="en-US"/>
        </w:rPr>
        <w:t>forum</w:t>
      </w:r>
      <w:r w:rsidR="00A040D6" w:rsidRPr="009451F1">
        <w:rPr>
          <w:rFonts w:ascii="Times New Roman" w:hAnsi="Times New Roman" w:cs="Times New Roman"/>
          <w:color w:val="2B2A29"/>
          <w:sz w:val="24"/>
          <w:szCs w:val="24"/>
          <w:shd w:val="clear" w:color="auto" w:fill="FFFFFF"/>
        </w:rPr>
        <w:t>@</w:t>
      </w:r>
      <w:proofErr w:type="spellStart"/>
      <w:r w:rsidR="00A040D6" w:rsidRPr="009451F1">
        <w:rPr>
          <w:rFonts w:ascii="Times New Roman" w:hAnsi="Times New Roman" w:cs="Times New Roman"/>
          <w:color w:val="2B2A29"/>
          <w:sz w:val="24"/>
          <w:szCs w:val="24"/>
          <w:shd w:val="clear" w:color="auto" w:fill="FFFFFF"/>
          <w:lang w:val="en-US"/>
        </w:rPr>
        <w:t>nsuem</w:t>
      </w:r>
      <w:proofErr w:type="spellEnd"/>
      <w:r w:rsidR="00A040D6" w:rsidRPr="009451F1">
        <w:rPr>
          <w:rFonts w:ascii="Times New Roman" w:hAnsi="Times New Roman" w:cs="Times New Roman"/>
          <w:color w:val="2B2A29"/>
          <w:sz w:val="24"/>
          <w:szCs w:val="24"/>
          <w:shd w:val="clear" w:color="auto" w:fill="FFFFFF"/>
        </w:rPr>
        <w:t>.</w:t>
      </w:r>
      <w:proofErr w:type="spellStart"/>
      <w:r w:rsidR="00A040D6" w:rsidRPr="009451F1">
        <w:rPr>
          <w:rFonts w:ascii="Times New Roman" w:hAnsi="Times New Roman" w:cs="Times New Roman"/>
          <w:color w:val="2B2A29"/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719C5C99" w14:textId="77777777" w:rsidR="00E85E27" w:rsidRPr="004F71A6" w:rsidRDefault="00E85E27" w:rsidP="00E85E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169945B5" w14:textId="3BFB779B" w:rsidR="00E85E27" w:rsidRPr="00783D43" w:rsidRDefault="00E85E27" w:rsidP="00E85E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4F71A6">
        <w:rPr>
          <w:rFonts w:ascii="Times New Roman" w:eastAsia="Times New Roman" w:hAnsi="Times New Roman" w:cs="Times New Roman"/>
          <w:color w:val="00000A"/>
          <w:lang w:eastAsia="ru-RU"/>
        </w:rPr>
        <w:t>Для участ</w:t>
      </w:r>
      <w:r w:rsidR="00882B19" w:rsidRPr="004F71A6">
        <w:rPr>
          <w:rFonts w:ascii="Times New Roman" w:eastAsia="Times New Roman" w:hAnsi="Times New Roman" w:cs="Times New Roman"/>
          <w:color w:val="00000A"/>
          <w:lang w:eastAsia="ru-RU"/>
        </w:rPr>
        <w:t xml:space="preserve">ия в мероприятиях </w:t>
      </w:r>
      <w:r w:rsidR="00A73E6C" w:rsidRPr="004F71A6">
        <w:rPr>
          <w:rFonts w:ascii="Times New Roman" w:eastAsia="Times New Roman" w:hAnsi="Times New Roman" w:cs="Times New Roman"/>
          <w:color w:val="00000A"/>
          <w:lang w:eastAsia="ru-RU"/>
        </w:rPr>
        <w:t>Фо</w:t>
      </w:r>
      <w:r w:rsidRPr="004F71A6">
        <w:rPr>
          <w:rFonts w:ascii="Times New Roman" w:eastAsia="Times New Roman" w:hAnsi="Times New Roman" w:cs="Times New Roman"/>
          <w:color w:val="00000A"/>
          <w:lang w:eastAsia="ru-RU"/>
        </w:rPr>
        <w:t xml:space="preserve">рума необходимо до </w:t>
      </w:r>
      <w:r w:rsidR="009451F1" w:rsidRPr="004F71A6">
        <w:rPr>
          <w:rFonts w:ascii="Times New Roman" w:eastAsia="Times New Roman" w:hAnsi="Times New Roman" w:cs="Times New Roman"/>
          <w:color w:val="00000A"/>
          <w:lang w:eastAsia="ru-RU"/>
        </w:rPr>
        <w:t>06.11.2022г.</w:t>
      </w:r>
      <w:r w:rsidR="00882B19" w:rsidRPr="004F71A6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r w:rsidRPr="004F71A6">
        <w:rPr>
          <w:rFonts w:ascii="Times New Roman" w:eastAsia="Times New Roman" w:hAnsi="Times New Roman" w:cs="Times New Roman"/>
          <w:color w:val="00000A"/>
          <w:lang w:eastAsia="ru-RU"/>
        </w:rPr>
        <w:t xml:space="preserve">пройти регистрацию на </w:t>
      </w:r>
      <w:r w:rsidRPr="00783D43">
        <w:rPr>
          <w:rFonts w:ascii="Times New Roman" w:eastAsia="Times New Roman" w:hAnsi="Times New Roman" w:cs="Times New Roman"/>
          <w:color w:val="00000A"/>
          <w:lang w:eastAsia="ru-RU"/>
        </w:rPr>
        <w:t xml:space="preserve">сайте </w:t>
      </w:r>
      <w:bookmarkStart w:id="0" w:name="_GoBack"/>
      <w:r w:rsidR="00783D43" w:rsidRPr="00783D43">
        <w:rPr>
          <w:rFonts w:ascii="Times New Roman" w:hAnsi="Times New Roman" w:cs="Times New Roman"/>
          <w:color w:val="000000"/>
          <w:shd w:val="clear" w:color="auto" w:fill="FFFFFF"/>
        </w:rPr>
        <w:t>bigdata-forum.nsuem.ru</w:t>
      </w:r>
      <w:bookmarkEnd w:id="0"/>
    </w:p>
    <w:p w14:paraId="43C875DD" w14:textId="35E895B4" w:rsidR="00E85E27" w:rsidRDefault="00E85E27" w:rsidP="00E8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4F71A6">
        <w:rPr>
          <w:rFonts w:ascii="Times New Roman" w:eastAsia="Times New Roman" w:hAnsi="Times New Roman" w:cs="Times New Roman"/>
          <w:color w:val="00000A"/>
          <w:lang w:eastAsia="ru-RU"/>
        </w:rPr>
        <w:t xml:space="preserve">По итогам конференции будет издан </w:t>
      </w:r>
      <w:r w:rsidRPr="004F71A6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сборник статей</w:t>
      </w:r>
      <w:r w:rsidRPr="004F71A6">
        <w:rPr>
          <w:rFonts w:ascii="Times New Roman" w:eastAsia="Times New Roman" w:hAnsi="Times New Roman" w:cs="Times New Roman"/>
          <w:color w:val="00000A"/>
          <w:lang w:eastAsia="ru-RU"/>
        </w:rPr>
        <w:t xml:space="preserve"> участников Форума (размещается в РИНЦ). Требование к оформлению статьи см</w:t>
      </w:r>
      <w:r w:rsidRPr="00DE77A5">
        <w:rPr>
          <w:rFonts w:ascii="Times New Roman" w:eastAsia="Times New Roman" w:hAnsi="Times New Roman" w:cs="Times New Roman"/>
          <w:color w:val="00000A"/>
          <w:lang w:eastAsia="ru-RU"/>
        </w:rPr>
        <w:t>. Приложение.</w:t>
      </w:r>
    </w:p>
    <w:p w14:paraId="36C3D9B5" w14:textId="4F7399D0" w:rsidR="00EE50F7" w:rsidRDefault="00EE50F7" w:rsidP="00E8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Внимание:</w:t>
      </w:r>
    </w:p>
    <w:p w14:paraId="20E09B74" w14:textId="41B37BE9" w:rsidR="00EE50F7" w:rsidRDefault="00EE50F7" w:rsidP="00EE5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>1) статьи студентов к публикации не принимаются, статьи магистрантов могут быть приняты к публикации по решению оргкомитета конференции;</w:t>
      </w:r>
    </w:p>
    <w:p w14:paraId="1DA56387" w14:textId="77B70D26" w:rsidR="00EE50F7" w:rsidRDefault="009451F1" w:rsidP="00EE5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lastRenderedPageBreak/>
        <w:t xml:space="preserve">2) </w:t>
      </w:r>
      <w:r w:rsidR="00EE50F7">
        <w:rPr>
          <w:rFonts w:ascii="Times New Roman" w:eastAsia="Times New Roman" w:hAnsi="Times New Roman" w:cs="Times New Roman"/>
          <w:color w:val="00000A"/>
          <w:lang w:eastAsia="ru-RU"/>
        </w:rPr>
        <w:t xml:space="preserve">статьи, оформленные с нарушением требований (см. приложение) и/или содержащие неправомерные заимствования, а также </w:t>
      </w:r>
      <w:r w:rsidR="00D13C6C">
        <w:rPr>
          <w:rFonts w:ascii="Times New Roman" w:eastAsia="Times New Roman" w:hAnsi="Times New Roman" w:cs="Times New Roman"/>
          <w:color w:val="00000A"/>
          <w:lang w:eastAsia="ru-RU"/>
        </w:rPr>
        <w:t>статьи,</w:t>
      </w:r>
      <w:r w:rsidR="00EE50F7">
        <w:rPr>
          <w:rFonts w:ascii="Times New Roman" w:eastAsia="Times New Roman" w:hAnsi="Times New Roman" w:cs="Times New Roman"/>
          <w:color w:val="00000A"/>
          <w:lang w:eastAsia="ru-RU"/>
        </w:rPr>
        <w:t xml:space="preserve"> не вычитанные </w:t>
      </w:r>
      <w:r w:rsidR="00D13C6C">
        <w:rPr>
          <w:rFonts w:ascii="Times New Roman" w:eastAsia="Times New Roman" w:hAnsi="Times New Roman" w:cs="Times New Roman"/>
          <w:color w:val="00000A"/>
          <w:lang w:eastAsia="ru-RU"/>
        </w:rPr>
        <w:t>авторами (содержащие ошибки),</w:t>
      </w:r>
      <w:r w:rsidR="00EE50F7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r w:rsidR="00D13C6C">
        <w:rPr>
          <w:rFonts w:ascii="Times New Roman" w:eastAsia="Times New Roman" w:hAnsi="Times New Roman" w:cs="Times New Roman"/>
          <w:color w:val="00000A"/>
          <w:lang w:eastAsia="ru-RU"/>
        </w:rPr>
        <w:t>не публикуются;</w:t>
      </w:r>
    </w:p>
    <w:p w14:paraId="1482CC68" w14:textId="20877597" w:rsidR="00D13C6C" w:rsidRDefault="00D13C6C" w:rsidP="00EE5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3) статьи, темы которых не соответствуют тематике </w:t>
      </w:r>
      <w:r w:rsidR="00356D35">
        <w:rPr>
          <w:rFonts w:ascii="Times New Roman" w:eastAsia="Times New Roman" w:hAnsi="Times New Roman" w:cs="Times New Roman"/>
          <w:color w:val="00000A"/>
          <w:lang w:eastAsia="ru-RU"/>
        </w:rPr>
        <w:t>Форума</w:t>
      </w: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 могут быть опубликованы по решению оргкомитета конференции в порядке исключения.</w:t>
      </w:r>
    </w:p>
    <w:p w14:paraId="53B51C85" w14:textId="77777777" w:rsidR="00D13C6C" w:rsidRPr="00EE50F7" w:rsidRDefault="00D13C6C" w:rsidP="00EE5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7C5E7812" w14:textId="08017BEA" w:rsidR="00E85E27" w:rsidRPr="0064294B" w:rsidRDefault="00E85E27" w:rsidP="00E8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val="en-US" w:eastAsia="ru-RU"/>
        </w:rPr>
      </w:pPr>
      <w:r w:rsidRPr="00DE77A5">
        <w:rPr>
          <w:rFonts w:ascii="Times New Roman" w:eastAsia="Times New Roman" w:hAnsi="Times New Roman" w:cs="Times New Roman"/>
          <w:color w:val="00000A"/>
          <w:lang w:eastAsia="ru-RU"/>
        </w:rPr>
        <w:t>Статьи участников Форума принимаются до</w:t>
      </w:r>
      <w:r w:rsidR="007C7AB6">
        <w:rPr>
          <w:rFonts w:ascii="Times New Roman" w:eastAsia="Times New Roman" w:hAnsi="Times New Roman" w:cs="Times New Roman"/>
          <w:color w:val="00000A"/>
          <w:lang w:eastAsia="ru-RU"/>
        </w:rPr>
        <w:t xml:space="preserve"> 25</w:t>
      </w:r>
      <w:r w:rsidR="009451F1">
        <w:rPr>
          <w:rFonts w:ascii="Times New Roman" w:eastAsia="Times New Roman" w:hAnsi="Times New Roman" w:cs="Times New Roman"/>
          <w:color w:val="00000A"/>
          <w:lang w:eastAsia="ru-RU"/>
        </w:rPr>
        <w:t>.1</w:t>
      </w:r>
      <w:r w:rsidR="007C7AB6">
        <w:rPr>
          <w:rFonts w:ascii="Times New Roman" w:eastAsia="Times New Roman" w:hAnsi="Times New Roman" w:cs="Times New Roman"/>
          <w:color w:val="00000A"/>
          <w:lang w:eastAsia="ru-RU"/>
        </w:rPr>
        <w:t>2</w:t>
      </w:r>
      <w:r w:rsidR="009451F1">
        <w:rPr>
          <w:rFonts w:ascii="Times New Roman" w:eastAsia="Times New Roman" w:hAnsi="Times New Roman" w:cs="Times New Roman"/>
          <w:color w:val="00000A"/>
          <w:lang w:eastAsia="ru-RU"/>
        </w:rPr>
        <w:t>.</w:t>
      </w:r>
      <w:r w:rsidR="009451F1" w:rsidRPr="009451F1">
        <w:rPr>
          <w:rFonts w:ascii="Times New Roman" w:eastAsia="Times New Roman" w:hAnsi="Times New Roman" w:cs="Times New Roman"/>
          <w:color w:val="00000A"/>
          <w:lang w:eastAsia="ru-RU"/>
        </w:rPr>
        <w:t>2022</w:t>
      </w:r>
      <w:r w:rsidR="007C7AB6">
        <w:rPr>
          <w:rFonts w:ascii="Times New Roman" w:eastAsia="Times New Roman" w:hAnsi="Times New Roman" w:cs="Times New Roman"/>
          <w:color w:val="00000A"/>
          <w:lang w:eastAsia="ru-RU"/>
        </w:rPr>
        <w:t xml:space="preserve"> </w:t>
      </w:r>
      <w:r w:rsidRPr="009451F1">
        <w:rPr>
          <w:rFonts w:ascii="Times New Roman" w:eastAsia="Times New Roman" w:hAnsi="Times New Roman" w:cs="Times New Roman"/>
          <w:color w:val="00000A"/>
          <w:lang w:eastAsia="ru-RU"/>
        </w:rPr>
        <w:t>г.</w:t>
      </w:r>
      <w:r w:rsidRPr="00DE77A5">
        <w:rPr>
          <w:rFonts w:ascii="Times New Roman" w:eastAsia="Times New Roman" w:hAnsi="Times New Roman" w:cs="Times New Roman"/>
          <w:color w:val="00000A"/>
          <w:lang w:eastAsia="ru-RU"/>
        </w:rPr>
        <w:t xml:space="preserve"> по электронному адресу: </w:t>
      </w:r>
      <w:proofErr w:type="spellStart"/>
      <w:r w:rsidR="009451F1" w:rsidRPr="009451F1">
        <w:rPr>
          <w:rFonts w:ascii="Times New Roman" w:hAnsi="Times New Roman" w:cs="Times New Roman"/>
          <w:color w:val="2B2A29"/>
          <w:sz w:val="24"/>
          <w:szCs w:val="24"/>
          <w:shd w:val="clear" w:color="auto" w:fill="FFFFFF"/>
          <w:lang w:val="en-US"/>
        </w:rPr>
        <w:t>bigdata</w:t>
      </w:r>
      <w:proofErr w:type="spellEnd"/>
      <w:r w:rsidR="009451F1" w:rsidRPr="009451F1">
        <w:rPr>
          <w:rFonts w:ascii="Times New Roman" w:hAnsi="Times New Roman" w:cs="Times New Roman"/>
          <w:color w:val="2B2A29"/>
          <w:sz w:val="24"/>
          <w:szCs w:val="24"/>
          <w:shd w:val="clear" w:color="auto" w:fill="FFFFFF"/>
        </w:rPr>
        <w:t>.</w:t>
      </w:r>
      <w:r w:rsidR="009451F1" w:rsidRPr="009451F1">
        <w:rPr>
          <w:rFonts w:ascii="Times New Roman" w:hAnsi="Times New Roman" w:cs="Times New Roman"/>
          <w:color w:val="2B2A29"/>
          <w:sz w:val="24"/>
          <w:szCs w:val="24"/>
          <w:shd w:val="clear" w:color="auto" w:fill="FFFFFF"/>
          <w:lang w:val="en-US"/>
        </w:rPr>
        <w:t>forum</w:t>
      </w:r>
      <w:r w:rsidR="009451F1" w:rsidRPr="009451F1">
        <w:rPr>
          <w:rFonts w:ascii="Times New Roman" w:hAnsi="Times New Roman" w:cs="Times New Roman"/>
          <w:color w:val="2B2A29"/>
          <w:sz w:val="24"/>
          <w:szCs w:val="24"/>
          <w:shd w:val="clear" w:color="auto" w:fill="FFFFFF"/>
        </w:rPr>
        <w:t>@</w:t>
      </w:r>
      <w:proofErr w:type="spellStart"/>
      <w:r w:rsidR="009451F1" w:rsidRPr="009451F1">
        <w:rPr>
          <w:rFonts w:ascii="Times New Roman" w:hAnsi="Times New Roman" w:cs="Times New Roman"/>
          <w:color w:val="2B2A29"/>
          <w:sz w:val="24"/>
          <w:szCs w:val="24"/>
          <w:shd w:val="clear" w:color="auto" w:fill="FFFFFF"/>
          <w:lang w:val="en-US"/>
        </w:rPr>
        <w:t>nsuem</w:t>
      </w:r>
      <w:proofErr w:type="spellEnd"/>
      <w:r w:rsidR="009451F1" w:rsidRPr="009451F1">
        <w:rPr>
          <w:rFonts w:ascii="Times New Roman" w:hAnsi="Times New Roman" w:cs="Times New Roman"/>
          <w:color w:val="2B2A29"/>
          <w:sz w:val="24"/>
          <w:szCs w:val="24"/>
          <w:shd w:val="clear" w:color="auto" w:fill="FFFFFF"/>
        </w:rPr>
        <w:t>.</w:t>
      </w:r>
      <w:proofErr w:type="spellStart"/>
      <w:r w:rsidR="009451F1" w:rsidRPr="009451F1">
        <w:rPr>
          <w:rFonts w:ascii="Times New Roman" w:hAnsi="Times New Roman" w:cs="Times New Roman"/>
          <w:color w:val="2B2A29"/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4F31541B" w14:textId="5018E7C9" w:rsidR="00E85E27" w:rsidRDefault="00E85E27" w:rsidP="00E8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6680EB80" w14:textId="78915894" w:rsidR="00D13C6C" w:rsidRPr="00D76FCF" w:rsidRDefault="00D13C6C" w:rsidP="00E8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Направив статью </w:t>
      </w:r>
      <w:r w:rsidR="00D76FCF">
        <w:rPr>
          <w:rFonts w:ascii="Times New Roman" w:eastAsia="Times New Roman" w:hAnsi="Times New Roman" w:cs="Times New Roman"/>
          <w:color w:val="00000A"/>
          <w:lang w:eastAsia="ru-RU"/>
        </w:rPr>
        <w:t>на указанный электронный адрес,</w:t>
      </w: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 автор подтверждает, соблюдение им требований законодательства, в том числе соблюдени</w:t>
      </w:r>
      <w:r w:rsidR="00D76FCF">
        <w:rPr>
          <w:rFonts w:ascii="Times New Roman" w:eastAsia="Times New Roman" w:hAnsi="Times New Roman" w:cs="Times New Roman"/>
          <w:color w:val="00000A"/>
          <w:lang w:eastAsia="ru-RU"/>
        </w:rPr>
        <w:t>е им</w:t>
      </w: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 авторских прав, а также предоставляет право использовать свои персональные данные для целей формирования сборника конференции, его публикации и распространения, в том числе размещения всех опубликованных материалов в с</w:t>
      </w:r>
      <w:r w:rsidR="00D76FCF">
        <w:rPr>
          <w:rFonts w:ascii="Times New Roman" w:eastAsia="Times New Roman" w:hAnsi="Times New Roman" w:cs="Times New Roman"/>
          <w:color w:val="00000A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ти Интернет, </w:t>
      </w:r>
      <w:r w:rsidR="00D76FCF">
        <w:rPr>
          <w:rFonts w:ascii="Times New Roman" w:eastAsia="Times New Roman" w:hAnsi="Times New Roman" w:cs="Times New Roman"/>
          <w:color w:val="00000A"/>
          <w:lang w:eastAsia="ru-RU"/>
        </w:rPr>
        <w:t>включая</w:t>
      </w: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 сайт </w:t>
      </w:r>
      <w:r w:rsidR="00D76FCF" w:rsidRPr="00D76FCF">
        <w:rPr>
          <w:rFonts w:ascii="Times New Roman" w:eastAsia="Times New Roman" w:hAnsi="Times New Roman" w:cs="Times New Roman"/>
          <w:color w:val="00000A"/>
          <w:lang w:eastAsia="ru-RU"/>
        </w:rPr>
        <w:t>https://www.elibrary.ru/</w:t>
      </w:r>
    </w:p>
    <w:p w14:paraId="32747C88" w14:textId="77777777" w:rsidR="00E85E27" w:rsidRPr="00DE77A5" w:rsidRDefault="00E85E27" w:rsidP="00E8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DE77A5">
        <w:rPr>
          <w:rFonts w:ascii="Times New Roman" w:eastAsia="Times New Roman" w:hAnsi="Times New Roman" w:cs="Times New Roman"/>
          <w:color w:val="00000A"/>
          <w:lang w:eastAsia="ru-RU"/>
        </w:rPr>
        <w:t>Оплата командировки и проживания в г. Новосибирске осуществляется участниками самостоятельно.</w:t>
      </w:r>
    </w:p>
    <w:p w14:paraId="03654AA9" w14:textId="77777777" w:rsidR="00E85E27" w:rsidRPr="00DE77A5" w:rsidRDefault="00E85E27" w:rsidP="00E85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5FEDEEF0" w14:textId="77777777" w:rsidR="00E85E27" w:rsidRPr="00DE77A5" w:rsidRDefault="00E85E27" w:rsidP="00E85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  <w:r w:rsidRPr="00DE77A5">
        <w:rPr>
          <w:rFonts w:ascii="Times New Roman" w:eastAsia="Times New Roman" w:hAnsi="Times New Roman" w:cs="Times New Roman"/>
          <w:color w:val="00000A"/>
          <w:lang w:eastAsia="ru-RU"/>
        </w:rPr>
        <w:t>Будем рады видеть Вас в числе участников Форума!</w:t>
      </w:r>
    </w:p>
    <w:p w14:paraId="4A35881B" w14:textId="77777777" w:rsidR="00E85E27" w:rsidRPr="00DE77A5" w:rsidRDefault="00E85E27" w:rsidP="00E85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02B36062" w14:textId="77777777" w:rsidR="00E85E27" w:rsidRPr="00DE77A5" w:rsidRDefault="00E85E27" w:rsidP="00E85E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lang w:eastAsia="ru-RU"/>
        </w:rPr>
      </w:pPr>
    </w:p>
    <w:p w14:paraId="36854AA5" w14:textId="77777777" w:rsidR="00E85E27" w:rsidRPr="00DE77A5" w:rsidRDefault="00E85E27" w:rsidP="00B24E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lang w:eastAsia="ru-RU"/>
        </w:rPr>
      </w:pPr>
      <w:r w:rsidRPr="00DE77A5">
        <w:rPr>
          <w:rFonts w:ascii="Times New Roman" w:eastAsia="Times New Roman" w:hAnsi="Times New Roman" w:cs="Times New Roman"/>
          <w:color w:val="00000A"/>
          <w:lang w:eastAsia="ru-RU"/>
        </w:rPr>
        <w:t>Организационный комитет Форума.</w:t>
      </w:r>
    </w:p>
    <w:p w14:paraId="0D3947C5" w14:textId="77777777" w:rsidR="00E85E27" w:rsidRPr="00E85E27" w:rsidRDefault="00E85E27" w:rsidP="00E85E27">
      <w:pPr>
        <w:spacing w:after="200" w:line="276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E85E27">
        <w:rPr>
          <w:rFonts w:ascii="Times New Roman" w:eastAsia="Calibri" w:hAnsi="Times New Roman" w:cs="Times New Roman"/>
          <w:color w:val="00000A"/>
          <w:sz w:val="24"/>
          <w:szCs w:val="24"/>
        </w:rPr>
        <w:br w:type="page"/>
      </w:r>
    </w:p>
    <w:p w14:paraId="698312BA" w14:textId="77777777" w:rsidR="00E85E27" w:rsidRPr="00E85E27" w:rsidRDefault="00E85E27" w:rsidP="00E85E27">
      <w:pPr>
        <w:spacing w:after="200" w:line="276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E85E27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Приложение</w:t>
      </w:r>
    </w:p>
    <w:p w14:paraId="64725251" w14:textId="77777777" w:rsidR="00E85E27" w:rsidRPr="00E85E27" w:rsidRDefault="00E85E27" w:rsidP="00E85E2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85E2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Требования к оформлению статьи.</w:t>
      </w:r>
    </w:p>
    <w:p w14:paraId="10CCEB15" w14:textId="77777777" w:rsidR="00E85E27" w:rsidRPr="00E85E27" w:rsidRDefault="00E85E27" w:rsidP="00E85E2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0634F8F" w14:textId="1DD65798" w:rsidR="00E85E27" w:rsidRPr="00E85E27" w:rsidRDefault="00E85E27" w:rsidP="00E85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5E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Статья должна быть подготовлена в текстовом редакторе Word. Шрифт </w:t>
      </w:r>
      <w:proofErr w:type="spellStart"/>
      <w:r w:rsidRPr="00E85E27">
        <w:rPr>
          <w:rFonts w:ascii="Times New Roman" w:eastAsia="Times New Roman" w:hAnsi="Times New Roman" w:cs="Times New Roman"/>
          <w:sz w:val="24"/>
          <w:szCs w:val="28"/>
          <w:lang w:eastAsia="ru-RU"/>
        </w:rPr>
        <w:t>Times</w:t>
      </w:r>
      <w:proofErr w:type="spellEnd"/>
      <w:r w:rsidRPr="00E85E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5E27">
        <w:rPr>
          <w:rFonts w:ascii="Times New Roman" w:eastAsia="Times New Roman" w:hAnsi="Times New Roman" w:cs="Times New Roman"/>
          <w:sz w:val="24"/>
          <w:szCs w:val="28"/>
          <w:lang w:eastAsia="ru-RU"/>
        </w:rPr>
        <w:t>New</w:t>
      </w:r>
      <w:proofErr w:type="spellEnd"/>
      <w:r w:rsidRPr="00E85E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5E27">
        <w:rPr>
          <w:rFonts w:ascii="Times New Roman" w:eastAsia="Times New Roman" w:hAnsi="Times New Roman" w:cs="Times New Roman"/>
          <w:sz w:val="24"/>
          <w:szCs w:val="28"/>
          <w:lang w:eastAsia="ru-RU"/>
        </w:rPr>
        <w:t>Roman</w:t>
      </w:r>
      <w:proofErr w:type="spellEnd"/>
      <w:r w:rsidRPr="00E85E27">
        <w:rPr>
          <w:rFonts w:ascii="Times New Roman" w:eastAsia="Times New Roman" w:hAnsi="Times New Roman" w:cs="Times New Roman"/>
          <w:sz w:val="24"/>
          <w:szCs w:val="28"/>
          <w:lang w:eastAsia="ru-RU"/>
        </w:rPr>
        <w:t>, размер 12 пунктов, междустрочный интервал одинарный, гарнитура нормальная. Поля верхнее – 2, нижнее – 2, левое – 3, правое – 1. Если статья содержит графические иллюстрации, то они должны быть дополнительно представлены в виде отдельных графических файлов формата JPEG. Статья должна быть сверстана в виде единого целого, чтобы при необходимости была возможна распечатка файла статьи. С</w:t>
      </w:r>
      <w:r w:rsidR="00430292">
        <w:rPr>
          <w:rFonts w:ascii="Times New Roman" w:eastAsia="Times New Roman" w:hAnsi="Times New Roman" w:cs="Times New Roman"/>
          <w:sz w:val="24"/>
          <w:szCs w:val="28"/>
          <w:lang w:eastAsia="ru-RU"/>
        </w:rPr>
        <w:t>траницы статьи не пронумерованы.</w:t>
      </w:r>
    </w:p>
    <w:p w14:paraId="1CEFED01" w14:textId="77777777" w:rsidR="00E85E27" w:rsidRPr="00E85E27" w:rsidRDefault="00E85E27" w:rsidP="00E85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5E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Аннотация (50–150 знаков) предшествует основному тексту статьи и представляется в текстовом редакторе Word. Шрифт </w:t>
      </w:r>
      <w:proofErr w:type="spellStart"/>
      <w:r w:rsidRPr="00E85E27">
        <w:rPr>
          <w:rFonts w:ascii="Times New Roman" w:eastAsia="Times New Roman" w:hAnsi="Times New Roman" w:cs="Times New Roman"/>
          <w:sz w:val="24"/>
          <w:szCs w:val="28"/>
          <w:lang w:eastAsia="ru-RU"/>
        </w:rPr>
        <w:t>Times</w:t>
      </w:r>
      <w:proofErr w:type="spellEnd"/>
      <w:r w:rsidRPr="00E85E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5E27">
        <w:rPr>
          <w:rFonts w:ascii="Times New Roman" w:eastAsia="Times New Roman" w:hAnsi="Times New Roman" w:cs="Times New Roman"/>
          <w:sz w:val="24"/>
          <w:szCs w:val="28"/>
          <w:lang w:eastAsia="ru-RU"/>
        </w:rPr>
        <w:t>New</w:t>
      </w:r>
      <w:proofErr w:type="spellEnd"/>
      <w:r w:rsidRPr="00E85E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E85E27">
        <w:rPr>
          <w:rFonts w:ascii="Times New Roman" w:eastAsia="Times New Roman" w:hAnsi="Times New Roman" w:cs="Times New Roman"/>
          <w:sz w:val="24"/>
          <w:szCs w:val="28"/>
          <w:lang w:eastAsia="ru-RU"/>
        </w:rPr>
        <w:t>Roman</w:t>
      </w:r>
      <w:proofErr w:type="spellEnd"/>
      <w:r w:rsidRPr="00E85E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размер 10 пунктов. Аннотация сопровождается ключевыми словами (5–6 слов). </w:t>
      </w:r>
    </w:p>
    <w:p w14:paraId="3B6400DA" w14:textId="77777777" w:rsidR="00E85E27" w:rsidRPr="00E85E27" w:rsidRDefault="00E85E27" w:rsidP="00E85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5E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Ссылки на источники в тексте статьи даются только в квадратных скобках (без цитирования – [17], при цитировании или пересказе авторского текста – [17, с. 39]). Нумерация ссылок в статье производится по порядковому номеру источника в </w:t>
      </w:r>
      <w:proofErr w:type="spellStart"/>
      <w:r w:rsidRPr="00E85E2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пристатейном</w:t>
      </w:r>
      <w:proofErr w:type="spellEnd"/>
      <w:r w:rsidRPr="00E85E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списке литературы. Первыми в списке даются источники на русском языке, затем на иностранных языках и последними – источники электронные и удаленного доступа. Каждая группа выстраивается в алфавитном порядке. </w:t>
      </w:r>
    </w:p>
    <w:p w14:paraId="06817B99" w14:textId="77777777" w:rsidR="00E85E27" w:rsidRPr="00E85E27" w:rsidRDefault="00E85E27" w:rsidP="00E85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5E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использовании в статье источников из электронных ресурсов или удаленного доступа (Интернета) в списке литературы приводится библиографическая запись источника и ссылка на сетевой ресурс с полным сетевым адресом в Интернете. Необходимо указывать дату обращения к ресурсу. </w:t>
      </w:r>
    </w:p>
    <w:p w14:paraId="306F4C3D" w14:textId="77777777" w:rsidR="00E85E27" w:rsidRPr="00E85E27" w:rsidRDefault="00E85E27" w:rsidP="00E85E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85E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Перед аннотацией приводятся инициалы и фамилия автора, полное название места его работы </w:t>
      </w:r>
      <w:r w:rsidRPr="00E85E27">
        <w:rPr>
          <w:rFonts w:ascii="Times New Roman" w:eastAsia="Calibri" w:hAnsi="Times New Roman" w:cs="Times New Roman"/>
          <w:color w:val="00000A"/>
        </w:rPr>
        <w:t>должность, ученая степень, ученое звание</w:t>
      </w:r>
      <w:r w:rsidRPr="00E85E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электронный адрес. </w:t>
      </w:r>
    </w:p>
    <w:p w14:paraId="38CC87B8" w14:textId="77777777" w:rsidR="00E85E27" w:rsidRPr="00E85E27" w:rsidRDefault="00E85E27" w:rsidP="00E85E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4"/>
          <w:szCs w:val="28"/>
        </w:rPr>
      </w:pPr>
      <w:r w:rsidRPr="00E85E27">
        <w:rPr>
          <w:rFonts w:ascii="Times New Roman" w:eastAsia="Calibri" w:hAnsi="Times New Roman" w:cs="Times New Roman"/>
          <w:sz w:val="24"/>
          <w:szCs w:val="28"/>
        </w:rPr>
        <w:t xml:space="preserve">Использованная литература приводится на последней странице текста статьи. Оформляется в соответствии с требованиями ГОСТ Р 7.0.5–2008 «Библиографическая ссылка. Общие требования и правила составления». </w:t>
      </w:r>
    </w:p>
    <w:p w14:paraId="197F633B" w14:textId="77777777" w:rsidR="00E85E27" w:rsidRPr="00E85E27" w:rsidRDefault="00E85E27" w:rsidP="00E85E27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470E898D" w14:textId="77777777" w:rsidR="00E85E27" w:rsidRPr="00E85E27" w:rsidRDefault="00E85E27" w:rsidP="00E85E27">
      <w:pPr>
        <w:tabs>
          <w:tab w:val="left" w:pos="357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5E27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13BFCC21" w14:textId="77777777" w:rsidR="00E85E27" w:rsidRPr="00E85E27" w:rsidRDefault="00E85E27" w:rsidP="00E85E27">
      <w:pPr>
        <w:tabs>
          <w:tab w:val="left" w:pos="357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5E2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Пример оформления</w:t>
      </w:r>
    </w:p>
    <w:p w14:paraId="4006C2AA" w14:textId="77777777" w:rsidR="00E85E27" w:rsidRPr="00E85E27" w:rsidRDefault="00E85E27" w:rsidP="00E85E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66C1D5" w14:textId="77777777" w:rsidR="00E85E27" w:rsidRPr="00E85E27" w:rsidRDefault="00E85E27" w:rsidP="00E85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726EC8F" w14:textId="77777777" w:rsidR="00E85E27" w:rsidRPr="00E85E27" w:rsidRDefault="00E85E27" w:rsidP="00E85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85E2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НАЗВАНИЕ СТАТЬИ</w:t>
      </w:r>
    </w:p>
    <w:p w14:paraId="1B4DFE2C" w14:textId="77777777" w:rsidR="00E85E27" w:rsidRPr="00E85E27" w:rsidRDefault="00E85E27" w:rsidP="00E85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85E2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И. И. Иванов </w:t>
      </w:r>
    </w:p>
    <w:p w14:paraId="1A1C97C2" w14:textId="77777777" w:rsidR="00E85E27" w:rsidRPr="00E85E27" w:rsidRDefault="00E85E27" w:rsidP="00E85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85E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Новосибирский государственный университет</w:t>
      </w:r>
    </w:p>
    <w:p w14:paraId="55F6A2AD" w14:textId="77777777" w:rsidR="00E85E27" w:rsidRPr="00E85E27" w:rsidRDefault="00E85E27" w:rsidP="00E85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85E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экономики управления </w:t>
      </w:r>
    </w:p>
    <w:p w14:paraId="71CB9F56" w14:textId="5B71511C" w:rsidR="00E85E27" w:rsidRPr="00E85E27" w:rsidRDefault="00E85E27" w:rsidP="00E85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85E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доцент кафедры </w:t>
      </w:r>
      <w:r w:rsidR="00BF4A1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статистики</w:t>
      </w:r>
    </w:p>
    <w:p w14:paraId="2BAC93F0" w14:textId="57DD1A71" w:rsidR="00E85E27" w:rsidRPr="00E85E27" w:rsidRDefault="00E85E27" w:rsidP="00E85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E85E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кандидат </w:t>
      </w:r>
      <w:r w:rsidR="0013293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экономических </w:t>
      </w:r>
      <w:r w:rsidRPr="00E85E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наук, доцент</w:t>
      </w:r>
    </w:p>
    <w:p w14:paraId="16B43508" w14:textId="77777777" w:rsidR="00E85E27" w:rsidRPr="00E85E27" w:rsidRDefault="00E85E27" w:rsidP="00E85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E85E27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</w:t>
      </w:r>
      <w:proofErr w:type="spellEnd"/>
      <w:r w:rsidRPr="00E85E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proofErr w:type="spellStart"/>
      <w:r w:rsidRPr="00E85E27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</w:t>
      </w:r>
      <w:proofErr w:type="spellEnd"/>
      <w:r w:rsidRPr="00E85E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proofErr w:type="spellStart"/>
      <w:r w:rsidRPr="00E85E27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ivanov</w:t>
      </w:r>
      <w:proofErr w:type="spellEnd"/>
      <w:r w:rsidRPr="00E85E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@</w:t>
      </w:r>
      <w:proofErr w:type="spellStart"/>
      <w:r w:rsidRPr="00E85E27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mai</w:t>
      </w:r>
      <w:proofErr w:type="spellEnd"/>
      <w:r w:rsidRPr="00E85E2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proofErr w:type="spellStart"/>
      <w:r w:rsidRPr="00E85E27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ru</w:t>
      </w:r>
      <w:proofErr w:type="spellEnd"/>
    </w:p>
    <w:p w14:paraId="1A633B64" w14:textId="77777777" w:rsidR="00E85E27" w:rsidRPr="00E85E27" w:rsidRDefault="00E85E27" w:rsidP="00E85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BEA29BE" w14:textId="77777777" w:rsidR="00E85E27" w:rsidRPr="00E85E27" w:rsidRDefault="00E85E27" w:rsidP="00E8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E85E2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Аннотация: 50–150 знаков</w:t>
      </w:r>
    </w:p>
    <w:p w14:paraId="115043A1" w14:textId="77777777" w:rsidR="00E85E27" w:rsidRPr="00E85E27" w:rsidRDefault="00E85E27" w:rsidP="00E8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E85E2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Ключевые слова: 5–6 слов</w:t>
      </w:r>
    </w:p>
    <w:p w14:paraId="4F3F36A7" w14:textId="77777777" w:rsidR="00E85E27" w:rsidRPr="00E85E27" w:rsidRDefault="00E85E27" w:rsidP="00E8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4720833A" w14:textId="77777777" w:rsidR="00E85E27" w:rsidRPr="00E85E27" w:rsidRDefault="00E85E27" w:rsidP="00E8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E85E27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/>
        </w:rPr>
        <w:t>Abstract</w:t>
      </w:r>
      <w:r w:rsidRPr="00E85E2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: 50–150 </w:t>
      </w:r>
      <w:r w:rsidRPr="00E85E27">
        <w:rPr>
          <w:rFonts w:ascii="Times New Roman" w:eastAsia="Calibri" w:hAnsi="Times New Roman" w:cs="Times New Roman"/>
          <w:bCs/>
          <w:color w:val="000000"/>
          <w:sz w:val="20"/>
          <w:szCs w:val="20"/>
          <w:lang w:val="en"/>
        </w:rPr>
        <w:t>character</w:t>
      </w:r>
    </w:p>
    <w:p w14:paraId="45572AC0" w14:textId="77777777" w:rsidR="00E85E27" w:rsidRPr="00E85E27" w:rsidRDefault="00E85E27" w:rsidP="00E85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/>
        </w:rPr>
      </w:pPr>
      <w:r w:rsidRPr="00E85E27">
        <w:rPr>
          <w:rFonts w:ascii="Times New Roman" w:eastAsia="Calibri" w:hAnsi="Times New Roman" w:cs="Times New Roman"/>
          <w:bCs/>
          <w:color w:val="000000"/>
          <w:sz w:val="20"/>
          <w:szCs w:val="20"/>
          <w:lang w:val="en-US"/>
        </w:rPr>
        <w:t xml:space="preserve">Key words: </w:t>
      </w:r>
      <w:r w:rsidRPr="00E85E27">
        <w:rPr>
          <w:rFonts w:ascii="Times New Roman" w:eastAsia="Calibri" w:hAnsi="Times New Roman" w:cs="Times New Roman"/>
          <w:bCs/>
          <w:color w:val="000000"/>
          <w:sz w:val="20"/>
          <w:szCs w:val="20"/>
          <w:lang w:val="en"/>
        </w:rPr>
        <w:t>5–6 words</w:t>
      </w:r>
    </w:p>
    <w:p w14:paraId="3C0FEA0E" w14:textId="77777777" w:rsidR="00E85E27" w:rsidRPr="00E85E27" w:rsidRDefault="00E85E27" w:rsidP="00E85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</w:p>
    <w:p w14:paraId="499300EA" w14:textId="1019B2B1" w:rsidR="00E85E27" w:rsidRPr="00E85E27" w:rsidRDefault="00E85E27" w:rsidP="00E85E27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E27">
        <w:rPr>
          <w:rFonts w:ascii="Times New Roman" w:eastAsia="Calibri" w:hAnsi="Times New Roman" w:cs="Times New Roman"/>
          <w:sz w:val="24"/>
          <w:szCs w:val="24"/>
        </w:rPr>
        <w:t>Текст</w:t>
      </w:r>
      <w:r w:rsidRPr="00E85E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E85E27">
        <w:rPr>
          <w:rFonts w:ascii="Times New Roman" w:eastAsia="Calibri" w:hAnsi="Times New Roman" w:cs="Times New Roman"/>
          <w:sz w:val="24"/>
          <w:szCs w:val="24"/>
        </w:rPr>
        <w:t>Текст</w:t>
      </w:r>
      <w:r w:rsidRPr="00E85E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E85E27">
        <w:rPr>
          <w:rFonts w:ascii="Times New Roman" w:eastAsia="Calibri" w:hAnsi="Times New Roman" w:cs="Times New Roman"/>
          <w:sz w:val="24"/>
          <w:szCs w:val="24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[1, с.39]. Текст. Текст. Текст. Текст. Текст. Текст [5]. Текст. Текст. Текст. Текст. Текст. Текст. Текст. Текст. Текст. Текст. Тек</w:t>
      </w:r>
      <w:r w:rsidR="00430292">
        <w:rPr>
          <w:rFonts w:ascii="Times New Roman" w:eastAsia="Calibri" w:hAnsi="Times New Roman" w:cs="Times New Roman"/>
          <w:sz w:val="24"/>
          <w:szCs w:val="24"/>
        </w:rPr>
        <w:t>ст. Текст. Текст. Текст. Текст.</w:t>
      </w:r>
    </w:p>
    <w:p w14:paraId="2796E514" w14:textId="77777777" w:rsidR="00E85E27" w:rsidRPr="00E85E27" w:rsidRDefault="00E85E27" w:rsidP="00E85E27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mbria"/>
          <w:b/>
          <w:bCs/>
          <w:color w:val="000000"/>
        </w:rPr>
      </w:pPr>
    </w:p>
    <w:p w14:paraId="62DF0276" w14:textId="77777777" w:rsidR="00E85E27" w:rsidRPr="00E85E27" w:rsidRDefault="00E85E27" w:rsidP="00E85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5E2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Литература</w:t>
      </w:r>
    </w:p>
    <w:p w14:paraId="5205E8EC" w14:textId="745A1BBD" w:rsidR="0013293C" w:rsidRDefault="00E85E27" w:rsidP="0013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E85E27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1. </w:t>
      </w:r>
      <w:proofErr w:type="spellStart"/>
      <w:r w:rsidR="00A014EC" w:rsidRPr="00A014EC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Ын</w:t>
      </w:r>
      <w:proofErr w:type="spellEnd"/>
      <w:r w:rsidR="00A014EC" w:rsidRPr="00A014EC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 А., Су К. Теоретический минимум по Big Data. Всё что нужно знать о больших </w:t>
      </w:r>
      <w:proofErr w:type="gramStart"/>
      <w:r w:rsidR="00A014EC" w:rsidRPr="00A014EC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данных..</w:t>
      </w:r>
      <w:proofErr w:type="gramEnd"/>
      <w:r w:rsidR="00A014EC" w:rsidRPr="00A014EC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A014EC" w:rsidRPr="00A014EC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СпБ</w:t>
      </w:r>
      <w:proofErr w:type="spellEnd"/>
      <w:r w:rsidR="00A014EC" w:rsidRPr="00A014EC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., 2019.</w:t>
      </w:r>
      <w:r w:rsidR="0013293C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 2008 с.</w:t>
      </w:r>
    </w:p>
    <w:p w14:paraId="16CFC5C6" w14:textId="77777777" w:rsidR="0013293C" w:rsidRPr="0013293C" w:rsidRDefault="00E85E27" w:rsidP="0013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E85E27">
        <w:rPr>
          <w:rFonts w:ascii="Times New Roman" w:eastAsia="Calibri" w:hAnsi="Times New Roman" w:cs="Times New Roman"/>
          <w:color w:val="000000"/>
          <w:sz w:val="24"/>
          <w:szCs w:val="28"/>
        </w:rPr>
        <w:t>2</w:t>
      </w:r>
      <w:r w:rsidR="0013293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. </w:t>
      </w:r>
      <w:r w:rsidR="0013293C" w:rsidRPr="00A658A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Фрэнкс</w:t>
      </w:r>
      <w:r w:rsidR="0013293C" w:rsidRPr="0013293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r w:rsidR="0013293C" w:rsidRPr="00A658A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Б</w:t>
      </w:r>
      <w:r w:rsidR="0013293C" w:rsidRPr="0013293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. </w:t>
      </w:r>
      <w:r w:rsidR="0013293C" w:rsidRPr="00A658A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</w:t>
      </w:r>
      <w:r w:rsidR="0013293C" w:rsidRPr="0013293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Революция в аналитике. Как в эпоху Big Data улучшить ваш бизнес с помощью операционной аналитики. М.,2020. 308 с.</w:t>
      </w:r>
    </w:p>
    <w:p w14:paraId="59AAAA86" w14:textId="3BE303AA" w:rsidR="0013293C" w:rsidRPr="00A658A0" w:rsidRDefault="00E85E27" w:rsidP="00132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en-US" w:eastAsia="ru-RU"/>
        </w:rPr>
      </w:pPr>
      <w:r w:rsidRPr="001329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="0013293C" w:rsidRPr="00A658A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О’Нил</w:t>
      </w:r>
      <w:r w:rsidR="0013293C" w:rsidRPr="0013293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 К. </w:t>
      </w:r>
      <w:r w:rsidR="0013293C" w:rsidRPr="00A658A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Убийственные большие данные. </w:t>
      </w:r>
      <w:r w:rsidR="0013293C" w:rsidRPr="0013293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Как математика превратилась в оружие массового поражения. М</w:t>
      </w:r>
      <w:r w:rsidR="0013293C" w:rsidRPr="0013293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en-US" w:eastAsia="ru-RU"/>
        </w:rPr>
        <w:t xml:space="preserve">., 2018. 320 </w:t>
      </w:r>
      <w:r w:rsidR="0013293C" w:rsidRPr="0013293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</w:t>
      </w:r>
      <w:r w:rsidR="0013293C" w:rsidRPr="0013293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en-US" w:eastAsia="ru-RU"/>
        </w:rPr>
        <w:t>.</w:t>
      </w:r>
    </w:p>
    <w:p w14:paraId="4A469C1A" w14:textId="23CBB9FB" w:rsidR="00E85E27" w:rsidRPr="0013293C" w:rsidRDefault="00E85E27" w:rsidP="00E85E27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3293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4. Hart H. L. A. Discretion // Harvard Law Review. </w:t>
      </w:r>
      <w:r w:rsidRPr="001329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2013. </w:t>
      </w:r>
      <w:r w:rsidRPr="0013293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Vol</w:t>
      </w:r>
      <w:r w:rsidRPr="0013293C">
        <w:rPr>
          <w:rFonts w:ascii="Times New Roman" w:eastAsia="Calibri" w:hAnsi="Times New Roman" w:cs="Times New Roman"/>
          <w:color w:val="000000"/>
          <w:sz w:val="24"/>
          <w:szCs w:val="24"/>
        </w:rPr>
        <w:t>. 127. № 2. Р. 653.</w:t>
      </w:r>
    </w:p>
    <w:p w14:paraId="1A39A49C" w14:textId="3FE7265C" w:rsidR="0013293C" w:rsidRPr="0013293C" w:rsidRDefault="00E85E27" w:rsidP="001329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333333"/>
          <w:kern w:val="36"/>
          <w:sz w:val="24"/>
          <w:szCs w:val="24"/>
          <w:lang w:eastAsia="ru-RU"/>
        </w:rPr>
      </w:pPr>
      <w:r w:rsidRPr="0013293C">
        <w:rPr>
          <w:rFonts w:ascii="Times New Roman" w:eastAsia="Calibri" w:hAnsi="Times New Roman" w:cs="Times New Roman"/>
          <w:color w:val="000000"/>
          <w:sz w:val="24"/>
          <w:szCs w:val="24"/>
        </w:rPr>
        <w:t>5. Определение Верховного Суда РФ от 29 ноября 2016 г. № 305-КГ16-10399 по делу № А40-71125/2015 // Официальный сайт Верховного Суда РФ. URL: http:// www.vsrf.ru/stor_pdf_ec.php?id=1495224 (дата обращения: 18.02.202</w:t>
      </w:r>
      <w:r w:rsidR="0013293C" w:rsidRPr="0013293C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13293C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sectPr w:rsidR="0013293C" w:rsidRPr="0013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1336"/>
    <w:multiLevelType w:val="hybridMultilevel"/>
    <w:tmpl w:val="1750D9B6"/>
    <w:lvl w:ilvl="0" w:tplc="4852E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554198"/>
    <w:multiLevelType w:val="multilevel"/>
    <w:tmpl w:val="6E7280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295D1976"/>
    <w:multiLevelType w:val="hybridMultilevel"/>
    <w:tmpl w:val="73AC02E2"/>
    <w:lvl w:ilvl="0" w:tplc="B6F694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EA7AE3"/>
    <w:multiLevelType w:val="hybridMultilevel"/>
    <w:tmpl w:val="B360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85953"/>
    <w:multiLevelType w:val="hybridMultilevel"/>
    <w:tmpl w:val="ACAE02F0"/>
    <w:lvl w:ilvl="0" w:tplc="4852E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6B1222"/>
    <w:multiLevelType w:val="hybridMultilevel"/>
    <w:tmpl w:val="CB24A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94269"/>
    <w:multiLevelType w:val="hybridMultilevel"/>
    <w:tmpl w:val="4A7A85B4"/>
    <w:lvl w:ilvl="0" w:tplc="4852E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00"/>
    <w:rsid w:val="00010501"/>
    <w:rsid w:val="0003230B"/>
    <w:rsid w:val="00063BB0"/>
    <w:rsid w:val="000A4A92"/>
    <w:rsid w:val="000C1F54"/>
    <w:rsid w:val="000C3B86"/>
    <w:rsid w:val="000E0EE1"/>
    <w:rsid w:val="00104ABC"/>
    <w:rsid w:val="0010620F"/>
    <w:rsid w:val="00111B8D"/>
    <w:rsid w:val="00116CB7"/>
    <w:rsid w:val="0013293C"/>
    <w:rsid w:val="001737EF"/>
    <w:rsid w:val="001A5A06"/>
    <w:rsid w:val="001A6943"/>
    <w:rsid w:val="00202B05"/>
    <w:rsid w:val="003335DE"/>
    <w:rsid w:val="00356D35"/>
    <w:rsid w:val="004221EC"/>
    <w:rsid w:val="00430292"/>
    <w:rsid w:val="0047672C"/>
    <w:rsid w:val="00485695"/>
    <w:rsid w:val="004926E9"/>
    <w:rsid w:val="004D7DBD"/>
    <w:rsid w:val="004F71A6"/>
    <w:rsid w:val="00506499"/>
    <w:rsid w:val="005847EA"/>
    <w:rsid w:val="005A4416"/>
    <w:rsid w:val="0064294B"/>
    <w:rsid w:val="00651852"/>
    <w:rsid w:val="00681326"/>
    <w:rsid w:val="006E6AA6"/>
    <w:rsid w:val="006E762F"/>
    <w:rsid w:val="00783D43"/>
    <w:rsid w:val="007C15FA"/>
    <w:rsid w:val="007C7AB6"/>
    <w:rsid w:val="007E2C21"/>
    <w:rsid w:val="00870971"/>
    <w:rsid w:val="00882B19"/>
    <w:rsid w:val="00920E00"/>
    <w:rsid w:val="009451F1"/>
    <w:rsid w:val="00987C22"/>
    <w:rsid w:val="009F0EF5"/>
    <w:rsid w:val="00A014EC"/>
    <w:rsid w:val="00A040D6"/>
    <w:rsid w:val="00A658A0"/>
    <w:rsid w:val="00A73E6C"/>
    <w:rsid w:val="00AA4489"/>
    <w:rsid w:val="00B23563"/>
    <w:rsid w:val="00B24EA3"/>
    <w:rsid w:val="00BF4A1E"/>
    <w:rsid w:val="00C21935"/>
    <w:rsid w:val="00CE745B"/>
    <w:rsid w:val="00D13C6C"/>
    <w:rsid w:val="00D3225F"/>
    <w:rsid w:val="00D655FF"/>
    <w:rsid w:val="00D76FCF"/>
    <w:rsid w:val="00DE77A5"/>
    <w:rsid w:val="00E12E54"/>
    <w:rsid w:val="00E85E27"/>
    <w:rsid w:val="00EE50F7"/>
    <w:rsid w:val="00EF4603"/>
    <w:rsid w:val="00F134CE"/>
    <w:rsid w:val="00F5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BBD4"/>
  <w15:docId w15:val="{6B8CC2E6-6C0F-44EF-B711-452BF495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E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E85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5E2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85E2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C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B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50F7"/>
    <w:pPr>
      <w:ind w:left="720"/>
      <w:contextualSpacing/>
    </w:pPr>
  </w:style>
  <w:style w:type="paragraph" w:customStyle="1" w:styleId="xmsonormal">
    <w:name w:val="x_msonormal"/>
    <w:basedOn w:val="a"/>
    <w:rsid w:val="00D3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3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E0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git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Иванова Екатерина Андреевна</cp:lastModifiedBy>
  <cp:revision>2</cp:revision>
  <dcterms:created xsi:type="dcterms:W3CDTF">2022-09-12T05:16:00Z</dcterms:created>
  <dcterms:modified xsi:type="dcterms:W3CDTF">2022-09-12T05:16:00Z</dcterms:modified>
</cp:coreProperties>
</file>