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4" w:type="dxa"/>
        <w:tblInd w:w="-709" w:type="dxa"/>
        <w:tblCellMar>
          <w:left w:w="0" w:type="dxa"/>
          <w:right w:w="0" w:type="dxa"/>
        </w:tblCellMar>
        <w:tblLook w:val="0000"/>
      </w:tblPr>
      <w:tblGrid>
        <w:gridCol w:w="2699"/>
        <w:gridCol w:w="1514"/>
        <w:gridCol w:w="2455"/>
        <w:gridCol w:w="4336"/>
      </w:tblGrid>
      <w:tr w:rsidR="00EF1276" w:rsidTr="00CD7E84">
        <w:trPr>
          <w:trHeight w:val="1985"/>
        </w:trPr>
        <w:tc>
          <w:tcPr>
            <w:tcW w:w="2289" w:type="dxa"/>
            <w:vMerge w:val="restart"/>
          </w:tcPr>
          <w:tbl>
            <w:tblPr>
              <w:tblStyle w:val="a5"/>
              <w:tblpPr w:leftFromText="180" w:rightFromText="180" w:vertAnchor="text" w:horzAnchor="margin" w:tblpX="993" w:tblpY="2712"/>
              <w:tblOverlap w:val="never"/>
              <w:tblW w:w="2699" w:type="dxa"/>
              <w:tblLook w:val="04A0"/>
            </w:tblPr>
            <w:tblGrid>
              <w:gridCol w:w="2699"/>
            </w:tblGrid>
            <w:tr w:rsidR="00EF1276" w:rsidTr="00C44AFB">
              <w:trPr>
                <w:trHeight w:val="4265"/>
              </w:trPr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1276" w:rsidRDefault="00EF1276" w:rsidP="00C44AFB">
                  <w:pPr>
                    <w:ind w:left="318"/>
                  </w:pPr>
                </w:p>
                <w:p w:rsidR="00EF1276" w:rsidRPr="00E10ABA" w:rsidRDefault="002129D1" w:rsidP="00C44AFB">
                  <w:pP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05</w:t>
                  </w:r>
                  <w:r w:rsidR="00EF1276" w:rsidRPr="00E10ABA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-</w:t>
                  </w:r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06</w:t>
                  </w:r>
                  <w:r w:rsidR="00EF1276" w:rsidRPr="00E10ABA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 xml:space="preserve"> июля 202</w:t>
                  </w:r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1</w:t>
                  </w:r>
                  <w:r w:rsidR="00EF1276" w:rsidRPr="00E10ABA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 xml:space="preserve"> г.</w:t>
                  </w:r>
                </w:p>
                <w:p w:rsidR="00EF1276" w:rsidRPr="00E10ABA" w:rsidRDefault="00EF1276" w:rsidP="00C44AFB">
                  <w:pPr>
                    <w:rPr>
                      <w:rFonts w:asciiTheme="minorHAnsi" w:hAnsiTheme="minorHAnsi"/>
                      <w:color w:val="265898" w:themeColor="text2" w:themeTint="E6"/>
                      <w:sz w:val="28"/>
                      <w:szCs w:val="28"/>
                    </w:rPr>
                  </w:pPr>
                </w:p>
                <w:p w:rsidR="00EF1276" w:rsidRPr="00E10ABA" w:rsidRDefault="00EF1276" w:rsidP="00C44AFB">
                  <w:pPr>
                    <w:rPr>
                      <w:rFonts w:asciiTheme="minorHAnsi" w:hAnsiTheme="minorHAnsi"/>
                      <w:color w:val="265898" w:themeColor="text2" w:themeTint="E6"/>
                      <w:sz w:val="28"/>
                      <w:szCs w:val="28"/>
                    </w:rPr>
                  </w:pPr>
                  <w:r w:rsidRPr="00E10ABA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Гостиница «</w:t>
                  </w:r>
                  <w:r w:rsidR="004F6E62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Санкт-Петербург</w:t>
                  </w:r>
                  <w:r w:rsidRPr="00E10ABA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</w:rPr>
                    <w:t>»</w:t>
                  </w:r>
                </w:p>
                <w:p w:rsidR="00EF1276" w:rsidRPr="00E10ABA" w:rsidRDefault="00EF1276" w:rsidP="00C44AFB">
                  <w:pPr>
                    <w:pStyle w:val="a6"/>
                    <w:jc w:val="left"/>
                    <w:rPr>
                      <w:rFonts w:asciiTheme="minorHAnsi" w:hAnsiTheme="minorHAnsi"/>
                      <w:color w:val="265898" w:themeColor="text2" w:themeTint="E6"/>
                      <w:szCs w:val="24"/>
                      <w:lang w:val="ru-RU"/>
                    </w:rPr>
                  </w:pPr>
                </w:p>
                <w:p w:rsidR="004F6E62" w:rsidRDefault="00EF1276" w:rsidP="004F6E62">
                  <w:pPr>
                    <w:pStyle w:val="a6"/>
                    <w:jc w:val="left"/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</w:pPr>
                  <w:r w:rsidRPr="002129D1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>Адрес:</w:t>
                  </w:r>
                  <w:r w:rsidRPr="00E10ABA">
                    <w:rPr>
                      <w:rFonts w:asciiTheme="minorHAnsi" w:hAnsiTheme="minorHAnsi"/>
                      <w:b/>
                      <w:color w:val="265898" w:themeColor="text2" w:themeTint="E6"/>
                      <w:szCs w:val="24"/>
                      <w:lang w:val="ru-RU"/>
                    </w:rPr>
                    <w:t xml:space="preserve"> </w:t>
                  </w:r>
                  <w:r w:rsidR="004F6E62" w:rsidRPr="00427B2B"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>Россия, Санкт-Петербург,</w:t>
                  </w:r>
                </w:p>
                <w:p w:rsidR="004F6E62" w:rsidRPr="00A307F6" w:rsidRDefault="004F6E62" w:rsidP="004F6E62">
                  <w:pPr>
                    <w:pStyle w:val="a6"/>
                    <w:jc w:val="left"/>
                    <w:rPr>
                      <w:rFonts w:asciiTheme="minorHAnsi" w:hAnsiTheme="minorHAnsi"/>
                      <w:b/>
                      <w:color w:val="265898" w:themeColor="text2" w:themeTint="E6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>Пирог</w:t>
                  </w:r>
                  <w:bookmarkStart w:id="0" w:name="_GoBack"/>
                  <w:bookmarkEnd w:id="0"/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>овская</w:t>
                  </w:r>
                  <w:proofErr w:type="spellEnd"/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 xml:space="preserve"> набережная, </w:t>
                  </w:r>
                  <w:proofErr w:type="spellStart"/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>д</w:t>
                  </w:r>
                  <w:proofErr w:type="spellEnd"/>
                  <w:r>
                    <w:rPr>
                      <w:rFonts w:asciiTheme="minorHAnsi" w:hAnsiTheme="minorHAnsi"/>
                      <w:b/>
                      <w:color w:val="265898" w:themeColor="text2" w:themeTint="E6"/>
                      <w:sz w:val="28"/>
                      <w:szCs w:val="28"/>
                      <w:lang w:val="ru-RU"/>
                    </w:rPr>
                    <w:t xml:space="preserve"> 5/2</w:t>
                  </w:r>
                </w:p>
                <w:p w:rsidR="00EF1276" w:rsidRPr="00A307F6" w:rsidRDefault="00EF1276" w:rsidP="00C44AFB">
                  <w:pPr>
                    <w:rPr>
                      <w:color w:val="265898" w:themeColor="text2" w:themeTint="E6"/>
                    </w:rPr>
                  </w:pPr>
                </w:p>
                <w:p w:rsidR="00EF1276" w:rsidRDefault="00EF1276" w:rsidP="00C44AFB"/>
              </w:tc>
            </w:tr>
          </w:tbl>
          <w:p w:rsidR="00EF1276" w:rsidRDefault="001D1276" w:rsidP="00C44AF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3.85pt;margin-top:9.2pt;width:392.6pt;height: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p/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" stroked="f">
                  <v:textbox>
                    <w:txbxContent>
                      <w:p w:rsidR="00F1096D" w:rsidRPr="00291FE2" w:rsidRDefault="00F1096D" w:rsidP="00EF1276">
                        <w:pPr>
                          <w:pStyle w:val="a3"/>
                          <w:jc w:val="center"/>
                        </w:pPr>
                        <w:r w:rsidRPr="00291FE2">
                          <w:rPr>
                            <w:rFonts w:cs="Times New Roman"/>
                            <w:b/>
                            <w:color w:val="265898" w:themeColor="text2" w:themeTint="E6"/>
                            <w:sz w:val="25"/>
                            <w:szCs w:val="25"/>
                          </w:rPr>
                          <w:t xml:space="preserve">КОНФЕРЕНЦИЯ  </w:t>
                        </w:r>
                        <w:r w:rsidRPr="00291FE2">
                          <w:rPr>
                            <w:rFonts w:cs="Times New Roman"/>
                            <w:b/>
                            <w:color w:val="265898" w:themeColor="text2" w:themeTint="E6"/>
                            <w:sz w:val="25"/>
                            <w:szCs w:val="25"/>
                            <w:lang w:val="en-US"/>
                          </w:rPr>
                          <w:t>GLP</w:t>
                        </w:r>
                        <w:r w:rsidRPr="00291FE2">
                          <w:rPr>
                            <w:rFonts w:cs="Times New Roman"/>
                            <w:b/>
                            <w:color w:val="265898" w:themeColor="text2" w:themeTint="E6"/>
                            <w:sz w:val="25"/>
                            <w:szCs w:val="25"/>
                          </w:rPr>
                          <w:t>-</w:t>
                        </w:r>
                        <w:r w:rsidRPr="00291FE2">
                          <w:rPr>
                            <w:rFonts w:cs="Times New Roman"/>
                            <w:b/>
                            <w:color w:val="265898" w:themeColor="text2" w:themeTint="E6"/>
                            <w:sz w:val="25"/>
                            <w:szCs w:val="25"/>
                            <w:lang w:val="en-US"/>
                          </w:rPr>
                          <w:t>PLANET</w:t>
                        </w:r>
                        <w:r w:rsidRPr="00291FE2">
                          <w:rPr>
                            <w:rFonts w:cs="Times New Roman"/>
                            <w:b/>
                            <w:color w:val="265898" w:themeColor="text2" w:themeTint="E6"/>
                            <w:sz w:val="25"/>
                            <w:szCs w:val="25"/>
                          </w:rPr>
                          <w:t xml:space="preserve"> ЯВЛЯЕТСЯ ОТКРЫТОЙ ПЛОЩАДКОЙ ДЛЯ ОБМЕНА ОПЫТОМ И ПОВЫШЕНИЯ КВАЛИФИКАЦИИ ПРОФЕССИОНАЛОВ В ОБЛАСТИ ДОКЛИНИЧЕСКИХ ИССЛЕДОВАНИЙ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60" w:type="dxa"/>
            <w:vAlign w:val="center"/>
          </w:tcPr>
          <w:p w:rsidR="00EF1276" w:rsidRPr="00E0327B" w:rsidRDefault="00EF1276" w:rsidP="00C44AFB"/>
        </w:tc>
        <w:tc>
          <w:tcPr>
            <w:tcW w:w="2696" w:type="dxa"/>
            <w:vAlign w:val="center"/>
          </w:tcPr>
          <w:p w:rsidR="00EF1276" w:rsidRPr="00E0327B" w:rsidRDefault="00EF1276" w:rsidP="00C44AFB"/>
        </w:tc>
        <w:tc>
          <w:tcPr>
            <w:tcW w:w="4359" w:type="dxa"/>
            <w:vAlign w:val="center"/>
          </w:tcPr>
          <w:p w:rsidR="00EF1276" w:rsidRDefault="00EF1276" w:rsidP="00C44AFB">
            <w:pPr>
              <w:ind w:left="1178" w:firstLine="142"/>
            </w:pPr>
            <w:r>
              <w:rPr>
                <w:noProof/>
              </w:rPr>
              <w:drawing>
                <wp:inline distT="0" distB="0" distL="0" distR="0">
                  <wp:extent cx="1673225" cy="1017905"/>
                  <wp:effectExtent l="0" t="0" r="0" b="0"/>
                  <wp:docPr id="1" name="Рисунок 1" descr="C:\Users\Velichkovich\AppData\Local\Microsoft\Windows\INetCache\Content.Word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elichkovich\AppData\Local\Microsoft\Windows\INetCache\Content.Word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ru-RU"/>
              </w:rPr>
              <w:br/>
            </w:r>
          </w:p>
        </w:tc>
      </w:tr>
      <w:tr w:rsidR="00EF1276" w:rsidTr="00CD7E84">
        <w:trPr>
          <w:trHeight w:val="664"/>
        </w:trPr>
        <w:tc>
          <w:tcPr>
            <w:tcW w:w="2289" w:type="dxa"/>
            <w:vMerge/>
          </w:tcPr>
          <w:p w:rsidR="00EF1276" w:rsidRDefault="00EF1276" w:rsidP="00C44AFB">
            <w:pPr>
              <w:rPr>
                <w:noProof/>
              </w:rPr>
            </w:pPr>
          </w:p>
        </w:tc>
        <w:tc>
          <w:tcPr>
            <w:tcW w:w="8715" w:type="dxa"/>
            <w:gridSpan w:val="3"/>
          </w:tcPr>
          <w:p w:rsidR="00EF1276" w:rsidRPr="003F2036" w:rsidRDefault="003F2036" w:rsidP="00C44A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АНКЕТА УЧАСТНИКА</w:t>
            </w:r>
          </w:p>
        </w:tc>
      </w:tr>
      <w:tr w:rsidR="00EF1276" w:rsidRPr="00517AEE" w:rsidTr="00CD7E84">
        <w:trPr>
          <w:trHeight w:val="10901"/>
        </w:trPr>
        <w:tc>
          <w:tcPr>
            <w:tcW w:w="2289" w:type="dxa"/>
            <w:vMerge/>
          </w:tcPr>
          <w:p w:rsidR="00EF1276" w:rsidRDefault="00EF1276" w:rsidP="00C44AFB">
            <w:pPr>
              <w:rPr>
                <w:noProof/>
              </w:rPr>
            </w:pPr>
          </w:p>
        </w:tc>
        <w:tc>
          <w:tcPr>
            <w:tcW w:w="8715" w:type="dxa"/>
            <w:gridSpan w:val="3"/>
          </w:tcPr>
          <w:tbl>
            <w:tblPr>
              <w:tblStyle w:val="a5"/>
              <w:tblW w:w="0" w:type="auto"/>
              <w:tblLook w:val="04A0"/>
            </w:tblPr>
            <w:tblGrid>
              <w:gridCol w:w="3391"/>
              <w:gridCol w:w="2693"/>
              <w:gridCol w:w="1276"/>
            </w:tblGrid>
            <w:tr w:rsidR="003F2036" w:rsidTr="00CD7E84">
              <w:tc>
                <w:tcPr>
                  <w:tcW w:w="3391" w:type="dxa"/>
                </w:tcPr>
                <w:p w:rsidR="003F2036" w:rsidRPr="00A57B60" w:rsidRDefault="003F2036" w:rsidP="003F2036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Имя/</w:t>
                  </w: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Name</w:t>
                  </w:r>
                  <w:proofErr w:type="spellEnd"/>
                </w:p>
                <w:p w:rsidR="00E10ABA" w:rsidRPr="00A57B60" w:rsidRDefault="00E10ABA" w:rsidP="003F2036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F2036" w:rsidTr="00CD7E84">
              <w:tc>
                <w:tcPr>
                  <w:tcW w:w="3391" w:type="dxa"/>
                </w:tcPr>
                <w:p w:rsidR="003F2036" w:rsidRPr="00A57B60" w:rsidRDefault="003F2036" w:rsidP="003F20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Фамилия/</w:t>
                  </w: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Surname</w:t>
                  </w:r>
                  <w:proofErr w:type="spellEnd"/>
                </w:p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F2036" w:rsidTr="00CD7E84">
              <w:tc>
                <w:tcPr>
                  <w:tcW w:w="3391" w:type="dxa"/>
                </w:tcPr>
                <w:p w:rsidR="003F2036" w:rsidRPr="00A57B60" w:rsidRDefault="003F2036" w:rsidP="003F20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Организация/ </w:t>
                  </w: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Organiztion</w:t>
                  </w:r>
                  <w:proofErr w:type="spellEnd"/>
                </w:p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3F2036" w:rsidTr="00CD7E84">
              <w:tc>
                <w:tcPr>
                  <w:tcW w:w="3391" w:type="dxa"/>
                </w:tcPr>
                <w:p w:rsidR="008F7ADF" w:rsidRDefault="008F7ADF" w:rsidP="00C926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C92605" w:rsidRPr="00A57B60" w:rsidRDefault="00F1096D" w:rsidP="00C926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Форма участия</w:t>
                  </w:r>
                  <w:r w:rsidR="00C92605" w:rsidRPr="00A57B60">
                    <w:rPr>
                      <w:rFonts w:asciiTheme="minorHAnsi" w:hAnsiTheme="minorHAnsi"/>
                      <w:sz w:val="24"/>
                      <w:szCs w:val="24"/>
                    </w:rPr>
                    <w:t>/</w:t>
                  </w:r>
                  <w:proofErr w:type="spellStart"/>
                  <w:r w:rsidR="00C92605" w:rsidRPr="00A57B60">
                    <w:rPr>
                      <w:rFonts w:asciiTheme="minorHAnsi" w:hAnsiTheme="minorHAnsi"/>
                      <w:sz w:val="24"/>
                      <w:szCs w:val="24"/>
                    </w:rPr>
                    <w:t>Participant</w:t>
                  </w:r>
                  <w:proofErr w:type="spellEnd"/>
                  <w:r w:rsidR="00C92605"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92605" w:rsidRPr="00A57B60">
                    <w:rPr>
                      <w:rFonts w:asciiTheme="minorHAnsi" w:hAnsiTheme="minorHAnsi"/>
                      <w:sz w:val="24"/>
                      <w:szCs w:val="24"/>
                    </w:rPr>
                    <w:t>Type</w:t>
                  </w:r>
                  <w:proofErr w:type="spellEnd"/>
                </w:p>
                <w:p w:rsidR="003F2036" w:rsidRPr="00A57B60" w:rsidRDefault="003F203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550299" w:rsidRPr="001C7E25" w:rsidRDefault="001603EE" w:rsidP="00550299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</w:p>
                <w:p w:rsidR="003F2036" w:rsidRPr="001C7E25" w:rsidRDefault="001D127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36218603"/>
                    </w:sdtPr>
                    <w:sdtContent>
                      <w:r w:rsidR="001603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603E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F1096D">
                    <w:rPr>
                      <w:rFonts w:asciiTheme="minorHAnsi" w:hAnsiTheme="minorHAnsi"/>
                      <w:sz w:val="24"/>
                      <w:szCs w:val="24"/>
                    </w:rPr>
                    <w:t>Участник/</w:t>
                  </w:r>
                  <w:r w:rsidR="00F1096D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Member</w:t>
                  </w:r>
                </w:p>
                <w:p w:rsidR="00550299" w:rsidRPr="001C7E25" w:rsidRDefault="001D1276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969438"/>
                    </w:sdtPr>
                    <w:sdtContent>
                      <w:r w:rsidR="00AA0D8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603E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550299">
                    <w:rPr>
                      <w:rFonts w:asciiTheme="minorHAnsi" w:hAnsiTheme="minorHAnsi"/>
                      <w:sz w:val="24"/>
                      <w:szCs w:val="24"/>
                    </w:rPr>
                    <w:t>Спонсор/</w:t>
                  </w:r>
                  <w:r w:rsidR="00550299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Sponsor</w:t>
                  </w:r>
                </w:p>
                <w:p w:rsidR="00550299" w:rsidRPr="00F1096D" w:rsidRDefault="001D1276" w:rsidP="00550299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88816590"/>
                    </w:sdtPr>
                    <w:sdtContent>
                      <w:r w:rsidR="001603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603E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550299">
                    <w:rPr>
                      <w:rFonts w:asciiTheme="minorHAnsi" w:hAnsiTheme="minorHAnsi"/>
                      <w:sz w:val="24"/>
                      <w:szCs w:val="24"/>
                    </w:rPr>
                    <w:t>Экспонент/</w:t>
                  </w:r>
                  <w:r w:rsidR="00550299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Exhibitor</w:t>
                  </w:r>
                </w:p>
              </w:tc>
            </w:tr>
            <w:tr w:rsidR="008F7ADF" w:rsidTr="00CD7E84">
              <w:tc>
                <w:tcPr>
                  <w:tcW w:w="3391" w:type="dxa"/>
                </w:tcPr>
                <w:p w:rsidR="008F7ADF" w:rsidRDefault="008F7ADF" w:rsidP="00BF63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Формат участия:</w:t>
                  </w:r>
                </w:p>
                <w:p w:rsidR="008F7ADF" w:rsidRPr="00A57B60" w:rsidRDefault="008F7ADF" w:rsidP="00BF630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8F7ADF" w:rsidRDefault="008F7ADF" w:rsidP="00BF6305">
                  <w:pPr>
                    <w:tabs>
                      <w:tab w:val="left" w:pos="1032"/>
                    </w:tabs>
                    <w:rPr>
                      <w:rFonts w:asciiTheme="minorHAnsi" w:hAnsiTheme="minorHAnsi"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28110025"/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 xml:space="preserve"> </w:t>
                      </w:r>
                    </w:sdtContent>
                  </w:sdt>
                  <w:proofErr w:type="spellStart"/>
                  <w:r w:rsidRPr="008F7ADF">
                    <w:rPr>
                      <w:rFonts w:asciiTheme="minorHAnsi" w:hAnsiTheme="minorHAnsi"/>
                      <w:sz w:val="24"/>
                      <w:szCs w:val="24"/>
                    </w:rPr>
                    <w:t>Очно</w:t>
                  </w:r>
                  <w:proofErr w:type="spellEnd"/>
                </w:p>
                <w:p w:rsidR="008F7ADF" w:rsidRDefault="008F7ADF" w:rsidP="00BF6305">
                  <w:pPr>
                    <w:tabs>
                      <w:tab w:val="left" w:pos="1032"/>
                    </w:tabs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7ADF">
                    <w:rPr>
                      <w:rFonts w:asciiTheme="minorHAnsi" w:hAnsiTheme="minorHAnsi"/>
                      <w:sz w:val="24"/>
                      <w:szCs w:val="24"/>
                    </w:rPr>
                    <w:t>Онлайн</w:t>
                  </w:r>
                  <w:proofErr w:type="spellEnd"/>
                </w:p>
              </w:tc>
            </w:tr>
            <w:tr w:rsidR="00E54BAF" w:rsidTr="00CD7E84">
              <w:tc>
                <w:tcPr>
                  <w:tcW w:w="3391" w:type="dxa"/>
                </w:tcPr>
                <w:p w:rsidR="00E54BAF" w:rsidRPr="00A57B60" w:rsidRDefault="008F7ADF" w:rsidP="00067BC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E-mail</w:t>
                  </w:r>
                  <w:proofErr w:type="spellEnd"/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69" w:type="dxa"/>
                  <w:gridSpan w:val="2"/>
                </w:tcPr>
                <w:p w:rsidR="008F7ADF" w:rsidRDefault="008F7ADF" w:rsidP="008F7ADF">
                  <w:pPr>
                    <w:tabs>
                      <w:tab w:val="left" w:pos="1032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92605" w:rsidTr="00CD7E84">
              <w:tc>
                <w:tcPr>
                  <w:tcW w:w="3391" w:type="dxa"/>
                </w:tcPr>
                <w:p w:rsidR="00C92605" w:rsidRPr="00A57B60" w:rsidRDefault="00C92605" w:rsidP="00067BC9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Телефон/</w:t>
                  </w: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Your</w:t>
                  </w:r>
                  <w:proofErr w:type="spellEnd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>phone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</w:tcPr>
                <w:p w:rsidR="00C92605" w:rsidRDefault="00C92605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BC4EAD" w:rsidRPr="00A57B60" w:rsidRDefault="00BC4EAD" w:rsidP="00C44AF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C92605" w:rsidRPr="001C7E25" w:rsidTr="00CD7E84">
              <w:tc>
                <w:tcPr>
                  <w:tcW w:w="6084" w:type="dxa"/>
                  <w:gridSpan w:val="2"/>
                </w:tcPr>
                <w:p w:rsidR="00517AEE" w:rsidRPr="00A57B60" w:rsidRDefault="00FE2E1E" w:rsidP="00C926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Я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СОГЛАСЕН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на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обработку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и хранение моих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персональных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данных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, указанных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мною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в </w:t>
                  </w:r>
                  <w:r w:rsidR="00183E1B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>«Анкете участника»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в процессе регистрации на </w:t>
                  </w:r>
                  <w:r w:rsidR="00183E1B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участие в конференции </w:t>
                  </w:r>
                  <w:r w:rsidR="00183E1B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  <w:lang w:val="en-US"/>
                    </w:rPr>
                    <w:t>GLP</w:t>
                  </w:r>
                  <w:r w:rsidR="00183E1B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="00183E1B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  <w:lang w:val="en-US"/>
                    </w:rPr>
                    <w:t>PLANET</w:t>
                  </w:r>
                  <w:r w:rsidR="00076A31"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 в</w:t>
                  </w:r>
                  <w:r w:rsidR="00076A31" w:rsidRPr="00A57B60">
                    <w:rPr>
                      <w:rStyle w:val="extended-textshort"/>
                      <w:rFonts w:asciiTheme="minorHAnsi" w:hAnsiTheme="minorHAnsi"/>
                      <w:sz w:val="24"/>
                      <w:szCs w:val="24"/>
                    </w:rPr>
                    <w:t xml:space="preserve"> соответствии со статьей 9 Федерального закона от 27 июля 2006 года N 152ФЗ «О </w:t>
                  </w:r>
                  <w:r w:rsidR="00076A31" w:rsidRPr="00A57B60">
                    <w:rPr>
                      <w:rStyle w:val="extended-textshort"/>
                      <w:rFonts w:asciiTheme="minorHAnsi" w:hAnsiTheme="minorHAnsi"/>
                      <w:bCs/>
                      <w:sz w:val="24"/>
                      <w:szCs w:val="24"/>
                    </w:rPr>
                    <w:t>персональных</w:t>
                  </w:r>
                  <w:r w:rsidR="00076A31" w:rsidRPr="00A57B60">
                    <w:rPr>
                      <w:rStyle w:val="extended-textshort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076A31" w:rsidRPr="00A57B60">
                    <w:rPr>
                      <w:rStyle w:val="extended-textshort"/>
                      <w:rFonts w:asciiTheme="minorHAnsi" w:hAnsiTheme="minorHAnsi"/>
                      <w:bCs/>
                      <w:sz w:val="24"/>
                      <w:szCs w:val="24"/>
                    </w:rPr>
                    <w:t>данных</w:t>
                  </w:r>
                  <w:r w:rsidR="00076A31" w:rsidRPr="00A57B60">
                    <w:rPr>
                      <w:rStyle w:val="extended-textshort"/>
                      <w:rFonts w:asciiTheme="minorHAnsi" w:hAnsiTheme="minorHAnsi"/>
                      <w:sz w:val="24"/>
                      <w:szCs w:val="24"/>
                    </w:rPr>
                    <w:t>»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. Одновременно даю свое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согласие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и не возражаю, чтобы </w:t>
                  </w:r>
                  <w:r w:rsidR="00076A31"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>Оргкомитет конференции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или иные лица по ее поручению отправляли сообщения, в том числе рекламного характера или иную информацию иного содержания на номер телефона или адрес электронной почты, </w:t>
                  </w:r>
                  <w:proofErr w:type="gramStart"/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>указанных</w:t>
                  </w:r>
                  <w:proofErr w:type="gramEnd"/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мной</w:t>
                  </w:r>
                  <w:r w:rsidRPr="00A57B60">
                    <w:rPr>
                      <w:rStyle w:val="extended-textfull"/>
                      <w:rFonts w:asciiTheme="minorHAnsi" w:hAnsiTheme="minorHAnsi"/>
                      <w:sz w:val="24"/>
                      <w:szCs w:val="24"/>
                    </w:rPr>
                    <w:t xml:space="preserve"> в Форме или при регистрации на Сайте</w:t>
                  </w:r>
                  <w:r w:rsidR="00517AEE"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</w:p>
                <w:p w:rsidR="00517AEE" w:rsidRPr="00A57B60" w:rsidRDefault="00517AEE" w:rsidP="00C926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C92605" w:rsidRPr="00A57B60" w:rsidRDefault="00C92605" w:rsidP="00C92605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  <w:r w:rsidRPr="00A57B60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I agree with the privacy policy </w:t>
                  </w:r>
                </w:p>
                <w:p w:rsidR="00C92605" w:rsidRPr="00A57B60" w:rsidRDefault="00C92605" w:rsidP="00C92605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sdt>
                  <w:sdtPr>
                    <w:id w:val="811373964"/>
                  </w:sdtPr>
                  <w:sdtContent>
                    <w:p w:rsidR="00C92605" w:rsidRDefault="001603EE" w:rsidP="00C44AFB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p w:rsidR="001C7E25" w:rsidRDefault="001C7E25" w:rsidP="00C44AFB"/>
                <w:sdt>
                  <w:sdtPr>
                    <w:id w:val="1799798504"/>
                  </w:sdtPr>
                  <w:sdtContent>
                    <w:p w:rsidR="001C7E25" w:rsidRPr="001C7E25" w:rsidRDefault="001603EE" w:rsidP="00C44AFB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</w:tr>
            <w:tr w:rsidR="00517AEE" w:rsidRPr="00517AEE" w:rsidTr="00CD7E84">
              <w:tc>
                <w:tcPr>
                  <w:tcW w:w="6084" w:type="dxa"/>
                  <w:gridSpan w:val="2"/>
                </w:tcPr>
                <w:p w:rsidR="00517AEE" w:rsidRDefault="00517AEE" w:rsidP="00C92605">
                  <w:pPr>
                    <w:rPr>
                      <w:rStyle w:val="tlid-translation"/>
                      <w:rFonts w:asciiTheme="minorHAnsi" w:hAnsiTheme="minorHAnsi"/>
                      <w:sz w:val="24"/>
                      <w:szCs w:val="24"/>
                    </w:rPr>
                  </w:pPr>
                  <w:r w:rsidRPr="00A57B60"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  <w:t>Подпись/</w:t>
                  </w:r>
                  <w:r w:rsidRPr="00A57B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7B60">
                    <w:rPr>
                      <w:rStyle w:val="tlid-translation"/>
                      <w:rFonts w:asciiTheme="minorHAnsi" w:hAnsiTheme="minorHAnsi"/>
                      <w:sz w:val="24"/>
                      <w:szCs w:val="24"/>
                    </w:rPr>
                    <w:t>Signature</w:t>
                  </w:r>
                  <w:proofErr w:type="spellEnd"/>
                </w:p>
                <w:p w:rsidR="00BC4EAD" w:rsidRPr="00A57B60" w:rsidRDefault="00BC4EAD" w:rsidP="00C92605">
                  <w:pPr>
                    <w:rPr>
                      <w:rStyle w:val="extended-textfull"/>
                      <w:rFonts w:asciiTheme="minorHAnsi" w:hAnsi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17AEE" w:rsidRPr="00517AEE" w:rsidRDefault="00517AEE" w:rsidP="00C44AFB">
                  <w:pPr>
                    <w:rPr>
                      <w:lang w:val="en-US"/>
                    </w:rPr>
                  </w:pPr>
                </w:p>
              </w:tc>
            </w:tr>
          </w:tbl>
          <w:p w:rsidR="00EF1276" w:rsidRPr="00517AEE" w:rsidRDefault="00EF1276" w:rsidP="00C44AFB">
            <w:pPr>
              <w:rPr>
                <w:lang w:val="en-US"/>
              </w:rPr>
            </w:pPr>
          </w:p>
        </w:tc>
      </w:tr>
    </w:tbl>
    <w:p w:rsidR="00CB2454" w:rsidRPr="00517AEE" w:rsidRDefault="00CB2454" w:rsidP="00A57B60">
      <w:pPr>
        <w:spacing w:after="0" w:line="240" w:lineRule="auto"/>
        <w:rPr>
          <w:lang w:val="en-US"/>
        </w:rPr>
      </w:pPr>
    </w:p>
    <w:sectPr w:rsidR="00CB2454" w:rsidRPr="00517AEE" w:rsidSect="00CB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10" w:rsidRDefault="00E67E10" w:rsidP="00CD7E84">
      <w:pPr>
        <w:spacing w:after="0" w:line="240" w:lineRule="auto"/>
      </w:pPr>
      <w:r>
        <w:separator/>
      </w:r>
    </w:p>
  </w:endnote>
  <w:endnote w:type="continuationSeparator" w:id="0">
    <w:p w:rsidR="00E67E10" w:rsidRDefault="00E67E10" w:rsidP="00CD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10" w:rsidRDefault="00E67E10" w:rsidP="00CD7E84">
      <w:pPr>
        <w:spacing w:after="0" w:line="240" w:lineRule="auto"/>
      </w:pPr>
      <w:r>
        <w:separator/>
      </w:r>
    </w:p>
  </w:footnote>
  <w:footnote w:type="continuationSeparator" w:id="0">
    <w:p w:rsidR="00E67E10" w:rsidRDefault="00E67E10" w:rsidP="00CD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267"/>
    <w:multiLevelType w:val="hybridMultilevel"/>
    <w:tmpl w:val="E042F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33813"/>
    <w:multiLevelType w:val="hybridMultilevel"/>
    <w:tmpl w:val="D610A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043263"/>
    <w:multiLevelType w:val="hybridMultilevel"/>
    <w:tmpl w:val="7A186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276"/>
    <w:rsid w:val="00067BC9"/>
    <w:rsid w:val="00076A31"/>
    <w:rsid w:val="001603EE"/>
    <w:rsid w:val="001625B6"/>
    <w:rsid w:val="00183E1B"/>
    <w:rsid w:val="001C7E25"/>
    <w:rsid w:val="001D1276"/>
    <w:rsid w:val="002129D1"/>
    <w:rsid w:val="002A2CEB"/>
    <w:rsid w:val="003F2036"/>
    <w:rsid w:val="00483FFE"/>
    <w:rsid w:val="004F6E62"/>
    <w:rsid w:val="00517AEE"/>
    <w:rsid w:val="00550299"/>
    <w:rsid w:val="008D6E2C"/>
    <w:rsid w:val="008F7ADF"/>
    <w:rsid w:val="00923C5F"/>
    <w:rsid w:val="00936664"/>
    <w:rsid w:val="0097576E"/>
    <w:rsid w:val="00A57B60"/>
    <w:rsid w:val="00AA0D89"/>
    <w:rsid w:val="00AD4BAC"/>
    <w:rsid w:val="00B835A4"/>
    <w:rsid w:val="00BC4EAD"/>
    <w:rsid w:val="00C44AFB"/>
    <w:rsid w:val="00C5428F"/>
    <w:rsid w:val="00C92605"/>
    <w:rsid w:val="00CB2454"/>
    <w:rsid w:val="00CD7E84"/>
    <w:rsid w:val="00CF6E01"/>
    <w:rsid w:val="00E10ABA"/>
    <w:rsid w:val="00E213DE"/>
    <w:rsid w:val="00E54BAF"/>
    <w:rsid w:val="00E67E10"/>
    <w:rsid w:val="00EA4B38"/>
    <w:rsid w:val="00EF1276"/>
    <w:rsid w:val="00F1096D"/>
    <w:rsid w:val="00F56E4A"/>
    <w:rsid w:val="00FC268D"/>
    <w:rsid w:val="00FE2E1E"/>
    <w:rsid w:val="00FF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"/>
    <w:basedOn w:val="a"/>
    <w:link w:val="a4"/>
    <w:qFormat/>
    <w:rsid w:val="00EF1276"/>
    <w:pPr>
      <w:spacing w:after="0" w:line="240" w:lineRule="auto"/>
    </w:pPr>
    <w:rPr>
      <w:rFonts w:eastAsia="Times New Roman" w:cs="Open Sans"/>
      <w:color w:val="1F497D" w:themeColor="text2"/>
      <w:kern w:val="28"/>
      <w:sz w:val="24"/>
      <w:szCs w:val="24"/>
      <w:shd w:val="clear" w:color="auto" w:fill="FFFFFF"/>
    </w:rPr>
  </w:style>
  <w:style w:type="character" w:customStyle="1" w:styleId="a4">
    <w:name w:val="Содержимое (знак)"/>
    <w:basedOn w:val="a0"/>
    <w:link w:val="a3"/>
    <w:rsid w:val="00EF1276"/>
    <w:rPr>
      <w:rFonts w:eastAsia="Times New Roman" w:cs="Open Sans"/>
      <w:color w:val="1F497D" w:themeColor="text2"/>
      <w:kern w:val="28"/>
      <w:sz w:val="24"/>
      <w:szCs w:val="24"/>
    </w:rPr>
  </w:style>
  <w:style w:type="table" w:styleId="a5">
    <w:name w:val="Table Grid"/>
    <w:basedOn w:val="a1"/>
    <w:uiPriority w:val="39"/>
    <w:rsid w:val="00E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F1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F127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EF12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276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EA4B38"/>
  </w:style>
  <w:style w:type="character" w:customStyle="1" w:styleId="extended-textfull">
    <w:name w:val="extended-text__full"/>
    <w:basedOn w:val="a0"/>
    <w:rsid w:val="00FE2E1E"/>
  </w:style>
  <w:style w:type="character" w:customStyle="1" w:styleId="extended-textshort">
    <w:name w:val="extended-text__short"/>
    <w:basedOn w:val="a0"/>
    <w:rsid w:val="00076A31"/>
  </w:style>
  <w:style w:type="paragraph" w:styleId="ab">
    <w:name w:val="header"/>
    <w:basedOn w:val="a"/>
    <w:link w:val="ac"/>
    <w:uiPriority w:val="99"/>
    <w:semiHidden/>
    <w:unhideWhenUsed/>
    <w:rsid w:val="00CD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7E84"/>
  </w:style>
  <w:style w:type="paragraph" w:styleId="ad">
    <w:name w:val="footer"/>
    <w:basedOn w:val="a"/>
    <w:link w:val="ae"/>
    <w:uiPriority w:val="99"/>
    <w:semiHidden/>
    <w:unhideWhenUsed/>
    <w:rsid w:val="00CD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7E84"/>
  </w:style>
  <w:style w:type="character" w:styleId="af">
    <w:name w:val="Placeholder Text"/>
    <w:basedOn w:val="a0"/>
    <w:uiPriority w:val="99"/>
    <w:semiHidden/>
    <w:rsid w:val="001C7E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"/>
    <w:basedOn w:val="a"/>
    <w:link w:val="a4"/>
    <w:qFormat/>
    <w:rsid w:val="00EF1276"/>
    <w:pPr>
      <w:spacing w:after="0" w:line="240" w:lineRule="auto"/>
    </w:pPr>
    <w:rPr>
      <w:rFonts w:eastAsia="Times New Roman" w:cs="Open Sans"/>
      <w:color w:val="1F497D" w:themeColor="text2"/>
      <w:kern w:val="28"/>
      <w:sz w:val="24"/>
      <w:szCs w:val="24"/>
      <w:shd w:val="clear" w:color="auto" w:fill="FFFFFF"/>
    </w:rPr>
  </w:style>
  <w:style w:type="character" w:customStyle="1" w:styleId="a4">
    <w:name w:val="Содержимое (знак)"/>
    <w:basedOn w:val="a0"/>
    <w:link w:val="a3"/>
    <w:rsid w:val="00EF1276"/>
    <w:rPr>
      <w:rFonts w:eastAsia="Times New Roman" w:cs="Open Sans"/>
      <w:color w:val="1F497D" w:themeColor="text2"/>
      <w:kern w:val="28"/>
      <w:sz w:val="24"/>
      <w:szCs w:val="24"/>
    </w:rPr>
  </w:style>
  <w:style w:type="table" w:styleId="a5">
    <w:name w:val="Table Grid"/>
    <w:basedOn w:val="a1"/>
    <w:uiPriority w:val="39"/>
    <w:rsid w:val="00E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F127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EF12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276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EA4B38"/>
  </w:style>
  <w:style w:type="character" w:customStyle="1" w:styleId="extended-textfull">
    <w:name w:val="extended-text__full"/>
    <w:basedOn w:val="a0"/>
    <w:rsid w:val="00FE2E1E"/>
  </w:style>
  <w:style w:type="character" w:customStyle="1" w:styleId="extended-textshort">
    <w:name w:val="extended-text__short"/>
    <w:basedOn w:val="a0"/>
    <w:rsid w:val="00076A31"/>
  </w:style>
  <w:style w:type="paragraph" w:styleId="ab">
    <w:name w:val="header"/>
    <w:basedOn w:val="a"/>
    <w:link w:val="ac"/>
    <w:uiPriority w:val="99"/>
    <w:semiHidden/>
    <w:unhideWhenUsed/>
    <w:rsid w:val="00CD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7E84"/>
  </w:style>
  <w:style w:type="paragraph" w:styleId="ad">
    <w:name w:val="footer"/>
    <w:basedOn w:val="a"/>
    <w:link w:val="ae"/>
    <w:uiPriority w:val="99"/>
    <w:semiHidden/>
    <w:unhideWhenUsed/>
    <w:rsid w:val="00CD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7E84"/>
  </w:style>
  <w:style w:type="character" w:styleId="af">
    <w:name w:val="Placeholder Text"/>
    <w:basedOn w:val="a0"/>
    <w:uiPriority w:val="99"/>
    <w:semiHidden/>
    <w:rsid w:val="001C7E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949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543">
          <w:blockQuote w:val="1"/>
          <w:marLeft w:val="0"/>
          <w:marRight w:val="-136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М.Н.</dc:creator>
  <cp:lastModifiedBy>Ласточкина О.В.</cp:lastModifiedBy>
  <cp:revision>3</cp:revision>
  <cp:lastPrinted>2020-02-07T12:05:00Z</cp:lastPrinted>
  <dcterms:created xsi:type="dcterms:W3CDTF">2021-03-11T08:34:00Z</dcterms:created>
  <dcterms:modified xsi:type="dcterms:W3CDTF">2021-03-30T12:37:00Z</dcterms:modified>
</cp:coreProperties>
</file>