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F8F" w:rsidRPr="003D307F" w:rsidRDefault="00265B30" w:rsidP="00364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E6182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3A2A2" wp14:editId="33C31092">
            <wp:extent cx="6005323" cy="1337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2255"/>
                    <a:stretch/>
                  </pic:blipFill>
                  <pic:spPr bwMode="auto">
                    <a:xfrm>
                      <a:off x="0" y="0"/>
                      <a:ext cx="6067824" cy="1351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4F8F" w:rsidRPr="00BA21AC" w:rsidRDefault="00B66E37" w:rsidP="00364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E618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6182"/>
          <w:sz w:val="21"/>
          <w:szCs w:val="21"/>
          <w:lang w:eastAsia="ru-RU"/>
        </w:rPr>
        <w:t xml:space="preserve">12 – 15 </w:t>
      </w:r>
      <w:r w:rsidR="00364F8F" w:rsidRPr="00536252">
        <w:rPr>
          <w:rFonts w:ascii="Times New Roman" w:eastAsia="Times New Roman" w:hAnsi="Times New Roman" w:cs="Times New Roman"/>
          <w:b/>
          <w:bCs/>
          <w:color w:val="3E6182"/>
          <w:sz w:val="21"/>
          <w:szCs w:val="21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b/>
          <w:bCs/>
          <w:color w:val="3E6182"/>
          <w:sz w:val="21"/>
          <w:szCs w:val="21"/>
          <w:lang w:eastAsia="ru-RU"/>
        </w:rPr>
        <w:t>9</w:t>
      </w:r>
      <w:r w:rsidR="00364F8F" w:rsidRPr="00536252">
        <w:rPr>
          <w:rFonts w:ascii="Times New Roman" w:eastAsia="Times New Roman" w:hAnsi="Times New Roman" w:cs="Times New Roman"/>
          <w:b/>
          <w:bCs/>
          <w:color w:val="3E6182"/>
          <w:sz w:val="21"/>
          <w:szCs w:val="21"/>
          <w:lang w:eastAsia="ru-RU"/>
        </w:rPr>
        <w:t xml:space="preserve"> г., Санкт-Петербург</w:t>
      </w:r>
      <w:r w:rsidR="00364F8F" w:rsidRPr="00536252">
        <w:rPr>
          <w:rFonts w:ascii="Times New Roman" w:eastAsia="Times New Roman" w:hAnsi="Times New Roman" w:cs="Times New Roman"/>
          <w:color w:val="3E6182"/>
          <w:sz w:val="21"/>
          <w:szCs w:val="21"/>
          <w:lang w:eastAsia="ru-RU"/>
        </w:rPr>
        <w:t xml:space="preserve"> </w:t>
      </w:r>
    </w:p>
    <w:p w:rsidR="00364F8F" w:rsidRPr="00A96EF0" w:rsidRDefault="00195C49" w:rsidP="00364F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Крайний срок</w:t>
      </w:r>
      <w:r w:rsidR="00364F8F" w:rsidRPr="00A96E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принятия тезисов – 1 марта</w:t>
      </w:r>
      <w:r w:rsidR="00364F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201</w:t>
      </w:r>
      <w:r w:rsidR="00B66E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</w:t>
      </w:r>
    </w:p>
    <w:p w:rsidR="00364F8F" w:rsidRPr="00536252" w:rsidRDefault="00364F8F" w:rsidP="00C46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Материалы Конгресса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опубликованы в журнале </w:t>
      </w:r>
      <w:hyperlink r:id="rId7" w:history="1">
        <w:r w:rsidRPr="005362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«Проблемы медицинской микологии».</w:t>
        </w:r>
      </w:hyperlink>
    </w:p>
    <w:p w:rsidR="00364F8F" w:rsidRPr="00536252" w:rsidRDefault="00364F8F" w:rsidP="00C46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входит в «Перечень ведущих рецензируемых научных журналов и изданий»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 в «Российский индекс научного цитирования»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(РИНЦ)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2005 г., а также в реферативный журнал и базы Всероссийского института научной и технической информации РАН (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ВИНИТИ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Сведения о журнале ежегодно публикуются в международной системе по периодическим и продолжающимся изданиям 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Ulrich’s</w:t>
      </w:r>
      <w:proofErr w:type="spellEnd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Periodicals</w:t>
      </w:r>
      <w:proofErr w:type="spellEnd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Directory</w:t>
      </w:r>
      <w:proofErr w:type="spellEnd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F8F" w:rsidRPr="00536252" w:rsidRDefault="00364F8F" w:rsidP="00C46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Порядок оформления тезисов:</w:t>
      </w:r>
    </w:p>
    <w:p w:rsidR="00565FA3" w:rsidRPr="00565FA3" w:rsidRDefault="00565FA3" w:rsidP="00C4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езисы должны быть пре</w:t>
      </w:r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дставлены на </w:t>
      </w:r>
      <w:proofErr w:type="gramStart"/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</w:t>
      </w:r>
      <w:proofErr w:type="gramEnd"/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английском </w:t>
      </w:r>
      <w:r w:rsidR="0019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только на английском</w:t>
      </w:r>
      <w:r w:rsidR="0019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65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языках</w:t>
      </w:r>
      <w:r w:rsidR="00195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364F8F" w:rsidRPr="00536252" w:rsidRDefault="00364F8F" w:rsidP="00C4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тезисов: не более 1 страницы</w:t>
      </w:r>
      <w:r w:rsidR="0056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одном языке (на двух языках – 2 страницы)</w:t>
      </w:r>
      <w:r w:rsidR="0019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="00565F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егль – 12 пт., все поля по 2 см, интервал между строками – 1,5;</w:t>
      </w:r>
      <w:proofErr w:type="gramEnd"/>
    </w:p>
    <w:p w:rsidR="00364F8F" w:rsidRDefault="00364F8F" w:rsidP="00C46A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тезисы должны содержать: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краткое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методов и средств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заключение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F8F" w:rsidRPr="00536252" w:rsidRDefault="00364F8F" w:rsidP="00C46AE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536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оформления тезисов используйте шаблон</w:t>
      </w:r>
      <w:r w:rsidR="00F3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размещенный на </w:t>
      </w:r>
      <w:proofErr w:type="gramStart"/>
      <w:r w:rsidR="00F3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сайте</w:t>
      </w:r>
      <w:proofErr w:type="gramEnd"/>
      <w:r w:rsidR="00F36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bookmarkStart w:id="0" w:name="_GoBack"/>
      <w:bookmarkEnd w:id="0"/>
    </w:p>
    <w:p w:rsidR="00364F8F" w:rsidRPr="00536252" w:rsidRDefault="00364F8F" w:rsidP="00C46AE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название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работы,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фамилии и инициалы авторов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название учреждения, город, страна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текст тезисов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должны быть представлены на русском и английском языках</w:t>
      </w:r>
      <w:r w:rsidR="0019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64F8F" w:rsidRPr="00536252" w:rsidRDefault="00364F8F" w:rsidP="00C46AEC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предоставления: файл 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Microsoft</w:t>
      </w:r>
      <w:proofErr w:type="spellEnd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="0019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наименование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53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«Фамилия И.О. первого </w:t>
      </w:r>
      <w:proofErr w:type="spellStart"/>
      <w:r w:rsidRPr="0053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автора_Город</w:t>
      </w:r>
      <w:proofErr w:type="spellEnd"/>
      <w:r w:rsidRPr="005362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764B" w:rsidRDefault="004C764B" w:rsidP="00C46A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037A" w:rsidRDefault="00BF037A" w:rsidP="00C46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32E">
        <w:rPr>
          <w:rFonts w:ascii="Times New Roman" w:hAnsi="Times New Roman"/>
          <w:sz w:val="24"/>
          <w:szCs w:val="24"/>
        </w:rPr>
        <w:t xml:space="preserve">Тезисы высылаются </w:t>
      </w:r>
      <w:r>
        <w:rPr>
          <w:rFonts w:ascii="Times New Roman" w:hAnsi="Times New Roman"/>
          <w:sz w:val="24"/>
          <w:szCs w:val="24"/>
        </w:rPr>
        <w:t xml:space="preserve">в Организационный комитет </w:t>
      </w:r>
      <w:r w:rsidRPr="005C6C0D">
        <w:rPr>
          <w:rFonts w:ascii="Times New Roman" w:hAnsi="Times New Roman"/>
          <w:b/>
          <w:sz w:val="24"/>
          <w:szCs w:val="24"/>
          <w:u w:val="single"/>
        </w:rPr>
        <w:t>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32E">
        <w:rPr>
          <w:rFonts w:ascii="Times New Roman" w:hAnsi="Times New Roman"/>
          <w:sz w:val="24"/>
          <w:szCs w:val="24"/>
        </w:rPr>
        <w:t xml:space="preserve">через сайт Конгресса </w:t>
      </w:r>
      <w:hyperlink r:id="rId8" w:history="1">
        <w:r w:rsidR="00C46AEC" w:rsidRPr="00F36335">
          <w:rPr>
            <w:rStyle w:val="a3"/>
            <w:rFonts w:ascii="Arial" w:hAnsi="Arial" w:cs="Arial"/>
            <w:i/>
            <w:sz w:val="24"/>
            <w:szCs w:val="24"/>
          </w:rPr>
          <w:t>http://mycology.szgmu.ru/</w:t>
        </w:r>
        <w:r w:rsidR="00C46AEC" w:rsidRPr="00F36335">
          <w:rPr>
            <w:rStyle w:val="a3"/>
            <w:rFonts w:ascii="Arial" w:hAnsi="Arial" w:cs="Arial"/>
            <w:i/>
            <w:sz w:val="24"/>
            <w:szCs w:val="24"/>
            <w:lang w:val="en-US"/>
          </w:rPr>
          <w:t>congress</w:t>
        </w:r>
        <w:r w:rsidR="00C46AEC" w:rsidRPr="00F36335">
          <w:rPr>
            <w:rStyle w:val="a3"/>
            <w:rFonts w:ascii="Arial" w:hAnsi="Arial" w:cs="Arial"/>
            <w:i/>
            <w:sz w:val="24"/>
            <w:szCs w:val="24"/>
          </w:rPr>
          <w:t>2019</w:t>
        </w:r>
      </w:hyperlink>
      <w:r w:rsidRPr="00F36335">
        <w:rPr>
          <w:rFonts w:ascii="Times New Roman" w:hAnsi="Times New Roman"/>
          <w:sz w:val="24"/>
          <w:szCs w:val="24"/>
        </w:rPr>
        <w:t xml:space="preserve"> </w:t>
      </w:r>
      <w:r w:rsidRPr="00F36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он-</w:t>
      </w:r>
      <w:proofErr w:type="spellStart"/>
      <w:r w:rsidRPr="00F36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F36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путем прикрепления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в соответствующем окне регистрационной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 устному или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постерному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докладу)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37A" w:rsidRDefault="00BF037A" w:rsidP="00C46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64B" w:rsidRPr="004C764B" w:rsidRDefault="004C764B" w:rsidP="00C46A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C764B">
        <w:rPr>
          <w:rFonts w:ascii="Times New Roman" w:hAnsi="Times New Roman"/>
          <w:b/>
          <w:bCs/>
          <w:sz w:val="24"/>
          <w:szCs w:val="24"/>
          <w:u w:val="single"/>
        </w:rPr>
        <w:t>Порядок прикрепления тезисов:</w:t>
      </w:r>
    </w:p>
    <w:p w:rsidR="004C764B" w:rsidRPr="004C764B" w:rsidRDefault="004C764B" w:rsidP="00C46AE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764B" w:rsidRPr="004C764B" w:rsidRDefault="004C764B" w:rsidP="00C46A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764B">
        <w:rPr>
          <w:rFonts w:ascii="Times New Roman" w:hAnsi="Times New Roman"/>
          <w:b/>
          <w:bCs/>
          <w:sz w:val="24"/>
          <w:szCs w:val="24"/>
        </w:rPr>
        <w:t xml:space="preserve">Фамилия первого автора тезисов должна совпадать с фамилией автора </w:t>
      </w:r>
      <w:proofErr w:type="spellStart"/>
      <w:r w:rsidRPr="004C764B">
        <w:rPr>
          <w:rFonts w:ascii="Times New Roman" w:hAnsi="Times New Roman"/>
          <w:b/>
          <w:bCs/>
          <w:sz w:val="24"/>
          <w:szCs w:val="24"/>
        </w:rPr>
        <w:t>Рег</w:t>
      </w:r>
      <w:proofErr w:type="gramStart"/>
      <w:r w:rsidRPr="004C764B">
        <w:rPr>
          <w:rFonts w:ascii="Times New Roman" w:hAnsi="Times New Roman"/>
          <w:b/>
          <w:bCs/>
          <w:sz w:val="24"/>
          <w:szCs w:val="24"/>
        </w:rPr>
        <w:t>.ф</w:t>
      </w:r>
      <w:proofErr w:type="gramEnd"/>
      <w:r w:rsidRPr="004C764B">
        <w:rPr>
          <w:rFonts w:ascii="Times New Roman" w:hAnsi="Times New Roman"/>
          <w:b/>
          <w:bCs/>
          <w:sz w:val="24"/>
          <w:szCs w:val="24"/>
        </w:rPr>
        <w:t>ормы</w:t>
      </w:r>
      <w:proofErr w:type="spellEnd"/>
      <w:r w:rsidRPr="004C764B">
        <w:rPr>
          <w:rFonts w:ascii="Times New Roman" w:hAnsi="Times New Roman"/>
          <w:b/>
          <w:bCs/>
          <w:sz w:val="24"/>
          <w:szCs w:val="24"/>
        </w:rPr>
        <w:t>, к которой прикрепляются тезисы.</w:t>
      </w:r>
    </w:p>
    <w:p w:rsidR="004C764B" w:rsidRPr="004C764B" w:rsidRDefault="004C764B" w:rsidP="00C46A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764B">
        <w:rPr>
          <w:rFonts w:ascii="Times New Roman" w:hAnsi="Times New Roman"/>
          <w:b/>
          <w:bCs/>
          <w:sz w:val="24"/>
          <w:szCs w:val="24"/>
        </w:rPr>
        <w:t xml:space="preserve">Нельзя прикреплять к своей </w:t>
      </w:r>
      <w:proofErr w:type="spellStart"/>
      <w:r w:rsidRPr="004C764B">
        <w:rPr>
          <w:rFonts w:ascii="Times New Roman" w:hAnsi="Times New Roman"/>
          <w:b/>
          <w:bCs/>
          <w:sz w:val="24"/>
          <w:szCs w:val="24"/>
        </w:rPr>
        <w:t>Рег</w:t>
      </w:r>
      <w:proofErr w:type="gramStart"/>
      <w:r w:rsidRPr="004C764B">
        <w:rPr>
          <w:rFonts w:ascii="Times New Roman" w:hAnsi="Times New Roman"/>
          <w:b/>
          <w:bCs/>
          <w:sz w:val="24"/>
          <w:szCs w:val="24"/>
        </w:rPr>
        <w:t>.ф</w:t>
      </w:r>
      <w:proofErr w:type="gramEnd"/>
      <w:r w:rsidRPr="004C764B">
        <w:rPr>
          <w:rFonts w:ascii="Times New Roman" w:hAnsi="Times New Roman"/>
          <w:b/>
          <w:bCs/>
          <w:sz w:val="24"/>
          <w:szCs w:val="24"/>
        </w:rPr>
        <w:t>орме</w:t>
      </w:r>
      <w:proofErr w:type="spellEnd"/>
      <w:r w:rsidRPr="004C764B">
        <w:rPr>
          <w:rFonts w:ascii="Times New Roman" w:hAnsi="Times New Roman"/>
          <w:b/>
          <w:bCs/>
          <w:sz w:val="24"/>
          <w:szCs w:val="24"/>
        </w:rPr>
        <w:t xml:space="preserve"> тезисы, где Вы не являетесь первым автором.</w:t>
      </w:r>
    </w:p>
    <w:p w:rsidR="004C764B" w:rsidRPr="004C764B" w:rsidRDefault="004C764B" w:rsidP="00C46AE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C764B">
        <w:rPr>
          <w:rFonts w:ascii="Times New Roman" w:hAnsi="Times New Roman"/>
          <w:b/>
          <w:bCs/>
          <w:sz w:val="24"/>
          <w:szCs w:val="24"/>
        </w:rPr>
        <w:t xml:space="preserve">Если Вы сомневаетесь в том, что тезисы отправились, пожалуйста, напишите письмо </w:t>
      </w:r>
      <w:r w:rsidR="00333050">
        <w:rPr>
          <w:rFonts w:ascii="Times New Roman" w:hAnsi="Times New Roman"/>
          <w:b/>
          <w:bCs/>
          <w:sz w:val="24"/>
          <w:szCs w:val="24"/>
        </w:rPr>
        <w:t>на</w:t>
      </w:r>
      <w:r w:rsidRPr="004C76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C764B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4C764B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4C764B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4C764B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9" w:history="1">
        <w:r w:rsidRPr="004C764B">
          <w:rPr>
            <w:rStyle w:val="a3"/>
            <w:rFonts w:ascii="Times New Roman" w:hAnsi="Times New Roman"/>
            <w:b/>
            <w:bCs/>
            <w:sz w:val="24"/>
            <w:szCs w:val="24"/>
          </w:rPr>
          <w:t>mycocongress@szgmu.ru</w:t>
        </w:r>
      </w:hyperlink>
      <w:r w:rsidRPr="004C764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C764B" w:rsidRDefault="004C764B" w:rsidP="00C46A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F8F" w:rsidRPr="0019632E" w:rsidRDefault="00195C49" w:rsidP="00C46AE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2201">
        <w:rPr>
          <w:rFonts w:ascii="Times New Roman" w:hAnsi="Times New Roman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>ем т</w:t>
      </w:r>
      <w:r w:rsidR="00364F8F" w:rsidRPr="00052201">
        <w:rPr>
          <w:rFonts w:ascii="Times New Roman" w:hAnsi="Times New Roman"/>
          <w:sz w:val="24"/>
          <w:szCs w:val="24"/>
        </w:rPr>
        <w:t>езис</w:t>
      </w:r>
      <w:r>
        <w:rPr>
          <w:rFonts w:ascii="Times New Roman" w:hAnsi="Times New Roman"/>
          <w:sz w:val="24"/>
          <w:szCs w:val="24"/>
        </w:rPr>
        <w:t>ов</w:t>
      </w:r>
      <w:r w:rsidR="00327FA3">
        <w:rPr>
          <w:rFonts w:ascii="Times New Roman" w:hAnsi="Times New Roman"/>
          <w:sz w:val="24"/>
          <w:szCs w:val="24"/>
        </w:rPr>
        <w:t>:</w:t>
      </w:r>
      <w:r w:rsidR="00364F8F" w:rsidRPr="00052201">
        <w:rPr>
          <w:rFonts w:ascii="Times New Roman" w:hAnsi="Times New Roman"/>
          <w:sz w:val="24"/>
          <w:szCs w:val="24"/>
        </w:rPr>
        <w:t xml:space="preserve"> </w:t>
      </w:r>
      <w:r w:rsidR="00364F8F" w:rsidRPr="00052201">
        <w:rPr>
          <w:rFonts w:ascii="Times New Roman" w:hAnsi="Times New Roman"/>
          <w:b/>
          <w:sz w:val="24"/>
          <w:szCs w:val="24"/>
          <w:u w:val="single"/>
        </w:rPr>
        <w:t>до 1 марта 201</w:t>
      </w:r>
      <w:r w:rsidR="00B66E37">
        <w:rPr>
          <w:rFonts w:ascii="Times New Roman" w:hAnsi="Times New Roman"/>
          <w:b/>
          <w:sz w:val="24"/>
          <w:szCs w:val="24"/>
          <w:u w:val="single"/>
        </w:rPr>
        <w:t>9</w:t>
      </w:r>
      <w:r w:rsidR="00364F8F" w:rsidRPr="00052201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  <w:r w:rsidR="00364F8F">
        <w:rPr>
          <w:rFonts w:ascii="Times New Roman" w:hAnsi="Times New Roman"/>
          <w:sz w:val="24"/>
          <w:szCs w:val="24"/>
        </w:rPr>
        <w:t>.</w:t>
      </w:r>
    </w:p>
    <w:p w:rsidR="00364F8F" w:rsidRDefault="00364F8F" w:rsidP="00364F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52201">
        <w:rPr>
          <w:rFonts w:ascii="Times New Roman" w:hAnsi="Times New Roman"/>
          <w:sz w:val="24"/>
          <w:szCs w:val="24"/>
        </w:rPr>
        <w:lastRenderedPageBreak/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052201">
        <w:rPr>
          <w:rFonts w:ascii="Times New Roman" w:hAnsi="Times New Roman"/>
          <w:sz w:val="24"/>
          <w:szCs w:val="24"/>
        </w:rPr>
        <w:t xml:space="preserve"> о включении доклада в симпозиумы, круглые столы или </w:t>
      </w:r>
      <w:proofErr w:type="spellStart"/>
      <w:r>
        <w:rPr>
          <w:rFonts w:ascii="Times New Roman" w:hAnsi="Times New Roman"/>
          <w:sz w:val="24"/>
          <w:szCs w:val="24"/>
        </w:rPr>
        <w:t>постерную</w:t>
      </w:r>
      <w:proofErr w:type="spellEnd"/>
      <w:r>
        <w:rPr>
          <w:rFonts w:ascii="Times New Roman" w:hAnsi="Times New Roman"/>
          <w:sz w:val="24"/>
          <w:szCs w:val="24"/>
        </w:rPr>
        <w:t xml:space="preserve"> сессию</w:t>
      </w:r>
      <w:r w:rsidRPr="000522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о публикации представленных тезисов, </w:t>
      </w:r>
      <w:r w:rsidRPr="00052201">
        <w:rPr>
          <w:rFonts w:ascii="Times New Roman" w:hAnsi="Times New Roman"/>
          <w:sz w:val="24"/>
          <w:szCs w:val="24"/>
        </w:rPr>
        <w:t>буд</w:t>
      </w:r>
      <w:r>
        <w:rPr>
          <w:rFonts w:ascii="Times New Roman" w:hAnsi="Times New Roman"/>
          <w:sz w:val="24"/>
          <w:szCs w:val="24"/>
        </w:rPr>
        <w:t>у</w:t>
      </w:r>
      <w:r w:rsidRPr="00052201">
        <w:rPr>
          <w:rFonts w:ascii="Times New Roman" w:hAnsi="Times New Roman"/>
          <w:sz w:val="24"/>
          <w:szCs w:val="24"/>
        </w:rPr>
        <w:t>т принят</w:t>
      </w:r>
      <w:r>
        <w:rPr>
          <w:rFonts w:ascii="Times New Roman" w:hAnsi="Times New Roman"/>
          <w:sz w:val="24"/>
          <w:szCs w:val="24"/>
        </w:rPr>
        <w:t>ы</w:t>
      </w:r>
      <w:r w:rsidRPr="00052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Организацион</w:t>
      </w:r>
      <w:r w:rsidRPr="00052201">
        <w:rPr>
          <w:rFonts w:ascii="Times New Roman" w:hAnsi="Times New Roman"/>
          <w:sz w:val="24"/>
          <w:szCs w:val="24"/>
        </w:rPr>
        <w:t xml:space="preserve">ным комитетом Конгресса на основании их оценки рецензентами не позднее </w:t>
      </w:r>
      <w:r w:rsidRPr="00052201">
        <w:rPr>
          <w:rFonts w:ascii="Times New Roman" w:hAnsi="Times New Roman"/>
          <w:sz w:val="24"/>
          <w:szCs w:val="24"/>
          <w:u w:val="single"/>
        </w:rPr>
        <w:t>1</w:t>
      </w:r>
      <w:r w:rsidR="00565FA3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52201">
        <w:rPr>
          <w:rFonts w:ascii="Times New Roman" w:hAnsi="Times New Roman"/>
          <w:sz w:val="24"/>
          <w:szCs w:val="24"/>
          <w:u w:val="single"/>
        </w:rPr>
        <w:t>апреля 201</w:t>
      </w:r>
      <w:r w:rsidR="00C46AEC">
        <w:rPr>
          <w:rFonts w:ascii="Times New Roman" w:hAnsi="Times New Roman"/>
          <w:sz w:val="24"/>
          <w:szCs w:val="24"/>
          <w:u w:val="single"/>
        </w:rPr>
        <w:t>9</w:t>
      </w:r>
      <w:r w:rsidRPr="00052201">
        <w:rPr>
          <w:rFonts w:ascii="Times New Roman" w:hAnsi="Times New Roman"/>
          <w:sz w:val="24"/>
          <w:szCs w:val="24"/>
          <w:u w:val="single"/>
        </w:rPr>
        <w:t>.</w:t>
      </w:r>
    </w:p>
    <w:p w:rsidR="00364F8F" w:rsidRDefault="00364F8F" w:rsidP="00364F8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632E">
        <w:rPr>
          <w:rFonts w:ascii="Times New Roman" w:hAnsi="Times New Roman"/>
          <w:sz w:val="24"/>
          <w:szCs w:val="24"/>
        </w:rPr>
        <w:t xml:space="preserve">Стоимость публикации тезисов </w:t>
      </w:r>
      <w:r w:rsidR="00327FA3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Pr="00196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63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9632E">
        <w:rPr>
          <w:rFonts w:ascii="Times New Roman" w:hAnsi="Times New Roman"/>
          <w:sz w:val="24"/>
          <w:szCs w:val="24"/>
        </w:rPr>
        <w:t xml:space="preserve">00 рублей. </w:t>
      </w:r>
      <w:r w:rsidRPr="00D05665">
        <w:rPr>
          <w:rFonts w:ascii="Times New Roman" w:hAnsi="Times New Roman"/>
          <w:b/>
          <w:sz w:val="24"/>
          <w:szCs w:val="24"/>
        </w:rPr>
        <w:t>Оплата производится после получения подтверждения приема тезисов к публикации.</w:t>
      </w:r>
    </w:p>
    <w:p w:rsidR="00364F8F" w:rsidRPr="008D07E5" w:rsidRDefault="00364F8F" w:rsidP="00364F8F">
      <w:pPr>
        <w:spacing w:before="24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D07E5">
        <w:rPr>
          <w:rFonts w:ascii="Times New Roman" w:hAnsi="Times New Roman"/>
          <w:b/>
          <w:i/>
          <w:sz w:val="24"/>
          <w:szCs w:val="24"/>
        </w:rPr>
        <w:t xml:space="preserve">Тезисы участников </w:t>
      </w:r>
      <w:r w:rsidRPr="008D07E5">
        <w:rPr>
          <w:rFonts w:ascii="Times New Roman" w:hAnsi="Times New Roman"/>
          <w:b/>
          <w:i/>
          <w:color w:val="000000"/>
          <w:sz w:val="24"/>
          <w:szCs w:val="24"/>
        </w:rPr>
        <w:t>Конкурса научных работ молодых ученых и студентов будут опубликованы бесплатно.</w:t>
      </w:r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BDE">
        <w:rPr>
          <w:rFonts w:ascii="Times New Roman" w:hAnsi="Times New Roman"/>
        </w:rPr>
        <w:t xml:space="preserve">Вы можете оплатить публикацию тезисов банковским переводом или банковской картой через банкомат. </w:t>
      </w:r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DA7BDE">
        <w:rPr>
          <w:rFonts w:ascii="Times New Roman" w:hAnsi="Times New Roman"/>
        </w:rPr>
        <w:t xml:space="preserve">Реквизиты генерального сервис-агента для перечисления </w:t>
      </w:r>
      <w:r>
        <w:rPr>
          <w:rFonts w:ascii="Times New Roman" w:hAnsi="Times New Roman"/>
        </w:rPr>
        <w:t>оплаты за публикацию тезисов:</w:t>
      </w:r>
      <w:proofErr w:type="gramEnd"/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DA7BDE">
        <w:rPr>
          <w:rFonts w:ascii="Times New Roman" w:hAnsi="Times New Roman"/>
          <w:b/>
        </w:rPr>
        <w:t xml:space="preserve">ООО “Конгресс Академия” </w:t>
      </w:r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BDE">
        <w:rPr>
          <w:rFonts w:ascii="Times New Roman" w:hAnsi="Times New Roman"/>
        </w:rPr>
        <w:t xml:space="preserve">ИНН 7842099473, КПП 784201001, </w:t>
      </w:r>
      <w:proofErr w:type="gramStart"/>
      <w:r w:rsidRPr="00DA7BDE">
        <w:rPr>
          <w:rFonts w:ascii="Times New Roman" w:hAnsi="Times New Roman"/>
        </w:rPr>
        <w:t>р</w:t>
      </w:r>
      <w:proofErr w:type="gramEnd"/>
      <w:r w:rsidRPr="00DA7BDE">
        <w:rPr>
          <w:rFonts w:ascii="Times New Roman" w:hAnsi="Times New Roman"/>
        </w:rPr>
        <w:t>/с 40702810219000003694 в Дополнительном офисе «Площадь Искусств» ПАО «Банк “Санкт-Петербург», к/с 30101810900000000790, БИК 044030790, (НДС не облагается).</w:t>
      </w:r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BDE">
        <w:rPr>
          <w:rFonts w:ascii="Times New Roman" w:hAnsi="Times New Roman"/>
          <w:b/>
        </w:rPr>
        <w:t>В основании платежа необходимо указать</w:t>
      </w:r>
      <w:r w:rsidRPr="00DA7BDE">
        <w:rPr>
          <w:rFonts w:ascii="Times New Roman" w:hAnsi="Times New Roman"/>
        </w:rPr>
        <w:t>: тезисы Конгресса «</w:t>
      </w:r>
      <w:r w:rsidRPr="00DA7BDE">
        <w:rPr>
          <w:rFonts w:ascii="Times New Roman" w:hAnsi="Times New Roman"/>
          <w:color w:val="000000"/>
          <w:lang w:val="en-US"/>
        </w:rPr>
        <w:t>XXI</w:t>
      </w:r>
      <w:r w:rsidR="00C46AEC">
        <w:rPr>
          <w:rFonts w:ascii="Times New Roman" w:hAnsi="Times New Roman"/>
          <w:color w:val="000000"/>
          <w:lang w:val="en-US"/>
        </w:rPr>
        <w:t>I</w:t>
      </w:r>
      <w:r w:rsidRPr="00DA7BDE">
        <w:rPr>
          <w:rFonts w:ascii="Times New Roman" w:hAnsi="Times New Roman"/>
          <w:color w:val="000000"/>
        </w:rPr>
        <w:t xml:space="preserve"> Кашкинские чтения</w:t>
      </w:r>
      <w:r w:rsidRPr="00DA7BDE">
        <w:rPr>
          <w:rFonts w:ascii="Times New Roman" w:hAnsi="Times New Roman"/>
        </w:rPr>
        <w:t>». Если оплата производится юридическим лицом, необходимо указать ФИО лица, за которого перечисляется денежный взнос.</w:t>
      </w:r>
    </w:p>
    <w:p w:rsidR="00364F8F" w:rsidRPr="00DA7BDE" w:rsidRDefault="00364F8F" w:rsidP="00364F8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A7BDE">
        <w:rPr>
          <w:rFonts w:ascii="Times New Roman" w:hAnsi="Times New Roman"/>
        </w:rPr>
        <w:t xml:space="preserve">Контактное лицо - Глазкова Ольга Алексеевна (моб. тел. 8-921-953-20-43, </w:t>
      </w:r>
      <w:r w:rsidRPr="00DA7BDE">
        <w:rPr>
          <w:rFonts w:ascii="Times New Roman" w:hAnsi="Times New Roman"/>
          <w:lang w:val="en-US"/>
        </w:rPr>
        <w:t>e</w:t>
      </w:r>
      <w:r w:rsidRPr="00DA7BDE">
        <w:rPr>
          <w:rFonts w:ascii="Times New Roman" w:hAnsi="Times New Roman"/>
        </w:rPr>
        <w:t>-</w:t>
      </w:r>
      <w:r w:rsidRPr="00DA7BDE">
        <w:rPr>
          <w:rFonts w:ascii="Times New Roman" w:hAnsi="Times New Roman"/>
          <w:lang w:val="en-US"/>
        </w:rPr>
        <w:t>mail</w:t>
      </w:r>
      <w:r w:rsidRPr="00DA7BDE">
        <w:rPr>
          <w:rFonts w:ascii="Times New Roman" w:hAnsi="Times New Roman"/>
        </w:rPr>
        <w:t xml:space="preserve">: </w:t>
      </w:r>
      <w:r w:rsidRPr="00DA7BDE">
        <w:rPr>
          <w:rFonts w:ascii="Times New Roman" w:hAnsi="Times New Roman"/>
          <w:lang w:val="en-US"/>
        </w:rPr>
        <w:t>congress</w:t>
      </w:r>
      <w:r w:rsidRPr="00DA7BDE">
        <w:rPr>
          <w:rFonts w:ascii="Times New Roman" w:hAnsi="Times New Roman"/>
        </w:rPr>
        <w:t>-</w:t>
      </w:r>
      <w:r w:rsidRPr="00DA7BDE">
        <w:rPr>
          <w:rFonts w:ascii="Times New Roman" w:hAnsi="Times New Roman"/>
          <w:lang w:val="en-US"/>
        </w:rPr>
        <w:t>academy</w:t>
      </w:r>
      <w:r w:rsidRPr="00DA7BDE">
        <w:rPr>
          <w:rFonts w:ascii="Times New Roman" w:hAnsi="Times New Roman"/>
        </w:rPr>
        <w:t>@</w:t>
      </w:r>
      <w:proofErr w:type="spellStart"/>
      <w:r w:rsidRPr="00DA7BDE">
        <w:rPr>
          <w:rFonts w:ascii="Times New Roman" w:hAnsi="Times New Roman"/>
          <w:lang w:val="en-US"/>
        </w:rPr>
        <w:t>yandex</w:t>
      </w:r>
      <w:proofErr w:type="spellEnd"/>
      <w:r w:rsidRPr="00DA7BDE">
        <w:rPr>
          <w:rFonts w:ascii="Times New Roman" w:hAnsi="Times New Roman"/>
        </w:rPr>
        <w:t>.</w:t>
      </w:r>
      <w:proofErr w:type="spellStart"/>
      <w:r w:rsidRPr="00DA7BDE">
        <w:rPr>
          <w:rFonts w:ascii="Times New Roman" w:hAnsi="Times New Roman"/>
          <w:lang w:val="en-US"/>
        </w:rPr>
        <w:t>ru</w:t>
      </w:r>
      <w:proofErr w:type="spellEnd"/>
      <w:r w:rsidRPr="00DA7BDE">
        <w:rPr>
          <w:rFonts w:ascii="Times New Roman" w:hAnsi="Times New Roman"/>
        </w:rPr>
        <w:t>)</w:t>
      </w:r>
    </w:p>
    <w:p w:rsidR="00364F8F" w:rsidRPr="00A31FD0" w:rsidRDefault="00364F8F" w:rsidP="00364F8F">
      <w:pPr>
        <w:spacing w:after="0" w:line="240" w:lineRule="auto"/>
        <w:rPr>
          <w:rFonts w:ascii="Arial" w:hAnsi="Arial" w:cs="Arial"/>
          <w:strike/>
          <w:sz w:val="24"/>
          <w:szCs w:val="24"/>
          <w:u w:val="single"/>
        </w:rPr>
      </w:pPr>
    </w:p>
    <w:p w:rsidR="00364F8F" w:rsidRDefault="00364F8F" w:rsidP="00364F8F">
      <w:pPr>
        <w:spacing w:after="0" w:line="240" w:lineRule="auto"/>
      </w:pP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Конгресса: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НИИ медицинской микологии им. П.Н. Кашкина</w:t>
      </w:r>
      <w:r w:rsidRPr="00536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ФГБОУ ВО СЗГМУ им. И.И. Мечникова Минздрава России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F36335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www.mycology.szgmu.ru</w:t>
        </w:r>
      </w:hyperlink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536252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mycocongress@szgmu.ru</w:t>
        </w:r>
      </w:hyperlink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тел./факс: +7 (812) 303-51-40</w:t>
      </w:r>
      <w:r w:rsidRPr="005362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194291, Россия, Санкт-Петербург,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Сантьяго-де-Куба, 1/28</w:t>
      </w:r>
    </w:p>
    <w:p w:rsidR="005E5332" w:rsidRDefault="005E5332"/>
    <w:sectPr w:rsidR="005E5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779F3"/>
    <w:multiLevelType w:val="multilevel"/>
    <w:tmpl w:val="8918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1D5F97"/>
    <w:multiLevelType w:val="multilevel"/>
    <w:tmpl w:val="B7EA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8F"/>
    <w:rsid w:val="00195C49"/>
    <w:rsid w:val="00240C59"/>
    <w:rsid w:val="00265B30"/>
    <w:rsid w:val="00327FA3"/>
    <w:rsid w:val="00333050"/>
    <w:rsid w:val="00364F8F"/>
    <w:rsid w:val="004C764B"/>
    <w:rsid w:val="00565FA3"/>
    <w:rsid w:val="005E5332"/>
    <w:rsid w:val="009F4356"/>
    <w:rsid w:val="00B66E37"/>
    <w:rsid w:val="00BF037A"/>
    <w:rsid w:val="00C46AEC"/>
    <w:rsid w:val="00E57216"/>
    <w:rsid w:val="00F3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F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F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ology.szgmu.ru/congress20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cology.szgmu.ru/files/MAPO_2_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ycocongress@szgm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ycology.szgm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cocongress@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Марина Владимировна</dc:creator>
  <cp:lastModifiedBy>Щукина Екатерина Владимировна</cp:lastModifiedBy>
  <cp:revision>11</cp:revision>
  <dcterms:created xsi:type="dcterms:W3CDTF">2018-12-04T07:40:00Z</dcterms:created>
  <dcterms:modified xsi:type="dcterms:W3CDTF">2019-01-25T13:18:00Z</dcterms:modified>
</cp:coreProperties>
</file>