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 xml:space="preserve">ФГБОУ </w:t>
      </w:r>
      <w:proofErr w:type="gramStart"/>
      <w:r w:rsidRPr="00CF7047">
        <w:rPr>
          <w:rFonts w:ascii="Times New Roman" w:hAnsi="Times New Roman" w:cs="Times New Roman"/>
          <w:b/>
          <w:bCs/>
          <w:sz w:val="28"/>
          <w:szCs w:val="28"/>
        </w:rPr>
        <w:t>ВО</w:t>
      </w:r>
      <w:proofErr w:type="gramEnd"/>
      <w:r w:rsidRPr="00CF7047">
        <w:rPr>
          <w:rFonts w:ascii="Times New Roman" w:hAnsi="Times New Roman" w:cs="Times New Roman"/>
          <w:b/>
          <w:bCs/>
          <w:sz w:val="28"/>
          <w:szCs w:val="28"/>
        </w:rPr>
        <w:t xml:space="preserve"> Читинская государственная медицинская академия Минздрава РФ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Содружество педиатров Забайкальского края</w:t>
      </w: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Забайкальского края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sym w:font="Symbol" w:char="F049"/>
      </w:r>
      <w:r w:rsidRPr="00FB1D3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научно-практическая конференция </w:t>
      </w:r>
      <w:r w:rsidR="008D3C9A">
        <w:rPr>
          <w:rFonts w:ascii="Times New Roman" w:hAnsi="Times New Roman" w:cs="Times New Roman"/>
          <w:b/>
          <w:bCs/>
          <w:caps/>
          <w:sz w:val="28"/>
          <w:szCs w:val="28"/>
        </w:rPr>
        <w:t>С МЕЖДУНАРОДНЫМ УЧАСТИЕМ</w:t>
      </w:r>
    </w:p>
    <w:p w:rsidR="008D3C9A" w:rsidRDefault="008D3C9A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«АКТУАЛЬНЫЕ ВОПРОСЫ </w:t>
      </w: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8D3C9A" w:rsidRDefault="008D3C9A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МЕДИКО-САНИТАРНОЙ ПОМОЩИ ДЕТЯМ И ПОДРОСТКАМ»</w:t>
      </w:r>
    </w:p>
    <w:p w:rsidR="00E04191" w:rsidRPr="00FB1D3E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04191" w:rsidRPr="00FB1D3E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CF7047">
        <w:rPr>
          <w:rFonts w:ascii="Times New Roman" w:hAnsi="Times New Roman" w:cs="Times New Roman"/>
          <w:b/>
          <w:bCs/>
          <w:sz w:val="28"/>
          <w:szCs w:val="28"/>
        </w:rPr>
        <w:t xml:space="preserve"> марта 2018 г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г. Чита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 № 1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7047">
        <w:rPr>
          <w:rFonts w:ascii="Times New Roman" w:hAnsi="Times New Roman" w:cs="Times New Roman"/>
          <w:bCs/>
          <w:sz w:val="28"/>
          <w:szCs w:val="28"/>
        </w:rPr>
        <w:t>Уважаемые коллеги!</w:t>
      </w: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Pr="00CF704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70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научно-практической конференции </w:t>
      </w:r>
      <w:r w:rsidR="008D3C9A">
        <w:rPr>
          <w:rFonts w:ascii="Times New Roman" w:hAnsi="Times New Roman" w:cs="Times New Roman"/>
          <w:b/>
          <w:bCs/>
          <w:sz w:val="28"/>
          <w:szCs w:val="28"/>
        </w:rPr>
        <w:t>с международным участием «Актуальные вопросы первичной медико-санитарной помощи детям и подросткам»</w:t>
      </w:r>
      <w:r w:rsidRPr="00CF7047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F7047">
        <w:rPr>
          <w:rFonts w:ascii="Times New Roman" w:hAnsi="Times New Roman" w:cs="Times New Roman"/>
          <w:sz w:val="28"/>
          <w:szCs w:val="28"/>
        </w:rPr>
        <w:t xml:space="preserve"> состоится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CF704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2018 г</w:t>
      </w:r>
      <w:r w:rsidRPr="00CF7047">
        <w:rPr>
          <w:rFonts w:ascii="Times New Roman" w:hAnsi="Times New Roman" w:cs="Times New Roman"/>
          <w:sz w:val="28"/>
          <w:szCs w:val="28"/>
        </w:rPr>
        <w:t xml:space="preserve">. в г. Чите, на базе ФГБОУ </w:t>
      </w:r>
      <w:proofErr w:type="gramStart"/>
      <w:r w:rsidRPr="00CF704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F7047">
        <w:rPr>
          <w:rFonts w:ascii="Times New Roman" w:hAnsi="Times New Roman" w:cs="Times New Roman"/>
          <w:sz w:val="28"/>
          <w:szCs w:val="28"/>
        </w:rPr>
        <w:t xml:space="preserve"> «Читинская государственная медицинская академия».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Приглашаются к участию и публикации материалов педиатры,  участковые педиатры, врачи функциональной, инструментальной диагностики, врачи – специалисты, фельдшеры, участковые медицинские сестры.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Основные вопросы научной программы:</w:t>
      </w:r>
    </w:p>
    <w:p w:rsidR="00E04191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Актуальные вопросы профилактики в педиатрии</w:t>
      </w:r>
    </w:p>
    <w:p w:rsidR="00E04191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иммунопрофилактики здоровых и детей с отклонениями в состоянии здоровья</w:t>
      </w:r>
    </w:p>
    <w:p w:rsidR="00E04191" w:rsidRPr="002B0A69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маршрутизации </w:t>
      </w:r>
      <w:r w:rsidR="00A9470D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</w:t>
      </w:r>
      <w:r w:rsidR="00A9470D">
        <w:rPr>
          <w:sz w:val="28"/>
          <w:szCs w:val="28"/>
        </w:rPr>
        <w:t>заболеваний</w:t>
      </w:r>
      <w:r>
        <w:rPr>
          <w:sz w:val="28"/>
          <w:szCs w:val="28"/>
        </w:rPr>
        <w:t xml:space="preserve"> в рамках оказания первичной медико-санитарной помощи</w:t>
      </w:r>
    </w:p>
    <w:p w:rsidR="00E04191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питания здоровых и детей с отклонениями в состоянии здоровья в разные возрастные периоды</w:t>
      </w:r>
    </w:p>
    <w:p w:rsidR="00E04191" w:rsidRPr="002B0A69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 фоновых заболеваний детей раннего возраста в практике врача-педиатра участкового</w:t>
      </w:r>
    </w:p>
    <w:p w:rsidR="00E04191" w:rsidRPr="00CF7047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пациентов с острыми инфекционными и неинфекционными заболеваниями </w:t>
      </w:r>
      <w:r w:rsidRPr="00CF704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дыхания</w:t>
      </w:r>
    </w:p>
    <w:p w:rsidR="00E04191" w:rsidRPr="00CF7047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</w:t>
      </w:r>
      <w:r w:rsidRPr="00CF7047">
        <w:rPr>
          <w:sz w:val="28"/>
          <w:szCs w:val="28"/>
        </w:rPr>
        <w:t xml:space="preserve"> желудочно-киш</w:t>
      </w:r>
      <w:r>
        <w:rPr>
          <w:sz w:val="28"/>
          <w:szCs w:val="28"/>
        </w:rPr>
        <w:t>ечного тракта в практике врача-педиатра</w:t>
      </w:r>
    </w:p>
    <w:p w:rsidR="00E04191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заболеваний ССС в практике врача-педиатра участкового</w:t>
      </w:r>
    </w:p>
    <w:p w:rsidR="00E04191" w:rsidRPr="002B0A69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Диагностика и реабилитация  заболеваний органов кроветворения в практике врача-педиатра участкового</w:t>
      </w:r>
    </w:p>
    <w:p w:rsidR="00E04191" w:rsidRPr="002B0A69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 заболеваний органов мочевыделения в практике врача-педиатра участкового</w:t>
      </w:r>
    </w:p>
    <w:p w:rsidR="00E04191" w:rsidRPr="002B0A69" w:rsidRDefault="00E04191" w:rsidP="00E04191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и реабилитация  эндокринных заболеваний в практике врача-педиатра участкового</w:t>
      </w:r>
    </w:p>
    <w:p w:rsidR="00E04191" w:rsidRPr="00E04191" w:rsidRDefault="00E04191" w:rsidP="00E04191">
      <w:pPr>
        <w:pStyle w:val="a4"/>
        <w:numPr>
          <w:ilvl w:val="0"/>
          <w:numId w:val="1"/>
        </w:numPr>
        <w:ind w:left="0"/>
        <w:contextualSpacing/>
        <w:jc w:val="both"/>
        <w:rPr>
          <w:bCs/>
          <w:sz w:val="28"/>
          <w:szCs w:val="28"/>
        </w:rPr>
      </w:pPr>
      <w:r w:rsidRPr="00CF7047">
        <w:rPr>
          <w:sz w:val="28"/>
          <w:szCs w:val="28"/>
        </w:rPr>
        <w:t xml:space="preserve">Внедрение клинических протоколов и стандартов лечения основных заболеваний, повышение качества </w:t>
      </w:r>
      <w:r>
        <w:rPr>
          <w:sz w:val="28"/>
          <w:szCs w:val="28"/>
        </w:rPr>
        <w:t>педиатрической</w:t>
      </w:r>
      <w:r w:rsidRPr="00CF7047">
        <w:rPr>
          <w:sz w:val="28"/>
          <w:szCs w:val="28"/>
        </w:rPr>
        <w:t xml:space="preserve"> помощи.</w:t>
      </w: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caps/>
          <w:sz w:val="28"/>
          <w:szCs w:val="28"/>
        </w:rPr>
        <w:t>Регистрация участников</w:t>
      </w:r>
    </w:p>
    <w:p w:rsidR="00E04191" w:rsidRPr="00CF7047" w:rsidRDefault="00E04191" w:rsidP="00E0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Для предварительной регистрации необходимо выслать регистрационную форму (</w:t>
      </w:r>
      <w:proofErr w:type="gramStart"/>
      <w:r w:rsidRPr="00CF7047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CF7047">
        <w:rPr>
          <w:rFonts w:ascii="Times New Roman" w:hAnsi="Times New Roman" w:cs="Times New Roman"/>
          <w:sz w:val="28"/>
          <w:szCs w:val="28"/>
        </w:rPr>
        <w:t xml:space="preserve">. Приложение 1) </w:t>
      </w:r>
      <w:r w:rsidRPr="00CF7047">
        <w:rPr>
          <w:rFonts w:ascii="Times New Roman" w:hAnsi="Times New Roman" w:cs="Times New Roman"/>
          <w:b/>
          <w:sz w:val="28"/>
          <w:szCs w:val="28"/>
          <w:u w:val="single"/>
        </w:rPr>
        <w:t>до 01 марта 2018 г</w:t>
      </w:r>
      <w:r w:rsidRPr="00CF7047">
        <w:rPr>
          <w:rFonts w:ascii="Times New Roman" w:hAnsi="Times New Roman" w:cs="Times New Roman"/>
          <w:sz w:val="28"/>
          <w:szCs w:val="28"/>
        </w:rPr>
        <w:t xml:space="preserve"> на электронный адрес оргкомитета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713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kidspolyclinic</w:t>
        </w:r>
        <w:r w:rsidRPr="00C04DB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F713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04DB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7139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04DB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CF7047">
        <w:rPr>
          <w:rFonts w:ascii="Times New Roman" w:hAnsi="Times New Roman" w:cs="Times New Roman"/>
          <w:sz w:val="28"/>
          <w:szCs w:val="28"/>
        </w:rPr>
        <w:t>или по факсу (3022)32-30-58.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047">
        <w:rPr>
          <w:rFonts w:ascii="Times New Roman" w:hAnsi="Times New Roman" w:cs="Times New Roman"/>
          <w:b/>
          <w:sz w:val="28"/>
          <w:szCs w:val="28"/>
        </w:rPr>
        <w:t>ПУБЛИКАЦИЯ СТАТЕЙ И ТЕЗИСОВ.</w:t>
      </w: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E65F3">
        <w:rPr>
          <w:rFonts w:ascii="Times New Roman" w:hAnsi="Times New Roman" w:cs="Times New Roman"/>
          <w:sz w:val="28"/>
          <w:szCs w:val="28"/>
        </w:rPr>
        <w:t>Планируется издание трудов конференции в Сборнике трудов к</w:t>
      </w:r>
      <w:r>
        <w:rPr>
          <w:rFonts w:ascii="Times New Roman" w:hAnsi="Times New Roman" w:cs="Times New Roman"/>
          <w:sz w:val="28"/>
          <w:szCs w:val="28"/>
        </w:rPr>
        <w:t>онференции с индексацией в РИНЦ.</w:t>
      </w:r>
      <w:r w:rsidRPr="00CE65F3">
        <w:rPr>
          <w:rFonts w:ascii="Times New Roman" w:hAnsi="Times New Roman" w:cs="Times New Roman"/>
          <w:sz w:val="28"/>
          <w:szCs w:val="28"/>
        </w:rPr>
        <w:t xml:space="preserve"> </w:t>
      </w:r>
      <w:r w:rsidRPr="00CF7047">
        <w:rPr>
          <w:rFonts w:ascii="Times New Roman" w:hAnsi="Times New Roman" w:cs="Times New Roman"/>
          <w:sz w:val="28"/>
          <w:szCs w:val="28"/>
        </w:rPr>
        <w:t xml:space="preserve">Публикация осуществляется </w:t>
      </w:r>
      <w:r w:rsidRPr="00CF7047">
        <w:rPr>
          <w:rFonts w:ascii="Times New Roman" w:hAnsi="Times New Roman" w:cs="Times New Roman"/>
          <w:b/>
          <w:sz w:val="28"/>
          <w:szCs w:val="28"/>
          <w:u w:val="single"/>
        </w:rPr>
        <w:t>бесплатно</w:t>
      </w:r>
      <w:r w:rsidRPr="00CF7047">
        <w:rPr>
          <w:rFonts w:ascii="Times New Roman" w:hAnsi="Times New Roman" w:cs="Times New Roman"/>
          <w:sz w:val="28"/>
          <w:szCs w:val="28"/>
        </w:rPr>
        <w:t xml:space="preserve">. Статьи и тезисы должны быть получены Оргкомитетом </w:t>
      </w:r>
      <w:r w:rsidRPr="00CF7047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28</w:t>
      </w: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февраля 2018 г</w:t>
      </w:r>
      <w:r w:rsidRPr="00CF7047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CF7047">
        <w:rPr>
          <w:rFonts w:ascii="Times New Roman" w:hAnsi="Times New Roman" w:cs="Times New Roman"/>
          <w:bCs/>
          <w:sz w:val="28"/>
          <w:szCs w:val="28"/>
        </w:rPr>
        <w:t xml:space="preserve"> Материалы, полученные позднее указанной даты, </w:t>
      </w:r>
      <w:r w:rsidRPr="00CF7047">
        <w:rPr>
          <w:rFonts w:ascii="Times New Roman" w:hAnsi="Times New Roman" w:cs="Times New Roman"/>
          <w:bCs/>
          <w:sz w:val="28"/>
          <w:szCs w:val="28"/>
          <w:u w:val="single"/>
        </w:rPr>
        <w:t>рассматриваться не будут.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Правила оформления тезисов.</w:t>
      </w:r>
    </w:p>
    <w:p w:rsidR="004C1094" w:rsidRDefault="004C1094" w:rsidP="004C1094">
      <w:pPr>
        <w:pStyle w:val="20"/>
        <w:numPr>
          <w:ilvl w:val="0"/>
          <w:numId w:val="5"/>
        </w:numPr>
        <w:shd w:val="clear" w:color="auto" w:fill="auto"/>
        <w:tabs>
          <w:tab w:val="left" w:pos="716"/>
        </w:tabs>
        <w:spacing w:after="0" w:line="321" w:lineRule="exact"/>
        <w:jc w:val="both"/>
      </w:pPr>
      <w:r>
        <w:t>К публикации принимаются рукописи из любых стран на русском или английском языках.</w:t>
      </w:r>
    </w:p>
    <w:p w:rsidR="004C1094" w:rsidRDefault="004C1094" w:rsidP="004C109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4C1094">
        <w:rPr>
          <w:sz w:val="28"/>
          <w:szCs w:val="28"/>
        </w:rPr>
        <w:t>Объем тезисов – до 2 страниц (А</w:t>
      </w:r>
      <w:proofErr w:type="gramStart"/>
      <w:r w:rsidRPr="004C1094">
        <w:rPr>
          <w:sz w:val="28"/>
          <w:szCs w:val="28"/>
        </w:rPr>
        <w:t>4</w:t>
      </w:r>
      <w:proofErr w:type="gramEnd"/>
      <w:r w:rsidRPr="004C1094">
        <w:rPr>
          <w:sz w:val="28"/>
          <w:szCs w:val="28"/>
        </w:rPr>
        <w:t xml:space="preserve">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4C1094">
          <w:rPr>
            <w:sz w:val="28"/>
            <w:szCs w:val="28"/>
          </w:rPr>
          <w:t>2 см</w:t>
        </w:r>
      </w:smartTag>
      <w:r w:rsidRPr="004C1094">
        <w:rPr>
          <w:sz w:val="28"/>
          <w:szCs w:val="28"/>
        </w:rPr>
        <w:t xml:space="preserve">. Шрифт </w:t>
      </w:r>
      <w:proofErr w:type="spellStart"/>
      <w:r w:rsidRPr="004C1094">
        <w:rPr>
          <w:sz w:val="28"/>
          <w:szCs w:val="28"/>
        </w:rPr>
        <w:t>Times</w:t>
      </w:r>
      <w:proofErr w:type="spellEnd"/>
      <w:r w:rsidRPr="004C1094">
        <w:rPr>
          <w:sz w:val="28"/>
          <w:szCs w:val="28"/>
        </w:rPr>
        <w:t xml:space="preserve"> – 12 пт., через 1 интервал, без отступов и интервалов перед абзацем и после него, выравнивание по ширине. </w:t>
      </w:r>
    </w:p>
    <w:p w:rsidR="004C1094" w:rsidRPr="004C1094" w:rsidRDefault="004C1094" w:rsidP="004C1094">
      <w:pPr>
        <w:pStyle w:val="20"/>
        <w:numPr>
          <w:ilvl w:val="0"/>
          <w:numId w:val="5"/>
        </w:numPr>
        <w:shd w:val="clear" w:color="auto" w:fill="auto"/>
        <w:tabs>
          <w:tab w:val="left" w:pos="268"/>
        </w:tabs>
        <w:spacing w:after="0" w:line="321" w:lineRule="exact"/>
        <w:jc w:val="both"/>
      </w:pPr>
      <w:r>
        <w:t>Название работы на английском языке - напечатанное прописными буквами, размер шрифта 12, шрифт полужирный, курсивом, выравнивание текста по центру, междустрочный интервал одинарный.</w:t>
      </w:r>
    </w:p>
    <w:p w:rsidR="004C1094" w:rsidRDefault="004C1094" w:rsidP="004C109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4C1094">
        <w:rPr>
          <w:sz w:val="28"/>
          <w:szCs w:val="28"/>
        </w:rPr>
        <w:t>В заглавии (жирным шрифтом) должны быть указаны: название (заглавными буквами); с новой строки – фамилии, затем инициалы авторов; с новой строки – учреждение, город, страна.</w:t>
      </w:r>
      <w:proofErr w:type="gramEnd"/>
    </w:p>
    <w:p w:rsidR="004C1094" w:rsidRPr="004C1094" w:rsidRDefault="004C1094" w:rsidP="004C1094">
      <w:pPr>
        <w:pStyle w:val="20"/>
        <w:numPr>
          <w:ilvl w:val="0"/>
          <w:numId w:val="5"/>
        </w:numPr>
        <w:shd w:val="clear" w:color="auto" w:fill="auto"/>
        <w:tabs>
          <w:tab w:val="left" w:pos="268"/>
        </w:tabs>
        <w:spacing w:after="0" w:line="321" w:lineRule="exact"/>
        <w:jc w:val="both"/>
      </w:pPr>
      <w:r>
        <w:t>В случае если тезисы написаны на русском языке, ФИО авторов и резюме должно быть на английском языке, если тезисы на английском языке, ФИО авторов и резюме на русском.</w:t>
      </w:r>
    </w:p>
    <w:p w:rsidR="004C1094" w:rsidRPr="004C1094" w:rsidRDefault="004C1094" w:rsidP="004C1094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4C1094">
        <w:rPr>
          <w:sz w:val="28"/>
          <w:szCs w:val="28"/>
        </w:rPr>
        <w:t xml:space="preserve">В содержании тезисов должны быть отражены: цель, методы исследования, полученные результаты, выводы. В тексте тезисов </w:t>
      </w:r>
      <w:r w:rsidRPr="004C1094">
        <w:rPr>
          <w:sz w:val="28"/>
          <w:szCs w:val="28"/>
          <w:u w:val="single"/>
        </w:rPr>
        <w:t>не следует</w:t>
      </w:r>
      <w:r w:rsidRPr="004C1094">
        <w:rPr>
          <w:sz w:val="28"/>
          <w:szCs w:val="28"/>
        </w:rPr>
        <w:t xml:space="preserve"> приводить таблицы, рисунки и ссылки на источники литературы. В названии тезисов не допускаются сокращения.</w:t>
      </w:r>
    </w:p>
    <w:p w:rsidR="004C1094" w:rsidRPr="00CF7047" w:rsidRDefault="004C1094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191" w:rsidRPr="00CF7047" w:rsidRDefault="00E04191" w:rsidP="00E0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Тезисы принимаются в электронном виде в формате .</w: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CF7047">
        <w:rPr>
          <w:rFonts w:ascii="Times New Roman" w:hAnsi="Times New Roman" w:cs="Times New Roman"/>
          <w:sz w:val="28"/>
          <w:szCs w:val="28"/>
        </w:rPr>
        <w:t xml:space="preserve"> или  .</w:t>
      </w:r>
      <w:proofErr w:type="spellStart"/>
      <w:r w:rsidRPr="00CF704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CF7047">
        <w:rPr>
          <w:rFonts w:ascii="Times New Roman" w:hAnsi="Times New Roman" w:cs="Times New Roman"/>
          <w:sz w:val="28"/>
          <w:szCs w:val="28"/>
        </w:rPr>
        <w:t xml:space="preserve"> на электронный адрес:</w:t>
      </w:r>
      <w:r w:rsidRPr="00C04DB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7139B">
          <w:rPr>
            <w:rStyle w:val="a5"/>
            <w:rFonts w:ascii="Times New Roman" w:hAnsi="Times New Roman" w:cs="Times New Roman"/>
            <w:sz w:val="28"/>
            <w:szCs w:val="28"/>
          </w:rPr>
          <w:t>kidspolyclinic@yandex.ru</w:t>
        </w:r>
      </w:hyperlink>
      <w:r w:rsidRPr="00CF7047">
        <w:rPr>
          <w:rFonts w:ascii="Times New Roman" w:hAnsi="Times New Roman" w:cs="Times New Roman"/>
          <w:sz w:val="28"/>
          <w:szCs w:val="28"/>
        </w:rPr>
        <w:t>.</w:t>
      </w:r>
      <w:r w:rsidRPr="006E3984">
        <w:rPr>
          <w:rFonts w:ascii="Times New Roman" w:hAnsi="Times New Roman" w:cs="Times New Roman"/>
          <w:sz w:val="28"/>
          <w:szCs w:val="28"/>
        </w:rPr>
        <w:t xml:space="preserve"> </w:t>
      </w:r>
      <w:r w:rsidRPr="00CF7047">
        <w:rPr>
          <w:rFonts w:ascii="Times New Roman" w:hAnsi="Times New Roman" w:cs="Times New Roman"/>
          <w:sz w:val="28"/>
          <w:szCs w:val="28"/>
        </w:rPr>
        <w:t xml:space="preserve">В одном файле должны содержаться одни тезисы. Имя файла, под которым будет сохранена работа, оформляется по следующему правилу: фамилия и инициалы первого автора, </w:t>
      </w:r>
      <w:r w:rsidRPr="00CF7047">
        <w:rPr>
          <w:rFonts w:ascii="Times New Roman" w:hAnsi="Times New Roman" w:cs="Times New Roman"/>
          <w:sz w:val="28"/>
          <w:szCs w:val="28"/>
        </w:rPr>
        <w:lastRenderedPageBreak/>
        <w:t xml:space="preserve">название населенного пункта, тип и порядковый номер работы. Например, </w:t>
      </w:r>
      <w:r w:rsidRPr="00CF7047">
        <w:rPr>
          <w:rFonts w:ascii="Times New Roman" w:hAnsi="Times New Roman" w:cs="Times New Roman"/>
          <w:bCs/>
          <w:sz w:val="28"/>
          <w:szCs w:val="28"/>
        </w:rPr>
        <w:t>ИвановИИЧитаТезисы1</w:t>
      </w:r>
      <w:r w:rsidRPr="00CF7047">
        <w:rPr>
          <w:rFonts w:ascii="Times New Roman" w:hAnsi="Times New Roman" w:cs="Times New Roman"/>
          <w:sz w:val="28"/>
          <w:szCs w:val="28"/>
        </w:rPr>
        <w:t xml:space="preserve">для одной (первой) работы и </w:t>
      </w:r>
      <w:r w:rsidRPr="00CF7047">
        <w:rPr>
          <w:rFonts w:ascii="Times New Roman" w:hAnsi="Times New Roman" w:cs="Times New Roman"/>
          <w:bCs/>
          <w:sz w:val="28"/>
          <w:szCs w:val="28"/>
        </w:rPr>
        <w:t>ИвановИИЧитаТезисы</w:t>
      </w:r>
      <w:proofErr w:type="gramStart"/>
      <w:r w:rsidRPr="00CF7047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Pr="00CF7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F7047">
        <w:rPr>
          <w:rFonts w:ascii="Times New Roman" w:hAnsi="Times New Roman" w:cs="Times New Roman"/>
          <w:sz w:val="28"/>
          <w:szCs w:val="28"/>
        </w:rPr>
        <w:t>для второй работы. Имя файла задается русскими буквами без пробелов.</w:t>
      </w:r>
    </w:p>
    <w:p w:rsidR="00E04191" w:rsidRPr="00C04DB9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При создании электронного сообщения в строке «Тема» обязательно указывается вид сообщения, фамилия и инициалы первого автора, название населенного пункта, количество работ в сообщении (Пример</w:t>
      </w:r>
      <w:proofErr w:type="gramStart"/>
      <w:r w:rsidRPr="00CF7047">
        <w:rPr>
          <w:rFonts w:ascii="Times New Roman" w:hAnsi="Times New Roman" w:cs="Times New Roman"/>
          <w:sz w:val="28"/>
          <w:szCs w:val="28"/>
        </w:rPr>
        <w:t>:</w:t>
      </w:r>
      <w:r w:rsidRPr="00CF7047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CF7047">
        <w:rPr>
          <w:rFonts w:ascii="Times New Roman" w:hAnsi="Times New Roman" w:cs="Times New Roman"/>
          <w:bCs/>
          <w:sz w:val="28"/>
          <w:szCs w:val="28"/>
        </w:rPr>
        <w:t>езисыИвановИИЧита1, ТезисыИвановИИЧита2</w:t>
      </w:r>
      <w:r w:rsidRPr="00CF7047">
        <w:rPr>
          <w:rFonts w:ascii="Times New Roman" w:hAnsi="Times New Roman" w:cs="Times New Roman"/>
          <w:sz w:val="28"/>
          <w:szCs w:val="28"/>
        </w:rPr>
        <w:t>)</w:t>
      </w:r>
      <w:r w:rsidRPr="00C04DB9">
        <w:rPr>
          <w:rFonts w:ascii="Times New Roman" w:hAnsi="Times New Roman" w:cs="Times New Roman"/>
          <w:sz w:val="28"/>
          <w:szCs w:val="28"/>
        </w:rPr>
        <w:t>.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Правила оформления статей.</w:t>
      </w:r>
    </w:p>
    <w:p w:rsidR="004C1094" w:rsidRPr="004C1094" w:rsidRDefault="004C1094" w:rsidP="004C1094">
      <w:pPr>
        <w:pStyle w:val="20"/>
        <w:numPr>
          <w:ilvl w:val="0"/>
          <w:numId w:val="8"/>
        </w:numPr>
        <w:shd w:val="clear" w:color="auto" w:fill="auto"/>
        <w:tabs>
          <w:tab w:val="left" w:pos="716"/>
        </w:tabs>
        <w:spacing w:after="0" w:line="321" w:lineRule="exact"/>
        <w:jc w:val="both"/>
      </w:pPr>
      <w:r>
        <w:t>К публикации принимаются рукописи из любых стран на русском или английском языках.</w:t>
      </w:r>
    </w:p>
    <w:p w:rsidR="00E04191" w:rsidRPr="004C1094" w:rsidRDefault="00E04191" w:rsidP="004C10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C1094">
        <w:rPr>
          <w:sz w:val="28"/>
          <w:szCs w:val="28"/>
        </w:rPr>
        <w:t>Объем статьи – до 8 страниц (А</w:t>
      </w:r>
      <w:proofErr w:type="gramStart"/>
      <w:r w:rsidRPr="004C1094">
        <w:rPr>
          <w:sz w:val="28"/>
          <w:szCs w:val="28"/>
        </w:rPr>
        <w:t>4</w:t>
      </w:r>
      <w:proofErr w:type="gramEnd"/>
      <w:r w:rsidRPr="004C1094">
        <w:rPr>
          <w:sz w:val="28"/>
          <w:szCs w:val="28"/>
        </w:rPr>
        <w:t xml:space="preserve">), поля сверху, снизу, справа и слева – </w:t>
      </w:r>
      <w:smartTag w:uri="urn:schemas-microsoft-com:office:smarttags" w:element="metricconverter">
        <w:smartTagPr>
          <w:attr w:name="ProductID" w:val="2 см"/>
        </w:smartTagPr>
        <w:r w:rsidRPr="004C1094">
          <w:rPr>
            <w:sz w:val="28"/>
            <w:szCs w:val="28"/>
          </w:rPr>
          <w:t>2 см</w:t>
        </w:r>
      </w:smartTag>
      <w:r w:rsidRPr="004C1094">
        <w:rPr>
          <w:sz w:val="28"/>
          <w:szCs w:val="28"/>
        </w:rPr>
        <w:t xml:space="preserve">. Шрифт </w:t>
      </w:r>
      <w:proofErr w:type="spellStart"/>
      <w:r w:rsidRPr="004C1094">
        <w:rPr>
          <w:sz w:val="28"/>
          <w:szCs w:val="28"/>
        </w:rPr>
        <w:t>Times</w:t>
      </w:r>
      <w:proofErr w:type="spellEnd"/>
      <w:r w:rsidRPr="004C1094">
        <w:rPr>
          <w:sz w:val="28"/>
          <w:szCs w:val="28"/>
        </w:rPr>
        <w:t xml:space="preserve"> – 12 пт., через 1 интервал, без отступов и интервалов перед абзацем и после него, выравнивание по ширине. </w:t>
      </w:r>
    </w:p>
    <w:p w:rsidR="00E04191" w:rsidRDefault="00E04191" w:rsidP="004C10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gramStart"/>
      <w:r w:rsidRPr="004C1094">
        <w:rPr>
          <w:sz w:val="28"/>
          <w:szCs w:val="28"/>
        </w:rPr>
        <w:t>В заглавии (</w:t>
      </w:r>
      <w:r w:rsidR="00B107FF">
        <w:rPr>
          <w:sz w:val="28"/>
          <w:szCs w:val="28"/>
        </w:rPr>
        <w:t>полу</w:t>
      </w:r>
      <w:r w:rsidRPr="004C1094">
        <w:rPr>
          <w:sz w:val="28"/>
          <w:szCs w:val="28"/>
        </w:rPr>
        <w:t>жирным шрифтом) должны быть указаны: шифр УДК; название (заглавными буквами); с новой строки – фамилии, затем инициалы авторов</w:t>
      </w:r>
      <w:r w:rsidR="005D1DFC">
        <w:rPr>
          <w:sz w:val="28"/>
          <w:szCs w:val="28"/>
        </w:rPr>
        <w:t xml:space="preserve"> (строчными буквами)</w:t>
      </w:r>
      <w:r w:rsidRPr="004C1094">
        <w:rPr>
          <w:sz w:val="28"/>
          <w:szCs w:val="28"/>
        </w:rPr>
        <w:t>; с новой строки – учреждение, город, страна</w:t>
      </w:r>
      <w:r w:rsidR="005D1DFC">
        <w:rPr>
          <w:sz w:val="28"/>
          <w:szCs w:val="28"/>
        </w:rPr>
        <w:t xml:space="preserve"> (строчными буквами)</w:t>
      </w:r>
      <w:r w:rsidRPr="004C1094">
        <w:rPr>
          <w:sz w:val="28"/>
          <w:szCs w:val="28"/>
        </w:rPr>
        <w:t>.</w:t>
      </w:r>
      <w:proofErr w:type="gramEnd"/>
    </w:p>
    <w:p w:rsidR="00642380" w:rsidRPr="00642380" w:rsidRDefault="00642380" w:rsidP="00642380">
      <w:pPr>
        <w:pStyle w:val="20"/>
        <w:numPr>
          <w:ilvl w:val="0"/>
          <w:numId w:val="8"/>
        </w:numPr>
        <w:shd w:val="clear" w:color="auto" w:fill="auto"/>
        <w:tabs>
          <w:tab w:val="left" w:pos="268"/>
        </w:tabs>
        <w:spacing w:after="0" w:line="321" w:lineRule="exact"/>
        <w:jc w:val="both"/>
      </w:pPr>
      <w:r>
        <w:t>Название работы на английском языке - напечатанное прописными буквами, размер шрифта 12, шрифт полужирный, междустрочный интервал одинарный.</w:t>
      </w:r>
    </w:p>
    <w:p w:rsidR="00E04191" w:rsidRPr="004C1094" w:rsidRDefault="00E04191" w:rsidP="004C1094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C1094">
        <w:rPr>
          <w:sz w:val="28"/>
          <w:szCs w:val="28"/>
        </w:rPr>
        <w:t xml:space="preserve">Статья должна быть структурирована и включать разделы: введение, цель работы, методы исследования (в том числе статистические), полученные результаты и их обсуждение, выводы, список литературы (по алфавиту). В тексте статьи </w:t>
      </w:r>
      <w:r w:rsidRPr="004C1094">
        <w:rPr>
          <w:sz w:val="28"/>
          <w:szCs w:val="28"/>
          <w:u w:val="single"/>
        </w:rPr>
        <w:t>возможно размещение</w:t>
      </w:r>
      <w:r w:rsidRPr="004C1094">
        <w:rPr>
          <w:sz w:val="28"/>
          <w:szCs w:val="28"/>
        </w:rPr>
        <w:t xml:space="preserve"> таблиц и рисунков. В названии статьи не допускаются сокращения. Ссылки на библиографические источники даются в тексте статьи в квадратных скобках. Список литературы оформляется в соответствии с требованиями (с правилами оформления списка можно ознакомиться на сайте ФГБОУ ВО ЧГМА </w:t>
      </w:r>
      <w:hyperlink r:id="rId10" w:history="1">
        <w:r w:rsidRPr="004C1094">
          <w:rPr>
            <w:rStyle w:val="a5"/>
            <w:sz w:val="28"/>
            <w:szCs w:val="28"/>
            <w:lang w:val="en-US"/>
          </w:rPr>
          <w:t>www</w:t>
        </w:r>
        <w:r w:rsidRPr="004C1094">
          <w:rPr>
            <w:rStyle w:val="a5"/>
            <w:sz w:val="28"/>
            <w:szCs w:val="28"/>
          </w:rPr>
          <w:t>.</w:t>
        </w:r>
        <w:proofErr w:type="spellStart"/>
        <w:r w:rsidRPr="004C1094">
          <w:rPr>
            <w:rStyle w:val="a5"/>
            <w:sz w:val="28"/>
            <w:szCs w:val="28"/>
            <w:lang w:val="en-US"/>
          </w:rPr>
          <w:t>chitgma</w:t>
        </w:r>
        <w:proofErr w:type="spellEnd"/>
        <w:r w:rsidRPr="004C1094">
          <w:rPr>
            <w:rStyle w:val="a5"/>
            <w:sz w:val="28"/>
            <w:szCs w:val="28"/>
          </w:rPr>
          <w:t>.</w:t>
        </w:r>
        <w:proofErr w:type="spellStart"/>
        <w:r w:rsidRPr="004C1094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4C1094">
        <w:rPr>
          <w:sz w:val="28"/>
          <w:szCs w:val="28"/>
        </w:rPr>
        <w:t xml:space="preserve"> в разделе «Наука и исследования» </w:t>
      </w:r>
      <w:r w:rsidRPr="00CF7047">
        <w:sym w:font="Symbol" w:char="F0AE"/>
      </w:r>
      <w:r w:rsidRPr="004C1094">
        <w:rPr>
          <w:sz w:val="28"/>
          <w:szCs w:val="28"/>
        </w:rPr>
        <w:t xml:space="preserve"> «Забайкальский медицинский вестник» </w:t>
      </w:r>
      <w:r w:rsidRPr="00CF7047">
        <w:sym w:font="Symbol" w:char="F0AE"/>
      </w:r>
      <w:r w:rsidRPr="004C1094">
        <w:rPr>
          <w:sz w:val="28"/>
          <w:szCs w:val="28"/>
        </w:rPr>
        <w:t xml:space="preserve"> «Авторам»).</w:t>
      </w:r>
    </w:p>
    <w:p w:rsidR="004C1094" w:rsidRPr="004C1094" w:rsidRDefault="004C1094" w:rsidP="004C1094">
      <w:pPr>
        <w:pStyle w:val="20"/>
        <w:numPr>
          <w:ilvl w:val="0"/>
          <w:numId w:val="8"/>
        </w:numPr>
        <w:shd w:val="clear" w:color="auto" w:fill="auto"/>
        <w:tabs>
          <w:tab w:val="left" w:pos="268"/>
        </w:tabs>
        <w:spacing w:after="0" w:line="321" w:lineRule="exact"/>
        <w:jc w:val="both"/>
      </w:pPr>
      <w:r>
        <w:t>В случае если статья написаны на русском языке, ФИО авторов и резюме должно быть на английском языке, если статья на английском языке, ФИО авторов и резюме на русском.</w:t>
      </w:r>
    </w:p>
    <w:p w:rsidR="00E04191" w:rsidRPr="00CF7047" w:rsidRDefault="00E04191" w:rsidP="00E0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Статьи принимаются в электронном виде в формате .</w: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="005947B8">
        <w:rPr>
          <w:rFonts w:ascii="Times New Roman" w:hAnsi="Times New Roman" w:cs="Times New Roman"/>
          <w:sz w:val="28"/>
          <w:szCs w:val="28"/>
        </w:rPr>
        <w:t xml:space="preserve"> или</w:t>
      </w:r>
      <w:r w:rsidRPr="00CF7047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CF7047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CF7047">
        <w:rPr>
          <w:rFonts w:ascii="Times New Roman" w:hAnsi="Times New Roman" w:cs="Times New Roman"/>
          <w:sz w:val="28"/>
          <w:szCs w:val="28"/>
        </w:rPr>
        <w:t xml:space="preserve"> на электронный адрес:</w:t>
      </w:r>
    </w:p>
    <w:p w:rsidR="00E04191" w:rsidRPr="00CF7047" w:rsidRDefault="00064220" w:rsidP="00E0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E04191" w:rsidRPr="00F7139B">
          <w:rPr>
            <w:rStyle w:val="a5"/>
            <w:rFonts w:ascii="Times New Roman" w:hAnsi="Times New Roman" w:cs="Times New Roman"/>
            <w:sz w:val="28"/>
            <w:szCs w:val="28"/>
          </w:rPr>
          <w:t>kidspolyclinic@yandex.ru</w:t>
        </w:r>
      </w:hyperlink>
      <w:r w:rsidR="00E04191" w:rsidRPr="00CF7047">
        <w:rPr>
          <w:rFonts w:ascii="Times New Roman" w:hAnsi="Times New Roman" w:cs="Times New Roman"/>
          <w:sz w:val="28"/>
          <w:szCs w:val="28"/>
        </w:rPr>
        <w:t>.</w:t>
      </w:r>
      <w:r w:rsidR="00E04191" w:rsidRPr="006E3984">
        <w:rPr>
          <w:rFonts w:ascii="Times New Roman" w:hAnsi="Times New Roman" w:cs="Times New Roman"/>
          <w:sz w:val="28"/>
          <w:szCs w:val="28"/>
        </w:rPr>
        <w:t xml:space="preserve"> </w:t>
      </w:r>
      <w:r w:rsidR="00E04191" w:rsidRPr="00CF7047">
        <w:rPr>
          <w:rFonts w:ascii="Times New Roman" w:hAnsi="Times New Roman" w:cs="Times New Roman"/>
          <w:sz w:val="28"/>
          <w:szCs w:val="28"/>
        </w:rPr>
        <w:t xml:space="preserve"> В одном файле должна содержаться одна статья. Имя файла, под которым будет сохранена работа, оформляется по следующему правилу: фамилия и инициалы первого автора, название населенного пункта, тип и порядковый номер работы. Например, </w:t>
      </w:r>
      <w:r w:rsidR="00E04191" w:rsidRPr="00CF7047">
        <w:rPr>
          <w:rFonts w:ascii="Times New Roman" w:hAnsi="Times New Roman" w:cs="Times New Roman"/>
          <w:bCs/>
          <w:sz w:val="28"/>
          <w:szCs w:val="28"/>
        </w:rPr>
        <w:t>ИвановИИЧитаСтатья1</w:t>
      </w:r>
      <w:r w:rsidR="00E04191" w:rsidRPr="00CF7047">
        <w:rPr>
          <w:rFonts w:ascii="Times New Roman" w:hAnsi="Times New Roman" w:cs="Times New Roman"/>
          <w:sz w:val="28"/>
          <w:szCs w:val="28"/>
        </w:rPr>
        <w:t xml:space="preserve">для одной (первой) работы и </w:t>
      </w:r>
      <w:r w:rsidR="00E04191" w:rsidRPr="00CF7047">
        <w:rPr>
          <w:rFonts w:ascii="Times New Roman" w:hAnsi="Times New Roman" w:cs="Times New Roman"/>
          <w:bCs/>
          <w:sz w:val="28"/>
          <w:szCs w:val="28"/>
        </w:rPr>
        <w:t>ИвановИИЧитаСтатья</w:t>
      </w:r>
      <w:proofErr w:type="gramStart"/>
      <w:r w:rsidR="00E04191" w:rsidRPr="00CF7047">
        <w:rPr>
          <w:rFonts w:ascii="Times New Roman" w:hAnsi="Times New Roman" w:cs="Times New Roman"/>
          <w:bCs/>
          <w:sz w:val="28"/>
          <w:szCs w:val="28"/>
        </w:rPr>
        <w:t>2</w:t>
      </w:r>
      <w:proofErr w:type="gramEnd"/>
      <w:r w:rsidR="00E04191" w:rsidRPr="00CF70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191" w:rsidRPr="00CF7047">
        <w:rPr>
          <w:rFonts w:ascii="Times New Roman" w:hAnsi="Times New Roman" w:cs="Times New Roman"/>
          <w:sz w:val="28"/>
          <w:szCs w:val="28"/>
        </w:rPr>
        <w:t>для второй работы. Имя файла задается русскими буквами без пробелов.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lastRenderedPageBreak/>
        <w:t>При создании электронного сообщения в строке «Тема» обязательно указывается вид сообщения, фамилия и инициалы первого автора, название населенного пункта, количество работ в сообщении (Пример</w:t>
      </w:r>
      <w:proofErr w:type="gramStart"/>
      <w:r w:rsidRPr="00CF7047">
        <w:rPr>
          <w:rFonts w:ascii="Times New Roman" w:hAnsi="Times New Roman" w:cs="Times New Roman"/>
          <w:sz w:val="28"/>
          <w:szCs w:val="28"/>
        </w:rPr>
        <w:t>:</w:t>
      </w:r>
      <w:r w:rsidRPr="00CF7047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CF7047">
        <w:rPr>
          <w:rFonts w:ascii="Times New Roman" w:hAnsi="Times New Roman" w:cs="Times New Roman"/>
          <w:bCs/>
          <w:sz w:val="28"/>
          <w:szCs w:val="28"/>
        </w:rPr>
        <w:t>татьяИвановИИЧита1, СтатьяИвановИИЧита2</w:t>
      </w:r>
      <w:r w:rsidRPr="00CF7047">
        <w:rPr>
          <w:rFonts w:ascii="Times New Roman" w:hAnsi="Times New Roman" w:cs="Times New Roman"/>
          <w:sz w:val="28"/>
          <w:szCs w:val="28"/>
        </w:rPr>
        <w:t>)</w:t>
      </w:r>
      <w:r w:rsidRPr="006E39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bCs/>
          <w:sz w:val="28"/>
          <w:szCs w:val="28"/>
        </w:rPr>
        <w:t xml:space="preserve">ВНИМАНИЕ! </w:t>
      </w:r>
      <w:r w:rsidRPr="00CF7047">
        <w:rPr>
          <w:rFonts w:ascii="Times New Roman" w:hAnsi="Times New Roman" w:cs="Times New Roman"/>
          <w:sz w:val="28"/>
          <w:szCs w:val="28"/>
        </w:rPr>
        <w:t xml:space="preserve">Вместе с тезисами и статьями в обязательном порядке необходимо прислать </w:t>
      </w:r>
      <w:r w:rsidRPr="00CF7047">
        <w:rPr>
          <w:rFonts w:ascii="Times New Roman" w:hAnsi="Times New Roman" w:cs="Times New Roman"/>
          <w:b/>
          <w:sz w:val="28"/>
          <w:szCs w:val="28"/>
        </w:rPr>
        <w:t>файл с информацией о контактном лице</w:t>
      </w:r>
      <w:r w:rsidRPr="00CF7047">
        <w:rPr>
          <w:rFonts w:ascii="Times New Roman" w:hAnsi="Times New Roman" w:cs="Times New Roman"/>
          <w:sz w:val="28"/>
          <w:szCs w:val="28"/>
        </w:rPr>
        <w:t xml:space="preserve"> (в нем должны быть указаны название тезисов или статьи, авторы, учреждение, город, страна, Ф.И.О. одного из авторов для переписки, его адрес, телефон, факс, электронная почта). Имя файла оформляется по схеме: </w:t>
      </w:r>
      <w:proofErr w:type="spellStart"/>
      <w:r w:rsidRPr="00CF7047">
        <w:rPr>
          <w:rFonts w:ascii="Times New Roman" w:hAnsi="Times New Roman" w:cs="Times New Roman"/>
          <w:sz w:val="28"/>
          <w:szCs w:val="28"/>
        </w:rPr>
        <w:t>КонтактИвановИИЧита</w:t>
      </w:r>
      <w:proofErr w:type="spellEnd"/>
      <w:r w:rsidRPr="00CF7047">
        <w:rPr>
          <w:rFonts w:ascii="Times New Roman" w:hAnsi="Times New Roman" w:cs="Times New Roman"/>
          <w:sz w:val="28"/>
          <w:szCs w:val="28"/>
        </w:rPr>
        <w:t>.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>Необходимо строго придерживаться правил оформления публикации!</w:t>
      </w:r>
      <w:r w:rsidRPr="00CF7047">
        <w:rPr>
          <w:rFonts w:ascii="Times New Roman" w:hAnsi="Times New Roman" w:cs="Times New Roman"/>
          <w:bCs/>
          <w:sz w:val="28"/>
          <w:szCs w:val="28"/>
        </w:rPr>
        <w:t xml:space="preserve"> Материалы, оформленные с нарушением требований, а также присланные по факсу, </w:t>
      </w: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>рассматриваться не будут.</w:t>
      </w:r>
      <w:r w:rsidRPr="00CF7047">
        <w:rPr>
          <w:rFonts w:ascii="Times New Roman" w:hAnsi="Times New Roman" w:cs="Times New Roman"/>
          <w:bCs/>
          <w:sz w:val="28"/>
          <w:szCs w:val="28"/>
        </w:rPr>
        <w:t xml:space="preserve"> Оргкомитет оставляет за собой право редакторской правки текста тезисов и статей, не искажающей смысла работы. В случае наличия существенных замечаний тезисы и статьи могут быть отправлены авторам на доработку.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191" w:rsidRDefault="00E04191" w:rsidP="00E04191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оформления тезисов:</w:t>
      </w:r>
    </w:p>
    <w:p w:rsidR="004C1094" w:rsidRPr="003A4C06" w:rsidRDefault="004C1094" w:rsidP="003A4C06">
      <w:pPr>
        <w:pStyle w:val="70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r w:rsidRPr="003A4C06">
        <w:rPr>
          <w:i w:val="0"/>
          <w:sz w:val="24"/>
          <w:szCs w:val="24"/>
        </w:rPr>
        <w:t>ВЛИЯНИЕ ЗАНЯТИЙ В ОРГАНИЗАЦИЯХ ДОПОЛНИТЕЛЬНОГО</w:t>
      </w:r>
      <w:r w:rsidRPr="003A4C06">
        <w:rPr>
          <w:i w:val="0"/>
          <w:sz w:val="24"/>
          <w:szCs w:val="24"/>
        </w:rPr>
        <w:br/>
      </w:r>
      <w:r w:rsidR="003A4C06" w:rsidRPr="003A4C06">
        <w:rPr>
          <w:i w:val="0"/>
          <w:sz w:val="24"/>
          <w:szCs w:val="24"/>
        </w:rPr>
        <w:t xml:space="preserve">ОБРАЗОВАНИЯ НА СОСТОЯНИИ </w:t>
      </w:r>
      <w:r w:rsidRPr="003A4C06">
        <w:rPr>
          <w:i w:val="0"/>
          <w:sz w:val="24"/>
          <w:szCs w:val="24"/>
        </w:rPr>
        <w:t xml:space="preserve"> ЗДОРОВЬЯ ДЕТЕЙ</w:t>
      </w:r>
    </w:p>
    <w:p w:rsidR="003A4C06" w:rsidRPr="00963588" w:rsidRDefault="003A4C06" w:rsidP="003A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Иванов И.И.</w:t>
      </w:r>
      <w:r w:rsidR="00963588">
        <w:rPr>
          <w:rFonts w:ascii="Times New Roman" w:hAnsi="Times New Roman" w:cs="Times New Roman"/>
          <w:b/>
          <w:sz w:val="24"/>
          <w:szCs w:val="24"/>
        </w:rPr>
        <w:t>, Петров С.С.</w:t>
      </w:r>
    </w:p>
    <w:p w:rsidR="003A4C06" w:rsidRPr="003A4C06" w:rsidRDefault="003A4C06" w:rsidP="003A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06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3A4C06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3A4C06">
        <w:rPr>
          <w:rFonts w:ascii="Times New Roman" w:hAnsi="Times New Roman" w:cs="Times New Roman"/>
          <w:b/>
          <w:sz w:val="24"/>
          <w:szCs w:val="24"/>
        </w:rPr>
        <w:t xml:space="preserve"> «Читинская государственная медицинская академия», Чита, Россия (точку не ставить)</w:t>
      </w:r>
    </w:p>
    <w:p w:rsidR="004C1094" w:rsidRPr="003A4C06" w:rsidRDefault="004C1094" w:rsidP="003A4C06">
      <w:pPr>
        <w:pStyle w:val="100"/>
        <w:shd w:val="clear" w:color="auto" w:fill="auto"/>
        <w:spacing w:line="240" w:lineRule="auto"/>
        <w:jc w:val="both"/>
        <w:rPr>
          <w:sz w:val="24"/>
          <w:szCs w:val="24"/>
        </w:rPr>
      </w:pPr>
      <w:r w:rsidRPr="003A4C06">
        <w:rPr>
          <w:sz w:val="24"/>
          <w:szCs w:val="24"/>
        </w:rPr>
        <w:t>INFLUENCE OF EMPLOYMENT IN THE ORGANIZATION OF</w:t>
      </w:r>
      <w:r w:rsidRPr="003A4C06">
        <w:rPr>
          <w:sz w:val="24"/>
          <w:szCs w:val="24"/>
        </w:rPr>
        <w:br/>
        <w:t>ADDITIONAL EDUCATION ON HEALTH STATUS OF CHILDREN</w:t>
      </w:r>
    </w:p>
    <w:p w:rsidR="004C1094" w:rsidRDefault="003A4C06" w:rsidP="003A4C06">
      <w:pPr>
        <w:pStyle w:val="110"/>
        <w:shd w:val="clear" w:color="auto" w:fill="auto"/>
        <w:spacing w:line="240" w:lineRule="auto"/>
      </w:pPr>
      <w:proofErr w:type="spellStart"/>
      <w:r w:rsidRPr="003A4C06">
        <w:rPr>
          <w:sz w:val="24"/>
          <w:szCs w:val="24"/>
        </w:rPr>
        <w:t>Ivanova</w:t>
      </w:r>
      <w:proofErr w:type="spellEnd"/>
      <w:r w:rsidRPr="003A4C06">
        <w:rPr>
          <w:sz w:val="24"/>
          <w:szCs w:val="24"/>
        </w:rPr>
        <w:t xml:space="preserve"> I</w:t>
      </w:r>
      <w:r>
        <w:rPr>
          <w:sz w:val="24"/>
          <w:szCs w:val="24"/>
        </w:rPr>
        <w:t>.I.</w:t>
      </w:r>
      <w:r w:rsidR="00963588" w:rsidRPr="00963588">
        <w:rPr>
          <w:sz w:val="24"/>
          <w:szCs w:val="24"/>
        </w:rPr>
        <w:t xml:space="preserve">, </w:t>
      </w:r>
      <w:proofErr w:type="spellStart"/>
      <w:r w:rsidR="00963588">
        <w:rPr>
          <w:sz w:val="24"/>
          <w:szCs w:val="24"/>
        </w:rPr>
        <w:t>Sidorov</w:t>
      </w:r>
      <w:proofErr w:type="spellEnd"/>
      <w:r w:rsidR="00963588">
        <w:rPr>
          <w:sz w:val="24"/>
          <w:szCs w:val="24"/>
        </w:rPr>
        <w:t xml:space="preserve"> </w:t>
      </w:r>
      <w:r w:rsidR="007A4219">
        <w:rPr>
          <w:sz w:val="24"/>
          <w:szCs w:val="24"/>
        </w:rPr>
        <w:t xml:space="preserve">S.S. </w:t>
      </w:r>
      <w:proofErr w:type="gramStart"/>
      <w:r w:rsidR="004C1094" w:rsidRPr="003A4C06">
        <w:rPr>
          <w:sz w:val="24"/>
          <w:szCs w:val="24"/>
        </w:rPr>
        <w:t>The effect of training in organizations</w:t>
      </w:r>
      <w:r w:rsidR="004C1094" w:rsidRPr="003A4C06">
        <w:rPr>
          <w:sz w:val="24"/>
        </w:rPr>
        <w:t xml:space="preserve"> of additional education on the health of children.</w:t>
      </w:r>
      <w:proofErr w:type="gramEnd"/>
      <w:r w:rsidR="004C1094" w:rsidRPr="003A4C06">
        <w:rPr>
          <w:sz w:val="24"/>
        </w:rPr>
        <w:t xml:space="preserve"> It proves otherwise influence the level of the dynamic component and a direct impact on the number of visited ODO formation of chronic disease in children</w:t>
      </w:r>
      <w:r w:rsidR="004C1094">
        <w:t>.</w:t>
      </w:r>
    </w:p>
    <w:p w:rsidR="00E04191" w:rsidRPr="00CF7047" w:rsidRDefault="00E04191" w:rsidP="00E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Текст. Текст. Текст. Текст.</w:t>
      </w:r>
    </w:p>
    <w:p w:rsidR="00E04191" w:rsidRPr="00CF7047" w:rsidRDefault="00E04191" w:rsidP="00E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оформления статьи: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7047">
        <w:rPr>
          <w:rFonts w:ascii="Times New Roman" w:hAnsi="Times New Roman" w:cs="Times New Roman"/>
          <w:b/>
          <w:sz w:val="28"/>
          <w:szCs w:val="28"/>
        </w:rPr>
        <w:t>УДК ……………….</w:t>
      </w:r>
    </w:p>
    <w:p w:rsidR="00E04191" w:rsidRPr="003A4C06" w:rsidRDefault="003A4C06" w:rsidP="003A4C06">
      <w:pPr>
        <w:pStyle w:val="70"/>
        <w:shd w:val="clear" w:color="auto" w:fill="auto"/>
        <w:spacing w:line="240" w:lineRule="auto"/>
        <w:jc w:val="both"/>
        <w:rPr>
          <w:i w:val="0"/>
          <w:sz w:val="24"/>
          <w:szCs w:val="24"/>
        </w:rPr>
      </w:pPr>
      <w:r w:rsidRPr="003A4C06">
        <w:rPr>
          <w:i w:val="0"/>
          <w:sz w:val="24"/>
          <w:szCs w:val="24"/>
        </w:rPr>
        <w:t>ВЛИЯНИЕ ЗАНЯТИЙ В ОРГАНИЗАЦИЯХ ДОПОЛНИТЕЛЬНОГО</w:t>
      </w:r>
      <w:r w:rsidRPr="003A4C06">
        <w:rPr>
          <w:i w:val="0"/>
          <w:sz w:val="24"/>
          <w:szCs w:val="24"/>
        </w:rPr>
        <w:br/>
        <w:t>ОБРАЗОВАНИЯ НА СОСТОЯНИИ  ЗДОРОВЬЯ ДЕТЕЙ</w:t>
      </w:r>
      <w:r>
        <w:rPr>
          <w:i w:val="0"/>
          <w:sz w:val="24"/>
          <w:szCs w:val="24"/>
        </w:rPr>
        <w:t xml:space="preserve"> </w:t>
      </w:r>
      <w:r w:rsidR="00E04191" w:rsidRPr="00CF7047">
        <w:rPr>
          <w:sz w:val="28"/>
          <w:szCs w:val="28"/>
        </w:rPr>
        <w:t>(точку не ставить)</w:t>
      </w:r>
    </w:p>
    <w:p w:rsidR="003A4C06" w:rsidRPr="003A4C06" w:rsidRDefault="003A4C06" w:rsidP="003A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06">
        <w:rPr>
          <w:rFonts w:ascii="Times New Roman" w:hAnsi="Times New Roman" w:cs="Times New Roman"/>
          <w:b/>
          <w:sz w:val="24"/>
          <w:szCs w:val="24"/>
        </w:rPr>
        <w:t>Иванов И.И., Петров П.П., Сидоров С.С.</w:t>
      </w:r>
    </w:p>
    <w:p w:rsidR="003A4C06" w:rsidRPr="003A4C06" w:rsidRDefault="003A4C06" w:rsidP="003A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C06"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 w:rsidRPr="003A4C06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3A4C06">
        <w:rPr>
          <w:rFonts w:ascii="Times New Roman" w:hAnsi="Times New Roman" w:cs="Times New Roman"/>
          <w:b/>
          <w:sz w:val="24"/>
          <w:szCs w:val="24"/>
        </w:rPr>
        <w:t xml:space="preserve"> «Читинская государственная медицинская академия», Чита, Россия (точку не ставить)</w:t>
      </w:r>
    </w:p>
    <w:p w:rsidR="003A4C06" w:rsidRPr="003A4C06" w:rsidRDefault="003A4C06" w:rsidP="003A4C06">
      <w:pPr>
        <w:pStyle w:val="100"/>
        <w:shd w:val="clear" w:color="auto" w:fill="auto"/>
        <w:spacing w:line="240" w:lineRule="auto"/>
        <w:jc w:val="both"/>
        <w:rPr>
          <w:sz w:val="24"/>
          <w:szCs w:val="24"/>
        </w:rPr>
      </w:pPr>
      <w:r w:rsidRPr="003A4C06">
        <w:rPr>
          <w:sz w:val="24"/>
          <w:szCs w:val="24"/>
        </w:rPr>
        <w:t>INFLUENCE OF EMPLOYMENT IN THE ORGANIZATION OF</w:t>
      </w:r>
      <w:r w:rsidRPr="003A4C06">
        <w:rPr>
          <w:sz w:val="24"/>
          <w:szCs w:val="24"/>
        </w:rPr>
        <w:br/>
        <w:t>ADDITIONAL EDUCATION ON HEALTH STATUS OF CHILDREN</w:t>
      </w:r>
    </w:p>
    <w:p w:rsidR="003A4C06" w:rsidRDefault="00D02207" w:rsidP="003A4C06">
      <w:pPr>
        <w:pStyle w:val="110"/>
        <w:shd w:val="clear" w:color="auto" w:fill="auto"/>
        <w:spacing w:line="240" w:lineRule="auto"/>
      </w:pPr>
      <w:proofErr w:type="spellStart"/>
      <w:r w:rsidRPr="003A4C06">
        <w:rPr>
          <w:sz w:val="24"/>
          <w:szCs w:val="24"/>
        </w:rPr>
        <w:t>Ivanova</w:t>
      </w:r>
      <w:proofErr w:type="spellEnd"/>
      <w:r w:rsidRPr="003A4C06">
        <w:rPr>
          <w:sz w:val="24"/>
          <w:szCs w:val="24"/>
        </w:rPr>
        <w:t xml:space="preserve"> I</w:t>
      </w:r>
      <w:r>
        <w:rPr>
          <w:sz w:val="24"/>
          <w:szCs w:val="24"/>
        </w:rPr>
        <w:t>.I.</w:t>
      </w:r>
      <w:r w:rsidRPr="00963588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Sidorov</w:t>
      </w:r>
      <w:proofErr w:type="spellEnd"/>
      <w:r>
        <w:rPr>
          <w:sz w:val="24"/>
          <w:szCs w:val="24"/>
        </w:rPr>
        <w:t xml:space="preserve"> S.S. </w:t>
      </w:r>
      <w:r w:rsidR="003A4C06" w:rsidRPr="003A4C06">
        <w:rPr>
          <w:sz w:val="24"/>
          <w:szCs w:val="24"/>
        </w:rPr>
        <w:t>The effect of training in organizations</w:t>
      </w:r>
      <w:r w:rsidR="003A4C06" w:rsidRPr="003A4C06">
        <w:rPr>
          <w:sz w:val="24"/>
        </w:rPr>
        <w:t xml:space="preserve"> of additional education on the health of children. It proves otherwise influence the level of the dynamic component and a direct impact on the number of visited ODO formation of chronic disease in children</w:t>
      </w:r>
      <w:r w:rsidR="003A4C06">
        <w:t>.</w:t>
      </w:r>
    </w:p>
    <w:p w:rsidR="00E04191" w:rsidRPr="00CF7047" w:rsidRDefault="00E04191" w:rsidP="00E04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b/>
          <w:sz w:val="28"/>
          <w:szCs w:val="28"/>
        </w:rPr>
        <w:t>Введение.</w:t>
      </w:r>
      <w:r w:rsidRPr="00CF7047">
        <w:rPr>
          <w:rFonts w:ascii="Times New Roman" w:hAnsi="Times New Roman" w:cs="Times New Roman"/>
          <w:sz w:val="28"/>
          <w:szCs w:val="28"/>
        </w:rPr>
        <w:t xml:space="preserve"> Текст. Текст. Текст. Текст. Текст. Текст. Текст. Текст. Текст. Текст. Текст. Текст.</w:t>
      </w:r>
    </w:p>
    <w:p w:rsidR="00E04191" w:rsidRPr="00CF7047" w:rsidRDefault="00E04191" w:rsidP="00E04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047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CF7047">
        <w:rPr>
          <w:rFonts w:ascii="Times New Roman" w:hAnsi="Times New Roman" w:cs="Times New Roman"/>
          <w:b/>
          <w:sz w:val="28"/>
          <w:szCs w:val="28"/>
        </w:rPr>
        <w:t>работы</w:t>
      </w:r>
      <w:proofErr w:type="gramStart"/>
      <w:r w:rsidRPr="00CF7047">
        <w:rPr>
          <w:rFonts w:ascii="Times New Roman" w:hAnsi="Times New Roman" w:cs="Times New Roman"/>
          <w:b/>
          <w:sz w:val="28"/>
          <w:szCs w:val="28"/>
        </w:rPr>
        <w:t>.</w:t>
      </w:r>
      <w:r w:rsidRPr="00CF70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F7047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CF7047">
        <w:rPr>
          <w:rFonts w:ascii="Times New Roman" w:hAnsi="Times New Roman" w:cs="Times New Roman"/>
          <w:sz w:val="28"/>
          <w:szCs w:val="28"/>
        </w:rPr>
        <w:t>. Текст. Текст. Текст. Текст. Текст. Текст. Текст. Текст. Текст. Текст. Текст.</w:t>
      </w:r>
    </w:p>
    <w:p w:rsidR="00E04191" w:rsidRPr="00CF7047" w:rsidRDefault="00E04191" w:rsidP="00E04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047">
        <w:rPr>
          <w:rFonts w:ascii="Times New Roman" w:hAnsi="Times New Roman" w:cs="Times New Roman"/>
          <w:b/>
          <w:sz w:val="28"/>
          <w:szCs w:val="28"/>
        </w:rPr>
        <w:t xml:space="preserve">Методы </w:t>
      </w:r>
      <w:proofErr w:type="spellStart"/>
      <w:r w:rsidRPr="00CF7047">
        <w:rPr>
          <w:rFonts w:ascii="Times New Roman" w:hAnsi="Times New Roman" w:cs="Times New Roman"/>
          <w:b/>
          <w:sz w:val="28"/>
          <w:szCs w:val="28"/>
        </w:rPr>
        <w:t>исследования</w:t>
      </w:r>
      <w:proofErr w:type="gramStart"/>
      <w:r w:rsidRPr="00CF7047">
        <w:rPr>
          <w:rFonts w:ascii="Times New Roman" w:hAnsi="Times New Roman" w:cs="Times New Roman"/>
          <w:b/>
          <w:sz w:val="28"/>
          <w:szCs w:val="28"/>
        </w:rPr>
        <w:t>.</w:t>
      </w:r>
      <w:r w:rsidRPr="00CF70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F7047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CF7047">
        <w:rPr>
          <w:rFonts w:ascii="Times New Roman" w:hAnsi="Times New Roman" w:cs="Times New Roman"/>
          <w:sz w:val="28"/>
          <w:szCs w:val="28"/>
        </w:rPr>
        <w:t>. Текст. Текст. Текст. Текст. Текст. Текст. Текст. Текст. Текст. Текст.</w:t>
      </w:r>
    </w:p>
    <w:p w:rsidR="00E04191" w:rsidRPr="00CF7047" w:rsidRDefault="00E04191" w:rsidP="00E04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047">
        <w:rPr>
          <w:rFonts w:ascii="Times New Roman" w:hAnsi="Times New Roman" w:cs="Times New Roman"/>
          <w:b/>
          <w:sz w:val="28"/>
          <w:szCs w:val="28"/>
        </w:rPr>
        <w:t xml:space="preserve">Результаты и их </w:t>
      </w:r>
      <w:proofErr w:type="spellStart"/>
      <w:r w:rsidRPr="00CF7047">
        <w:rPr>
          <w:rFonts w:ascii="Times New Roman" w:hAnsi="Times New Roman" w:cs="Times New Roman"/>
          <w:b/>
          <w:sz w:val="28"/>
          <w:szCs w:val="28"/>
        </w:rPr>
        <w:t>обсуждение</w:t>
      </w:r>
      <w:proofErr w:type="gramStart"/>
      <w:r w:rsidRPr="00CF7047">
        <w:rPr>
          <w:rFonts w:ascii="Times New Roman" w:hAnsi="Times New Roman" w:cs="Times New Roman"/>
          <w:b/>
          <w:sz w:val="28"/>
          <w:szCs w:val="28"/>
        </w:rPr>
        <w:t>.</w:t>
      </w:r>
      <w:r w:rsidRPr="00CF70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F7047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CF7047">
        <w:rPr>
          <w:rFonts w:ascii="Times New Roman" w:hAnsi="Times New Roman" w:cs="Times New Roman"/>
          <w:sz w:val="28"/>
          <w:szCs w:val="28"/>
        </w:rPr>
        <w:t>. Текст. Текст. Текст. Текст. Текст. Текст. Текст. Текст. Текст.</w:t>
      </w:r>
    </w:p>
    <w:p w:rsidR="00E04191" w:rsidRPr="00CF7047" w:rsidRDefault="00E04191" w:rsidP="00E04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7047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 w:rsidRPr="00CF7047">
        <w:rPr>
          <w:rFonts w:ascii="Times New Roman" w:hAnsi="Times New Roman" w:cs="Times New Roman"/>
          <w:b/>
          <w:sz w:val="28"/>
          <w:szCs w:val="28"/>
        </w:rPr>
        <w:t>.</w:t>
      </w:r>
      <w:r w:rsidRPr="00CF70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F7047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CF7047">
        <w:rPr>
          <w:rFonts w:ascii="Times New Roman" w:hAnsi="Times New Roman" w:cs="Times New Roman"/>
          <w:sz w:val="28"/>
          <w:szCs w:val="28"/>
        </w:rPr>
        <w:t>. Текст. Текст. Текст. Текст. Текст. Текст. Текст. Текст. Текст. Текст. Текст.</w:t>
      </w:r>
    </w:p>
    <w:p w:rsidR="00E04191" w:rsidRPr="00E04191" w:rsidRDefault="00E04191" w:rsidP="00E041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047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spellStart"/>
      <w:r w:rsidRPr="00CF7047">
        <w:rPr>
          <w:rFonts w:ascii="Times New Roman" w:hAnsi="Times New Roman" w:cs="Times New Roman"/>
          <w:b/>
          <w:sz w:val="28"/>
          <w:szCs w:val="28"/>
        </w:rPr>
        <w:t>литературы</w:t>
      </w:r>
      <w:proofErr w:type="gramStart"/>
      <w:r w:rsidRPr="00CF7047">
        <w:rPr>
          <w:rFonts w:ascii="Times New Roman" w:hAnsi="Times New Roman" w:cs="Times New Roman"/>
          <w:b/>
          <w:sz w:val="28"/>
          <w:szCs w:val="28"/>
        </w:rPr>
        <w:t>.</w:t>
      </w:r>
      <w:r w:rsidRPr="00CF704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CF7047">
        <w:rPr>
          <w:rFonts w:ascii="Times New Roman" w:hAnsi="Times New Roman" w:cs="Times New Roman"/>
          <w:sz w:val="28"/>
          <w:szCs w:val="28"/>
        </w:rPr>
        <w:t>екст</w:t>
      </w:r>
      <w:proofErr w:type="spellEnd"/>
      <w:r w:rsidRPr="00CF7047">
        <w:rPr>
          <w:rFonts w:ascii="Times New Roman" w:hAnsi="Times New Roman" w:cs="Times New Roman"/>
          <w:sz w:val="28"/>
          <w:szCs w:val="28"/>
        </w:rPr>
        <w:t xml:space="preserve">. Текст. Текст. Текст. Текст. Текст. Текст. Текст. 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7047">
        <w:rPr>
          <w:rFonts w:ascii="Times New Roman" w:hAnsi="Times New Roman" w:cs="Times New Roman"/>
          <w:b/>
          <w:bCs/>
          <w:sz w:val="28"/>
          <w:szCs w:val="28"/>
        </w:rPr>
        <w:t>Адрес Оргкомитета: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672000, г. Чита, ул. Горького 39а</w:t>
      </w:r>
    </w:p>
    <w:p w:rsidR="00E04191" w:rsidRPr="00CF7047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Председатель Оргкомитета –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F7047">
        <w:rPr>
          <w:rFonts w:ascii="Times New Roman" w:hAnsi="Times New Roman" w:cs="Times New Roman"/>
          <w:sz w:val="28"/>
          <w:szCs w:val="28"/>
        </w:rPr>
        <w:t xml:space="preserve">.м.н.,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CF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Потапова Наталья Леонидовна</w:t>
      </w:r>
      <w:r w:rsidRPr="00CF7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191" w:rsidRPr="00CF7047" w:rsidRDefault="00E04191" w:rsidP="00E04191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Факс (3022) 32-30-58 </w:t>
      </w:r>
    </w:p>
    <w:p w:rsidR="00E04191" w:rsidRPr="00CF7047" w:rsidRDefault="00E04191" w:rsidP="00E04191">
      <w:pPr>
        <w:tabs>
          <w:tab w:val="left" w:pos="4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>Тел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7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8-924-571-20-49</w:t>
      </w:r>
    </w:p>
    <w:p w:rsidR="00E04191" w:rsidRPr="00E06008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7047">
        <w:rPr>
          <w:rFonts w:ascii="Times New Roman" w:hAnsi="Times New Roman" w:cs="Times New Roman"/>
          <w:sz w:val="28"/>
          <w:szCs w:val="28"/>
          <w:lang w:val="pt-BR"/>
        </w:rPr>
        <w:t xml:space="preserve">E-mail: </w:t>
      </w:r>
      <w:r w:rsidR="00064220" w:rsidRPr="00CF7047">
        <w:rPr>
          <w:rFonts w:ascii="Times New Roman" w:hAnsi="Times New Roman" w:cs="Times New Roman"/>
          <w:sz w:val="28"/>
          <w:szCs w:val="28"/>
        </w:rPr>
        <w:fldChar w:fldCharType="begin"/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E06008">
        <w:rPr>
          <w:rFonts w:ascii="Times New Roman" w:hAnsi="Times New Roman" w:cs="Times New Roman"/>
          <w:sz w:val="28"/>
          <w:szCs w:val="28"/>
          <w:lang w:val="en-US"/>
        </w:rPr>
        <w:instrText xml:space="preserve"> "</w:instrTex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E06008">
        <w:rPr>
          <w:rFonts w:ascii="Times New Roman" w:hAnsi="Times New Roman" w:cs="Times New Roman"/>
          <w:sz w:val="28"/>
          <w:szCs w:val="28"/>
          <w:lang w:val="en-US"/>
        </w:rPr>
        <w:instrText>:</w:instrTex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instrText>chita</w:instrText>
      </w:r>
      <w:r w:rsidRPr="00E06008">
        <w:rPr>
          <w:rFonts w:ascii="Times New Roman" w:hAnsi="Times New Roman" w:cs="Times New Roman"/>
          <w:sz w:val="28"/>
          <w:szCs w:val="28"/>
          <w:lang w:val="en-US"/>
        </w:rPr>
        <w:instrText>_</w:instrTex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instrText>gripp</w:instrText>
      </w:r>
      <w:r w:rsidRPr="00E06008">
        <w:rPr>
          <w:rFonts w:ascii="Times New Roman" w:hAnsi="Times New Roman" w:cs="Times New Roman"/>
          <w:sz w:val="28"/>
          <w:szCs w:val="28"/>
          <w:lang w:val="en-US"/>
        </w:rPr>
        <w:instrText>@</w:instrTex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Pr="00E06008">
        <w:rPr>
          <w:rFonts w:ascii="Times New Roman" w:hAnsi="Times New Roman" w:cs="Times New Roman"/>
          <w:sz w:val="28"/>
          <w:szCs w:val="28"/>
          <w:lang w:val="en-US"/>
        </w:rPr>
        <w:instrText>.</w:instrText>
      </w:r>
      <w:r w:rsidRPr="00CF7047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E06008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064220" w:rsidRPr="00CF7047">
        <w:rPr>
          <w:rFonts w:ascii="Times New Roman" w:hAnsi="Times New Roman" w:cs="Times New Roman"/>
          <w:sz w:val="28"/>
          <w:szCs w:val="28"/>
        </w:rPr>
        <w:fldChar w:fldCharType="end"/>
      </w:r>
      <w:r w:rsidRPr="00E06008">
        <w:rPr>
          <w:lang w:val="en-US"/>
        </w:rPr>
        <w:t xml:space="preserve"> </w:t>
      </w:r>
      <w:hyperlink r:id="rId12" w:history="1"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kidspolyclinic</w:t>
        </w:r>
        <w:r w:rsidRPr="00E060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@</w:t>
        </w:r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0600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.</w:t>
        </w:r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0600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E04191" w:rsidRPr="00E06008" w:rsidRDefault="00E04191" w:rsidP="00E0419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04191" w:rsidRPr="00CF7047" w:rsidRDefault="00E04191" w:rsidP="00E04191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Подробная информация доступна на сайте </w:t>
      </w:r>
      <w:hyperlink r:id="rId13" w:history="1">
        <w:r w:rsidRPr="00CF70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F704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70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chitgma</w:t>
        </w:r>
        <w:proofErr w:type="spellEnd"/>
        <w:r w:rsidRPr="00CF704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704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CF7047">
        <w:rPr>
          <w:rFonts w:ascii="Times New Roman" w:hAnsi="Times New Roman" w:cs="Times New Roman"/>
          <w:sz w:val="28"/>
          <w:szCs w:val="28"/>
        </w:rPr>
        <w:t xml:space="preserve"> в разделе «Наука и исследования</w:t>
      </w:r>
      <w:bookmarkStart w:id="0" w:name="_GoBack"/>
      <w:bookmarkEnd w:id="0"/>
      <w:r w:rsidRPr="00CF7047">
        <w:rPr>
          <w:rFonts w:ascii="Times New Roman" w:hAnsi="Times New Roman" w:cs="Times New Roman"/>
          <w:sz w:val="28"/>
          <w:szCs w:val="28"/>
        </w:rPr>
        <w:t xml:space="preserve">» </w:t>
      </w:r>
      <w:r w:rsidRPr="00CF7047">
        <w:rPr>
          <w:rFonts w:ascii="Times New Roman" w:hAnsi="Times New Roman" w:cs="Times New Roman"/>
          <w:sz w:val="28"/>
          <w:szCs w:val="28"/>
        </w:rPr>
        <w:sym w:font="Symbol" w:char="F0AE"/>
      </w:r>
      <w:r w:rsidRPr="00CF7047">
        <w:rPr>
          <w:rFonts w:ascii="Times New Roman" w:hAnsi="Times New Roman" w:cs="Times New Roman"/>
          <w:sz w:val="28"/>
          <w:szCs w:val="28"/>
        </w:rPr>
        <w:t xml:space="preserve"> «Научно-практические конференции».</w:t>
      </w:r>
    </w:p>
    <w:p w:rsidR="00E04191" w:rsidRPr="00CF7047" w:rsidRDefault="00E04191" w:rsidP="00E04191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F7047">
        <w:rPr>
          <w:rFonts w:ascii="Times New Roman" w:hAnsi="Times New Roman" w:cs="Times New Roman"/>
          <w:b/>
          <w:caps/>
          <w:sz w:val="28"/>
          <w:szCs w:val="28"/>
        </w:rPr>
        <w:t>Для производителей лекарственных препаратов и медицинского оборудования</w:t>
      </w: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УСЛОВИЯ УЧАСТИЯ:</w:t>
      </w:r>
    </w:p>
    <w:p w:rsidR="00E04191" w:rsidRDefault="00E04191" w:rsidP="00E04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Стандартный пакет спонсора  105 000 рублей включает:</w:t>
      </w:r>
    </w:p>
    <w:p w:rsidR="00E04191" w:rsidRPr="00743B76" w:rsidRDefault="00E04191" w:rsidP="00E04191">
      <w:pPr>
        <w:pStyle w:val="a4"/>
        <w:numPr>
          <w:ilvl w:val="0"/>
          <w:numId w:val="2"/>
        </w:numPr>
        <w:jc w:val="both"/>
        <w:rPr>
          <w:b/>
          <w:caps/>
          <w:sz w:val="28"/>
          <w:szCs w:val="28"/>
        </w:rPr>
      </w:pPr>
      <w:r w:rsidRPr="00743B76">
        <w:rPr>
          <w:sz w:val="28"/>
          <w:szCs w:val="28"/>
        </w:rPr>
        <w:t>Размещение названия компании на программе конференции</w:t>
      </w:r>
    </w:p>
    <w:p w:rsidR="00E04191" w:rsidRDefault="00E04191" w:rsidP="00E0419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43B76">
        <w:rPr>
          <w:sz w:val="28"/>
          <w:szCs w:val="28"/>
        </w:rPr>
        <w:t>размещение названия компании на титульном листе рабочей тетради для участников конференции</w:t>
      </w:r>
    </w:p>
    <w:p w:rsidR="00E04191" w:rsidRPr="00743B76" w:rsidRDefault="00E04191" w:rsidP="00E0419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43B76">
        <w:rPr>
          <w:sz w:val="28"/>
          <w:szCs w:val="28"/>
        </w:rPr>
        <w:t>время для выступления с до</w:t>
      </w:r>
      <w:r>
        <w:rPr>
          <w:sz w:val="28"/>
          <w:szCs w:val="28"/>
        </w:rPr>
        <w:t>кладом на пленарном заседании</w:t>
      </w:r>
    </w:p>
    <w:p w:rsidR="00E04191" w:rsidRPr="00743B76" w:rsidRDefault="00E04191" w:rsidP="00E0419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743B76">
        <w:rPr>
          <w:sz w:val="28"/>
          <w:szCs w:val="28"/>
        </w:rPr>
        <w:t xml:space="preserve">выставка лекарственных средств, современных технологий, специализированных изданий, изделий медицинского назначения. </w:t>
      </w:r>
    </w:p>
    <w:p w:rsidR="00E04191" w:rsidRPr="008028F6" w:rsidRDefault="00E04191" w:rsidP="00E0419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F7047">
        <w:rPr>
          <w:rFonts w:ascii="Times New Roman" w:hAnsi="Times New Roman" w:cs="Times New Roman"/>
          <w:sz w:val="28"/>
          <w:szCs w:val="28"/>
        </w:rPr>
        <w:t xml:space="preserve">По всем вопросам согласования условий участия обращаться к </w:t>
      </w:r>
      <w:r>
        <w:rPr>
          <w:rFonts w:ascii="Times New Roman" w:hAnsi="Times New Roman" w:cs="Times New Roman"/>
          <w:sz w:val="28"/>
          <w:szCs w:val="28"/>
        </w:rPr>
        <w:t>Потаповой Наталье Леонидовне</w:t>
      </w:r>
      <w:r w:rsidRPr="00CF7047">
        <w:rPr>
          <w:rFonts w:ascii="Times New Roman" w:hAnsi="Times New Roman" w:cs="Times New Roman"/>
          <w:sz w:val="28"/>
          <w:szCs w:val="28"/>
        </w:rPr>
        <w:t xml:space="preserve"> по адресу </w:t>
      </w:r>
      <w:r w:rsidRPr="008028F6">
        <w:t xml:space="preserve"> </w:t>
      </w:r>
      <w:hyperlink r:id="rId14" w:history="1"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kidspolyclinic</w:t>
        </w:r>
        <w:r w:rsidRPr="008028F6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028F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6E398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8D3C9A">
        <w:rPr>
          <w:rFonts w:ascii="Times New Roman" w:hAnsi="Times New Roman" w:cs="Times New Roman"/>
          <w:sz w:val="28"/>
          <w:szCs w:val="28"/>
        </w:rPr>
        <w:t>;   тел: 8-924-571-20-49.</w:t>
      </w:r>
    </w:p>
    <w:p w:rsidR="00E04191" w:rsidRPr="00CF7047" w:rsidRDefault="00E04191" w:rsidP="00E041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условии неполного участия спонсора (например, только доклад в рамках конференции и т.д.) взнос составляет  от 30%  суммы стандартного пакета спонсора.</w:t>
      </w:r>
    </w:p>
    <w:p w:rsidR="007C4F47" w:rsidRPr="00E04191" w:rsidRDefault="00E04191" w:rsidP="00E041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</w:p>
    <w:sectPr w:rsidR="007C4F47" w:rsidRPr="00E04191" w:rsidSect="007C4F47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928" w:rsidRDefault="00714928" w:rsidP="00E04191">
      <w:pPr>
        <w:spacing w:after="0" w:line="240" w:lineRule="auto"/>
      </w:pPr>
      <w:r>
        <w:separator/>
      </w:r>
    </w:p>
  </w:endnote>
  <w:endnote w:type="continuationSeparator" w:id="0">
    <w:p w:rsidR="00714928" w:rsidRDefault="00714928" w:rsidP="00E0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3922"/>
      <w:docPartObj>
        <w:docPartGallery w:val="Page Numbers (Bottom of Page)"/>
        <w:docPartUnique/>
      </w:docPartObj>
    </w:sdtPr>
    <w:sdtContent>
      <w:p w:rsidR="00E04191" w:rsidRDefault="00064220">
        <w:pPr>
          <w:pStyle w:val="a8"/>
          <w:jc w:val="right"/>
        </w:pPr>
        <w:fldSimple w:instr=" PAGE   \* MERGEFORMAT ">
          <w:r w:rsidR="005D1DFC">
            <w:rPr>
              <w:noProof/>
            </w:rPr>
            <w:t>3</w:t>
          </w:r>
        </w:fldSimple>
      </w:p>
    </w:sdtContent>
  </w:sdt>
  <w:p w:rsidR="00E04191" w:rsidRDefault="00E041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928" w:rsidRDefault="00714928" w:rsidP="00E04191">
      <w:pPr>
        <w:spacing w:after="0" w:line="240" w:lineRule="auto"/>
      </w:pPr>
      <w:r>
        <w:separator/>
      </w:r>
    </w:p>
  </w:footnote>
  <w:footnote w:type="continuationSeparator" w:id="0">
    <w:p w:rsidR="00714928" w:rsidRDefault="00714928" w:rsidP="00E04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626"/>
    <w:multiLevelType w:val="multilevel"/>
    <w:tmpl w:val="2E223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570B7E"/>
    <w:multiLevelType w:val="hybridMultilevel"/>
    <w:tmpl w:val="16B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F59C5"/>
    <w:multiLevelType w:val="hybridMultilevel"/>
    <w:tmpl w:val="53AC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F17AA"/>
    <w:multiLevelType w:val="hybridMultilevel"/>
    <w:tmpl w:val="2368B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06C92"/>
    <w:multiLevelType w:val="hybridMultilevel"/>
    <w:tmpl w:val="16B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A4D5C"/>
    <w:multiLevelType w:val="hybridMultilevel"/>
    <w:tmpl w:val="33DCE2C2"/>
    <w:lvl w:ilvl="0" w:tplc="E06072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03B4F"/>
    <w:multiLevelType w:val="hybridMultilevel"/>
    <w:tmpl w:val="16B69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233E4"/>
    <w:multiLevelType w:val="multilevel"/>
    <w:tmpl w:val="CD9A3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191"/>
    <w:rsid w:val="00064220"/>
    <w:rsid w:val="002D1A61"/>
    <w:rsid w:val="002D5D8D"/>
    <w:rsid w:val="002E7BB2"/>
    <w:rsid w:val="003049CB"/>
    <w:rsid w:val="003A4C06"/>
    <w:rsid w:val="004C1094"/>
    <w:rsid w:val="00504FEF"/>
    <w:rsid w:val="005229E1"/>
    <w:rsid w:val="00531554"/>
    <w:rsid w:val="005947B8"/>
    <w:rsid w:val="005D1DFC"/>
    <w:rsid w:val="006007F2"/>
    <w:rsid w:val="00642380"/>
    <w:rsid w:val="00676ECE"/>
    <w:rsid w:val="006B47AE"/>
    <w:rsid w:val="006F3EA6"/>
    <w:rsid w:val="00714928"/>
    <w:rsid w:val="007A4219"/>
    <w:rsid w:val="007C4F47"/>
    <w:rsid w:val="00870DED"/>
    <w:rsid w:val="008D3C9A"/>
    <w:rsid w:val="00946306"/>
    <w:rsid w:val="00963588"/>
    <w:rsid w:val="00A9470D"/>
    <w:rsid w:val="00B107FF"/>
    <w:rsid w:val="00C97F65"/>
    <w:rsid w:val="00CC78EF"/>
    <w:rsid w:val="00CE3521"/>
    <w:rsid w:val="00D02207"/>
    <w:rsid w:val="00E04191"/>
    <w:rsid w:val="00E06008"/>
    <w:rsid w:val="00F42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91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1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rsid w:val="00E04191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0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191"/>
  </w:style>
  <w:style w:type="paragraph" w:styleId="a8">
    <w:name w:val="footer"/>
    <w:basedOn w:val="a"/>
    <w:link w:val="a9"/>
    <w:uiPriority w:val="99"/>
    <w:unhideWhenUsed/>
    <w:rsid w:val="00E0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4191"/>
  </w:style>
  <w:style w:type="character" w:customStyle="1" w:styleId="2">
    <w:name w:val="Основной текст (2)_"/>
    <w:basedOn w:val="a0"/>
    <w:link w:val="20"/>
    <w:rsid w:val="004C10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1094"/>
    <w:pPr>
      <w:widowControl w:val="0"/>
      <w:shd w:val="clear" w:color="auto" w:fill="FFFFFF"/>
      <w:spacing w:after="260" w:line="32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4C109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C1094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4C109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4C1094"/>
    <w:rPr>
      <w:rFonts w:ascii="Times New Roman" w:eastAsia="Times New Roman" w:hAnsi="Times New Roman" w:cs="Times New Roman"/>
      <w:b/>
      <w:bCs/>
      <w:shd w:val="clear" w:color="auto" w:fill="FFFFFF"/>
      <w:lang w:val="en-US" w:bidi="en-US"/>
    </w:rPr>
  </w:style>
  <w:style w:type="character" w:customStyle="1" w:styleId="11">
    <w:name w:val="Основной текст (11)_"/>
    <w:basedOn w:val="a0"/>
    <w:link w:val="110"/>
    <w:rsid w:val="004C1094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paragraph" w:customStyle="1" w:styleId="70">
    <w:name w:val="Основной текст (7)"/>
    <w:basedOn w:val="a"/>
    <w:link w:val="7"/>
    <w:rsid w:val="004C109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80">
    <w:name w:val="Основной текст (8)"/>
    <w:basedOn w:val="a"/>
    <w:link w:val="8"/>
    <w:rsid w:val="004C1094"/>
    <w:pPr>
      <w:widowControl w:val="0"/>
      <w:shd w:val="clear" w:color="auto" w:fill="FFFFFF"/>
      <w:spacing w:after="0" w:line="231" w:lineRule="exact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90">
    <w:name w:val="Основной текст (9)"/>
    <w:basedOn w:val="a"/>
    <w:link w:val="9"/>
    <w:rsid w:val="004C1094"/>
    <w:pPr>
      <w:widowControl w:val="0"/>
      <w:shd w:val="clear" w:color="auto" w:fill="FFFFFF"/>
      <w:spacing w:after="0" w:line="231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00">
    <w:name w:val="Основной текст (10)"/>
    <w:basedOn w:val="a"/>
    <w:link w:val="10"/>
    <w:rsid w:val="004C109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lang w:val="en-US" w:bidi="en-US"/>
    </w:rPr>
  </w:style>
  <w:style w:type="paragraph" w:customStyle="1" w:styleId="110">
    <w:name w:val="Основной текст (11)"/>
    <w:basedOn w:val="a"/>
    <w:link w:val="11"/>
    <w:rsid w:val="004C1094"/>
    <w:pPr>
      <w:widowControl w:val="0"/>
      <w:shd w:val="clear" w:color="auto" w:fill="FFFFFF"/>
      <w:spacing w:after="0" w:line="231" w:lineRule="exact"/>
      <w:jc w:val="both"/>
    </w:pPr>
    <w:rPr>
      <w:rFonts w:ascii="Times New Roman" w:eastAsia="Times New Roman" w:hAnsi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ta_gripp@mail.ru" TargetMode="External"/><Relationship Id="rId13" Type="http://schemas.openxmlformats.org/officeDocument/2006/relationships/hyperlink" Target="http://www.chitgm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dspolyclinic@yandex.ru" TargetMode="External"/><Relationship Id="rId12" Type="http://schemas.openxmlformats.org/officeDocument/2006/relationships/hyperlink" Target="mailto:kidspolyclinic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idspolyclinic@yandex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hitg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idspolyclinic@yandex.ru" TargetMode="External"/><Relationship Id="rId14" Type="http://schemas.openxmlformats.org/officeDocument/2006/relationships/hyperlink" Target="mailto:kidspolyclini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28</cp:revision>
  <dcterms:created xsi:type="dcterms:W3CDTF">2018-01-17T03:10:00Z</dcterms:created>
  <dcterms:modified xsi:type="dcterms:W3CDTF">2018-01-25T05:03:00Z</dcterms:modified>
</cp:coreProperties>
</file>