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874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EF23890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0D70D0DF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3C09A559" w14:textId="77777777" w:rsidR="00583689" w:rsidRDefault="00583689" w:rsidP="00583689">
      <w:pPr>
        <w:ind w:firstLine="708"/>
        <w:jc w:val="center"/>
      </w:pPr>
    </w:p>
    <w:p w14:paraId="591912DC" w14:textId="77777777"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1F6FEE">
        <w:rPr>
          <w:u w:val="single"/>
        </w:rPr>
        <w:t>_акушерство</w:t>
      </w:r>
      <w:proofErr w:type="spellEnd"/>
      <w:r w:rsidR="001F6FEE">
        <w:rPr>
          <w:u w:val="single"/>
        </w:rPr>
        <w:t xml:space="preserve"> </w:t>
      </w:r>
      <w:proofErr w:type="gramStart"/>
      <w:r w:rsidR="001F6FEE">
        <w:rPr>
          <w:u w:val="single"/>
        </w:rPr>
        <w:t xml:space="preserve">и </w:t>
      </w:r>
      <w:r>
        <w:rPr>
          <w:u w:val="single"/>
        </w:rPr>
        <w:t xml:space="preserve"> гинекология</w:t>
      </w:r>
      <w:proofErr w:type="gramEnd"/>
    </w:p>
    <w:p w14:paraId="31F55F5C" w14:textId="77777777" w:rsidR="00583689" w:rsidRDefault="00583689" w:rsidP="00583689">
      <w:pPr>
        <w:ind w:firstLine="708"/>
        <w:jc w:val="center"/>
      </w:pPr>
    </w:p>
    <w:p w14:paraId="2D58134E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</w:p>
    <w:p w14:paraId="551F1163" w14:textId="422EAB93" w:rsidR="0076496A" w:rsidRDefault="004E1603" w:rsidP="00E1623C">
      <w:pPr>
        <w:jc w:val="center"/>
      </w:pPr>
      <w:r>
        <w:t xml:space="preserve">      </w:t>
      </w:r>
      <w:r w:rsidR="00583689">
        <w:t xml:space="preserve"> </w:t>
      </w:r>
    </w:p>
    <w:p w14:paraId="23EAF409" w14:textId="77777777" w:rsidR="00B84E9C" w:rsidRDefault="00B84E9C" w:rsidP="00B84E9C"/>
    <w:p w14:paraId="0FAAFDAC" w14:textId="77777777" w:rsidR="00050A0C" w:rsidRDefault="00050A0C" w:rsidP="00050A0C">
      <w:pPr>
        <w:numPr>
          <w:ilvl w:val="0"/>
          <w:numId w:val="41"/>
        </w:numPr>
      </w:pPr>
      <w:r w:rsidRPr="00951912">
        <w:rPr>
          <w:b/>
          <w:i/>
          <w:sz w:val="28"/>
          <w:szCs w:val="28"/>
        </w:rPr>
        <w:t>Физиологические изменения в организме женщины при беременности</w:t>
      </w:r>
      <w:r>
        <w:t>.</w:t>
      </w:r>
    </w:p>
    <w:p w14:paraId="2DD25CD1" w14:textId="77777777" w:rsidR="00050A0C" w:rsidRPr="00D005A8" w:rsidRDefault="00050A0C" w:rsidP="00050A0C">
      <w:pPr>
        <w:ind w:left="720"/>
        <w:rPr>
          <w:b/>
        </w:rPr>
      </w:pPr>
      <w:r w:rsidRPr="00951912">
        <w:rPr>
          <w:b/>
          <w:i/>
        </w:rPr>
        <w:t>Эталон ответа</w:t>
      </w:r>
      <w:r>
        <w:t>:</w:t>
      </w:r>
      <w:r w:rsidRPr="003B01FD">
        <w:rPr>
          <w:b/>
        </w:rPr>
        <w:t xml:space="preserve"> </w:t>
      </w:r>
      <w:r>
        <w:rPr>
          <w:b/>
        </w:rPr>
        <w:t xml:space="preserve"> </w:t>
      </w:r>
    </w:p>
    <w:p w14:paraId="7A3F93A4" w14:textId="77777777" w:rsidR="00050A0C" w:rsidRDefault="00050A0C" w:rsidP="00050A0C">
      <w:pPr>
        <w:jc w:val="both"/>
      </w:pPr>
      <w:r>
        <w:tab/>
        <w:t>Беременность, роды, кормление грудью являются физиологическими функциями женского организма. Однако организм беременной женщины переживает новые условия, направленные на обеспечение развивающегося плода, адаптируется к новым условиям. В период прогрессирования беременности возникает необходимость правильного внутриутробного развития плода.</w:t>
      </w:r>
    </w:p>
    <w:p w14:paraId="740FF2FC" w14:textId="77777777" w:rsidR="00050A0C" w:rsidRDefault="00050A0C" w:rsidP="00050A0C">
      <w:pPr>
        <w:jc w:val="both"/>
      </w:pPr>
      <w:r>
        <w:tab/>
      </w:r>
    </w:p>
    <w:p w14:paraId="22E9A9DB" w14:textId="77777777" w:rsidR="00050A0C" w:rsidRDefault="00050A0C" w:rsidP="00050A0C">
      <w:pPr>
        <w:jc w:val="both"/>
      </w:pPr>
      <w:r>
        <w:tab/>
        <w:t>Все изменения – как общие, так и местные – регулируются нервной системой. В ЦНС во время беременности возникает доминантный очаг (доминанта беременности), обеспечивающий нормальное течение физиологических преобразований, связанных с развитием плода.</w:t>
      </w:r>
    </w:p>
    <w:p w14:paraId="7925F738" w14:textId="77777777" w:rsidR="00050A0C" w:rsidRDefault="00050A0C" w:rsidP="00050A0C">
      <w:pPr>
        <w:jc w:val="both"/>
      </w:pPr>
      <w:r>
        <w:tab/>
        <w:t>С наступлением беременности изменяются функции желез внутренней секреции: гипофиза, надпочечников, щитовидной железы, поджелудочной железы, паращитовидных желез.</w:t>
      </w:r>
    </w:p>
    <w:p w14:paraId="408A162E" w14:textId="77777777" w:rsidR="00050A0C" w:rsidRDefault="00050A0C" w:rsidP="00050A0C">
      <w:pPr>
        <w:jc w:val="both"/>
      </w:pPr>
      <w:r>
        <w:tab/>
        <w:t>Кроме того, начинает функционировать новая железа внутренней секреции – плацента, оказывающая выраженные изменения в материнском организме. Все это обуславливает те изменения, которые видны при осмотре и касаются внешнего облика: походки, скелета, подкожно-жировой клетчатки.</w:t>
      </w:r>
    </w:p>
    <w:p w14:paraId="0C81BFDA" w14:textId="77777777" w:rsidR="00050A0C" w:rsidRDefault="00050A0C" w:rsidP="00050A0C">
      <w:pPr>
        <w:jc w:val="both"/>
      </w:pPr>
      <w:r>
        <w:tab/>
        <w:t>У беременных изменяется работа сердечно-сосудистой системы, легких, желудочно-кишечного тракта, почек, печени. Происходят изменения всех видов обмена: углеводного, белкового, жирового, минерального, витаминов.</w:t>
      </w:r>
    </w:p>
    <w:p w14:paraId="68A9B934" w14:textId="77777777" w:rsidR="00050A0C" w:rsidRDefault="00050A0C" w:rsidP="00050A0C">
      <w:pPr>
        <w:ind w:firstLine="708"/>
        <w:jc w:val="both"/>
        <w:rPr>
          <w:b/>
        </w:rPr>
      </w:pPr>
      <w:r w:rsidRPr="00A11BC3">
        <w:rPr>
          <w:b/>
        </w:rPr>
        <w:t xml:space="preserve">Изменения в ЦНС  </w:t>
      </w:r>
    </w:p>
    <w:p w14:paraId="5232E3C5" w14:textId="77777777" w:rsidR="00050A0C" w:rsidRDefault="00050A0C" w:rsidP="00050A0C">
      <w:pPr>
        <w:ind w:firstLine="708"/>
        <w:jc w:val="both"/>
      </w:pPr>
      <w:r>
        <w:t>Изменяется возбудимость головного и спинного мозга. Возбудимость коры до 3-4 месяцев беременности понижается, а затем до конца беременности остается повышенной. Изменяется характер процессов торможения и возбуждения в коре головного мозга.</w:t>
      </w:r>
    </w:p>
    <w:p w14:paraId="0558DB48" w14:textId="77777777" w:rsidR="00050A0C" w:rsidRDefault="00050A0C" w:rsidP="00050A0C">
      <w:pPr>
        <w:ind w:firstLine="708"/>
        <w:jc w:val="both"/>
      </w:pPr>
      <w:r>
        <w:t>Понижение рефлекторной возбудимости обуславливает покой, инертность матки, что способствует нормальному течению беременности.</w:t>
      </w:r>
    </w:p>
    <w:p w14:paraId="3CE0FD0C" w14:textId="77777777" w:rsidR="00050A0C" w:rsidRDefault="00050A0C" w:rsidP="00050A0C">
      <w:pPr>
        <w:ind w:firstLine="708"/>
        <w:jc w:val="both"/>
      </w:pPr>
      <w:r>
        <w:t>Изменяется тонус вегетативной нервной системы: сонливость, неуравновешенность, смена настроения, изменения вкуса, склонность к головокружению (обычно в первые месяцы беременности).</w:t>
      </w:r>
    </w:p>
    <w:p w14:paraId="1E588F6D" w14:textId="77777777" w:rsidR="00050A0C" w:rsidRDefault="00050A0C" w:rsidP="00050A0C">
      <w:pPr>
        <w:ind w:firstLine="708"/>
        <w:jc w:val="both"/>
      </w:pPr>
      <w:r>
        <w:t>Повышается возбудимость периферических нервов, бывают невралгические боли в крестце, пояснице, судороги в икроножных мышцах.</w:t>
      </w:r>
    </w:p>
    <w:p w14:paraId="468308D0" w14:textId="77777777" w:rsidR="00050A0C" w:rsidRDefault="00050A0C" w:rsidP="00050A0C">
      <w:pPr>
        <w:ind w:firstLine="708"/>
        <w:jc w:val="both"/>
      </w:pPr>
      <w:r w:rsidRPr="006217A5">
        <w:rPr>
          <w:b/>
        </w:rPr>
        <w:t xml:space="preserve">Состояние сердечно-сосудистой системы </w:t>
      </w:r>
    </w:p>
    <w:p w14:paraId="2BF5E097" w14:textId="77777777" w:rsidR="00050A0C" w:rsidRDefault="00050A0C" w:rsidP="00050A0C">
      <w:pPr>
        <w:ind w:firstLine="708"/>
        <w:jc w:val="both"/>
      </w:pPr>
      <w:r>
        <w:t>У беременных возникают такие условия кровообращения, при которых значительно увеличивается нагрузка на ССС.</w:t>
      </w:r>
    </w:p>
    <w:p w14:paraId="12B5D035" w14:textId="77777777" w:rsidR="00050A0C" w:rsidRDefault="00050A0C" w:rsidP="00050A0C">
      <w:pPr>
        <w:ind w:firstLine="708"/>
        <w:jc w:val="both"/>
      </w:pPr>
      <w:r>
        <w:t xml:space="preserve">Нагрузка на сердце связана с увеличением объема циркулирующей крови и общего веса беременной, возникновением нового звена в большом круге кровообращения – маточно-плацентарного, во 2-й половине беременности приобретают значение механические факторы, затрудняющие работу сердца – высокое стояние диафрагмы (особенно к 36 недели беременности), что затрудняет легочное </w:t>
      </w:r>
      <w:r>
        <w:lastRenderedPageBreak/>
        <w:t xml:space="preserve">кровообращение, снижается жизненная емкость легких. Это влечет за собой смещение сердца, оно приближается к грудной клетке и вместе с тем несколько поворачивается вокруг оси, это сопровождается относительным </w:t>
      </w:r>
      <w:proofErr w:type="spellStart"/>
      <w:r>
        <w:t>перекрутом</w:t>
      </w:r>
      <w:proofErr w:type="spellEnd"/>
      <w:r>
        <w:t xml:space="preserve"> сосудов, приносящих и уносящих кровь, что затрудняет легочное кровообращение.</w:t>
      </w:r>
    </w:p>
    <w:p w14:paraId="64014271" w14:textId="77777777" w:rsidR="00050A0C" w:rsidRDefault="00050A0C" w:rsidP="00050A0C">
      <w:pPr>
        <w:ind w:firstLine="708"/>
        <w:jc w:val="both"/>
      </w:pPr>
      <w:r>
        <w:t>Основными изменениями гемодинамики у беременных являются следующие: увеличение объема циркулирующей крови, увеличение минутного и ударного кровообращения, учащение ЧСС, повышение скорости кровотока.</w:t>
      </w:r>
    </w:p>
    <w:p w14:paraId="1F5EC3F1" w14:textId="77777777" w:rsidR="00050A0C" w:rsidRDefault="00050A0C" w:rsidP="00050A0C">
      <w:pPr>
        <w:ind w:firstLine="708"/>
        <w:jc w:val="both"/>
      </w:pPr>
      <w:r>
        <w:t xml:space="preserve">Объем циркулирующей крови (ОЦК) в 28-32 недели увеличивается на 30-40% (в 1-м триместре -5-5,3л., в 3-м триместре – 6,0 – </w:t>
      </w:r>
      <w:smartTag w:uri="urn:schemas-microsoft-com:office:smarttags" w:element="metricconverter">
        <w:smartTagPr>
          <w:attr w:name="ProductID" w:val="6,5 литров"/>
        </w:smartTagPr>
        <w:r>
          <w:t>6,5 литров</w:t>
        </w:r>
      </w:smartTag>
      <w:r>
        <w:t>). Однако содержание гемоглобина возрастает только на 15</w:t>
      </w:r>
      <w:proofErr w:type="gramStart"/>
      <w:r>
        <w:t>% ,</w:t>
      </w:r>
      <w:proofErr w:type="gramEnd"/>
      <w:r>
        <w:t xml:space="preserve"> а показатель гематокрита снижается.</w:t>
      </w:r>
    </w:p>
    <w:p w14:paraId="118FB4B1" w14:textId="77777777" w:rsidR="00050A0C" w:rsidRDefault="00050A0C" w:rsidP="00050A0C">
      <w:pPr>
        <w:ind w:firstLine="708"/>
        <w:jc w:val="both"/>
        <w:rPr>
          <w:b/>
        </w:rPr>
      </w:pPr>
      <w:r w:rsidRPr="00645BC4">
        <w:rPr>
          <w:b/>
        </w:rPr>
        <w:t xml:space="preserve">Гормональные изменения во время беременности </w:t>
      </w:r>
    </w:p>
    <w:p w14:paraId="5113B05C" w14:textId="77777777" w:rsidR="00050A0C" w:rsidRDefault="00050A0C" w:rsidP="00050A0C">
      <w:pPr>
        <w:ind w:firstLine="708"/>
        <w:jc w:val="both"/>
      </w:pPr>
      <w:r>
        <w:t xml:space="preserve">С ранних сроков беременности происходят сложные </w:t>
      </w:r>
      <w:proofErr w:type="gramStart"/>
      <w:r>
        <w:t>нейро-эндокринные</w:t>
      </w:r>
      <w:proofErr w:type="gramEnd"/>
      <w:r>
        <w:t xml:space="preserve"> изменения. Значительная роль в осуществлении многих специфических для беременности реакций принадлежит гормональным факторам.</w:t>
      </w:r>
    </w:p>
    <w:p w14:paraId="7B618CE4" w14:textId="77777777" w:rsidR="00050A0C" w:rsidRDefault="00050A0C" w:rsidP="00050A0C">
      <w:pPr>
        <w:ind w:firstLine="708"/>
        <w:jc w:val="both"/>
      </w:pPr>
      <w:r>
        <w:t xml:space="preserve">С повышенной нагрузкой функционируют ряд эндокринных органов. Повышается секреция гормонов гипофиза: ЛГ, ФСГ, пролактина, тиреотропного, адренокортикотропного, гормона роста (СТГ), </w:t>
      </w:r>
      <w:proofErr w:type="spellStart"/>
      <w:r>
        <w:t>мелано</w:t>
      </w:r>
      <w:proofErr w:type="spellEnd"/>
      <w:r>
        <w:t>-стимулирующего гормона.</w:t>
      </w:r>
    </w:p>
    <w:p w14:paraId="6866EE01" w14:textId="77777777" w:rsidR="00050A0C" w:rsidRDefault="00050A0C" w:rsidP="00050A0C">
      <w:pPr>
        <w:ind w:firstLine="708"/>
        <w:jc w:val="both"/>
      </w:pPr>
      <w:r>
        <w:t>Секреция гонадотропных гормонов гипофиза (ФСГ и ЛГ): в ранние сроки их выработка приближается к максимальному уровню (как при менструальном цикле) и остается постоянной на протяжении всей беременности.</w:t>
      </w:r>
    </w:p>
    <w:p w14:paraId="4FC57AD9" w14:textId="77777777" w:rsidR="00050A0C" w:rsidRDefault="00050A0C" w:rsidP="00050A0C">
      <w:pPr>
        <w:ind w:firstLine="708"/>
        <w:jc w:val="both"/>
      </w:pPr>
      <w:r>
        <w:t>Увеличивается секреция гормонов яичников, надпочечников, щитовидной железы.</w:t>
      </w:r>
    </w:p>
    <w:p w14:paraId="6606B28B" w14:textId="77777777" w:rsidR="00050A0C" w:rsidRDefault="00050A0C" w:rsidP="00050A0C">
      <w:pPr>
        <w:ind w:firstLine="708"/>
        <w:jc w:val="both"/>
      </w:pPr>
      <w:r>
        <w:t xml:space="preserve">Эндокринная система женщин во время беременности, родов и послеродового периода претерпевает значительные изменения: отмечено увеличение гипофиза, повышается продукция гипофизом пролактина и </w:t>
      </w:r>
      <w:proofErr w:type="spellStart"/>
      <w:r>
        <w:t>меланоцитстимулирующего</w:t>
      </w:r>
      <w:proofErr w:type="spellEnd"/>
      <w:r>
        <w:t xml:space="preserve"> гормона, а также гормона роста. Повышение в крови тироксина и кортизола в значительной степени связано с увеличением продукции тироксинсвязывающего глобулина и </w:t>
      </w:r>
      <w:proofErr w:type="spellStart"/>
      <w:r>
        <w:t>транскортина</w:t>
      </w:r>
      <w:proofErr w:type="spellEnd"/>
      <w:r>
        <w:t xml:space="preserve"> под влиянием плацентарных эстрогенов. Секреция фолликулостимулирующего (ФСГ) и </w:t>
      </w:r>
      <w:proofErr w:type="spellStart"/>
      <w:r>
        <w:t>лютеинизирующего</w:t>
      </w:r>
      <w:proofErr w:type="spellEnd"/>
      <w:r>
        <w:t xml:space="preserve"> (ЛГ) гормонов подавляется. Все эти изменения </w:t>
      </w:r>
      <w:proofErr w:type="spellStart"/>
      <w:r>
        <w:t>непосредстсвенно</w:t>
      </w:r>
      <w:proofErr w:type="spellEnd"/>
      <w:r>
        <w:t xml:space="preserve"> связаны с формированием во время беременности нового эндокринного органа – плаценты, секретирующей в организм матери белковые (плацентарный </w:t>
      </w:r>
      <w:proofErr w:type="spellStart"/>
      <w:r>
        <w:t>лактоген</w:t>
      </w:r>
      <w:proofErr w:type="spellEnd"/>
      <w:r>
        <w:t xml:space="preserve">, хорионический гонадотропин) и стероидные (эстрогены, прогестерон) гормоны. Хорионический гонадотропин (ХГ) по биологическим и иммунологическим свойствам близок к ЛГ. Плацентарный </w:t>
      </w:r>
      <w:proofErr w:type="spellStart"/>
      <w:r>
        <w:t>лактоген</w:t>
      </w:r>
      <w:proofErr w:type="spellEnd"/>
      <w:r>
        <w:t xml:space="preserve"> (ПЛ) по ряду биологических свойств сходен с гормоном роста и пролактином гипофиза. Общий эффект гормональных изменений в поздние сроки беременности характеризуется инсулинорезистентностью.</w:t>
      </w:r>
    </w:p>
    <w:p w14:paraId="29FC64ED" w14:textId="77777777" w:rsidR="00050A0C" w:rsidRDefault="00050A0C" w:rsidP="00050A0C">
      <w:pPr>
        <w:ind w:firstLine="708"/>
        <w:jc w:val="both"/>
      </w:pPr>
      <w:r>
        <w:t xml:space="preserve">Во время беременности начинает функционировать новая железа внутренней секреции – плацента. Возникают интенсивные обменные процессы между материнским организмом, плацентой и плодом. Плацента вырабатывает специфические белковые гормоны: хорионический гонадотропин (ХГ) и хорионический соматотропный гормон (ХСМГ), плацентарный </w:t>
      </w:r>
      <w:proofErr w:type="spellStart"/>
      <w:r>
        <w:t>лактоген</w:t>
      </w:r>
      <w:proofErr w:type="spellEnd"/>
      <w:r>
        <w:t>.</w:t>
      </w:r>
    </w:p>
    <w:p w14:paraId="52B89730" w14:textId="77777777" w:rsidR="00050A0C" w:rsidRDefault="00050A0C" w:rsidP="00050A0C">
      <w:pPr>
        <w:ind w:firstLine="708"/>
        <w:jc w:val="both"/>
      </w:pPr>
      <w:r>
        <w:t xml:space="preserve">Количественный иммунологический анализ ХГ в крови и моче имеют большое клиническое и диагностическое значение. </w:t>
      </w:r>
      <w:proofErr w:type="gramStart"/>
      <w:r>
        <w:t>На  иммунологическом</w:t>
      </w:r>
      <w:proofErr w:type="gramEnd"/>
      <w:r>
        <w:t xml:space="preserve"> определении ХГ в моче основана диагностика беременности: положительные результаты получены с 18-21 дня после оплодотворения. Определение уровня ХГ в крови и моче помогает в диагностики некоторых осложнений беременности: угрожающий выкидыш, внематочная беременность, пузырный занос, хорионэпителиома.</w:t>
      </w:r>
    </w:p>
    <w:p w14:paraId="0E8CE408" w14:textId="77777777" w:rsidR="00050A0C" w:rsidRDefault="00050A0C" w:rsidP="00050A0C">
      <w:pPr>
        <w:ind w:firstLine="708"/>
        <w:jc w:val="both"/>
      </w:pPr>
      <w:r w:rsidRPr="00A25A25">
        <w:rPr>
          <w:b/>
        </w:rPr>
        <w:t>Эстрогены:</w:t>
      </w:r>
      <w:r>
        <w:rPr>
          <w:b/>
        </w:rPr>
        <w:t xml:space="preserve"> </w:t>
      </w:r>
      <w:r>
        <w:t xml:space="preserve">до 20 недель беременности образование эстрогенов зависит от активности </w:t>
      </w:r>
      <w:proofErr w:type="spellStart"/>
      <w:r>
        <w:t>трофобласта</w:t>
      </w:r>
      <w:proofErr w:type="spellEnd"/>
      <w:r>
        <w:t xml:space="preserve"> и яичников. С 20 недель синтез эстрогенов осуществляется плацентой при активном участии плода. Плод вырабатывает нейтральные стероиды, которые являются предшественником эстриола. Главным предшественником стероидов </w:t>
      </w:r>
      <w:r>
        <w:lastRenderedPageBreak/>
        <w:t xml:space="preserve">является холестерин материнской крови, из которого в плаценте образуется </w:t>
      </w:r>
      <w:proofErr w:type="spellStart"/>
      <w:r>
        <w:t>прегнанолон</w:t>
      </w:r>
      <w:proofErr w:type="spellEnd"/>
      <w:r>
        <w:t xml:space="preserve">, и около 20% его выделяется с мочой в качестве конечного продукта метаболизма – </w:t>
      </w:r>
      <w:proofErr w:type="spellStart"/>
      <w:r>
        <w:t>прегнандиола</w:t>
      </w:r>
      <w:proofErr w:type="spellEnd"/>
      <w:r>
        <w:t>.</w:t>
      </w:r>
    </w:p>
    <w:p w14:paraId="4E14C758" w14:textId="77777777" w:rsidR="00050A0C" w:rsidRDefault="00050A0C" w:rsidP="00050A0C">
      <w:pPr>
        <w:ind w:firstLine="708"/>
        <w:jc w:val="both"/>
      </w:pPr>
      <w:r>
        <w:t xml:space="preserve">В организме плода прогестерон служит исходной частью для синтеза нейтральных стероидов в надпочечниках и печени плода. Эти нейтральные стероиды являются основными предшественниками для образования эстриола в плаценте, являющимся основным гормоном </w:t>
      </w:r>
      <w:proofErr w:type="spellStart"/>
      <w:r>
        <w:t>фетоплацентарной</w:t>
      </w:r>
      <w:proofErr w:type="spellEnd"/>
      <w:r>
        <w:t xml:space="preserve"> системы.</w:t>
      </w:r>
    </w:p>
    <w:p w14:paraId="0E305CE7" w14:textId="77777777" w:rsidR="00050A0C" w:rsidRDefault="00050A0C" w:rsidP="00050A0C">
      <w:pPr>
        <w:ind w:firstLine="708"/>
        <w:jc w:val="both"/>
      </w:pPr>
      <w:r>
        <w:t>Биологическое действие эстрогенов (эстриол составляет 85% всех эстрогенов) во время беременности направлено на рост матки, способствует гиперплазии и гипертрофии мышечных волокон матки. Кроме того, эстрогены вызывают рост молочных желез, но ведущая роль эстриола - регуляция маточно-плацентарного кровообращения.</w:t>
      </w:r>
    </w:p>
    <w:p w14:paraId="7068CCE7" w14:textId="77777777" w:rsidR="00050A0C" w:rsidRDefault="00050A0C" w:rsidP="00050A0C">
      <w:pPr>
        <w:ind w:firstLine="708"/>
        <w:jc w:val="both"/>
      </w:pPr>
      <w:r>
        <w:t>В течение беременности происходит значительное возрастание и выделение с мочой большого числа эстрогенов. Экскреция эстриола в конце беременности возрастает в 100 раз в сравнении с небеременной.</w:t>
      </w:r>
    </w:p>
    <w:p w14:paraId="7F89A297" w14:textId="77777777" w:rsidR="00050A0C" w:rsidRDefault="00050A0C" w:rsidP="00050A0C">
      <w:pPr>
        <w:ind w:firstLine="708"/>
        <w:jc w:val="both"/>
      </w:pPr>
      <w:r>
        <w:t>Уровень эстриола является важным показателем функционального состояния жизнеспособности плода. При выделении эстрогенов более чем 12 мг/сутки угрозы для плода не наблюдается. При концентрации эстриола ниже 4 мг/сутки возникает угроза жизни плода.</w:t>
      </w:r>
    </w:p>
    <w:p w14:paraId="5E2F719E" w14:textId="77777777" w:rsidR="00050A0C" w:rsidRDefault="00050A0C" w:rsidP="00050A0C">
      <w:pPr>
        <w:ind w:firstLine="708"/>
        <w:jc w:val="both"/>
      </w:pPr>
      <w:r w:rsidRPr="00692E9E">
        <w:rPr>
          <w:b/>
        </w:rPr>
        <w:t xml:space="preserve">Прогестерон.  </w:t>
      </w:r>
      <w:r>
        <w:t xml:space="preserve">В первые месяцы беременности образуется в желтом теле, затем на себя эту функцию берет плацента. Плацента выделяет во время беременности большое количество прогестерона. Этот стероид образуется в плаценте из материнского холестерина. Прогестерон в печени матери превращается в </w:t>
      </w:r>
      <w:proofErr w:type="spellStart"/>
      <w:r>
        <w:t>прегнандиол</w:t>
      </w:r>
      <w:proofErr w:type="spellEnd"/>
      <w:r>
        <w:t xml:space="preserve">, который выделяется с почками. Прогестерон и </w:t>
      </w:r>
      <w:proofErr w:type="spellStart"/>
      <w:r>
        <w:t>прегнандиол</w:t>
      </w:r>
      <w:proofErr w:type="spellEnd"/>
      <w:r>
        <w:t xml:space="preserve"> являются предшественниками для образования большого числа стероидов, синтезирующихся в надпочечниках и печени плода и представляют первую ступень для синтеза эстриола в плаценте.</w:t>
      </w:r>
    </w:p>
    <w:p w14:paraId="5D26907D" w14:textId="77777777" w:rsidR="00050A0C" w:rsidRDefault="00050A0C" w:rsidP="00050A0C">
      <w:pPr>
        <w:ind w:firstLine="708"/>
        <w:jc w:val="both"/>
      </w:pPr>
      <w:r>
        <w:t xml:space="preserve">Физиологическая роль прогестерона во время беременности окончательно не выяснена. Прогестерон блокирует сокращения </w:t>
      </w:r>
      <w:proofErr w:type="spellStart"/>
      <w:r>
        <w:t>миометрия</w:t>
      </w:r>
      <w:proofErr w:type="spellEnd"/>
      <w:r>
        <w:t xml:space="preserve">, способствует сохранению беременности. Вместе с белковыми препаратами прогестерон влияет на обмен веществ матери и плода. Концентрация прогестерона в крови круто нарастает по мере прогрессирования беременности, достигая уровня 26 мг/100 мл в 3-м триместре и резко снижается сразу после родов. </w:t>
      </w:r>
    </w:p>
    <w:p w14:paraId="2B82004D" w14:textId="77777777" w:rsidR="00050A0C" w:rsidRDefault="00050A0C" w:rsidP="00050A0C">
      <w:pPr>
        <w:ind w:firstLine="708"/>
        <w:jc w:val="both"/>
      </w:pPr>
    </w:p>
    <w:p w14:paraId="35524B3C" w14:textId="77777777" w:rsidR="00050A0C" w:rsidRDefault="00050A0C" w:rsidP="00050A0C">
      <w:pPr>
        <w:ind w:firstLine="708"/>
        <w:jc w:val="both"/>
        <w:rPr>
          <w:b/>
        </w:rPr>
      </w:pPr>
      <w:r w:rsidRPr="00540742">
        <w:rPr>
          <w:b/>
        </w:rPr>
        <w:t>Влияние беременности на функцию желез внутренней секреции.</w:t>
      </w:r>
    </w:p>
    <w:p w14:paraId="311D1EA8" w14:textId="77777777" w:rsidR="00050A0C" w:rsidRDefault="00050A0C" w:rsidP="00050A0C">
      <w:pPr>
        <w:ind w:firstLine="708"/>
        <w:jc w:val="both"/>
      </w:pPr>
      <w:r>
        <w:t xml:space="preserve">Беременность, как новое физиологическое состояние организма, существенно влияет на функцию желез внутренней секреции. Во время беременности происходит увеличение концентрации кортикостероидов, циркулирующих в крови. К концу беременности происходит повышение содержания гидрокортизона в крови на 200-300% в сравнении с его уровнем у небеременных женщин. Однако, повышение кортикостероидов не вызывает выраженных клинических проявлений </w:t>
      </w:r>
      <w:proofErr w:type="spellStart"/>
      <w:r>
        <w:t>гиперкортицизма</w:t>
      </w:r>
      <w:proofErr w:type="spellEnd"/>
      <w:r>
        <w:t xml:space="preserve"> (явления акромегалии, </w:t>
      </w:r>
      <w:proofErr w:type="spellStart"/>
      <w:r>
        <w:t>стрии</w:t>
      </w:r>
      <w:proofErr w:type="spellEnd"/>
      <w:r>
        <w:t>, гиперпигментация).</w:t>
      </w:r>
    </w:p>
    <w:p w14:paraId="452DCF0C" w14:textId="77777777" w:rsidR="00050A0C" w:rsidRDefault="00050A0C" w:rsidP="00050A0C">
      <w:pPr>
        <w:ind w:firstLine="708"/>
        <w:jc w:val="both"/>
      </w:pPr>
      <w:r>
        <w:t>При беременности повышается секреция альдостерона, причем продукция его прогрессивно возрастает от 5 мг/сутки до 60-80 мг/сутки.</w:t>
      </w:r>
    </w:p>
    <w:p w14:paraId="096CEC29" w14:textId="77777777" w:rsidR="00050A0C" w:rsidRDefault="00050A0C" w:rsidP="00050A0C">
      <w:pPr>
        <w:ind w:firstLine="708"/>
        <w:jc w:val="both"/>
      </w:pPr>
      <w:r>
        <w:t xml:space="preserve">Во время беременности отмечается повышение уровня андрогенов в плазме, обусловленное увеличением биологически неактивных соединений, связанных с глобулином. </w:t>
      </w:r>
    </w:p>
    <w:p w14:paraId="32AC8A7B" w14:textId="77777777" w:rsidR="00050A0C" w:rsidRDefault="00050A0C" w:rsidP="00050A0C">
      <w:pPr>
        <w:ind w:firstLine="708"/>
        <w:jc w:val="both"/>
      </w:pPr>
      <w:r>
        <w:t xml:space="preserve">Известно о повышении функции щитовидной железы, особенно в ранние сроки беременности. Установлено, что уровень общего тироксина существенно возрастает во время беременности от 9,8 до 11,9 мг/100 мл, а содержание свободного тироксина снижается. </w:t>
      </w:r>
    </w:p>
    <w:p w14:paraId="20496342" w14:textId="77777777" w:rsidR="00050A0C" w:rsidRDefault="00050A0C" w:rsidP="00050A0C">
      <w:pPr>
        <w:ind w:firstLine="708"/>
        <w:jc w:val="both"/>
      </w:pPr>
      <w:r>
        <w:lastRenderedPageBreak/>
        <w:t>Таким образом, развитие плода и плаценты, представляющих собой новую и очень сложную гормональную систему, оказывает выраженные воздействия на эндокринные соотношения в материнском организме.</w:t>
      </w:r>
    </w:p>
    <w:p w14:paraId="3A7194E6" w14:textId="77777777" w:rsidR="00050A0C" w:rsidRDefault="00050A0C" w:rsidP="00050A0C">
      <w:pPr>
        <w:ind w:firstLine="708"/>
        <w:jc w:val="both"/>
        <w:rPr>
          <w:b/>
        </w:rPr>
      </w:pPr>
      <w:r w:rsidRPr="00DA7ED8">
        <w:rPr>
          <w:b/>
        </w:rPr>
        <w:t>Обменные процессы в организме беременных.</w:t>
      </w:r>
    </w:p>
    <w:p w14:paraId="3269FEB1" w14:textId="77777777" w:rsidR="00050A0C" w:rsidRDefault="00050A0C" w:rsidP="00050A0C">
      <w:pPr>
        <w:ind w:firstLine="708"/>
        <w:jc w:val="both"/>
      </w:pPr>
      <w:r>
        <w:t>Обмен веществ во время беременности довольно интенсивен. Во второй половине беременности значительно повышается ассимиляционные процессы.</w:t>
      </w:r>
    </w:p>
    <w:p w14:paraId="275C9C8D" w14:textId="77777777" w:rsidR="00050A0C" w:rsidRDefault="00050A0C" w:rsidP="00050A0C">
      <w:pPr>
        <w:ind w:firstLine="708"/>
        <w:jc w:val="both"/>
      </w:pPr>
      <w:r w:rsidRPr="00EF5B99">
        <w:rPr>
          <w:b/>
        </w:rPr>
        <w:t>Белковый обмен.</w:t>
      </w:r>
      <w:r>
        <w:rPr>
          <w:b/>
        </w:rPr>
        <w:t xml:space="preserve"> </w:t>
      </w:r>
      <w:r>
        <w:t xml:space="preserve">Происходит накопление белковых веществ в организме женщины. Эти белки используются для роста матки и молочных </w:t>
      </w:r>
      <w:proofErr w:type="gramStart"/>
      <w:r>
        <w:t>желез,  построения</w:t>
      </w:r>
      <w:proofErr w:type="gramEnd"/>
      <w:r>
        <w:t xml:space="preserve"> организма плода, часть откладывается в виде запаса, который используется после родов в связи с кормлением грудью.</w:t>
      </w:r>
    </w:p>
    <w:p w14:paraId="26EE954E" w14:textId="77777777" w:rsidR="00050A0C" w:rsidRDefault="00050A0C" w:rsidP="00050A0C">
      <w:pPr>
        <w:ind w:firstLine="708"/>
        <w:jc w:val="both"/>
      </w:pPr>
      <w:r w:rsidRPr="004120FB">
        <w:rPr>
          <w:b/>
        </w:rPr>
        <w:t>Углеводный обмен.</w:t>
      </w:r>
      <w:r>
        <w:rPr>
          <w:b/>
        </w:rPr>
        <w:t xml:space="preserve"> </w:t>
      </w:r>
      <w:r>
        <w:t>Углеводы являются энергетическим материалом при беременности. Они хорошо усваиваются. Концентрация сахара в крови обычно нормальная. Углеводы в виде гликогена откладываются в печени, мышцах тела, а также в плаценте и мускулатуре матки. Углеводы из организма матери через плаценту переходят к плоду (в виде глюкозы). При перегрузке организма углеводами у беременных иногда появляется сахар в моче – это объясняется повышением проницаемости почечного эпителия.</w:t>
      </w:r>
    </w:p>
    <w:p w14:paraId="29E2A123" w14:textId="77777777" w:rsidR="00050A0C" w:rsidRDefault="00050A0C" w:rsidP="00050A0C">
      <w:pPr>
        <w:ind w:firstLine="708"/>
        <w:jc w:val="both"/>
      </w:pPr>
      <w:r w:rsidRPr="00B66D27">
        <w:rPr>
          <w:b/>
        </w:rPr>
        <w:t>Минеральный и водный обмен</w:t>
      </w:r>
      <w:r>
        <w:t xml:space="preserve">. Во время беременности происходит задержка солей кальция в организме и их расходование на построение костной системы плода. Усиливается усвоение фосфора, который необходим для построения нервной и костной системы плода, а также для синтеза белков в организме матери. От матери к плоду переходит железо, являющееся основной частью гемоглобина. В период внутриутробной жизни плод накапливает железо в печени и селезенке. При недостаточном введении железа с пищей у беременных возникает анемия, а у плода нарушается развитие. </w:t>
      </w:r>
    </w:p>
    <w:p w14:paraId="07A0B46C" w14:textId="764C8059" w:rsidR="0076496A" w:rsidRDefault="00050A0C" w:rsidP="00050A0C">
      <w:r>
        <w:t>У беременных замедлено выведение с мочой и потом хлорида натрия. Накопление в тканях хлоридов способствует задержке воды в организме беременных, особенно во 2-й половине беременности. При нормально протекающей беременности большой задержки хлоридов и воды не бывает, и жидкость быстро выводится почками.</w:t>
      </w:r>
    </w:p>
    <w:p w14:paraId="6A2CC636" w14:textId="77777777" w:rsidR="00FA2270" w:rsidRDefault="00FA2270" w:rsidP="00050A0C"/>
    <w:p w14:paraId="24785748" w14:textId="77777777" w:rsidR="00E1623C" w:rsidRDefault="00E1623C" w:rsidP="00050A0C"/>
    <w:p w14:paraId="360E21D7" w14:textId="5664D4E5" w:rsidR="00FA2270" w:rsidRPr="00FA2270" w:rsidRDefault="00FA2270" w:rsidP="00FA2270">
      <w:pPr>
        <w:pStyle w:val="a3"/>
        <w:numPr>
          <w:ilvl w:val="0"/>
          <w:numId w:val="41"/>
        </w:numPr>
        <w:rPr>
          <w:b/>
          <w:i/>
          <w:sz w:val="28"/>
          <w:szCs w:val="28"/>
        </w:rPr>
      </w:pPr>
      <w:r w:rsidRPr="00FA2270">
        <w:rPr>
          <w:b/>
          <w:i/>
          <w:sz w:val="28"/>
          <w:szCs w:val="28"/>
        </w:rPr>
        <w:t>Таз с акушерской точки зрения (размеры, плоскости, наклонение). Методика измерения таза.</w:t>
      </w:r>
      <w:r w:rsidRPr="00FA2270">
        <w:rPr>
          <w:i/>
          <w:sz w:val="28"/>
          <w:szCs w:val="28"/>
        </w:rPr>
        <w:t xml:space="preserve"> </w:t>
      </w:r>
    </w:p>
    <w:p w14:paraId="573512C4" w14:textId="77777777" w:rsidR="00FA2270" w:rsidRPr="00B97C38" w:rsidRDefault="00FA2270" w:rsidP="00FA2270">
      <w:pPr>
        <w:jc w:val="both"/>
      </w:pPr>
      <w:r w:rsidRPr="00FA0507">
        <w:rPr>
          <w:b/>
          <w:i/>
        </w:rPr>
        <w:t>Эталон ответа</w:t>
      </w:r>
      <w:r>
        <w:t>:</w:t>
      </w:r>
      <w:r w:rsidRPr="00FA0507">
        <w:t xml:space="preserve"> </w:t>
      </w:r>
      <w:r>
        <w:tab/>
      </w:r>
    </w:p>
    <w:p w14:paraId="2A1DC4FE" w14:textId="77777777" w:rsidR="00FA2270" w:rsidRDefault="00FA2270" w:rsidP="00FA2270">
      <w:pPr>
        <w:pStyle w:val="a6"/>
        <w:spacing w:before="0" w:beforeAutospacing="0" w:after="0" w:afterAutospacing="0"/>
        <w:ind w:right="3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Таз состоит из 4 костей: 2 тазовых, крестца и копчика. Тазовая кость состоит из лобковой, седалищной и </w:t>
      </w:r>
      <w:proofErr w:type="spellStart"/>
      <w:r>
        <w:rPr>
          <w:rFonts w:ascii="Times New Roman" w:hAnsi="Times New Roman"/>
        </w:rPr>
        <w:t>позвздошной</w:t>
      </w:r>
      <w:proofErr w:type="spellEnd"/>
      <w:r>
        <w:rPr>
          <w:rFonts w:ascii="Times New Roman" w:hAnsi="Times New Roman"/>
        </w:rPr>
        <w:t xml:space="preserve"> костей, соединенных между собой неподвижно. Различают 4 плоскости малого таза:</w:t>
      </w:r>
    </w:p>
    <w:p w14:paraId="531B0B4E" w14:textId="77777777" w:rsidR="00FA2270" w:rsidRDefault="00FA2270" w:rsidP="00FA2270">
      <w:pPr>
        <w:suppressAutoHyphens/>
        <w:ind w:firstLine="709"/>
        <w:rPr>
          <w:rFonts w:eastAsia="SimSun"/>
          <w:kern w:val="1"/>
          <w:lang w:eastAsia="hi-IN" w:bidi="hi-IN"/>
        </w:rPr>
      </w:pPr>
      <w:r w:rsidRPr="007119E4">
        <w:rPr>
          <w:rFonts w:eastAsia="SimSun"/>
          <w:bCs/>
          <w:kern w:val="1"/>
          <w:lang w:eastAsia="hi-IN" w:bidi="hi-IN"/>
        </w:rPr>
        <w:t>Плоскость входа</w:t>
      </w:r>
      <w:r w:rsidRPr="007119E4">
        <w:rPr>
          <w:rFonts w:eastAsia="SimSun"/>
          <w:kern w:val="1"/>
          <w:lang w:eastAsia="hi-IN" w:bidi="hi-IN"/>
        </w:rPr>
        <w:t> - граница между большим и малым тазом. Границами</w:t>
      </w:r>
      <w:r w:rsidRPr="007119E4">
        <w:rPr>
          <w:rFonts w:eastAsia="SimSun"/>
          <w:bCs/>
          <w:kern w:val="1"/>
          <w:lang w:eastAsia="hi-IN" w:bidi="hi-IN"/>
        </w:rPr>
        <w:t> </w:t>
      </w:r>
      <w:r w:rsidRPr="007119E4">
        <w:rPr>
          <w:rFonts w:eastAsia="SimSun"/>
          <w:kern w:val="1"/>
          <w:lang w:eastAsia="hi-IN" w:bidi="hi-IN"/>
        </w:rPr>
        <w:t xml:space="preserve">плоскости входа в малый таз являются верхневнутренний край лонной дуги, безымянные линии, вершина крестцового мыса. Плоскость входа имеет поперечно-овальную форму. </w:t>
      </w:r>
    </w:p>
    <w:p w14:paraId="4F8D90AB" w14:textId="77777777" w:rsidR="00FA2270" w:rsidRPr="007119E4" w:rsidRDefault="00FA2270" w:rsidP="00FA2270">
      <w:pPr>
        <w:suppressAutoHyphens/>
        <w:ind w:firstLine="709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Р</w:t>
      </w:r>
      <w:r w:rsidRPr="007119E4">
        <w:rPr>
          <w:rFonts w:eastAsia="SimSun"/>
          <w:kern w:val="1"/>
          <w:lang w:eastAsia="hi-IN" w:bidi="hi-IN"/>
        </w:rPr>
        <w:t>азмеры плоскости входа.</w:t>
      </w:r>
    </w:p>
    <w:p w14:paraId="04F3C817" w14:textId="77777777" w:rsidR="00FA2270" w:rsidRPr="007119E4" w:rsidRDefault="00FA2270" w:rsidP="00FA2270">
      <w:r w:rsidRPr="007119E4">
        <w:rPr>
          <w:iCs/>
        </w:rPr>
        <w:t>Прямой размер</w:t>
      </w:r>
      <w:r w:rsidRPr="007119E4">
        <w:t xml:space="preserve"> - наименьшее расстояние между серединой верхневнутреннего края лонной дуги и наиболее выдающейся точкой мыса крестца. Этот размер называется истинной </w:t>
      </w:r>
      <w:proofErr w:type="spellStart"/>
      <w:r w:rsidRPr="007119E4">
        <w:t>конъюгатой</w:t>
      </w:r>
      <w:proofErr w:type="spellEnd"/>
      <w:r w:rsidRPr="007119E4">
        <w:t xml:space="preserve"> (</w:t>
      </w:r>
      <w:proofErr w:type="spellStart"/>
      <w:r w:rsidRPr="007119E4">
        <w:rPr>
          <w:iCs/>
        </w:rPr>
        <w:t>conjugata</w:t>
      </w:r>
      <w:proofErr w:type="spellEnd"/>
      <w:r w:rsidRPr="007119E4">
        <w:rPr>
          <w:iCs/>
        </w:rPr>
        <w:t> </w:t>
      </w:r>
      <w:proofErr w:type="spellStart"/>
      <w:r w:rsidRPr="007119E4">
        <w:rPr>
          <w:iCs/>
        </w:rPr>
        <w:t>vera</w:t>
      </w:r>
      <w:proofErr w:type="spellEnd"/>
      <w:r w:rsidRPr="007119E4">
        <w:t xml:space="preserve">) и составляет 11 см. Анатомическая </w:t>
      </w:r>
      <w:proofErr w:type="spellStart"/>
      <w:r w:rsidRPr="007119E4">
        <w:t>конъюгата</w:t>
      </w:r>
      <w:proofErr w:type="spellEnd"/>
      <w:r w:rsidRPr="007119E4">
        <w:t xml:space="preserve">, представляющая собой расстояние от середины верхнего края лонного сочленения до той же точки мыса, на 0,2-0,3 см длиннее истинной </w:t>
      </w:r>
      <w:proofErr w:type="spellStart"/>
      <w:r w:rsidRPr="007119E4">
        <w:t>конъюгаты</w:t>
      </w:r>
      <w:proofErr w:type="spellEnd"/>
      <w:r w:rsidRPr="007119E4">
        <w:t>.</w:t>
      </w:r>
    </w:p>
    <w:p w14:paraId="174FD746" w14:textId="77777777" w:rsidR="00FA2270" w:rsidRDefault="00FA2270" w:rsidP="00FA2270">
      <w:r w:rsidRPr="007119E4">
        <w:rPr>
          <w:iCs/>
        </w:rPr>
        <w:t>Поперечный размер</w:t>
      </w:r>
      <w:r w:rsidRPr="007119E4">
        <w:t xml:space="preserve"> - расстояние между наиболее отдаленными точками безымянных линий с обеих сторон - составляет 13,5 см. Пересечение поперечного размера и истинной </w:t>
      </w:r>
      <w:proofErr w:type="spellStart"/>
      <w:r w:rsidRPr="007119E4">
        <w:t>конъюгаты</w:t>
      </w:r>
      <w:proofErr w:type="spellEnd"/>
      <w:r w:rsidRPr="007119E4">
        <w:t xml:space="preserve"> располож</w:t>
      </w:r>
      <w:r>
        <w:t>ено эксцентрично, ближе к мысу.</w:t>
      </w:r>
    </w:p>
    <w:p w14:paraId="6D0265C1" w14:textId="77777777" w:rsidR="00FA2270" w:rsidRPr="007119E4" w:rsidRDefault="00FA2270" w:rsidP="00FA2270">
      <w:r>
        <w:rPr>
          <w:iCs/>
        </w:rPr>
        <w:t>К</w:t>
      </w:r>
      <w:r w:rsidRPr="007119E4">
        <w:rPr>
          <w:iCs/>
        </w:rPr>
        <w:t>осые размеры </w:t>
      </w:r>
      <w:r w:rsidRPr="007119E4">
        <w:t xml:space="preserve">- правый и левый. Правый косой размер проходит от правого крестцово-подвздошного сочленения до левого подвздошно-лонного бугорка, левый </w:t>
      </w:r>
      <w:r w:rsidRPr="007119E4">
        <w:lastRenderedPageBreak/>
        <w:t>косой размер - от левого крестцово-подвздошного сочленения до правого подвздошно-лонного бугорка. Каждый из косых размеров равен 12 см.</w:t>
      </w:r>
    </w:p>
    <w:p w14:paraId="10068857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bCs/>
          <w:kern w:val="1"/>
          <w:lang w:bidi="hi-IN"/>
        </w:rPr>
        <w:t>Плоскость широкой части</w:t>
      </w:r>
      <w:r w:rsidRPr="007119E4">
        <w:rPr>
          <w:kern w:val="1"/>
          <w:lang w:bidi="hi-IN"/>
        </w:rPr>
        <w:t> полости малого таза ограничена спереди серединой внутренней поверхности лонной дуги, с боков - серединой гладких пластинок, закрывающих вертлужные впадины, сзади - сочленением между II и III крестцовыми позвонками. Плоскость широкой части имеет форму круга.</w:t>
      </w:r>
    </w:p>
    <w:p w14:paraId="65A92262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Прямой размер</w:t>
      </w:r>
      <w:r w:rsidRPr="007119E4">
        <w:rPr>
          <w:kern w:val="1"/>
          <w:lang w:bidi="hi-IN"/>
        </w:rPr>
        <w:t> широкой части полости малого таза представляет собой расстояние от середины внутренней поверхности лонной дуги до сочленения между II и III крестцовыми позвонками, он составляет 12,5 см.</w:t>
      </w:r>
    </w:p>
    <w:p w14:paraId="2498ECF5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Поперечный размер</w:t>
      </w:r>
      <w:r w:rsidRPr="007119E4">
        <w:rPr>
          <w:kern w:val="1"/>
          <w:lang w:bidi="hi-IN"/>
        </w:rPr>
        <w:t> соединяет наиболее отдаленные точки вертлужных впадин противоположных сторон и также равен 12,5 см.</w:t>
      </w:r>
    </w:p>
    <w:p w14:paraId="19C7474D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bCs/>
          <w:kern w:val="1"/>
          <w:lang w:bidi="hi-IN"/>
        </w:rPr>
        <w:t>Плоскость узкой части</w:t>
      </w:r>
      <w:r w:rsidRPr="007119E4">
        <w:rPr>
          <w:kern w:val="1"/>
          <w:lang w:bidi="hi-IN"/>
        </w:rPr>
        <w:t> полости малого таза проходит спереди через нижний край лонного сочленения, с боковых сторон - через седалищные ости, а сзади - через крестцово-копчиковое сочленение. Плоскость узкой части имеет продольно-овальную форму.</w:t>
      </w:r>
    </w:p>
    <w:p w14:paraId="0D0715B7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kern w:val="1"/>
          <w:lang w:bidi="hi-IN"/>
        </w:rPr>
        <w:t>Различают следующие размеры плоскости узкой части малого таза.</w:t>
      </w:r>
    </w:p>
    <w:p w14:paraId="63D8BE8F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Прямой размер</w:t>
      </w:r>
      <w:r w:rsidRPr="007119E4">
        <w:rPr>
          <w:kern w:val="1"/>
          <w:lang w:bidi="hi-IN"/>
        </w:rPr>
        <w:t> - расстояние от нижнего края лонной дуги до крестцово-копчикового сочленения, равен 11,5 см.</w:t>
      </w:r>
    </w:p>
    <w:p w14:paraId="0D134CD1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Поперечный размер</w:t>
      </w:r>
      <w:r w:rsidRPr="007119E4">
        <w:rPr>
          <w:kern w:val="1"/>
          <w:lang w:bidi="hi-IN"/>
        </w:rPr>
        <w:t> - расстояние между внутренними поверхностями седалищных остей, равен 10,5 см.</w:t>
      </w:r>
    </w:p>
    <w:p w14:paraId="3876B1BD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bCs/>
          <w:kern w:val="1"/>
          <w:lang w:bidi="hi-IN"/>
        </w:rPr>
        <w:t>Плоскость выхода</w:t>
      </w:r>
      <w:r w:rsidRPr="007119E4">
        <w:rPr>
          <w:kern w:val="1"/>
          <w:lang w:bidi="hi-IN"/>
        </w:rPr>
        <w:t> малого таза состоит из двух плоскостей, которые сходятся под углом по линии, соединяющей седалищные бугры. Эта плоскость проходит спереди через нижний край лонной дуги, с боковых сторон - через внутренние поверхности седалищных бугров, а сзади - через верхушку копчика.</w:t>
      </w:r>
    </w:p>
    <w:p w14:paraId="3C8D61E6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Прямой размер </w:t>
      </w:r>
      <w:r w:rsidRPr="007119E4">
        <w:rPr>
          <w:kern w:val="1"/>
          <w:lang w:bidi="hi-IN"/>
        </w:rPr>
        <w:t>плоскости выхода - расстояние от середины нижнего края лонного сочленения до верхушки копчика - равен 9,5 см. Вследствие подвижности копчика прямой размер выхода может увеличиваться в родах при прохождении головки плода на 1-2 см и достигать 11,5 см.</w:t>
      </w:r>
    </w:p>
    <w:p w14:paraId="16F17DEA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iCs/>
          <w:kern w:val="1"/>
          <w:lang w:bidi="hi-IN"/>
        </w:rPr>
        <w:t>Поперечный размер</w:t>
      </w:r>
      <w:r w:rsidRPr="007119E4">
        <w:rPr>
          <w:kern w:val="1"/>
          <w:lang w:bidi="hi-IN"/>
        </w:rPr>
        <w:t> плоскости выхода представляет собой расстояние между наиболее отдаленными друг от друга точками внутренних поверхностей седалищных бугров и равен 11 см.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5"/>
      </w:tblGrid>
      <w:tr w:rsidR="00FA2270" w:rsidRPr="007119E4" w14:paraId="2175EB3B" w14:textId="77777777" w:rsidTr="00B928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826D1" w14:textId="77777777" w:rsidR="00FA2270" w:rsidRPr="007119E4" w:rsidRDefault="00FA2270" w:rsidP="00B928BB">
            <w:pPr>
              <w:suppressAutoHyphens/>
              <w:ind w:firstLine="709"/>
              <w:rPr>
                <w:kern w:val="1"/>
                <w:lang w:bidi="hi-IN"/>
              </w:rPr>
            </w:pPr>
          </w:p>
        </w:tc>
      </w:tr>
    </w:tbl>
    <w:p w14:paraId="43CDFEF7" w14:textId="77777777" w:rsidR="00FA2270" w:rsidRPr="007119E4" w:rsidRDefault="00FA2270" w:rsidP="00FA2270">
      <w:pPr>
        <w:suppressAutoHyphens/>
        <w:ind w:firstLine="709"/>
        <w:rPr>
          <w:kern w:val="1"/>
          <w:lang w:bidi="hi-IN"/>
        </w:rPr>
      </w:pPr>
      <w:r w:rsidRPr="007119E4">
        <w:rPr>
          <w:kern w:val="1"/>
          <w:lang w:bidi="hi-IN"/>
        </w:rPr>
        <w:t>Прямые размеры плоскостей малого таза сходятся в области лонного сочленения, а в области крестца расходятся. Линия, соединяющая середины прямых размеров плоскостей малого таза, называется </w:t>
      </w:r>
      <w:r w:rsidRPr="007119E4">
        <w:rPr>
          <w:iCs/>
          <w:kern w:val="1"/>
          <w:lang w:bidi="hi-IN"/>
        </w:rPr>
        <w:t>проводной осью малого таза</w:t>
      </w:r>
      <w:r w:rsidRPr="007119E4">
        <w:rPr>
          <w:kern w:val="1"/>
          <w:lang w:bidi="hi-IN"/>
        </w:rPr>
        <w:t> и представляет собой дугообразную линию, вогнутую спереди и выгнутую с</w:t>
      </w:r>
      <w:r>
        <w:rPr>
          <w:kern w:val="1"/>
          <w:lang w:bidi="hi-IN"/>
        </w:rPr>
        <w:t xml:space="preserve">зади. </w:t>
      </w:r>
      <w:r w:rsidRPr="007119E4">
        <w:rPr>
          <w:kern w:val="1"/>
          <w:lang w:bidi="hi-IN"/>
        </w:rPr>
        <w:t>У женщины в положении стоя проводная ось таза во входе и в широкой части направлена косо кзади, в узкой части - вниз, в выходе таза - кпереди. Плод проходит по родовому каналу по проводной оси малого таза.</w:t>
      </w:r>
    </w:p>
    <w:p w14:paraId="50BB1CFA" w14:textId="77777777" w:rsidR="00FA2270" w:rsidRDefault="00FA2270" w:rsidP="00FA2270">
      <w:pPr>
        <w:ind w:left="1080"/>
      </w:pPr>
    </w:p>
    <w:p w14:paraId="58289484" w14:textId="77777777" w:rsidR="00E1623C" w:rsidRDefault="00E1623C" w:rsidP="00FA2270">
      <w:pPr>
        <w:ind w:left="1080"/>
      </w:pPr>
    </w:p>
    <w:p w14:paraId="35537518" w14:textId="424D77E8" w:rsidR="00FA2270" w:rsidRDefault="00FA2270" w:rsidP="00FA2270">
      <w:pPr>
        <w:pStyle w:val="a3"/>
        <w:numPr>
          <w:ilvl w:val="0"/>
          <w:numId w:val="41"/>
        </w:numPr>
      </w:pPr>
      <w:r w:rsidRPr="00FA2270">
        <w:rPr>
          <w:b/>
          <w:i/>
          <w:sz w:val="28"/>
          <w:szCs w:val="28"/>
        </w:rPr>
        <w:t>Прерывание трубной беременности по типу трубного аборта. Клиника. Диагностика. Тактика врача. Лечение.</w:t>
      </w:r>
    </w:p>
    <w:p w14:paraId="35987D5D" w14:textId="77777777" w:rsidR="00FA2270" w:rsidRDefault="00FA2270" w:rsidP="00050A0C"/>
    <w:p w14:paraId="28CED182" w14:textId="77777777" w:rsidR="00323813" w:rsidRPr="00A225F2" w:rsidRDefault="00323813" w:rsidP="006436A8">
      <w:pPr>
        <w:ind w:left="426" w:hanging="360"/>
      </w:pPr>
      <w:r w:rsidRPr="00A225F2">
        <w:t>Трубная беременность может быть нарушена по типу трубного аборта (отслойка плодного яйца) или по типу разрыва трубы.</w:t>
      </w:r>
    </w:p>
    <w:p w14:paraId="22E49D95" w14:textId="77777777" w:rsidR="00323813" w:rsidRPr="00A225F2" w:rsidRDefault="00323813" w:rsidP="006436A8">
      <w:pPr>
        <w:ind w:left="426" w:firstLine="709"/>
        <w:rPr>
          <w:b/>
        </w:rPr>
      </w:pPr>
      <w:r w:rsidRPr="00A225F2">
        <w:rPr>
          <w:b/>
        </w:rPr>
        <w:t>Клиническая картина обусловлена наличием:</w:t>
      </w:r>
    </w:p>
    <w:p w14:paraId="377E26C9" w14:textId="77777777" w:rsidR="00323813" w:rsidRPr="00A225F2" w:rsidRDefault="00323813" w:rsidP="006436A8">
      <w:pPr>
        <w:numPr>
          <w:ilvl w:val="0"/>
          <w:numId w:val="43"/>
        </w:numPr>
        <w:ind w:left="426"/>
      </w:pPr>
      <w:r w:rsidRPr="00A225F2">
        <w:t>Признаков беременности, включая задержку менструации</w:t>
      </w:r>
    </w:p>
    <w:p w14:paraId="7DA2B5B2" w14:textId="77777777" w:rsidR="00323813" w:rsidRPr="00A225F2" w:rsidRDefault="00323813" w:rsidP="006436A8">
      <w:pPr>
        <w:numPr>
          <w:ilvl w:val="0"/>
          <w:numId w:val="43"/>
        </w:numPr>
        <w:ind w:left="426"/>
      </w:pPr>
      <w:r w:rsidRPr="00A225F2">
        <w:t>Болей с иррадиацией в прямую кишку, поясницу, внутреннюю поверхность бедра</w:t>
      </w:r>
    </w:p>
    <w:p w14:paraId="66217535" w14:textId="77777777" w:rsidR="00323813" w:rsidRPr="00A225F2" w:rsidRDefault="00323813" w:rsidP="006436A8">
      <w:pPr>
        <w:numPr>
          <w:ilvl w:val="0"/>
          <w:numId w:val="43"/>
        </w:numPr>
        <w:ind w:left="426"/>
      </w:pPr>
      <w:r w:rsidRPr="00A225F2">
        <w:t>Кровянистых выделений из половых путей</w:t>
      </w:r>
    </w:p>
    <w:p w14:paraId="2C9A62B9" w14:textId="77777777" w:rsidR="00323813" w:rsidRPr="00A225F2" w:rsidRDefault="00323813" w:rsidP="006436A8">
      <w:pPr>
        <w:ind w:left="426" w:firstLine="709"/>
      </w:pPr>
      <w:r w:rsidRPr="00A225F2">
        <w:tab/>
        <w:t xml:space="preserve">Определение уровня хорионического гонадотропина (ХГЧ) в комбинации с </w:t>
      </w:r>
      <w:proofErr w:type="spellStart"/>
      <w:r w:rsidRPr="00A225F2">
        <w:t>трансвагинальным</w:t>
      </w:r>
      <w:proofErr w:type="spellEnd"/>
      <w:r w:rsidRPr="00A225F2">
        <w:t xml:space="preserve"> ультразвуковым исследованием органов малого таза позволяет в 98% случаев диагностировать ВБ с третьей недели </w:t>
      </w:r>
      <w:proofErr w:type="spellStart"/>
      <w:r w:rsidRPr="00A225F2">
        <w:t>гестации</w:t>
      </w:r>
      <w:proofErr w:type="spellEnd"/>
      <w:r w:rsidRPr="00A225F2">
        <w:t>.</w:t>
      </w:r>
    </w:p>
    <w:p w14:paraId="39CA1F56" w14:textId="2D7BE623" w:rsidR="00323813" w:rsidRPr="00A225F2" w:rsidRDefault="00323813" w:rsidP="006436A8">
      <w:pPr>
        <w:ind w:firstLine="1135"/>
      </w:pPr>
      <w:r>
        <w:rPr>
          <w:b/>
        </w:rPr>
        <w:lastRenderedPageBreak/>
        <w:t>Внематочная беременность</w:t>
      </w:r>
      <w:r w:rsidRPr="00A225F2">
        <w:rPr>
          <w:b/>
        </w:rPr>
        <w:t xml:space="preserve"> может привести к развитию г</w:t>
      </w:r>
      <w:r w:rsidRPr="00A225F2">
        <w:t>еморрагического шока, постгеморрагической анемии, вплоть до летального исхода.</w:t>
      </w:r>
    </w:p>
    <w:p w14:paraId="1A20EEB3" w14:textId="5DA91BC6" w:rsidR="00323813" w:rsidRPr="00A225F2" w:rsidRDefault="00323813" w:rsidP="006436A8">
      <w:pPr>
        <w:ind w:firstLine="1135"/>
      </w:pPr>
      <w:r w:rsidRPr="00A225F2">
        <w:t xml:space="preserve"> Для</w:t>
      </w:r>
      <w:r w:rsidRPr="00A225F2">
        <w:rPr>
          <w:b/>
          <w:i/>
        </w:rPr>
        <w:t xml:space="preserve"> трубного аборта </w:t>
      </w:r>
      <w:r w:rsidRPr="00A225F2">
        <w:t>характерны схваткообразные боли внизу живота в виде периодически повторяющихся приступов, часто односторонних. Кровянистые выделения из половых путей скудные темно-кровянистые</w:t>
      </w:r>
      <w:r>
        <w:t xml:space="preserve">, обусловлены отторжением </w:t>
      </w:r>
      <w:proofErr w:type="spellStart"/>
      <w:r>
        <w:t>децидуальной</w:t>
      </w:r>
      <w:proofErr w:type="spellEnd"/>
      <w:r>
        <w:t xml:space="preserve"> оболочки</w:t>
      </w:r>
      <w:r w:rsidRPr="00A225F2">
        <w:t>.</w:t>
      </w:r>
    </w:p>
    <w:p w14:paraId="41D7E66E" w14:textId="6121C89D" w:rsidR="00323813" w:rsidRPr="00A225F2" w:rsidRDefault="00323813" w:rsidP="006436A8">
      <w:pPr>
        <w:ind w:firstLine="1135"/>
      </w:pPr>
    </w:p>
    <w:p w14:paraId="12AFD830" w14:textId="71B532FB" w:rsidR="00323813" w:rsidRPr="00A225F2" w:rsidRDefault="00323813" w:rsidP="006436A8">
      <w:pPr>
        <w:ind w:firstLine="1135"/>
      </w:pPr>
      <w:r w:rsidRPr="00A225F2">
        <w:t xml:space="preserve">В диагностике основную роль играют УЗИ органов малого таза (отсутствие плодного яйца в полости матки + свободная жидкость в </w:t>
      </w:r>
      <w:proofErr w:type="spellStart"/>
      <w:r>
        <w:t>ду</w:t>
      </w:r>
      <w:r w:rsidRPr="00A225F2">
        <w:t>гласовом</w:t>
      </w:r>
      <w:proofErr w:type="spellEnd"/>
      <w:r w:rsidRPr="00A225F2">
        <w:t xml:space="preserve"> пространстве) и определение </w:t>
      </w:r>
      <w:r>
        <w:t xml:space="preserve">уровня </w:t>
      </w:r>
      <w:r w:rsidRPr="00A225F2">
        <w:t xml:space="preserve">хорионического гонадотропина в крови. </w:t>
      </w:r>
    </w:p>
    <w:p w14:paraId="7F057530" w14:textId="74941FF6" w:rsidR="00323813" w:rsidRPr="00A225F2" w:rsidRDefault="00323813" w:rsidP="006436A8">
      <w:pPr>
        <w:ind w:firstLine="1135"/>
      </w:pPr>
      <w:r>
        <w:t xml:space="preserve"> </w:t>
      </w:r>
      <w:r w:rsidRPr="00A225F2">
        <w:t>В случае прервавшейся ВБ – лечение оперативное.</w:t>
      </w:r>
    </w:p>
    <w:p w14:paraId="0F6DA4C8" w14:textId="77777777" w:rsidR="00323813" w:rsidRPr="00A225F2" w:rsidRDefault="00323813" w:rsidP="006436A8">
      <w:pPr>
        <w:ind w:firstLine="1135"/>
      </w:pPr>
      <w:r w:rsidRPr="00A225F2">
        <w:t>Основные виды операции:</w:t>
      </w:r>
    </w:p>
    <w:p w14:paraId="7C574752" w14:textId="0DAE1C74" w:rsidR="00323813" w:rsidRPr="00A225F2" w:rsidRDefault="00323813" w:rsidP="006436A8">
      <w:pPr>
        <w:numPr>
          <w:ilvl w:val="0"/>
          <w:numId w:val="45"/>
        </w:numPr>
        <w:ind w:left="0" w:firstLine="1135"/>
      </w:pPr>
      <w:r w:rsidRPr="00A225F2">
        <w:t xml:space="preserve">Выдавливание плодного яйца </w:t>
      </w:r>
      <w:r>
        <w:t xml:space="preserve">– </w:t>
      </w:r>
      <w:proofErr w:type="spellStart"/>
      <w:r>
        <w:t>милкинг</w:t>
      </w:r>
      <w:proofErr w:type="spellEnd"/>
      <w:r>
        <w:t xml:space="preserve"> </w:t>
      </w:r>
      <w:r w:rsidRPr="00A225F2">
        <w:t xml:space="preserve">(при локализации в </w:t>
      </w:r>
      <w:proofErr w:type="spellStart"/>
      <w:r w:rsidRPr="00A225F2">
        <w:t>фимбриальном</w:t>
      </w:r>
      <w:proofErr w:type="spellEnd"/>
      <w:r w:rsidRPr="00A225F2">
        <w:t xml:space="preserve"> отделе)</w:t>
      </w:r>
    </w:p>
    <w:p w14:paraId="3B581D9C" w14:textId="77777777" w:rsidR="00323813" w:rsidRPr="00A225F2" w:rsidRDefault="00323813" w:rsidP="006436A8">
      <w:pPr>
        <w:numPr>
          <w:ilvl w:val="0"/>
          <w:numId w:val="45"/>
        </w:numPr>
        <w:ind w:left="0" w:firstLine="1135"/>
      </w:pPr>
      <w:proofErr w:type="spellStart"/>
      <w:r w:rsidRPr="00A225F2">
        <w:t>Сальпинготомия</w:t>
      </w:r>
      <w:proofErr w:type="spellEnd"/>
      <w:r w:rsidRPr="00A225F2">
        <w:t xml:space="preserve"> (при необходимости сохранения фертильности, стабильной гемодинамике, размере образования менее 5 см)</w:t>
      </w:r>
    </w:p>
    <w:p w14:paraId="3E74B739" w14:textId="77777777" w:rsidR="00323813" w:rsidRPr="00A225F2" w:rsidRDefault="00323813" w:rsidP="006436A8">
      <w:pPr>
        <w:numPr>
          <w:ilvl w:val="0"/>
          <w:numId w:val="45"/>
        </w:numPr>
        <w:ind w:left="0" w:firstLine="1135"/>
      </w:pPr>
      <w:proofErr w:type="spellStart"/>
      <w:r w:rsidRPr="00A225F2">
        <w:t>Сальпингэктомия</w:t>
      </w:r>
      <w:proofErr w:type="spellEnd"/>
      <w:r w:rsidRPr="00A225F2">
        <w:t xml:space="preserve"> </w:t>
      </w:r>
    </w:p>
    <w:p w14:paraId="1EA5DF79" w14:textId="77777777" w:rsidR="00323813" w:rsidRPr="00A225F2" w:rsidRDefault="00323813" w:rsidP="006436A8">
      <w:pPr>
        <w:numPr>
          <w:ilvl w:val="0"/>
          <w:numId w:val="45"/>
        </w:numPr>
        <w:ind w:left="0" w:firstLine="1135"/>
        <w:rPr>
          <w:i/>
        </w:rPr>
      </w:pPr>
      <w:r w:rsidRPr="00A225F2">
        <w:t xml:space="preserve">Предпочтителен лапароскопический доступ в брюшную полость. Лапаротомия применяется при геморрагическом шоке </w:t>
      </w:r>
      <w:r w:rsidRPr="00A225F2">
        <w:rPr>
          <w:lang w:val="en-US"/>
        </w:rPr>
        <w:t>II</w:t>
      </w:r>
      <w:r w:rsidRPr="00A225F2">
        <w:t>-</w:t>
      </w:r>
      <w:r w:rsidRPr="00A225F2">
        <w:rPr>
          <w:lang w:val="en-US"/>
        </w:rPr>
        <w:t>III</w:t>
      </w:r>
      <w:r w:rsidRPr="00A225F2">
        <w:t xml:space="preserve"> </w:t>
      </w:r>
      <w:r w:rsidRPr="00A225F2">
        <w:rPr>
          <w:lang w:val="en-US"/>
        </w:rPr>
        <w:t>c</w:t>
      </w:r>
      <w:proofErr w:type="spellStart"/>
      <w:r w:rsidRPr="00A225F2">
        <w:t>тепени</w:t>
      </w:r>
      <w:proofErr w:type="spellEnd"/>
      <w:r w:rsidRPr="00A225F2">
        <w:t>, а также при наличии противопоказаний к лапароскопии.</w:t>
      </w:r>
    </w:p>
    <w:p w14:paraId="67E0A4D9" w14:textId="77777777" w:rsidR="00E1623C" w:rsidRDefault="00E1623C" w:rsidP="006436A8">
      <w:pPr>
        <w:ind w:firstLine="1135"/>
      </w:pPr>
    </w:p>
    <w:p w14:paraId="7B43FF91" w14:textId="77777777" w:rsidR="00E1623C" w:rsidRDefault="00E1623C" w:rsidP="006436A8"/>
    <w:p w14:paraId="344E12CA" w14:textId="39B63892" w:rsidR="00FA2270" w:rsidRPr="00FA2270" w:rsidRDefault="00FA2270" w:rsidP="00FA2270">
      <w:pPr>
        <w:pStyle w:val="a3"/>
        <w:numPr>
          <w:ilvl w:val="0"/>
          <w:numId w:val="41"/>
        </w:numPr>
        <w:rPr>
          <w:sz w:val="28"/>
          <w:szCs w:val="28"/>
        </w:rPr>
      </w:pPr>
      <w:r w:rsidRPr="00FA2270">
        <w:rPr>
          <w:b/>
          <w:i/>
          <w:sz w:val="28"/>
          <w:szCs w:val="28"/>
        </w:rPr>
        <w:t>Урогенитальный трихомониаз. Характеристика возбудителя.  Клиника. Диагностика. Лечение</w:t>
      </w:r>
      <w:r w:rsidRPr="00FA2270">
        <w:rPr>
          <w:sz w:val="28"/>
          <w:szCs w:val="28"/>
        </w:rPr>
        <w:t>.</w:t>
      </w:r>
    </w:p>
    <w:p w14:paraId="3233A913" w14:textId="77777777" w:rsidR="00FA2270" w:rsidRDefault="00FA2270" w:rsidP="00FA2270">
      <w:pPr>
        <w:ind w:left="1080"/>
        <w:rPr>
          <w:b/>
        </w:rPr>
      </w:pPr>
      <w:r w:rsidRPr="000D5EE9">
        <w:rPr>
          <w:b/>
        </w:rPr>
        <w:t>Эталон ответа:</w:t>
      </w:r>
    </w:p>
    <w:p w14:paraId="02EA01A4" w14:textId="77777777" w:rsidR="00FA2270" w:rsidRDefault="00FA2270" w:rsidP="00FA2270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 xml:space="preserve">Трихомониаз – инфекционное воспалительное заболевание, передаваемое половым путем, вызывается простейшим </w:t>
      </w:r>
      <w:r>
        <w:rPr>
          <w:lang w:val="en-US"/>
        </w:rPr>
        <w:t>Trichomonas</w:t>
      </w:r>
      <w:r w:rsidRPr="00DD0FC2">
        <w:t xml:space="preserve"> </w:t>
      </w:r>
      <w:r>
        <w:rPr>
          <w:lang w:val="en-US"/>
        </w:rPr>
        <w:t>vaginalis</w:t>
      </w:r>
      <w:r w:rsidRPr="00A72049">
        <w:t xml:space="preserve"> </w:t>
      </w:r>
      <w:r>
        <w:rPr>
          <w:lang w:val="en-US"/>
        </w:rPr>
        <w:t>Donnae</w:t>
      </w:r>
      <w:r>
        <w:t>, который относится к классу жгутиковых, является строго специфичным паразитом человека. Вне человеческого организма возбудитель быстро погибает при высушивании (за несколько секунд), нагревание свыше 40</w:t>
      </w:r>
      <w:r>
        <w:rPr>
          <w:vertAlign w:val="superscript"/>
        </w:rPr>
        <w:t xml:space="preserve">0 </w:t>
      </w:r>
      <w:r>
        <w:t>губит трихомонаду.</w:t>
      </w:r>
    </w:p>
    <w:p w14:paraId="664DABD8" w14:textId="77777777" w:rsidR="00FA2270" w:rsidRDefault="00FA2270" w:rsidP="00FA2270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Трихомониаз является одним из наиболее распространенных заболеваний мочеполового тракта. Ежегодно в мире заболевают трихомониазом 170 млн. человек. Частота заболевания среди женщин, ведущих активную половую жизнь нередко достигает 30-50%.</w:t>
      </w:r>
    </w:p>
    <w:p w14:paraId="4CC6714F" w14:textId="77777777" w:rsidR="00FA2270" w:rsidRDefault="00FA2270" w:rsidP="00FA2270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Первичное заражение   происходит при половом контакте. У женщин местом обитания трихомонад является преимущественно влагалище, у мужчин – предстательная железа и семенные пузырьки. Мочеиспускательный канал может поражаться как у мужчин, так и у женщин. На слизистые оболочки мочеполового тракта простейшие попадают при контакте с больным трихомониазом или носителем трихомонад. Трихомонады фиксируются на клетках плоского эпителия слизистой оболочки, проникают в железы и лакуны. Попадая в мочеполовые органы, трихомонады могут вызвать развитие воспалительного процесса.</w:t>
      </w:r>
    </w:p>
    <w:p w14:paraId="73F5CD7F" w14:textId="77777777" w:rsidR="00FA2270" w:rsidRDefault="00FA2270" w:rsidP="00FA2270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 xml:space="preserve">Трихомоноз часто возникает при игнорировании барьерных методов контрацепции и оральных контрацептивов. Эстрогены не имеют прямого влияния </w:t>
      </w:r>
      <w:proofErr w:type="gramStart"/>
      <w:r>
        <w:t>на трихомонады</w:t>
      </w:r>
      <w:proofErr w:type="gramEnd"/>
      <w:r>
        <w:t>, но могут создавать в вагинальной среде условия, неблагоприятные для их размножения.</w:t>
      </w:r>
    </w:p>
    <w:p w14:paraId="37D96D42" w14:textId="77777777" w:rsidR="00FA2270" w:rsidRDefault="00FA2270" w:rsidP="00FA2270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Инкубационный период колеблется от 2-5 до 30 и более дней.</w:t>
      </w:r>
    </w:p>
    <w:p w14:paraId="2B415B03" w14:textId="77777777" w:rsidR="00FA2270" w:rsidRDefault="00FA2270" w:rsidP="00FA2270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 xml:space="preserve">Основными очагами поражения при урогенитальном трихомониазе является мочеиспускательный канал у мужчин, влагалище и уретра у женщин. В связи с </w:t>
      </w:r>
      <w:proofErr w:type="spellStart"/>
      <w:r>
        <w:t>многоочаговостью</w:t>
      </w:r>
      <w:proofErr w:type="spellEnd"/>
      <w:r>
        <w:t xml:space="preserve"> </w:t>
      </w:r>
      <w:proofErr w:type="spellStart"/>
      <w:r>
        <w:t>трихомонадной</w:t>
      </w:r>
      <w:proofErr w:type="spellEnd"/>
      <w:r>
        <w:t xml:space="preserve"> инфекции при постановке диагноза следует указывать локализацию поражения. При урогенитальном трихомониазе у женщин выделяют:</w:t>
      </w:r>
    </w:p>
    <w:p w14:paraId="054D5A5C" w14:textId="77777777" w:rsidR="00FA2270" w:rsidRPr="00A3587E" w:rsidRDefault="00FA2270" w:rsidP="00FA2270">
      <w:pPr>
        <w:numPr>
          <w:ilvl w:val="0"/>
          <w:numId w:val="40"/>
        </w:numPr>
        <w:tabs>
          <w:tab w:val="left" w:pos="0"/>
          <w:tab w:val="left" w:pos="540"/>
          <w:tab w:val="left" w:pos="900"/>
          <w:tab w:val="left" w:pos="1980"/>
        </w:tabs>
        <w:ind w:right="-81"/>
        <w:rPr>
          <w:b/>
        </w:rPr>
      </w:pPr>
      <w:r>
        <w:lastRenderedPageBreak/>
        <w:t>Трихомониаз нижнего отдела урогенитального тракта (</w:t>
      </w:r>
      <w:proofErr w:type="spellStart"/>
      <w:r>
        <w:t>вульвит</w:t>
      </w:r>
      <w:proofErr w:type="spellEnd"/>
      <w:r>
        <w:t xml:space="preserve">, кольпит, </w:t>
      </w:r>
      <w:proofErr w:type="spellStart"/>
      <w:r>
        <w:t>вестибулит</w:t>
      </w:r>
      <w:proofErr w:type="spellEnd"/>
      <w:r>
        <w:t xml:space="preserve">, </w:t>
      </w:r>
      <w:proofErr w:type="spellStart"/>
      <w:r>
        <w:t>бартолинит</w:t>
      </w:r>
      <w:proofErr w:type="spellEnd"/>
      <w:r>
        <w:t xml:space="preserve">, </w:t>
      </w:r>
      <w:proofErr w:type="spellStart"/>
      <w:r>
        <w:t>эндоцервицит</w:t>
      </w:r>
      <w:proofErr w:type="spellEnd"/>
      <w:r>
        <w:t xml:space="preserve">, уретрит и </w:t>
      </w:r>
      <w:proofErr w:type="spellStart"/>
      <w:r>
        <w:t>парауретрит</w:t>
      </w:r>
      <w:proofErr w:type="spellEnd"/>
      <w:r>
        <w:t>).</w:t>
      </w:r>
    </w:p>
    <w:p w14:paraId="03902DDA" w14:textId="77777777" w:rsidR="00FA2270" w:rsidRPr="00C83647" w:rsidRDefault="00FA2270" w:rsidP="00FA2270">
      <w:pPr>
        <w:numPr>
          <w:ilvl w:val="0"/>
          <w:numId w:val="40"/>
        </w:numPr>
        <w:tabs>
          <w:tab w:val="left" w:pos="0"/>
          <w:tab w:val="left" w:pos="540"/>
          <w:tab w:val="left" w:pos="900"/>
          <w:tab w:val="left" w:pos="1980"/>
        </w:tabs>
        <w:ind w:right="-81"/>
        <w:rPr>
          <w:b/>
        </w:rPr>
      </w:pPr>
      <w:r>
        <w:t>Трихомониаз верхнего отдела урогенитального тракта (цервицит, сальпингит, цистит).</w:t>
      </w:r>
    </w:p>
    <w:p w14:paraId="4D3BC109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 w:firstLine="600"/>
      </w:pPr>
      <w:r>
        <w:t xml:space="preserve">В зависимости от длительности заболевания и интенсивности реакции организма на внедрение возбудителя различают следующие формы трихомониаза: свежий (острый, подострый, торпидный); хронический (торпидное течение и давность заболевания свыше 2 мес. или не установлены); </w:t>
      </w:r>
      <w:proofErr w:type="spellStart"/>
      <w:r>
        <w:t>трихомонадоносительство</w:t>
      </w:r>
      <w:proofErr w:type="spellEnd"/>
      <w:r>
        <w:t xml:space="preserve"> (при наличии трихомонад отсутствуют объективные и субъективные симптомы заболевания).</w:t>
      </w:r>
    </w:p>
    <w:p w14:paraId="086962FF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Клиническая картина неосложненного урогенитального трихомониаза у женщин характеризуется воспалительными процессами во влагалище и влагалищной части шейки матки. Наиболее часто (80-90%) диагностируют острый </w:t>
      </w:r>
      <w:proofErr w:type="spellStart"/>
      <w:r>
        <w:t>трихомонадный</w:t>
      </w:r>
      <w:proofErr w:type="spellEnd"/>
      <w:r>
        <w:t xml:space="preserve"> кольпит. Клинические признаки не являются специфическими: зуд, пенистые выделения (серозные, гнойные, серозно-гнойные) с неприятным запахом, гиперемия и легкая кровоточивость пораженных тканей.</w:t>
      </w:r>
    </w:p>
    <w:p w14:paraId="4E077341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Слизистая оболочка преддверия влагалища, влагалища и влагалищной части шейки матки гиперемированы, отечны, легко кровоточат. У женщин инфекция типично протекает как острый воспалительный ответ вагинального эпителия. </w:t>
      </w:r>
      <w:proofErr w:type="gramStart"/>
      <w:r>
        <w:t>Менструальная  кровь</w:t>
      </w:r>
      <w:proofErr w:type="gramEnd"/>
      <w:r>
        <w:t xml:space="preserve"> способствует увеличению вагинального рН до 6,0-6,2, что является идеальным для роста трихомонад. Поэтому после менструации часто происходит обострение воспалительного процесса. Трихомонады могут присутствовать не только во влагалище, но и в уретре и вызывать уретрит, сопровождающийся дизурией </w:t>
      </w:r>
      <w:proofErr w:type="gramStart"/>
      <w:r>
        <w:t>и  выделениями</w:t>
      </w:r>
      <w:proofErr w:type="gramEnd"/>
      <w:r>
        <w:t>. Трихомонады также могут обнаруживаться и в мочевом пузыре.</w:t>
      </w:r>
    </w:p>
    <w:p w14:paraId="0EDD5B4F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Значительная часть женщин, инфицированных Т. </w:t>
      </w:r>
      <w:r>
        <w:rPr>
          <w:lang w:val="en-US"/>
        </w:rPr>
        <w:t>vaginalis</w:t>
      </w:r>
      <w:r>
        <w:t xml:space="preserve">, </w:t>
      </w:r>
      <w:proofErr w:type="gramStart"/>
      <w:r>
        <w:t>может быть</w:t>
      </w:r>
      <w:proofErr w:type="gramEnd"/>
      <w:r>
        <w:t xml:space="preserve"> бессимптомными носителями. При хроническом </w:t>
      </w:r>
      <w:proofErr w:type="spellStart"/>
      <w:r>
        <w:t>трихомонадном</w:t>
      </w:r>
      <w:proofErr w:type="spellEnd"/>
      <w:r>
        <w:t xml:space="preserve"> вагините местные воспалительные изменения выражены незначительно. </w:t>
      </w:r>
    </w:p>
    <w:p w14:paraId="5D049F3E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У женщин в воспалительный процесс могут вовлекаться большие вестибулярные и </w:t>
      </w:r>
      <w:proofErr w:type="spellStart"/>
      <w:r>
        <w:t>парауретральные</w:t>
      </w:r>
      <w:proofErr w:type="spellEnd"/>
      <w:r>
        <w:t xml:space="preserve"> железы, шейка матки. Трихомонады обнаружены в полости матки, в </w:t>
      </w:r>
      <w:proofErr w:type="spellStart"/>
      <w:r>
        <w:t>сактосальпинксах</w:t>
      </w:r>
      <w:proofErr w:type="spellEnd"/>
      <w:r>
        <w:t>, кистах яичников. Имеются сообщения о связи урогенитального трихомониаза с осложнениями беременности (преждевременные роды, ранний разрыв плодного пузыря и др.).</w:t>
      </w:r>
    </w:p>
    <w:p w14:paraId="155DFA8C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Диагностика трихомоноза основывается на выделении возбудителя в очаге поражения. Трихомонады можно обнаружить микроскопически, но этот способ обладает достаточно низкой чувствительностью. При клинических подозрениях и негативной микроскопии рекомендуется выделение культуры. Используются методы: световая микроскопия нативного или окрашенного препарата, </w:t>
      </w:r>
      <w:proofErr w:type="spellStart"/>
      <w:r>
        <w:t>культуральное</w:t>
      </w:r>
      <w:proofErr w:type="spellEnd"/>
      <w:r>
        <w:t xml:space="preserve"> исследование, люминесцентная, фазово-контрастная микроскопия, латекс-агглютинация, ПЦР-диагностика. Выявление специфических </w:t>
      </w:r>
      <w:proofErr w:type="spellStart"/>
      <w:r>
        <w:t>антитрихомонадных</w:t>
      </w:r>
      <w:proofErr w:type="spellEnd"/>
      <w:r>
        <w:t xml:space="preserve"> антител. </w:t>
      </w:r>
    </w:p>
    <w:p w14:paraId="51618B59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Современные методы лечения больных урогенитальным трихомониазом основаны на использовании </w:t>
      </w:r>
      <w:proofErr w:type="spellStart"/>
      <w:r>
        <w:t>протистоцидных</w:t>
      </w:r>
      <w:proofErr w:type="spellEnd"/>
      <w:r>
        <w:t xml:space="preserve"> средств общего и местного действия. Лечение следует осуществлять при обнаружении Т. </w:t>
      </w:r>
      <w:r>
        <w:rPr>
          <w:lang w:val="en-US"/>
        </w:rPr>
        <w:t>vaginalis</w:t>
      </w:r>
      <w:r w:rsidRPr="001573F6">
        <w:t xml:space="preserve"> </w:t>
      </w:r>
      <w:r>
        <w:t>независимо от наличия или отсутствия у обследуемых признаков воспалительного процесса.</w:t>
      </w:r>
    </w:p>
    <w:p w14:paraId="262BC1E8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При неосложненном урогенитальном трихомониазе применяется </w:t>
      </w:r>
      <w:proofErr w:type="spellStart"/>
      <w:r>
        <w:t>тинидазол</w:t>
      </w:r>
      <w:proofErr w:type="spellEnd"/>
      <w:r>
        <w:t xml:space="preserve"> (фазижин), метронидазол (флагил), </w:t>
      </w:r>
      <w:proofErr w:type="spellStart"/>
      <w:r>
        <w:t>орнидазол</w:t>
      </w:r>
      <w:proofErr w:type="spellEnd"/>
      <w:r>
        <w:t xml:space="preserve"> (</w:t>
      </w:r>
      <w:proofErr w:type="spellStart"/>
      <w:r>
        <w:t>тиберал</w:t>
      </w:r>
      <w:proofErr w:type="spellEnd"/>
      <w:r>
        <w:t>) внутрь.</w:t>
      </w:r>
    </w:p>
    <w:p w14:paraId="77BA9C52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При осложненном урогенитальном трихомониазе следует назначать патогенетическую и местную терапию в виде различных влагалищных форм препаратов: макмирор-комплекс, метронидазол (флагил, трихопол), </w:t>
      </w:r>
      <w:proofErr w:type="spellStart"/>
      <w:r>
        <w:t>орнидазол</w:t>
      </w:r>
      <w:proofErr w:type="spellEnd"/>
      <w:r>
        <w:t xml:space="preserve"> (</w:t>
      </w:r>
      <w:proofErr w:type="spellStart"/>
      <w:r>
        <w:t>тиберал</w:t>
      </w:r>
      <w:proofErr w:type="spellEnd"/>
      <w:r>
        <w:t>).</w:t>
      </w:r>
    </w:p>
    <w:p w14:paraId="4D0BFB16" w14:textId="77777777" w:rsidR="00FA2270" w:rsidRDefault="00FA2270" w:rsidP="00FA2270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Критерий </w:t>
      </w:r>
      <w:proofErr w:type="spellStart"/>
      <w:r>
        <w:t>излеченности</w:t>
      </w:r>
      <w:proofErr w:type="spellEnd"/>
      <w:r>
        <w:t xml:space="preserve"> – отсутствие трихомонад во всех очагах половых органов при лабораторном исследовании в течение 3 менструальных циклов.</w:t>
      </w:r>
    </w:p>
    <w:p w14:paraId="3B363AB9" w14:textId="77777777" w:rsidR="00B84E9C" w:rsidRDefault="00B84E9C" w:rsidP="00B84E9C"/>
    <w:p w14:paraId="2A779A7C" w14:textId="77777777" w:rsidR="00957935" w:rsidRDefault="00957935" w:rsidP="00B84E9C"/>
    <w:p w14:paraId="4BC1AD19" w14:textId="77777777" w:rsidR="009B6762" w:rsidRDefault="009B6762" w:rsidP="009B6762">
      <w:pPr>
        <w:ind w:left="786"/>
      </w:pPr>
    </w:p>
    <w:p w14:paraId="601A6B8D" w14:textId="77777777" w:rsidR="009B6762" w:rsidRDefault="009B6762" w:rsidP="009B6762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09CE765" w14:textId="77777777" w:rsidR="009B6762" w:rsidRDefault="009B6762" w:rsidP="009B6762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496E4144" w14:textId="77777777" w:rsidR="00724E26" w:rsidRDefault="00724E26" w:rsidP="00B84E9C"/>
    <w:p w14:paraId="2C258E98" w14:textId="77777777" w:rsidR="00DC6876" w:rsidRDefault="00DC6876" w:rsidP="00B84E9C"/>
    <w:p w14:paraId="6B50A83E" w14:textId="77777777" w:rsidR="00B84E9C" w:rsidRDefault="00B84E9C" w:rsidP="00B84E9C"/>
    <w:p w14:paraId="10534278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6529B774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0C6FD062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389A0104" w14:textId="77777777" w:rsidR="00583689" w:rsidRDefault="00583689" w:rsidP="00583689">
      <w:pPr>
        <w:ind w:firstLine="708"/>
        <w:jc w:val="center"/>
      </w:pPr>
    </w:p>
    <w:p w14:paraId="0725BFE3" w14:textId="77777777"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610CEC">
        <w:rPr>
          <w:u w:val="single"/>
        </w:rPr>
        <w:t>_акушерство</w:t>
      </w:r>
      <w:proofErr w:type="spellEnd"/>
      <w:r w:rsidR="001F6FEE">
        <w:rPr>
          <w:u w:val="single"/>
        </w:rPr>
        <w:t xml:space="preserve"> и</w:t>
      </w:r>
      <w:r w:rsidR="00610CEC">
        <w:rPr>
          <w:u w:val="single"/>
        </w:rPr>
        <w:t xml:space="preserve"> </w:t>
      </w:r>
      <w:r>
        <w:rPr>
          <w:u w:val="single"/>
        </w:rPr>
        <w:t>гинекология</w:t>
      </w:r>
    </w:p>
    <w:p w14:paraId="4E3F1B3D" w14:textId="77777777" w:rsidR="00583689" w:rsidRDefault="00583689" w:rsidP="00583689">
      <w:pPr>
        <w:ind w:firstLine="708"/>
        <w:jc w:val="center"/>
      </w:pPr>
    </w:p>
    <w:p w14:paraId="6604E0B4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76496A">
        <w:t>2</w:t>
      </w:r>
    </w:p>
    <w:p w14:paraId="642D48A8" w14:textId="77777777" w:rsidR="00B84E9C" w:rsidRDefault="00B84E9C" w:rsidP="00B84E9C">
      <w:pPr>
        <w:jc w:val="center"/>
      </w:pPr>
    </w:p>
    <w:p w14:paraId="38494B1E" w14:textId="77777777" w:rsidR="00B84E9C" w:rsidRDefault="00B84E9C" w:rsidP="00B84E9C">
      <w:pPr>
        <w:numPr>
          <w:ilvl w:val="0"/>
          <w:numId w:val="2"/>
        </w:numPr>
        <w:jc w:val="both"/>
      </w:pPr>
      <w:r>
        <w:t xml:space="preserve">Диагностика беременности и ее срока. </w:t>
      </w:r>
    </w:p>
    <w:p w14:paraId="6ED3A1ED" w14:textId="77777777" w:rsidR="00B84E9C" w:rsidRDefault="00B84E9C" w:rsidP="00B84E9C">
      <w:pPr>
        <w:numPr>
          <w:ilvl w:val="0"/>
          <w:numId w:val="2"/>
        </w:numPr>
        <w:jc w:val="both"/>
      </w:pPr>
      <w:r>
        <w:t>Гипотоническое кровотечение в раннем послеродовом периоде. Причины. Мероприятия по остановке кровотечения.</w:t>
      </w:r>
    </w:p>
    <w:p w14:paraId="059919ED" w14:textId="77777777" w:rsidR="00903480" w:rsidRDefault="00903480" w:rsidP="00903480">
      <w:pPr>
        <w:pStyle w:val="a3"/>
        <w:numPr>
          <w:ilvl w:val="0"/>
          <w:numId w:val="2"/>
        </w:numPr>
      </w:pPr>
      <w:r w:rsidRPr="00AE176F">
        <w:t xml:space="preserve">Миома матки. Классификация.  Клиника. Диагностика. Принципы </w:t>
      </w:r>
    </w:p>
    <w:p w14:paraId="5D843D23" w14:textId="50019583" w:rsidR="00903480" w:rsidRPr="00AE176F" w:rsidRDefault="00903480" w:rsidP="00903480">
      <w:pPr>
        <w:pStyle w:val="a3"/>
        <w:ind w:left="1080"/>
      </w:pPr>
      <w:r>
        <w:t xml:space="preserve"> </w:t>
      </w:r>
      <w:r w:rsidRPr="00AE176F">
        <w:t>консервативного лечения.</w:t>
      </w:r>
    </w:p>
    <w:p w14:paraId="0D687A8D" w14:textId="77777777" w:rsidR="00B84E9C" w:rsidRDefault="00B84E9C" w:rsidP="00B84E9C">
      <w:pPr>
        <w:numPr>
          <w:ilvl w:val="0"/>
          <w:numId w:val="2"/>
        </w:numPr>
        <w:jc w:val="both"/>
      </w:pPr>
      <w:r>
        <w:t>Понятие о сексуально-трансмиссивных инфекциях. Роль в патологии репродуктивной системы. Пути профилактики.</w:t>
      </w:r>
    </w:p>
    <w:p w14:paraId="7C32359B" w14:textId="77777777" w:rsidR="006D7FE4" w:rsidRDefault="006D7FE4" w:rsidP="006D7FE4">
      <w:pPr>
        <w:ind w:left="1080"/>
        <w:jc w:val="both"/>
      </w:pPr>
    </w:p>
    <w:p w14:paraId="2D3F78F7" w14:textId="77777777" w:rsidR="00952B6B" w:rsidRDefault="00952B6B" w:rsidP="006D7FE4">
      <w:pPr>
        <w:ind w:left="786"/>
      </w:pPr>
    </w:p>
    <w:p w14:paraId="3A3D3DED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A7D704F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194A5DEB" w14:textId="77777777" w:rsidR="00C65C08" w:rsidRDefault="00C65C08" w:rsidP="00C65C08"/>
    <w:p w14:paraId="4B420D51" w14:textId="366E22E3" w:rsidR="006D7FE4" w:rsidRDefault="006D7FE4" w:rsidP="006D7FE4">
      <w:pPr>
        <w:ind w:left="1080"/>
        <w:jc w:val="both"/>
      </w:pPr>
      <w:r w:rsidRPr="00C25C82">
        <w:br w:type="page"/>
      </w:r>
    </w:p>
    <w:p w14:paraId="4005C028" w14:textId="5C1FF0EA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37A98F4E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7EEB75D4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2A1445B2" w14:textId="77777777" w:rsidR="00583689" w:rsidRDefault="00583689" w:rsidP="00583689">
      <w:pPr>
        <w:ind w:firstLine="708"/>
        <w:jc w:val="center"/>
      </w:pPr>
    </w:p>
    <w:p w14:paraId="66C284EB" w14:textId="77777777" w:rsidR="001F6FEE" w:rsidRDefault="001F6FEE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  <w:r>
        <w:t xml:space="preserve"> </w:t>
      </w:r>
    </w:p>
    <w:p w14:paraId="4F72219B" w14:textId="77777777" w:rsidR="001F6FEE" w:rsidRDefault="001F6FEE" w:rsidP="00583689">
      <w:pPr>
        <w:ind w:firstLine="708"/>
        <w:jc w:val="center"/>
      </w:pPr>
    </w:p>
    <w:p w14:paraId="68802946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957935">
        <w:t>3</w:t>
      </w:r>
    </w:p>
    <w:p w14:paraId="17BC46D6" w14:textId="77777777" w:rsidR="00B84E9C" w:rsidRDefault="00583689" w:rsidP="00B84E9C">
      <w:pPr>
        <w:jc w:val="center"/>
      </w:pPr>
      <w:r>
        <w:t xml:space="preserve"> </w:t>
      </w:r>
    </w:p>
    <w:p w14:paraId="2CF64281" w14:textId="77777777" w:rsidR="00B84E9C" w:rsidRDefault="00B84E9C" w:rsidP="00B84E9C">
      <w:pPr>
        <w:jc w:val="center"/>
      </w:pPr>
    </w:p>
    <w:p w14:paraId="7E6222A1" w14:textId="77777777" w:rsidR="00B84E9C" w:rsidRDefault="00B84E9C" w:rsidP="00B84E9C">
      <w:pPr>
        <w:numPr>
          <w:ilvl w:val="0"/>
          <w:numId w:val="3"/>
        </w:numPr>
      </w:pPr>
      <w:r>
        <w:t>Таз с акушерской точки зрения. Плоскости. Полости. Размеры. Методика исследования таза.</w:t>
      </w:r>
    </w:p>
    <w:p w14:paraId="15D77D8A" w14:textId="77777777" w:rsidR="00B84E9C" w:rsidRDefault="00D318DD" w:rsidP="00B84E9C">
      <w:pPr>
        <w:numPr>
          <w:ilvl w:val="0"/>
          <w:numId w:val="3"/>
        </w:numPr>
      </w:pPr>
      <w:proofErr w:type="spellStart"/>
      <w:r w:rsidRPr="00443E26">
        <w:t>Преэклампсия</w:t>
      </w:r>
      <w:proofErr w:type="spellEnd"/>
      <w:r w:rsidRPr="00443E26">
        <w:t xml:space="preserve">. </w:t>
      </w:r>
      <w:r w:rsidR="00B84E9C" w:rsidRPr="00443E26">
        <w:t xml:space="preserve"> </w:t>
      </w:r>
      <w:r w:rsidR="00B84E9C">
        <w:t>Патогенез. Клиника. Диагностика. Принципы терапии.</w:t>
      </w:r>
    </w:p>
    <w:p w14:paraId="06F7E523" w14:textId="77777777" w:rsidR="00B84E9C" w:rsidRDefault="00C11AC6" w:rsidP="00B84E9C">
      <w:pPr>
        <w:numPr>
          <w:ilvl w:val="0"/>
          <w:numId w:val="3"/>
        </w:numPr>
      </w:pPr>
      <w:r>
        <w:t xml:space="preserve">Миома матки. </w:t>
      </w:r>
      <w:r w:rsidR="00B84E9C">
        <w:t xml:space="preserve"> Классификация. Клиника. Диагностика. </w:t>
      </w:r>
      <w:r>
        <w:t>Принципы хирургического лечения</w:t>
      </w:r>
      <w:r w:rsidR="00B84E9C">
        <w:t xml:space="preserve">. </w:t>
      </w:r>
      <w:r>
        <w:t xml:space="preserve"> </w:t>
      </w:r>
    </w:p>
    <w:p w14:paraId="6F1E268F" w14:textId="77777777" w:rsidR="000F2DA5" w:rsidRDefault="00B84E9C" w:rsidP="000F2DA5">
      <w:pPr>
        <w:numPr>
          <w:ilvl w:val="0"/>
          <w:numId w:val="3"/>
        </w:numPr>
      </w:pPr>
      <w:r>
        <w:t>Вагинальный кандидоз</w:t>
      </w:r>
      <w:r w:rsidR="00496734">
        <w:t>.  Возбудитель</w:t>
      </w:r>
      <w:r>
        <w:t>.</w:t>
      </w:r>
      <w:r w:rsidR="000F2DA5" w:rsidRPr="000F2DA5">
        <w:t xml:space="preserve"> </w:t>
      </w:r>
      <w:r w:rsidR="000F2DA5">
        <w:t>Клиника. Диагностика. Принципы терапии.</w:t>
      </w:r>
    </w:p>
    <w:p w14:paraId="72BA3AA6" w14:textId="77777777" w:rsidR="00B84E9C" w:rsidRDefault="00B84E9C" w:rsidP="000F2DA5">
      <w:pPr>
        <w:ind w:left="720"/>
      </w:pPr>
    </w:p>
    <w:p w14:paraId="6D68F880" w14:textId="77777777" w:rsidR="00B84E9C" w:rsidRDefault="00B84E9C" w:rsidP="00B84E9C"/>
    <w:p w14:paraId="6F122CA0" w14:textId="77777777" w:rsidR="00B84E9C" w:rsidRDefault="00B84E9C" w:rsidP="00B84E9C"/>
    <w:p w14:paraId="5501C455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3FD5C10D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065BF734" w14:textId="77777777" w:rsidR="00C65C08" w:rsidRDefault="00C65C08" w:rsidP="00C65C08"/>
    <w:p w14:paraId="71AD8050" w14:textId="77777777" w:rsidR="00C34AD6" w:rsidRDefault="00C34AD6" w:rsidP="006D7FE4"/>
    <w:p w14:paraId="28206956" w14:textId="77777777" w:rsidR="00B84E9C" w:rsidRDefault="00B84E9C" w:rsidP="006D7FE4"/>
    <w:p w14:paraId="7E75CDD9" w14:textId="77777777" w:rsidR="00B84E9C" w:rsidRDefault="00B84E9C" w:rsidP="00B84E9C"/>
    <w:p w14:paraId="0866F439" w14:textId="77777777" w:rsidR="00B84E9C" w:rsidRDefault="00B84E9C" w:rsidP="00B84E9C"/>
    <w:p w14:paraId="70B3E1E1" w14:textId="77777777" w:rsidR="00B84E9C" w:rsidRDefault="00B84E9C" w:rsidP="00B84E9C"/>
    <w:p w14:paraId="3FED7744" w14:textId="77777777" w:rsidR="00B84E9C" w:rsidRDefault="00B84E9C" w:rsidP="00B84E9C"/>
    <w:p w14:paraId="14052F5E" w14:textId="77777777" w:rsidR="00B84E9C" w:rsidRDefault="00B84E9C" w:rsidP="00B84E9C"/>
    <w:p w14:paraId="25F6DD73" w14:textId="77777777" w:rsidR="00B7280F" w:rsidRDefault="00B7280F" w:rsidP="00B84E9C"/>
    <w:p w14:paraId="12D7D30D" w14:textId="77777777" w:rsidR="00DC6876" w:rsidRDefault="00DC6876" w:rsidP="00B84E9C"/>
    <w:p w14:paraId="0A9A5661" w14:textId="77777777" w:rsidR="00724E26" w:rsidRDefault="00724E26" w:rsidP="00B84E9C"/>
    <w:p w14:paraId="5DF0734B" w14:textId="2DA5F76A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6C83FCF4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1E8C0E62" w14:textId="53115CBF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7E10953F" w14:textId="77777777" w:rsidR="00583689" w:rsidRDefault="00583689" w:rsidP="00583689">
      <w:pPr>
        <w:ind w:firstLine="708"/>
        <w:jc w:val="center"/>
      </w:pPr>
    </w:p>
    <w:p w14:paraId="5D3A954F" w14:textId="77777777"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14:paraId="2B7EE89E" w14:textId="77777777" w:rsidR="001F6FEE" w:rsidRDefault="001F6FEE" w:rsidP="00583689">
      <w:pPr>
        <w:ind w:firstLine="708"/>
        <w:jc w:val="center"/>
      </w:pPr>
    </w:p>
    <w:p w14:paraId="3EAEC4F9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C34AD6">
        <w:t>4</w:t>
      </w:r>
    </w:p>
    <w:p w14:paraId="51C75A8D" w14:textId="77777777" w:rsidR="00B84E9C" w:rsidRDefault="00B84E9C" w:rsidP="00B84E9C"/>
    <w:p w14:paraId="67E9A1BF" w14:textId="77777777" w:rsidR="00B84E9C" w:rsidRDefault="00583689" w:rsidP="00B84E9C">
      <w:pPr>
        <w:jc w:val="center"/>
      </w:pPr>
      <w:r>
        <w:t xml:space="preserve"> </w:t>
      </w:r>
    </w:p>
    <w:p w14:paraId="08EF0404" w14:textId="77777777" w:rsidR="00B84E9C" w:rsidRDefault="00B84E9C" w:rsidP="00B84E9C">
      <w:pPr>
        <w:numPr>
          <w:ilvl w:val="0"/>
          <w:numId w:val="4"/>
        </w:numPr>
        <w:jc w:val="both"/>
      </w:pPr>
      <w:r>
        <w:t xml:space="preserve">Плод, как объект родов. </w:t>
      </w:r>
      <w:proofErr w:type="spellStart"/>
      <w:r>
        <w:t>Доношенность</w:t>
      </w:r>
      <w:proofErr w:type="spellEnd"/>
      <w:r>
        <w:t xml:space="preserve"> и зрелость плода. Признаки зрелости плода.</w:t>
      </w:r>
    </w:p>
    <w:p w14:paraId="5479C8F2" w14:textId="77777777" w:rsidR="005B1872" w:rsidRPr="00884A13" w:rsidRDefault="005B1872" w:rsidP="005B1872">
      <w:pPr>
        <w:pStyle w:val="a3"/>
        <w:numPr>
          <w:ilvl w:val="0"/>
          <w:numId w:val="4"/>
        </w:numPr>
      </w:pPr>
      <w:proofErr w:type="spellStart"/>
      <w:r w:rsidRPr="00884A13">
        <w:t>Преэклампсия</w:t>
      </w:r>
      <w:proofErr w:type="spellEnd"/>
      <w:r w:rsidRPr="00884A13">
        <w:t>. Этиология. Патогенез. Клиника. Диагностика. Терапия.</w:t>
      </w:r>
    </w:p>
    <w:p w14:paraId="5F1ECE4B" w14:textId="77777777" w:rsidR="00B84E9C" w:rsidRDefault="00B84E9C" w:rsidP="00B84E9C">
      <w:pPr>
        <w:numPr>
          <w:ilvl w:val="0"/>
          <w:numId w:val="4"/>
        </w:numPr>
        <w:jc w:val="both"/>
      </w:pPr>
      <w:r>
        <w:t>Современные методы контрацепции.</w:t>
      </w:r>
    </w:p>
    <w:p w14:paraId="3BDD000B" w14:textId="77777777" w:rsidR="00B84E9C" w:rsidRDefault="00B84E9C" w:rsidP="00B84E9C">
      <w:pPr>
        <w:numPr>
          <w:ilvl w:val="0"/>
          <w:numId w:val="4"/>
        </w:numPr>
        <w:jc w:val="both"/>
      </w:pPr>
      <w:r>
        <w:t>Внематочная беременность. Классификация. Этиология. Клиника. Диагностика. Лечение.</w:t>
      </w:r>
    </w:p>
    <w:p w14:paraId="285775F2" w14:textId="77777777" w:rsidR="00B84E9C" w:rsidRDefault="00B84E9C" w:rsidP="00B84E9C">
      <w:pPr>
        <w:jc w:val="both"/>
      </w:pPr>
    </w:p>
    <w:p w14:paraId="27ED870A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E625051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7CB00A6A" w14:textId="77777777" w:rsidR="00C65C08" w:rsidRDefault="00C65C08" w:rsidP="00C65C08"/>
    <w:p w14:paraId="4E445054" w14:textId="11273373" w:rsidR="006D7FE4" w:rsidRDefault="006D7FE4" w:rsidP="006D7FE4">
      <w:pPr>
        <w:jc w:val="both"/>
      </w:pPr>
      <w:r w:rsidRPr="00C25C82">
        <w:br w:type="page"/>
      </w:r>
    </w:p>
    <w:p w14:paraId="2DCA9004" w14:textId="506A1F91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>ФГБОУ ВО К</w:t>
      </w:r>
      <w:r>
        <w:t>АЗАНСКИЙ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4F03B9B3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5CF7F678" w14:textId="1249E05C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2FB74FC2" w14:textId="77777777" w:rsidR="00583689" w:rsidRDefault="00583689" w:rsidP="00583689">
      <w:pPr>
        <w:ind w:firstLine="708"/>
        <w:jc w:val="center"/>
      </w:pPr>
    </w:p>
    <w:p w14:paraId="267B8A1D" w14:textId="77777777"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14:paraId="6C6E3CB2" w14:textId="77777777" w:rsidR="001F6FEE" w:rsidRDefault="001F6FEE" w:rsidP="00583689">
      <w:pPr>
        <w:ind w:firstLine="708"/>
        <w:jc w:val="center"/>
      </w:pPr>
    </w:p>
    <w:p w14:paraId="5C1B616A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B05AE6">
        <w:t>5</w:t>
      </w:r>
    </w:p>
    <w:p w14:paraId="2174F6F4" w14:textId="77777777" w:rsidR="00B84E9C" w:rsidRDefault="00583689" w:rsidP="00B84E9C">
      <w:pPr>
        <w:jc w:val="center"/>
      </w:pPr>
      <w:r>
        <w:t xml:space="preserve"> </w:t>
      </w:r>
    </w:p>
    <w:p w14:paraId="1F32A125" w14:textId="77777777" w:rsidR="00B84E9C" w:rsidRDefault="00B84E9C" w:rsidP="00B84E9C">
      <w:pPr>
        <w:jc w:val="both"/>
      </w:pPr>
    </w:p>
    <w:p w14:paraId="745CCC40" w14:textId="084D9C84" w:rsidR="00B84E9C" w:rsidRDefault="00E30883" w:rsidP="00B84E9C">
      <w:pPr>
        <w:numPr>
          <w:ilvl w:val="0"/>
          <w:numId w:val="5"/>
        </w:numPr>
        <w:jc w:val="both"/>
      </w:pPr>
      <w:r>
        <w:t xml:space="preserve">Признаки беременности. </w:t>
      </w:r>
      <w:r w:rsidR="00B84E9C">
        <w:t xml:space="preserve">Диагностика беременности и ее срока. </w:t>
      </w:r>
    </w:p>
    <w:p w14:paraId="27149BDA" w14:textId="77777777" w:rsidR="00C4214A" w:rsidRDefault="00C4214A" w:rsidP="00C4214A">
      <w:pPr>
        <w:pStyle w:val="a3"/>
        <w:numPr>
          <w:ilvl w:val="0"/>
          <w:numId w:val="5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</w:t>
      </w:r>
    </w:p>
    <w:p w14:paraId="5CABC38C" w14:textId="0C36104D" w:rsidR="00B84E9C" w:rsidRDefault="00B84E9C" w:rsidP="00B84E9C">
      <w:pPr>
        <w:numPr>
          <w:ilvl w:val="0"/>
          <w:numId w:val="5"/>
        </w:numPr>
        <w:jc w:val="both"/>
      </w:pPr>
      <w:r>
        <w:t>Миома матки. Классификация. Принципы консервативного лечения.</w:t>
      </w:r>
    </w:p>
    <w:p w14:paraId="7E02F203" w14:textId="4FD36976" w:rsidR="00E30883" w:rsidRDefault="00E30883" w:rsidP="00B84E9C">
      <w:pPr>
        <w:numPr>
          <w:ilvl w:val="0"/>
          <w:numId w:val="5"/>
        </w:numPr>
        <w:jc w:val="both"/>
      </w:pPr>
      <w:r>
        <w:t>Гонококковая инфекция нижних отделов</w:t>
      </w:r>
      <w:r w:rsidRPr="00E30883">
        <w:t xml:space="preserve"> </w:t>
      </w:r>
      <w:r>
        <w:t>мочеполового тракта без</w:t>
      </w:r>
    </w:p>
    <w:p w14:paraId="0F7CACFF" w14:textId="398E58F6" w:rsidR="00B84E9C" w:rsidRDefault="00E30883" w:rsidP="00B84E9C">
      <w:pPr>
        <w:jc w:val="both"/>
      </w:pPr>
      <w:r>
        <w:t xml:space="preserve">            </w:t>
      </w:r>
      <w:proofErr w:type="spellStart"/>
      <w:r>
        <w:t>абсецедирования</w:t>
      </w:r>
      <w:proofErr w:type="spellEnd"/>
      <w:r>
        <w:t>.</w:t>
      </w:r>
    </w:p>
    <w:p w14:paraId="3D057B2B" w14:textId="77777777" w:rsidR="00B84E9C" w:rsidRDefault="00B84E9C" w:rsidP="00B84E9C">
      <w:pPr>
        <w:jc w:val="both"/>
      </w:pPr>
    </w:p>
    <w:p w14:paraId="1652F3DF" w14:textId="77777777" w:rsidR="00B84E9C" w:rsidRDefault="00B84E9C" w:rsidP="00B84E9C">
      <w:pPr>
        <w:jc w:val="both"/>
      </w:pPr>
    </w:p>
    <w:p w14:paraId="07625DEC" w14:textId="77777777" w:rsidR="00B84E9C" w:rsidRDefault="00B84E9C" w:rsidP="00B84E9C">
      <w:pPr>
        <w:jc w:val="both"/>
      </w:pPr>
    </w:p>
    <w:p w14:paraId="63B9EB24" w14:textId="77777777" w:rsidR="00B84E9C" w:rsidRDefault="00B84E9C" w:rsidP="00B84E9C">
      <w:pPr>
        <w:jc w:val="both"/>
      </w:pPr>
    </w:p>
    <w:p w14:paraId="088C804B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1122736C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71B2B638" w14:textId="77777777" w:rsidR="00C65C08" w:rsidRDefault="00C65C08" w:rsidP="00C65C08"/>
    <w:p w14:paraId="1D9C300D" w14:textId="77777777" w:rsidR="00B84E9C" w:rsidRDefault="00B84E9C" w:rsidP="00B84E9C">
      <w:pPr>
        <w:jc w:val="both"/>
      </w:pPr>
    </w:p>
    <w:p w14:paraId="0BEC1BBF" w14:textId="77777777" w:rsidR="00B84E9C" w:rsidRDefault="00B84E9C" w:rsidP="00B84E9C">
      <w:pPr>
        <w:jc w:val="both"/>
      </w:pPr>
    </w:p>
    <w:p w14:paraId="7BF12AA0" w14:textId="77777777" w:rsidR="00B84E9C" w:rsidRDefault="00B84E9C" w:rsidP="00B84E9C">
      <w:pPr>
        <w:jc w:val="both"/>
      </w:pPr>
    </w:p>
    <w:p w14:paraId="6DFD3DD3" w14:textId="77777777" w:rsidR="00B84E9C" w:rsidRDefault="00B84E9C" w:rsidP="00B84E9C">
      <w:pPr>
        <w:jc w:val="both"/>
      </w:pPr>
    </w:p>
    <w:p w14:paraId="2739B1AD" w14:textId="77777777" w:rsidR="00B84E9C" w:rsidRDefault="00B84E9C" w:rsidP="00B84E9C">
      <w:pPr>
        <w:jc w:val="both"/>
      </w:pPr>
    </w:p>
    <w:p w14:paraId="6B621495" w14:textId="77777777" w:rsidR="00B05AE6" w:rsidRDefault="00B05AE6" w:rsidP="00B84E9C">
      <w:pPr>
        <w:jc w:val="both"/>
      </w:pPr>
    </w:p>
    <w:p w14:paraId="2CBC970F" w14:textId="77777777" w:rsidR="00B05AE6" w:rsidRDefault="00B05AE6" w:rsidP="00B84E9C">
      <w:pPr>
        <w:jc w:val="both"/>
      </w:pPr>
    </w:p>
    <w:p w14:paraId="59FBE8E6" w14:textId="77777777" w:rsidR="00B05AE6" w:rsidRDefault="00B05AE6" w:rsidP="00B84E9C">
      <w:pPr>
        <w:jc w:val="both"/>
      </w:pPr>
    </w:p>
    <w:p w14:paraId="3022A037" w14:textId="77777777" w:rsidR="00B84E9C" w:rsidRDefault="00B84E9C" w:rsidP="00B84E9C">
      <w:pPr>
        <w:jc w:val="both"/>
      </w:pPr>
    </w:p>
    <w:p w14:paraId="3B691D98" w14:textId="64D8412A" w:rsidR="00954BBA" w:rsidRDefault="00954BBA" w:rsidP="00954BBA">
      <w:pPr>
        <w:ind w:firstLine="708"/>
        <w:jc w:val="center"/>
        <w:rPr>
          <w:sz w:val="32"/>
          <w:szCs w:val="32"/>
        </w:rPr>
      </w:pPr>
      <w:r w:rsidRPr="00F3105A"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4AA1323A" w14:textId="77777777" w:rsidR="00954BBA" w:rsidRDefault="00954BBA" w:rsidP="00954BBA">
      <w:pPr>
        <w:ind w:firstLine="708"/>
        <w:jc w:val="center"/>
        <w:rPr>
          <w:sz w:val="32"/>
          <w:szCs w:val="32"/>
        </w:rPr>
      </w:pPr>
    </w:p>
    <w:p w14:paraId="2510A507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A97BBBD" w14:textId="77777777" w:rsidR="00954BBA" w:rsidRDefault="00954BBA" w:rsidP="00954BBA">
      <w:pPr>
        <w:ind w:firstLine="708"/>
        <w:jc w:val="center"/>
      </w:pPr>
    </w:p>
    <w:p w14:paraId="7A09EBFE" w14:textId="77777777"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14:paraId="69AF612A" w14:textId="77777777" w:rsidR="001F6FEE" w:rsidRDefault="001F6FEE" w:rsidP="00583689">
      <w:pPr>
        <w:ind w:firstLine="708"/>
        <w:jc w:val="center"/>
      </w:pPr>
    </w:p>
    <w:p w14:paraId="082F65B2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B05AE6">
        <w:t>6</w:t>
      </w:r>
    </w:p>
    <w:p w14:paraId="1D5D248C" w14:textId="77777777" w:rsidR="005E3894" w:rsidRDefault="005E3894" w:rsidP="00B84E9C">
      <w:pPr>
        <w:jc w:val="both"/>
      </w:pPr>
    </w:p>
    <w:p w14:paraId="194FE242" w14:textId="77777777" w:rsidR="005E3894" w:rsidRDefault="005E3894" w:rsidP="00B84E9C">
      <w:pPr>
        <w:jc w:val="both"/>
      </w:pPr>
    </w:p>
    <w:p w14:paraId="28A7B7D3" w14:textId="69DC069C" w:rsidR="00B84E9C" w:rsidRDefault="00B84E9C" w:rsidP="00B84E9C">
      <w:pPr>
        <w:numPr>
          <w:ilvl w:val="0"/>
          <w:numId w:val="6"/>
        </w:numPr>
      </w:pPr>
      <w:r>
        <w:t>Критические периоды развития плода. Влияние повреждающих факторов на плод.</w:t>
      </w:r>
    </w:p>
    <w:p w14:paraId="4543D5D2" w14:textId="3730E55E" w:rsidR="00B84E9C" w:rsidRDefault="00B84E9C" w:rsidP="00B84E9C">
      <w:pPr>
        <w:numPr>
          <w:ilvl w:val="0"/>
          <w:numId w:val="6"/>
        </w:numPr>
      </w:pPr>
      <w:r>
        <w:t>Полное предлежание плаценты. Этиология. Патогенез. Клиника. Диагностика. Ведение беременности и родов. Влияние на плод.</w:t>
      </w:r>
    </w:p>
    <w:p w14:paraId="566EADA8" w14:textId="77777777" w:rsidR="00676BDA" w:rsidRPr="00426AFF" w:rsidRDefault="00676BDA" w:rsidP="00676BDA">
      <w:pPr>
        <w:pStyle w:val="a3"/>
        <w:numPr>
          <w:ilvl w:val="0"/>
          <w:numId w:val="6"/>
        </w:numPr>
        <w:jc w:val="both"/>
      </w:pPr>
      <w:r w:rsidRPr="00426AFF">
        <w:t>Кольпиты. Этиология, клиника, диагностика, лечение.</w:t>
      </w:r>
    </w:p>
    <w:p w14:paraId="6F08F419" w14:textId="77777777" w:rsidR="00B84E9C" w:rsidRDefault="00CA096F" w:rsidP="00B84E9C">
      <w:pPr>
        <w:numPr>
          <w:ilvl w:val="0"/>
          <w:numId w:val="6"/>
        </w:numPr>
      </w:pPr>
      <w:r>
        <w:t>Апоплексия яичника. Классификация. Клиника. Принципы лечения.</w:t>
      </w:r>
    </w:p>
    <w:p w14:paraId="45895CC4" w14:textId="77777777" w:rsidR="00B84E9C" w:rsidRDefault="00B84E9C" w:rsidP="00B84E9C"/>
    <w:p w14:paraId="41B8A471" w14:textId="77777777" w:rsidR="005E3894" w:rsidRDefault="005E3894" w:rsidP="008A6C00">
      <w:pPr>
        <w:jc w:val="center"/>
      </w:pPr>
    </w:p>
    <w:p w14:paraId="1F203E97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330DEDF7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386EDEAB" w14:textId="77777777" w:rsidR="00C65C08" w:rsidRDefault="00C65C08" w:rsidP="00C65C08"/>
    <w:p w14:paraId="29A8F263" w14:textId="70058730" w:rsidR="006D7FE4" w:rsidRDefault="006D7FE4" w:rsidP="00B05AE6">
      <w:r w:rsidRPr="00C25C82">
        <w:br w:type="page"/>
      </w:r>
    </w:p>
    <w:p w14:paraId="51678B31" w14:textId="64F6A301" w:rsidR="00583689" w:rsidRDefault="00583689" w:rsidP="00583689">
      <w:pPr>
        <w:ind w:firstLine="708"/>
        <w:jc w:val="center"/>
        <w:rPr>
          <w:sz w:val="32"/>
          <w:szCs w:val="32"/>
        </w:rPr>
      </w:pPr>
      <w:r>
        <w:lastRenderedPageBreak/>
        <w:t xml:space="preserve"> </w:t>
      </w:r>
      <w:r w:rsidRPr="00F3105A"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0C53BEB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03C8BCF1" w14:textId="38F6891B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47051516" w14:textId="77777777" w:rsidR="00583689" w:rsidRDefault="00583689" w:rsidP="00583689">
      <w:pPr>
        <w:ind w:firstLine="708"/>
        <w:jc w:val="center"/>
      </w:pPr>
    </w:p>
    <w:p w14:paraId="2906B4ED" w14:textId="77777777" w:rsidR="00583689" w:rsidRDefault="001F6FEE" w:rsidP="00583689">
      <w:pPr>
        <w:ind w:firstLine="708"/>
        <w:jc w:val="center"/>
        <w:rPr>
          <w:u w:val="single"/>
        </w:rPr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>
        <w:rPr>
          <w:u w:val="single"/>
        </w:rPr>
        <w:t xml:space="preserve"> и гинекология</w:t>
      </w:r>
    </w:p>
    <w:p w14:paraId="0157A9F7" w14:textId="77777777" w:rsidR="001F6FEE" w:rsidRDefault="001F6FEE" w:rsidP="00583689">
      <w:pPr>
        <w:ind w:firstLine="708"/>
        <w:jc w:val="center"/>
      </w:pPr>
    </w:p>
    <w:p w14:paraId="1B200F3F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E197B">
        <w:t>7</w:t>
      </w:r>
    </w:p>
    <w:p w14:paraId="37F5A54D" w14:textId="77777777" w:rsidR="00FE197B" w:rsidRDefault="00FE197B" w:rsidP="00583689">
      <w:pPr>
        <w:ind w:firstLine="708"/>
        <w:jc w:val="center"/>
      </w:pPr>
    </w:p>
    <w:p w14:paraId="65D34FE7" w14:textId="77777777" w:rsidR="00B84E9C" w:rsidRDefault="00B84E9C" w:rsidP="00B84E9C">
      <w:pPr>
        <w:jc w:val="both"/>
      </w:pPr>
    </w:p>
    <w:p w14:paraId="76AD39AA" w14:textId="77777777" w:rsidR="00B84E9C" w:rsidRDefault="00B84E9C" w:rsidP="00B84E9C">
      <w:pPr>
        <w:numPr>
          <w:ilvl w:val="0"/>
          <w:numId w:val="7"/>
        </w:numPr>
      </w:pPr>
      <w:r>
        <w:t>Роды. Причины наступления родовой деятельности. Периоды родов, их продолжительность.</w:t>
      </w:r>
    </w:p>
    <w:p w14:paraId="6E8A2C69" w14:textId="77777777" w:rsidR="00B84E9C" w:rsidRDefault="001A0501" w:rsidP="00B84E9C">
      <w:pPr>
        <w:numPr>
          <w:ilvl w:val="0"/>
          <w:numId w:val="7"/>
        </w:numPr>
      </w:pPr>
      <w:r w:rsidRPr="00884A13">
        <w:t xml:space="preserve">Гипотоническое </w:t>
      </w:r>
      <w:r w:rsidR="008D7DFB">
        <w:t xml:space="preserve">  кровотечение</w:t>
      </w:r>
      <w:r w:rsidRPr="00884A13">
        <w:t xml:space="preserve"> в раннем послеродовом периоде.</w:t>
      </w:r>
      <w:r w:rsidR="008D7DFB" w:rsidRPr="008D7DFB">
        <w:t xml:space="preserve"> </w:t>
      </w:r>
      <w:r w:rsidR="008D7DFB" w:rsidRPr="00884A13">
        <w:t>Причины. Мероприятия по остановке кровотечения.</w:t>
      </w:r>
    </w:p>
    <w:p w14:paraId="45D6A983" w14:textId="1B16B601" w:rsidR="00B84E9C" w:rsidRDefault="00B56DEB" w:rsidP="00B84E9C">
      <w:pPr>
        <w:numPr>
          <w:ilvl w:val="0"/>
          <w:numId w:val="7"/>
        </w:numPr>
      </w:pPr>
      <w:r>
        <w:t xml:space="preserve">Трихомониаз </w:t>
      </w:r>
      <w:r w:rsidR="006B794E">
        <w:t>нижнего отдела урогенитального тракта у женщин</w:t>
      </w:r>
      <w:r>
        <w:t>. Этиология.</w:t>
      </w:r>
      <w:r w:rsidR="00B84E9C">
        <w:t xml:space="preserve">  Патогенез. Клиника.</w:t>
      </w:r>
      <w:r>
        <w:t xml:space="preserve"> Диагностика. </w:t>
      </w:r>
      <w:r w:rsidR="00B84E9C">
        <w:t xml:space="preserve"> Принципы терапии.</w:t>
      </w:r>
    </w:p>
    <w:p w14:paraId="5731D9AF" w14:textId="77777777" w:rsidR="00B84E9C" w:rsidRDefault="00B56DEB" w:rsidP="00B84E9C">
      <w:pPr>
        <w:numPr>
          <w:ilvl w:val="0"/>
          <w:numId w:val="7"/>
        </w:numPr>
        <w:jc w:val="both"/>
      </w:pPr>
      <w:proofErr w:type="spellStart"/>
      <w:r>
        <w:t>Перекрут</w:t>
      </w:r>
      <w:proofErr w:type="spellEnd"/>
      <w:r>
        <w:t xml:space="preserve"> ножки опухоли яичника.</w:t>
      </w:r>
      <w:r w:rsidR="00B84E9C">
        <w:t xml:space="preserve"> Дифференциальный диагноз. Принципы лечения.</w:t>
      </w:r>
    </w:p>
    <w:p w14:paraId="2E78F946" w14:textId="77777777" w:rsidR="00B84E9C" w:rsidRDefault="00B84E9C" w:rsidP="00B84E9C">
      <w:pPr>
        <w:jc w:val="both"/>
      </w:pPr>
    </w:p>
    <w:p w14:paraId="71FFBF14" w14:textId="77777777" w:rsidR="00B84E9C" w:rsidRDefault="00B84E9C" w:rsidP="00B84E9C">
      <w:pPr>
        <w:jc w:val="both"/>
      </w:pPr>
    </w:p>
    <w:p w14:paraId="106119F8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82DFC62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17382BC6" w14:textId="77777777" w:rsidR="00C65C08" w:rsidRDefault="00C65C08" w:rsidP="00C65C08"/>
    <w:p w14:paraId="0E7578BE" w14:textId="77777777" w:rsidR="00B84E9C" w:rsidRDefault="00B84E9C" w:rsidP="006D7FE4">
      <w:pPr>
        <w:jc w:val="both"/>
      </w:pPr>
    </w:p>
    <w:p w14:paraId="4BA5C7A5" w14:textId="77777777" w:rsidR="00B84E9C" w:rsidRDefault="00B84E9C" w:rsidP="00B84E9C">
      <w:pPr>
        <w:jc w:val="both"/>
      </w:pPr>
    </w:p>
    <w:p w14:paraId="31E8EEBE" w14:textId="77777777" w:rsidR="00B84E9C" w:rsidRDefault="00B84E9C" w:rsidP="00B84E9C">
      <w:pPr>
        <w:jc w:val="both"/>
      </w:pPr>
    </w:p>
    <w:p w14:paraId="501BB4C8" w14:textId="77777777" w:rsidR="00FE197B" w:rsidRDefault="00FE197B" w:rsidP="00B84E9C">
      <w:pPr>
        <w:jc w:val="both"/>
      </w:pPr>
    </w:p>
    <w:p w14:paraId="51F33A9E" w14:textId="77777777" w:rsidR="00FE197B" w:rsidRDefault="00FE197B" w:rsidP="00B84E9C">
      <w:pPr>
        <w:jc w:val="both"/>
      </w:pPr>
    </w:p>
    <w:p w14:paraId="7B1C90B1" w14:textId="77777777" w:rsidR="00FE197B" w:rsidRDefault="00FE197B" w:rsidP="00B84E9C">
      <w:pPr>
        <w:jc w:val="both"/>
      </w:pPr>
    </w:p>
    <w:p w14:paraId="0692BF3D" w14:textId="77777777" w:rsidR="00FE197B" w:rsidRDefault="00FE197B" w:rsidP="00B84E9C">
      <w:pPr>
        <w:jc w:val="both"/>
      </w:pPr>
    </w:p>
    <w:p w14:paraId="46BF2AAD" w14:textId="77777777" w:rsidR="00FE197B" w:rsidRDefault="00FE197B" w:rsidP="00B84E9C">
      <w:pPr>
        <w:jc w:val="both"/>
      </w:pPr>
    </w:p>
    <w:p w14:paraId="2ED50C6F" w14:textId="77777777" w:rsidR="00FE197B" w:rsidRDefault="00FE197B" w:rsidP="00B84E9C">
      <w:pPr>
        <w:jc w:val="both"/>
      </w:pPr>
    </w:p>
    <w:p w14:paraId="3E4AD325" w14:textId="45DA9772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792FD98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3D17912D" w14:textId="419680DE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4C2946D6" w14:textId="77777777" w:rsidR="00583689" w:rsidRDefault="00583689" w:rsidP="00583689">
      <w:pPr>
        <w:ind w:firstLine="708"/>
        <w:jc w:val="center"/>
      </w:pPr>
    </w:p>
    <w:p w14:paraId="668F5143" w14:textId="77777777" w:rsidR="00583689" w:rsidRDefault="00583689" w:rsidP="00583689">
      <w:pPr>
        <w:ind w:firstLine="708"/>
        <w:jc w:val="center"/>
      </w:pPr>
      <w:r>
        <w:t>Дисциплина</w:t>
      </w:r>
      <w:r w:rsidR="003054D9"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32D6928" w14:textId="77777777" w:rsidR="00583689" w:rsidRDefault="00583689" w:rsidP="00583689">
      <w:pPr>
        <w:ind w:firstLine="708"/>
        <w:jc w:val="center"/>
      </w:pPr>
    </w:p>
    <w:p w14:paraId="2027FA00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E197B">
        <w:t>8</w:t>
      </w:r>
    </w:p>
    <w:p w14:paraId="38AE9D01" w14:textId="77777777" w:rsidR="00B84E9C" w:rsidRDefault="00B84E9C" w:rsidP="00B84E9C">
      <w:pPr>
        <w:jc w:val="both"/>
      </w:pPr>
    </w:p>
    <w:p w14:paraId="1DCA0263" w14:textId="77777777" w:rsidR="00B84E9C" w:rsidRDefault="00B84E9C" w:rsidP="00B84E9C">
      <w:pPr>
        <w:jc w:val="both"/>
      </w:pPr>
    </w:p>
    <w:p w14:paraId="69CA4D54" w14:textId="77777777" w:rsidR="00B84E9C" w:rsidRDefault="00B84E9C" w:rsidP="00B84E9C">
      <w:pPr>
        <w:numPr>
          <w:ilvl w:val="0"/>
          <w:numId w:val="8"/>
        </w:numPr>
        <w:jc w:val="both"/>
      </w:pPr>
      <w:r>
        <w:t>Клиническое течение нормальных родов. Ведение родов по периодам.</w:t>
      </w:r>
    </w:p>
    <w:p w14:paraId="110586A8" w14:textId="4645890E" w:rsidR="00C02506" w:rsidRPr="00884A13" w:rsidRDefault="0050705A" w:rsidP="00C02506">
      <w:pPr>
        <w:pStyle w:val="a3"/>
        <w:numPr>
          <w:ilvl w:val="0"/>
          <w:numId w:val="8"/>
        </w:numPr>
      </w:pPr>
      <w:r>
        <w:t>Полное предлежание плаценты. Этиология. Патогенез. Клиника. Диагностика. Ведение беременности и родов. Влияние на плод</w:t>
      </w:r>
      <w:r w:rsidR="00C02506" w:rsidRPr="00884A13">
        <w:t>.</w:t>
      </w:r>
    </w:p>
    <w:p w14:paraId="1C0B872B" w14:textId="595D9C4A" w:rsidR="00B84E9C" w:rsidRDefault="00B84E9C" w:rsidP="00B84E9C">
      <w:pPr>
        <w:numPr>
          <w:ilvl w:val="0"/>
          <w:numId w:val="8"/>
        </w:numPr>
        <w:jc w:val="both"/>
      </w:pPr>
      <w:r>
        <w:t xml:space="preserve">Воспалительные заболевания </w:t>
      </w:r>
      <w:r w:rsidR="00ED73F3">
        <w:t>органов малого таза</w:t>
      </w:r>
      <w:r>
        <w:t xml:space="preserve">. Классификация. </w:t>
      </w:r>
      <w:r w:rsidR="00ED73F3">
        <w:t>Диагностика. Лечение.</w:t>
      </w:r>
    </w:p>
    <w:p w14:paraId="014D2F94" w14:textId="7040FF5F" w:rsidR="00B84E9C" w:rsidRDefault="00B84E9C" w:rsidP="00B84E9C">
      <w:pPr>
        <w:numPr>
          <w:ilvl w:val="0"/>
          <w:numId w:val="8"/>
        </w:numPr>
        <w:jc w:val="both"/>
      </w:pPr>
      <w:r>
        <w:t xml:space="preserve">Внутриматочная контрацепция. </w:t>
      </w:r>
      <w:r w:rsidR="00ED73F3">
        <w:t>Эффективность. Критерии</w:t>
      </w:r>
      <w:r w:rsidR="000A5D71">
        <w:t xml:space="preserve"> </w:t>
      </w:r>
      <w:r w:rsidR="00ED73F3">
        <w:t>приемлемости.</w:t>
      </w:r>
      <w:r w:rsidR="000A5D71">
        <w:t xml:space="preserve"> </w:t>
      </w:r>
      <w:r>
        <w:t>Осложнения.</w:t>
      </w:r>
    </w:p>
    <w:p w14:paraId="0926E1AA" w14:textId="77777777" w:rsidR="00B84E9C" w:rsidRDefault="00B84E9C" w:rsidP="00B84E9C">
      <w:pPr>
        <w:jc w:val="both"/>
      </w:pPr>
    </w:p>
    <w:p w14:paraId="0AFAF2E3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844B51F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5EE54B1D" w14:textId="77777777" w:rsidR="00C65C08" w:rsidRDefault="00C65C08" w:rsidP="00C65C08"/>
    <w:p w14:paraId="63C78E2B" w14:textId="60F3FB42" w:rsidR="00B84E9C" w:rsidRDefault="006D7FE4" w:rsidP="006D7FE4">
      <w:pPr>
        <w:jc w:val="both"/>
      </w:pPr>
      <w:r w:rsidRPr="00C25C82">
        <w:br w:type="page"/>
      </w:r>
    </w:p>
    <w:p w14:paraId="79A5FAAC" w14:textId="5748E65C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6F8E81F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491D70CB" w14:textId="22BA4C2A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97D0A45" w14:textId="77777777" w:rsidR="00583689" w:rsidRDefault="00583689" w:rsidP="00583689">
      <w:pPr>
        <w:ind w:firstLine="708"/>
        <w:jc w:val="center"/>
      </w:pPr>
    </w:p>
    <w:p w14:paraId="1CFFA979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17154779" w14:textId="77777777" w:rsidR="00583689" w:rsidRDefault="00583689" w:rsidP="00583689">
      <w:pPr>
        <w:ind w:firstLine="708"/>
        <w:jc w:val="center"/>
      </w:pPr>
    </w:p>
    <w:p w14:paraId="2663AF7F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107B5C">
        <w:t>9</w:t>
      </w:r>
    </w:p>
    <w:p w14:paraId="59505A00" w14:textId="77777777" w:rsidR="00B84E9C" w:rsidRDefault="00B84E9C" w:rsidP="00B84E9C">
      <w:pPr>
        <w:jc w:val="both"/>
      </w:pPr>
    </w:p>
    <w:p w14:paraId="7A999B0C" w14:textId="77777777" w:rsidR="00B84E9C" w:rsidRDefault="00B84E9C" w:rsidP="00B84E9C">
      <w:pPr>
        <w:numPr>
          <w:ilvl w:val="0"/>
          <w:numId w:val="9"/>
        </w:numPr>
        <w:jc w:val="both"/>
      </w:pPr>
      <w:r>
        <w:t xml:space="preserve">Третий период родов. Признаки отделения плаценты. Ведение </w:t>
      </w:r>
      <w:r>
        <w:rPr>
          <w:lang w:val="en-US"/>
        </w:rPr>
        <w:t xml:space="preserve">III </w:t>
      </w:r>
      <w:r>
        <w:t>периода.</w:t>
      </w:r>
    </w:p>
    <w:p w14:paraId="71DE0E85" w14:textId="588A02B3" w:rsidR="00B84E9C" w:rsidRDefault="009B26AB" w:rsidP="009B26AB">
      <w:pPr>
        <w:numPr>
          <w:ilvl w:val="0"/>
          <w:numId w:val="9"/>
        </w:numPr>
        <w:jc w:val="both"/>
      </w:pPr>
      <w:r>
        <w:t xml:space="preserve">Ведение беременности и родов при чисто-ягодичном предлежании плода.   Пособие по </w:t>
      </w:r>
      <w:proofErr w:type="spellStart"/>
      <w:r>
        <w:t>Цовьянову</w:t>
      </w:r>
      <w:proofErr w:type="spellEnd"/>
      <w:r>
        <w:t xml:space="preserve"> во </w:t>
      </w:r>
      <w:r>
        <w:rPr>
          <w:lang w:val="en-US"/>
        </w:rPr>
        <w:t>II</w:t>
      </w:r>
      <w:r w:rsidRPr="005D5784">
        <w:t xml:space="preserve"> </w:t>
      </w:r>
      <w:r>
        <w:t>периоде родов.</w:t>
      </w:r>
    </w:p>
    <w:p w14:paraId="6EE00B8F" w14:textId="77777777" w:rsidR="009B26AB" w:rsidRPr="009B26AB" w:rsidRDefault="009B26AB" w:rsidP="00B84E9C">
      <w:pPr>
        <w:numPr>
          <w:ilvl w:val="0"/>
          <w:numId w:val="9"/>
        </w:numPr>
        <w:jc w:val="both"/>
      </w:pPr>
      <w:r w:rsidRPr="009B26AB">
        <w:t xml:space="preserve">Послеродовый эндометрит. Диагностика. Лечение. </w:t>
      </w:r>
    </w:p>
    <w:p w14:paraId="242867E9" w14:textId="77777777" w:rsidR="00B84E9C" w:rsidRDefault="00B84E9C" w:rsidP="00B84E9C">
      <w:pPr>
        <w:numPr>
          <w:ilvl w:val="0"/>
          <w:numId w:val="9"/>
        </w:numPr>
        <w:jc w:val="both"/>
      </w:pPr>
      <w:r>
        <w:t>Кольпиты. Этиология. Клиника. Диагностика. Лечение.</w:t>
      </w:r>
    </w:p>
    <w:p w14:paraId="3D270BF8" w14:textId="77777777" w:rsidR="00B84E9C" w:rsidRDefault="00B84E9C" w:rsidP="00B84E9C">
      <w:pPr>
        <w:jc w:val="both"/>
      </w:pPr>
    </w:p>
    <w:p w14:paraId="1E02F706" w14:textId="77777777" w:rsidR="00B84E9C" w:rsidRDefault="00B84E9C" w:rsidP="00B84E9C">
      <w:pPr>
        <w:jc w:val="both"/>
      </w:pPr>
    </w:p>
    <w:p w14:paraId="72CB510E" w14:textId="77777777" w:rsidR="00B84E9C" w:rsidRDefault="00B84E9C" w:rsidP="00B84E9C">
      <w:pPr>
        <w:jc w:val="both"/>
      </w:pPr>
    </w:p>
    <w:p w14:paraId="7CF188E8" w14:textId="77777777" w:rsidR="00B84E9C" w:rsidRDefault="00B84E9C" w:rsidP="00B84E9C">
      <w:pPr>
        <w:jc w:val="both"/>
      </w:pPr>
    </w:p>
    <w:p w14:paraId="591E322D" w14:textId="77777777" w:rsidR="00B84E9C" w:rsidRDefault="00B84E9C" w:rsidP="00B84E9C">
      <w:pPr>
        <w:jc w:val="both"/>
      </w:pPr>
    </w:p>
    <w:p w14:paraId="1D7F841C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3FFBE137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3CFBD9EA" w14:textId="77777777" w:rsidR="00C65C08" w:rsidRDefault="00C65C08" w:rsidP="00C65C08"/>
    <w:p w14:paraId="6E6E83FE" w14:textId="77777777" w:rsidR="00107B5C" w:rsidRDefault="00107B5C" w:rsidP="006D7FE4">
      <w:pPr>
        <w:jc w:val="both"/>
      </w:pPr>
    </w:p>
    <w:p w14:paraId="20CA9BB7" w14:textId="77777777" w:rsidR="00B84E9C" w:rsidRDefault="00B84E9C" w:rsidP="00B84E9C">
      <w:pPr>
        <w:jc w:val="both"/>
      </w:pPr>
    </w:p>
    <w:p w14:paraId="17C47973" w14:textId="77777777" w:rsidR="00B84E9C" w:rsidRDefault="00B84E9C" w:rsidP="00B84E9C">
      <w:pPr>
        <w:jc w:val="both"/>
      </w:pPr>
    </w:p>
    <w:p w14:paraId="6773EC91" w14:textId="77777777" w:rsidR="00B84E9C" w:rsidRDefault="00B84E9C" w:rsidP="00B84E9C">
      <w:pPr>
        <w:jc w:val="both"/>
      </w:pPr>
    </w:p>
    <w:p w14:paraId="654774EE" w14:textId="77777777" w:rsidR="00B84E9C" w:rsidRDefault="00B84E9C" w:rsidP="00B84E9C">
      <w:pPr>
        <w:jc w:val="both"/>
      </w:pPr>
    </w:p>
    <w:p w14:paraId="015DAAC7" w14:textId="77777777" w:rsidR="00B84E9C" w:rsidRDefault="00B84E9C" w:rsidP="00B84E9C">
      <w:pPr>
        <w:jc w:val="both"/>
      </w:pPr>
    </w:p>
    <w:p w14:paraId="016D3F62" w14:textId="77777777" w:rsidR="005E3894" w:rsidRDefault="005E3894" w:rsidP="00B84E9C">
      <w:pPr>
        <w:jc w:val="both"/>
      </w:pPr>
    </w:p>
    <w:p w14:paraId="572530B9" w14:textId="77777777" w:rsidR="00107B5C" w:rsidRDefault="00107B5C" w:rsidP="00B84E9C">
      <w:pPr>
        <w:jc w:val="both"/>
      </w:pPr>
    </w:p>
    <w:p w14:paraId="48CB0F4B" w14:textId="77777777" w:rsidR="00107B5C" w:rsidRDefault="00107B5C" w:rsidP="00B84E9C">
      <w:pPr>
        <w:jc w:val="both"/>
      </w:pPr>
    </w:p>
    <w:p w14:paraId="311698EC" w14:textId="77777777" w:rsidR="00107B5C" w:rsidRDefault="00107B5C" w:rsidP="00B84E9C">
      <w:pPr>
        <w:jc w:val="both"/>
      </w:pPr>
    </w:p>
    <w:p w14:paraId="4AF5660F" w14:textId="77777777" w:rsidR="00B84E9C" w:rsidRDefault="00B84E9C" w:rsidP="00B84E9C">
      <w:pPr>
        <w:jc w:val="both"/>
      </w:pPr>
    </w:p>
    <w:p w14:paraId="43591C80" w14:textId="6DF0BF3C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4CA7262D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437077B8" w14:textId="47E5644C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4CADB2D9" w14:textId="77777777" w:rsidR="00583689" w:rsidRDefault="00583689" w:rsidP="00583689">
      <w:pPr>
        <w:ind w:firstLine="708"/>
        <w:jc w:val="center"/>
      </w:pPr>
    </w:p>
    <w:p w14:paraId="3EB302FA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748609FB" w14:textId="77777777" w:rsidR="00583689" w:rsidRDefault="00583689" w:rsidP="00583689">
      <w:pPr>
        <w:ind w:firstLine="708"/>
        <w:jc w:val="center"/>
      </w:pPr>
    </w:p>
    <w:p w14:paraId="5539E83B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107B5C">
        <w:t>0</w:t>
      </w:r>
    </w:p>
    <w:p w14:paraId="298EF7A0" w14:textId="77777777" w:rsidR="00107B5C" w:rsidRDefault="00107B5C" w:rsidP="00583689">
      <w:pPr>
        <w:ind w:firstLine="708"/>
        <w:jc w:val="center"/>
      </w:pPr>
    </w:p>
    <w:p w14:paraId="6CBE86F2" w14:textId="77777777" w:rsidR="00B84E9C" w:rsidRDefault="00B84E9C" w:rsidP="00B84E9C">
      <w:pPr>
        <w:jc w:val="both"/>
      </w:pPr>
    </w:p>
    <w:p w14:paraId="644BD93D" w14:textId="77777777" w:rsidR="00B84E9C" w:rsidRDefault="006049FC" w:rsidP="00B84E9C">
      <w:pPr>
        <w:numPr>
          <w:ilvl w:val="0"/>
          <w:numId w:val="10"/>
        </w:numPr>
      </w:pPr>
      <w:r>
        <w:t xml:space="preserve">Механизм родов в переднем виде затылочного предлежания. </w:t>
      </w:r>
      <w:r w:rsidR="00B84E9C">
        <w:t xml:space="preserve"> </w:t>
      </w:r>
      <w:r w:rsidR="00AC788C">
        <w:t xml:space="preserve"> </w:t>
      </w:r>
      <w:r w:rsidR="00B84E9C">
        <w:t xml:space="preserve"> </w:t>
      </w:r>
      <w:r w:rsidR="00AC788C">
        <w:t xml:space="preserve"> </w:t>
      </w:r>
    </w:p>
    <w:p w14:paraId="4CD9E595" w14:textId="77777777" w:rsidR="00B84E9C" w:rsidRDefault="00F65817" w:rsidP="00B84E9C">
      <w:pPr>
        <w:numPr>
          <w:ilvl w:val="0"/>
          <w:numId w:val="10"/>
        </w:numPr>
      </w:pPr>
      <w:r>
        <w:t>Гипотоническое маточное кровотечение. Алгоритм оказания помощи.</w:t>
      </w:r>
    </w:p>
    <w:p w14:paraId="5E495899" w14:textId="77777777" w:rsidR="004C4B4D" w:rsidRDefault="004C4B4D" w:rsidP="00B84E9C">
      <w:pPr>
        <w:numPr>
          <w:ilvl w:val="0"/>
          <w:numId w:val="10"/>
        </w:numPr>
      </w:pPr>
      <w:r w:rsidRPr="00426AFF">
        <w:t>Генитальный герпес. Этиология. Клиника, диагностика, лечение</w:t>
      </w:r>
    </w:p>
    <w:p w14:paraId="3ED8CCC2" w14:textId="77777777" w:rsidR="00B84E9C" w:rsidRDefault="00B84E9C" w:rsidP="00B84E9C">
      <w:pPr>
        <w:numPr>
          <w:ilvl w:val="0"/>
          <w:numId w:val="10"/>
        </w:numPr>
      </w:pPr>
      <w:r>
        <w:t>Внематочная беременность. Классификация. Этиология. Диагностика. Лечение.</w:t>
      </w:r>
    </w:p>
    <w:p w14:paraId="1E340CE3" w14:textId="77777777" w:rsidR="00316B4F" w:rsidRDefault="00316B4F" w:rsidP="006D7FE4">
      <w:pPr>
        <w:ind w:left="786"/>
        <w:rPr>
          <w:color w:val="C00000"/>
        </w:rPr>
      </w:pPr>
    </w:p>
    <w:p w14:paraId="4DDF3535" w14:textId="77777777" w:rsidR="00316B4F" w:rsidRDefault="00316B4F" w:rsidP="006D7FE4">
      <w:pPr>
        <w:ind w:left="786"/>
        <w:rPr>
          <w:color w:val="C00000"/>
        </w:rPr>
      </w:pPr>
    </w:p>
    <w:p w14:paraId="510FD052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66B7C17D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3286C13C" w14:textId="77777777" w:rsidR="00C65C08" w:rsidRDefault="00C65C08" w:rsidP="00C65C08"/>
    <w:p w14:paraId="03A2C98E" w14:textId="24E3C52B" w:rsidR="00B84E9C" w:rsidRDefault="006D7FE4" w:rsidP="006D7FE4">
      <w:r w:rsidRPr="00C25C82">
        <w:br w:type="page"/>
      </w:r>
    </w:p>
    <w:p w14:paraId="171B0157" w14:textId="451F303A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>ФГБОУ ВО К</w:t>
      </w:r>
      <w:r>
        <w:t>АЗАНСКИЙ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020F154A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17B07195" w14:textId="60089A95" w:rsidR="00954BBA" w:rsidRDefault="00954BBA" w:rsidP="00954BBA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им. </w:t>
      </w:r>
      <w:proofErr w:type="spellStart"/>
      <w:r>
        <w:rPr>
          <w:u w:val="single"/>
        </w:rPr>
        <w:t>В.С.Груздева</w:t>
      </w:r>
      <w:proofErr w:type="spellEnd"/>
    </w:p>
    <w:p w14:paraId="67020F5C" w14:textId="77777777" w:rsidR="00583689" w:rsidRDefault="00583689" w:rsidP="00583689">
      <w:pPr>
        <w:ind w:firstLine="708"/>
        <w:jc w:val="center"/>
      </w:pPr>
    </w:p>
    <w:p w14:paraId="55143009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0283AD87" w14:textId="77777777" w:rsidR="00583689" w:rsidRDefault="00583689" w:rsidP="00583689">
      <w:pPr>
        <w:ind w:firstLine="708"/>
        <w:jc w:val="center"/>
      </w:pPr>
    </w:p>
    <w:p w14:paraId="10A4C8DF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F4645D">
        <w:t>1</w:t>
      </w:r>
    </w:p>
    <w:p w14:paraId="1CBAC8AA" w14:textId="77777777" w:rsidR="006A074B" w:rsidRDefault="006A074B" w:rsidP="00583689">
      <w:pPr>
        <w:ind w:firstLine="708"/>
        <w:jc w:val="center"/>
      </w:pPr>
    </w:p>
    <w:p w14:paraId="44B0EE56" w14:textId="77777777" w:rsidR="00B84E9C" w:rsidRDefault="00B84E9C" w:rsidP="00B84E9C">
      <w:pPr>
        <w:jc w:val="both"/>
      </w:pPr>
    </w:p>
    <w:p w14:paraId="52B42525" w14:textId="77777777" w:rsidR="00B84E9C" w:rsidRDefault="00B84E9C" w:rsidP="00B84E9C">
      <w:pPr>
        <w:numPr>
          <w:ilvl w:val="0"/>
          <w:numId w:val="11"/>
        </w:numPr>
      </w:pPr>
      <w:r>
        <w:t>Плод, как объект родов. Размеры головки доношенного плода.</w:t>
      </w:r>
    </w:p>
    <w:p w14:paraId="6401D65A" w14:textId="77777777" w:rsidR="00B84E9C" w:rsidRDefault="007E113B" w:rsidP="00B84E9C">
      <w:pPr>
        <w:numPr>
          <w:ilvl w:val="0"/>
          <w:numId w:val="11"/>
        </w:numPr>
      </w:pPr>
      <w:r>
        <w:t>Ягодичное предлежание плода</w:t>
      </w:r>
      <w:r w:rsidR="00B84E9C">
        <w:t>. Диагностика. Течение беременности и родов.</w:t>
      </w:r>
    </w:p>
    <w:p w14:paraId="358939B3" w14:textId="77777777" w:rsidR="0018509B" w:rsidRPr="00426AFF" w:rsidRDefault="0018509B" w:rsidP="0018509B">
      <w:pPr>
        <w:numPr>
          <w:ilvl w:val="0"/>
          <w:numId w:val="11"/>
        </w:numPr>
        <w:jc w:val="both"/>
      </w:pPr>
      <w:r w:rsidRPr="00426AFF">
        <w:t>Эндометрит. Этиология, клиника, диагностика, терапия.</w:t>
      </w:r>
    </w:p>
    <w:p w14:paraId="6C775D4B" w14:textId="77777777" w:rsidR="00B84E9C" w:rsidRDefault="00B84E9C" w:rsidP="00B84E9C">
      <w:pPr>
        <w:numPr>
          <w:ilvl w:val="0"/>
          <w:numId w:val="11"/>
        </w:numPr>
      </w:pPr>
      <w:r>
        <w:t xml:space="preserve">Прогрессирующая </w:t>
      </w:r>
      <w:r w:rsidR="007E113B">
        <w:t>труб</w:t>
      </w:r>
      <w:r>
        <w:t>ная беременность. Этиология. Диагностика. Лечение.</w:t>
      </w:r>
    </w:p>
    <w:p w14:paraId="3A42FB36" w14:textId="77777777" w:rsidR="00B84E9C" w:rsidRDefault="00B84E9C" w:rsidP="00B84E9C"/>
    <w:p w14:paraId="36AC0EED" w14:textId="77777777" w:rsidR="00B84E9C" w:rsidRDefault="00B84E9C" w:rsidP="00B84E9C">
      <w:pPr>
        <w:jc w:val="both"/>
      </w:pPr>
    </w:p>
    <w:p w14:paraId="01C55871" w14:textId="77777777" w:rsidR="00B84E9C" w:rsidRDefault="00B84E9C" w:rsidP="00B84E9C">
      <w:pPr>
        <w:jc w:val="both"/>
      </w:pPr>
    </w:p>
    <w:p w14:paraId="0ADE9F53" w14:textId="77777777" w:rsidR="00B84E9C" w:rsidRDefault="00B84E9C" w:rsidP="00B84E9C">
      <w:pPr>
        <w:jc w:val="both"/>
      </w:pPr>
    </w:p>
    <w:p w14:paraId="76AFF90E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7F27B41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0C6F5F7B" w14:textId="77777777" w:rsidR="00C65C08" w:rsidRDefault="00C65C08" w:rsidP="00C65C08"/>
    <w:p w14:paraId="7D0AE188" w14:textId="77777777" w:rsidR="00F4645D" w:rsidRDefault="00F4645D" w:rsidP="006D7FE4">
      <w:pPr>
        <w:jc w:val="both"/>
      </w:pPr>
    </w:p>
    <w:p w14:paraId="257B2AAD" w14:textId="77777777" w:rsidR="00B84E9C" w:rsidRDefault="00B84E9C" w:rsidP="006D7FE4">
      <w:pPr>
        <w:jc w:val="both"/>
      </w:pPr>
    </w:p>
    <w:p w14:paraId="0120E387" w14:textId="77777777" w:rsidR="00B84E9C" w:rsidRDefault="00B84E9C" w:rsidP="00B84E9C">
      <w:pPr>
        <w:jc w:val="both"/>
      </w:pPr>
    </w:p>
    <w:p w14:paraId="65C559C1" w14:textId="77777777" w:rsidR="00B84E9C" w:rsidRDefault="00B84E9C" w:rsidP="00B84E9C">
      <w:pPr>
        <w:jc w:val="both"/>
      </w:pPr>
    </w:p>
    <w:p w14:paraId="5F11254B" w14:textId="77777777" w:rsidR="00AC681A" w:rsidRDefault="00AC681A" w:rsidP="00B84E9C">
      <w:pPr>
        <w:jc w:val="both"/>
      </w:pPr>
    </w:p>
    <w:p w14:paraId="2FD08DEE" w14:textId="77777777" w:rsidR="00B84E9C" w:rsidRDefault="00B84E9C" w:rsidP="00B84E9C">
      <w:pPr>
        <w:jc w:val="both"/>
      </w:pPr>
    </w:p>
    <w:p w14:paraId="6EE1BB93" w14:textId="77777777" w:rsidR="00B84E9C" w:rsidRDefault="00B84E9C" w:rsidP="00B84E9C">
      <w:pPr>
        <w:jc w:val="both"/>
      </w:pPr>
    </w:p>
    <w:p w14:paraId="64E5E79E" w14:textId="77777777" w:rsidR="00B84E9C" w:rsidRDefault="00B84E9C" w:rsidP="00B84E9C">
      <w:pPr>
        <w:jc w:val="both"/>
      </w:pPr>
    </w:p>
    <w:p w14:paraId="2D20B9DD" w14:textId="77777777" w:rsidR="00DC6876" w:rsidRDefault="00DC6876" w:rsidP="00B84E9C">
      <w:pPr>
        <w:jc w:val="both"/>
      </w:pPr>
    </w:p>
    <w:p w14:paraId="67A226EC" w14:textId="77777777" w:rsidR="00DC6876" w:rsidRDefault="00DC6876" w:rsidP="00B84E9C">
      <w:pPr>
        <w:jc w:val="both"/>
      </w:pPr>
    </w:p>
    <w:p w14:paraId="62F383E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3318C150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57BCE5F7" w14:textId="74A7C8EE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4CF0EA6" w14:textId="77777777" w:rsidR="00583689" w:rsidRDefault="00583689" w:rsidP="00583689">
      <w:pPr>
        <w:ind w:firstLine="708"/>
        <w:jc w:val="center"/>
      </w:pPr>
    </w:p>
    <w:p w14:paraId="1671A896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15D3166" w14:textId="77777777" w:rsidR="00583689" w:rsidRDefault="00583689" w:rsidP="00583689">
      <w:pPr>
        <w:ind w:firstLine="708"/>
        <w:jc w:val="center"/>
      </w:pPr>
    </w:p>
    <w:p w14:paraId="0F3CE4A8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F4645D">
        <w:t>2</w:t>
      </w:r>
    </w:p>
    <w:p w14:paraId="2E1CC943" w14:textId="77777777" w:rsidR="00F4645D" w:rsidRDefault="00F4645D" w:rsidP="00583689">
      <w:pPr>
        <w:ind w:firstLine="708"/>
        <w:jc w:val="center"/>
      </w:pPr>
    </w:p>
    <w:p w14:paraId="2161ED14" w14:textId="77777777" w:rsidR="00B84E9C" w:rsidRDefault="00B84E9C" w:rsidP="00B84E9C">
      <w:pPr>
        <w:jc w:val="both"/>
      </w:pPr>
    </w:p>
    <w:p w14:paraId="44D0D4A8" w14:textId="4F64B6E9" w:rsidR="00B84E9C" w:rsidRDefault="00D97BA6" w:rsidP="00B84E9C">
      <w:pPr>
        <w:numPr>
          <w:ilvl w:val="0"/>
          <w:numId w:val="12"/>
        </w:numPr>
        <w:jc w:val="both"/>
      </w:pPr>
      <w:r>
        <w:t>СанПиН 20</w:t>
      </w:r>
      <w:r w:rsidR="00303906">
        <w:t>2</w:t>
      </w:r>
      <w:r>
        <w:t>0. Принципы организации работы акушерского стационара.</w:t>
      </w:r>
    </w:p>
    <w:p w14:paraId="1A7B1A4F" w14:textId="65C9DECF" w:rsidR="00B84E9C" w:rsidRDefault="00B84E9C" w:rsidP="00B84E9C">
      <w:pPr>
        <w:numPr>
          <w:ilvl w:val="0"/>
          <w:numId w:val="12"/>
        </w:numPr>
        <w:jc w:val="both"/>
      </w:pPr>
      <w:r>
        <w:t xml:space="preserve">Ведение беременности и родов при </w:t>
      </w:r>
      <w:r w:rsidR="00AB3F5A">
        <w:t>чисто-ягодичном</w:t>
      </w:r>
      <w:r>
        <w:t xml:space="preserve"> предлежании плода. </w:t>
      </w:r>
      <w:r w:rsidR="00EA2C90">
        <w:t xml:space="preserve">  П</w:t>
      </w:r>
      <w:r>
        <w:t>особие</w:t>
      </w:r>
      <w:r w:rsidR="00EA2C90">
        <w:t xml:space="preserve"> по </w:t>
      </w:r>
      <w:proofErr w:type="spellStart"/>
      <w:r w:rsidR="00EA2C90">
        <w:t>Цовьянову</w:t>
      </w:r>
      <w:proofErr w:type="spellEnd"/>
      <w:r w:rsidR="00EA2C90">
        <w:t xml:space="preserve"> </w:t>
      </w:r>
      <w:r>
        <w:t xml:space="preserve">во </w:t>
      </w:r>
      <w:r>
        <w:rPr>
          <w:lang w:val="en-US"/>
        </w:rPr>
        <w:t>II</w:t>
      </w:r>
      <w:r w:rsidRPr="005D5784">
        <w:t xml:space="preserve"> </w:t>
      </w:r>
      <w:r>
        <w:t>периоде родов.</w:t>
      </w:r>
    </w:p>
    <w:p w14:paraId="7FAD040A" w14:textId="77777777" w:rsidR="00992941" w:rsidRPr="00426AFF" w:rsidRDefault="00992941" w:rsidP="00992941">
      <w:pPr>
        <w:numPr>
          <w:ilvl w:val="0"/>
          <w:numId w:val="12"/>
        </w:numPr>
        <w:jc w:val="both"/>
      </w:pPr>
      <w:r w:rsidRPr="00426AFF">
        <w:t>Сексуально-трансмиссивные инфекции. Их роль в патологии человека.</w:t>
      </w:r>
    </w:p>
    <w:p w14:paraId="2B80EE71" w14:textId="22084C39" w:rsidR="00B84E9C" w:rsidRDefault="00B84E9C" w:rsidP="00B84E9C">
      <w:pPr>
        <w:numPr>
          <w:ilvl w:val="0"/>
          <w:numId w:val="12"/>
        </w:numPr>
        <w:jc w:val="both"/>
      </w:pPr>
      <w:r>
        <w:t xml:space="preserve">Гормональная контрацепция. Классификация. </w:t>
      </w:r>
      <w:r w:rsidR="00ED73F3">
        <w:t>Эффективность. Критерии приемлемости</w:t>
      </w:r>
      <w:r>
        <w:t>.</w:t>
      </w:r>
    </w:p>
    <w:p w14:paraId="0C4833CE" w14:textId="77777777" w:rsidR="00B84E9C" w:rsidRDefault="00B84E9C" w:rsidP="00B84E9C">
      <w:pPr>
        <w:jc w:val="both"/>
      </w:pPr>
    </w:p>
    <w:p w14:paraId="48F815A4" w14:textId="77777777" w:rsidR="00B84E9C" w:rsidRDefault="00B84E9C" w:rsidP="00B84E9C">
      <w:pPr>
        <w:jc w:val="both"/>
      </w:pPr>
    </w:p>
    <w:p w14:paraId="70630A12" w14:textId="77777777" w:rsidR="00F4645D" w:rsidRDefault="00F4645D" w:rsidP="00B84E9C">
      <w:pPr>
        <w:jc w:val="both"/>
      </w:pPr>
    </w:p>
    <w:p w14:paraId="74A0A96E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290DF97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1ADE7CCC" w14:textId="77777777" w:rsidR="00C65C08" w:rsidRDefault="00C65C08" w:rsidP="00C65C08"/>
    <w:p w14:paraId="1220E03B" w14:textId="27AEB69F" w:rsidR="00B84E9C" w:rsidRDefault="006D7FE4" w:rsidP="006D7FE4">
      <w:pPr>
        <w:jc w:val="both"/>
      </w:pPr>
      <w:r w:rsidRPr="00C25C82">
        <w:br w:type="page"/>
      </w:r>
    </w:p>
    <w:p w14:paraId="1246EFEF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466F55A7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3835B97E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019D7BE" w14:textId="77777777" w:rsidR="00583689" w:rsidRDefault="00583689" w:rsidP="00583689">
      <w:pPr>
        <w:ind w:firstLine="708"/>
        <w:jc w:val="center"/>
      </w:pPr>
    </w:p>
    <w:p w14:paraId="7A7633A4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3A80D72" w14:textId="77777777" w:rsidR="00583689" w:rsidRDefault="00583689" w:rsidP="00583689">
      <w:pPr>
        <w:ind w:firstLine="708"/>
        <w:jc w:val="center"/>
      </w:pPr>
    </w:p>
    <w:p w14:paraId="0118A110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6A074B">
        <w:t>3</w:t>
      </w:r>
    </w:p>
    <w:p w14:paraId="28E7A3B4" w14:textId="77777777" w:rsidR="006A074B" w:rsidRDefault="006A074B" w:rsidP="00583689">
      <w:pPr>
        <w:ind w:firstLine="708"/>
        <w:jc w:val="center"/>
      </w:pPr>
    </w:p>
    <w:p w14:paraId="597FEF68" w14:textId="77777777" w:rsidR="00B84E9C" w:rsidRDefault="00B84E9C" w:rsidP="00B84E9C">
      <w:pPr>
        <w:jc w:val="center"/>
      </w:pPr>
    </w:p>
    <w:p w14:paraId="1C1044E8" w14:textId="77777777" w:rsidR="00B84E9C" w:rsidRDefault="00B84E9C" w:rsidP="00B84E9C">
      <w:pPr>
        <w:numPr>
          <w:ilvl w:val="0"/>
          <w:numId w:val="13"/>
        </w:numPr>
        <w:jc w:val="both"/>
      </w:pPr>
      <w:r>
        <w:t>Биомеханизм родов при переднем виде затылочного предлежания.</w:t>
      </w:r>
    </w:p>
    <w:p w14:paraId="37304B74" w14:textId="77777777" w:rsidR="00B84E9C" w:rsidRDefault="0020295A" w:rsidP="00B84E9C">
      <w:pPr>
        <w:numPr>
          <w:ilvl w:val="0"/>
          <w:numId w:val="13"/>
        </w:numPr>
      </w:pPr>
      <w:r>
        <w:t xml:space="preserve">Предлежание плаценты. </w:t>
      </w:r>
      <w:r w:rsidR="00B84E9C">
        <w:t xml:space="preserve"> Этиология. Классификация. Диагностика. Принципы </w:t>
      </w:r>
      <w:r>
        <w:t>ведения</w:t>
      </w:r>
      <w:r w:rsidR="00B84E9C">
        <w:t>. Профилактика.</w:t>
      </w:r>
    </w:p>
    <w:p w14:paraId="52CB6C71" w14:textId="77777777" w:rsidR="00B84E9C" w:rsidRDefault="000658C5" w:rsidP="00B84E9C">
      <w:pPr>
        <w:numPr>
          <w:ilvl w:val="0"/>
          <w:numId w:val="13"/>
        </w:numPr>
        <w:jc w:val="both"/>
      </w:pPr>
      <w:r>
        <w:t>Бесплодный брак</w:t>
      </w:r>
      <w:r w:rsidR="00B84E9C">
        <w:t xml:space="preserve">. </w:t>
      </w:r>
      <w:r>
        <w:t>Алгоритм обследования бесплодной пары.</w:t>
      </w:r>
    </w:p>
    <w:p w14:paraId="610C19F1" w14:textId="77777777" w:rsidR="00B84E9C" w:rsidRDefault="00B84E9C" w:rsidP="00B84E9C">
      <w:pPr>
        <w:numPr>
          <w:ilvl w:val="0"/>
          <w:numId w:val="13"/>
        </w:numPr>
      </w:pPr>
      <w:r>
        <w:t>Урогенитальный хламидиоз. Эпидемиология. Клиника. Диагностика. Лечение. Влияние на репродуктивную функцию женщины.</w:t>
      </w:r>
    </w:p>
    <w:p w14:paraId="284C2C29" w14:textId="77777777" w:rsidR="00B84E9C" w:rsidRDefault="00B84E9C" w:rsidP="00B84E9C"/>
    <w:p w14:paraId="0D46F32B" w14:textId="77777777" w:rsidR="00B84E9C" w:rsidRDefault="00B84E9C" w:rsidP="00B84E9C"/>
    <w:p w14:paraId="75EB7D07" w14:textId="77777777" w:rsidR="00B84E9C" w:rsidRDefault="00B84E9C" w:rsidP="00B84E9C">
      <w:pPr>
        <w:jc w:val="both"/>
      </w:pPr>
    </w:p>
    <w:p w14:paraId="66286F86" w14:textId="77777777" w:rsidR="00B84E9C" w:rsidRDefault="00B84E9C" w:rsidP="00B84E9C">
      <w:pPr>
        <w:jc w:val="both"/>
      </w:pPr>
    </w:p>
    <w:p w14:paraId="384B5CCB" w14:textId="77777777" w:rsidR="00B84E9C" w:rsidRDefault="00B84E9C" w:rsidP="00B84E9C">
      <w:pPr>
        <w:jc w:val="both"/>
      </w:pPr>
    </w:p>
    <w:p w14:paraId="646668E3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47D2B0F2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78DAFDA4" w14:textId="77777777" w:rsidR="00C65C08" w:rsidRDefault="00C65C08" w:rsidP="00C65C08"/>
    <w:p w14:paraId="34F38998" w14:textId="77777777" w:rsidR="00B84E9C" w:rsidRDefault="00B84E9C" w:rsidP="006D7FE4">
      <w:pPr>
        <w:jc w:val="both"/>
      </w:pPr>
    </w:p>
    <w:p w14:paraId="7DF26B13" w14:textId="77777777" w:rsidR="00B84E9C" w:rsidRDefault="00B84E9C" w:rsidP="00B84E9C">
      <w:pPr>
        <w:jc w:val="both"/>
      </w:pPr>
    </w:p>
    <w:p w14:paraId="5802B675" w14:textId="77777777" w:rsidR="00B84E9C" w:rsidRDefault="00B84E9C" w:rsidP="00B84E9C">
      <w:pPr>
        <w:jc w:val="both"/>
      </w:pPr>
    </w:p>
    <w:p w14:paraId="7B1E7866" w14:textId="77777777" w:rsidR="00B84E9C" w:rsidRDefault="00B84E9C" w:rsidP="00B84E9C">
      <w:pPr>
        <w:jc w:val="both"/>
      </w:pPr>
    </w:p>
    <w:p w14:paraId="5AFDCF59" w14:textId="77777777" w:rsidR="00B84E9C" w:rsidRDefault="00B84E9C" w:rsidP="00B84E9C">
      <w:pPr>
        <w:jc w:val="both"/>
      </w:pPr>
    </w:p>
    <w:p w14:paraId="5608718E" w14:textId="77777777" w:rsidR="00B84E9C" w:rsidRDefault="00B84E9C" w:rsidP="00B84E9C">
      <w:pPr>
        <w:jc w:val="both"/>
      </w:pPr>
    </w:p>
    <w:p w14:paraId="1CF947D4" w14:textId="77777777" w:rsidR="00B84E9C" w:rsidRDefault="00B84E9C" w:rsidP="00B84E9C">
      <w:pPr>
        <w:jc w:val="both"/>
      </w:pPr>
    </w:p>
    <w:p w14:paraId="2245516E" w14:textId="5CFCE0DA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851B264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51358077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C8E42C7" w14:textId="77777777" w:rsidR="00583689" w:rsidRDefault="00583689" w:rsidP="00583689">
      <w:pPr>
        <w:ind w:firstLine="708"/>
        <w:jc w:val="center"/>
      </w:pPr>
    </w:p>
    <w:p w14:paraId="48A49533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6CFC9540" w14:textId="77777777" w:rsidR="00583689" w:rsidRDefault="00583689" w:rsidP="00583689">
      <w:pPr>
        <w:ind w:firstLine="708"/>
        <w:jc w:val="center"/>
      </w:pPr>
    </w:p>
    <w:p w14:paraId="30F69C48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6A074B">
        <w:t>4</w:t>
      </w:r>
    </w:p>
    <w:p w14:paraId="7FD63C83" w14:textId="77777777" w:rsidR="006A074B" w:rsidRDefault="006A074B" w:rsidP="00583689">
      <w:pPr>
        <w:ind w:firstLine="708"/>
        <w:jc w:val="center"/>
      </w:pPr>
    </w:p>
    <w:p w14:paraId="58DC5CEF" w14:textId="77777777" w:rsidR="00B84E9C" w:rsidRDefault="00B84E9C" w:rsidP="00B84E9C">
      <w:pPr>
        <w:jc w:val="both"/>
      </w:pPr>
    </w:p>
    <w:p w14:paraId="18E613AB" w14:textId="77777777" w:rsidR="00B84E9C" w:rsidRDefault="00B84E9C" w:rsidP="00B84E9C">
      <w:pPr>
        <w:numPr>
          <w:ilvl w:val="0"/>
          <w:numId w:val="14"/>
        </w:numPr>
        <w:jc w:val="both"/>
      </w:pPr>
      <w:r>
        <w:t>Женская консультация. Задачи. Организация работы.</w:t>
      </w:r>
    </w:p>
    <w:p w14:paraId="4D8D4E9A" w14:textId="53AB66D0" w:rsidR="00B84E9C" w:rsidRDefault="005A2AB5" w:rsidP="00B84E9C">
      <w:pPr>
        <w:numPr>
          <w:ilvl w:val="0"/>
          <w:numId w:val="14"/>
        </w:numPr>
      </w:pPr>
      <w:r>
        <w:t>Послеродовые воспалительные заболевания</w:t>
      </w:r>
      <w:r w:rsidR="00B84E9C">
        <w:t>.</w:t>
      </w:r>
      <w:r w:rsidR="00143D3B">
        <w:t xml:space="preserve"> Этиология.</w:t>
      </w:r>
      <w:r w:rsidR="00B84E9C">
        <w:t xml:space="preserve"> Клиника. Лечение. </w:t>
      </w:r>
      <w:r>
        <w:t xml:space="preserve"> </w:t>
      </w:r>
    </w:p>
    <w:p w14:paraId="410D4EB9" w14:textId="77777777" w:rsidR="00B84E9C" w:rsidRDefault="00B84E9C" w:rsidP="00B84E9C">
      <w:pPr>
        <w:numPr>
          <w:ilvl w:val="0"/>
          <w:numId w:val="14"/>
        </w:numPr>
      </w:pPr>
      <w:r>
        <w:t>Бесплодный брак. Мужское и женское бесплодие. Принципы обследования и лечения.</w:t>
      </w:r>
    </w:p>
    <w:p w14:paraId="3691F4D0" w14:textId="6436A69B" w:rsidR="00B84E9C" w:rsidRDefault="005A2AB5" w:rsidP="00B84E9C">
      <w:pPr>
        <w:numPr>
          <w:ilvl w:val="0"/>
          <w:numId w:val="14"/>
        </w:numPr>
        <w:jc w:val="both"/>
      </w:pPr>
      <w:r>
        <w:t>Урогенитальный т</w:t>
      </w:r>
      <w:r w:rsidR="00743414">
        <w:t xml:space="preserve">рихомониаз </w:t>
      </w:r>
      <w:r>
        <w:t>у женщин</w:t>
      </w:r>
      <w:r w:rsidR="00B84E9C">
        <w:t xml:space="preserve">. </w:t>
      </w:r>
      <w:r w:rsidR="00443946">
        <w:t xml:space="preserve">Клиника. </w:t>
      </w:r>
      <w:r w:rsidR="00B84E9C">
        <w:t>Диагностика. Принципы терапии.</w:t>
      </w:r>
    </w:p>
    <w:p w14:paraId="18698EBB" w14:textId="77777777" w:rsidR="00B84E9C" w:rsidRDefault="00B84E9C" w:rsidP="00B84E9C">
      <w:pPr>
        <w:jc w:val="both"/>
      </w:pPr>
    </w:p>
    <w:p w14:paraId="24955422" w14:textId="77777777" w:rsidR="006A074B" w:rsidRDefault="006A074B" w:rsidP="00B84E9C">
      <w:pPr>
        <w:jc w:val="both"/>
      </w:pPr>
    </w:p>
    <w:p w14:paraId="5DD5E7FD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231CCA5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7B84B9D1" w14:textId="77777777" w:rsidR="00C65C08" w:rsidRDefault="00C65C08" w:rsidP="00C65C08"/>
    <w:p w14:paraId="3A5B7A6D" w14:textId="04417298" w:rsidR="00FA4EF6" w:rsidRDefault="006D7FE4" w:rsidP="006A074B">
      <w:r w:rsidRPr="00C25C82">
        <w:br w:type="page"/>
      </w:r>
    </w:p>
    <w:p w14:paraId="62748D6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2C6262A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55700C51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4695633B" w14:textId="77777777" w:rsidR="00583689" w:rsidRDefault="00583689" w:rsidP="00583689">
      <w:pPr>
        <w:ind w:firstLine="708"/>
        <w:jc w:val="center"/>
      </w:pPr>
    </w:p>
    <w:p w14:paraId="6C0CA62C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3C4FDAB9" w14:textId="77777777" w:rsidR="00583689" w:rsidRDefault="00583689" w:rsidP="00583689">
      <w:pPr>
        <w:ind w:firstLine="708"/>
        <w:jc w:val="center"/>
      </w:pPr>
    </w:p>
    <w:p w14:paraId="5E86C50B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74060D">
        <w:t>5</w:t>
      </w:r>
    </w:p>
    <w:p w14:paraId="73422F07" w14:textId="77777777" w:rsidR="0074060D" w:rsidRDefault="0074060D" w:rsidP="00583689">
      <w:pPr>
        <w:ind w:firstLine="708"/>
        <w:jc w:val="center"/>
      </w:pPr>
    </w:p>
    <w:p w14:paraId="4D131F4C" w14:textId="77777777" w:rsidR="00B84E9C" w:rsidRDefault="00B84E9C" w:rsidP="00B84E9C">
      <w:pPr>
        <w:jc w:val="both"/>
      </w:pPr>
    </w:p>
    <w:p w14:paraId="71A474E8" w14:textId="1896A798" w:rsidR="007A76F4" w:rsidRDefault="007A76F4" w:rsidP="007A76F4">
      <w:pPr>
        <w:numPr>
          <w:ilvl w:val="0"/>
          <w:numId w:val="15"/>
        </w:numPr>
      </w:pPr>
      <w:r>
        <w:t>Послеродовый эндометрит.  Причины. Диагностика. Терапия. Тактика ведения   родильницы. СанПиН 20</w:t>
      </w:r>
      <w:r w:rsidR="00303906">
        <w:t>2</w:t>
      </w:r>
      <w:r>
        <w:t>0. Эпидемиологический надзор за ВБИ.</w:t>
      </w:r>
    </w:p>
    <w:p w14:paraId="4D25E15D" w14:textId="77777777" w:rsidR="00B84E9C" w:rsidRDefault="00B84E9C" w:rsidP="00B84E9C">
      <w:pPr>
        <w:numPr>
          <w:ilvl w:val="0"/>
          <w:numId w:val="15"/>
        </w:numPr>
        <w:jc w:val="both"/>
      </w:pPr>
      <w:r>
        <w:t>Предлежание плаценты. Этиология. Классификация. Клиника. Диагностика. Тактика.</w:t>
      </w:r>
    </w:p>
    <w:p w14:paraId="41439B01" w14:textId="77777777" w:rsidR="00FA0DAC" w:rsidRPr="00426AFF" w:rsidRDefault="00FA0DAC" w:rsidP="00FA0DAC">
      <w:pPr>
        <w:numPr>
          <w:ilvl w:val="0"/>
          <w:numId w:val="15"/>
        </w:numPr>
        <w:jc w:val="both"/>
      </w:pPr>
      <w:r w:rsidRPr="00426AFF">
        <w:t>Показания к оперативному лечению миомы матки. Виды операций.</w:t>
      </w:r>
    </w:p>
    <w:p w14:paraId="599E569E" w14:textId="41CCD258" w:rsidR="00B84E9C" w:rsidRDefault="00B84E9C" w:rsidP="00B84E9C">
      <w:pPr>
        <w:numPr>
          <w:ilvl w:val="0"/>
          <w:numId w:val="15"/>
        </w:numPr>
        <w:jc w:val="both"/>
      </w:pPr>
      <w:r>
        <w:t>Восходящая гоно</w:t>
      </w:r>
      <w:r w:rsidR="00143D3B">
        <w:t>кокковая инфекция у женщин. Этиология</w:t>
      </w:r>
      <w:r>
        <w:t>. Диагностика. Клиника. Лечение.</w:t>
      </w:r>
    </w:p>
    <w:p w14:paraId="2A6DE2C3" w14:textId="77777777" w:rsidR="00B84E9C" w:rsidRDefault="00B84E9C" w:rsidP="00B84E9C">
      <w:pPr>
        <w:jc w:val="both"/>
      </w:pPr>
    </w:p>
    <w:p w14:paraId="54A113E0" w14:textId="77777777" w:rsidR="00B84E9C" w:rsidRDefault="00B84E9C" w:rsidP="00B84E9C">
      <w:pPr>
        <w:jc w:val="both"/>
      </w:pPr>
    </w:p>
    <w:p w14:paraId="42846BB1" w14:textId="77777777" w:rsidR="00B84E9C" w:rsidRDefault="00B84E9C" w:rsidP="00B84E9C">
      <w:pPr>
        <w:jc w:val="both"/>
      </w:pPr>
    </w:p>
    <w:p w14:paraId="6D242DAE" w14:textId="77777777" w:rsidR="00B84E9C" w:rsidRDefault="00B84E9C" w:rsidP="00B84E9C">
      <w:pPr>
        <w:jc w:val="both"/>
      </w:pPr>
    </w:p>
    <w:p w14:paraId="2DD98C13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0DDF8634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532C2F70" w14:textId="77777777" w:rsidR="00C65C08" w:rsidRDefault="00C65C08" w:rsidP="00C65C08"/>
    <w:p w14:paraId="037077EF" w14:textId="77777777" w:rsidR="0074060D" w:rsidRDefault="0074060D" w:rsidP="006D7FE4">
      <w:pPr>
        <w:jc w:val="both"/>
      </w:pPr>
    </w:p>
    <w:p w14:paraId="0CB5BC02" w14:textId="77777777" w:rsidR="00FA4EF6" w:rsidRDefault="00FA4EF6" w:rsidP="006D7FE4">
      <w:pPr>
        <w:jc w:val="both"/>
      </w:pPr>
    </w:p>
    <w:p w14:paraId="32FA4456" w14:textId="77777777" w:rsidR="00FA4EF6" w:rsidRDefault="00FA4EF6" w:rsidP="00B84E9C">
      <w:pPr>
        <w:jc w:val="both"/>
      </w:pPr>
    </w:p>
    <w:p w14:paraId="461C6624" w14:textId="77777777" w:rsidR="00FA4EF6" w:rsidRDefault="00FA4EF6" w:rsidP="00B84E9C">
      <w:pPr>
        <w:jc w:val="both"/>
      </w:pPr>
    </w:p>
    <w:p w14:paraId="3BDD1B68" w14:textId="77777777" w:rsidR="00FA4EF6" w:rsidRDefault="00FA4EF6" w:rsidP="00B84E9C">
      <w:pPr>
        <w:jc w:val="both"/>
      </w:pPr>
    </w:p>
    <w:p w14:paraId="2C713FF8" w14:textId="77777777" w:rsidR="00B84E9C" w:rsidRDefault="00B84E9C" w:rsidP="00B84E9C">
      <w:pPr>
        <w:jc w:val="both"/>
      </w:pPr>
    </w:p>
    <w:p w14:paraId="0FAFE91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6A8E8CBE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79BA505A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7BA98C25" w14:textId="77777777" w:rsidR="00583689" w:rsidRDefault="00583689" w:rsidP="00583689">
      <w:pPr>
        <w:ind w:firstLine="708"/>
        <w:jc w:val="center"/>
      </w:pPr>
    </w:p>
    <w:p w14:paraId="32726699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69D6B87F" w14:textId="77777777" w:rsidR="00583689" w:rsidRDefault="00583689" w:rsidP="00583689">
      <w:pPr>
        <w:ind w:firstLine="708"/>
        <w:jc w:val="center"/>
      </w:pPr>
    </w:p>
    <w:p w14:paraId="6D70D3D3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74060D">
        <w:t>6</w:t>
      </w:r>
    </w:p>
    <w:p w14:paraId="1C7B30E1" w14:textId="77777777" w:rsidR="0074060D" w:rsidRDefault="0074060D" w:rsidP="00583689">
      <w:pPr>
        <w:ind w:firstLine="708"/>
        <w:jc w:val="center"/>
      </w:pPr>
    </w:p>
    <w:p w14:paraId="3D0ED884" w14:textId="77777777" w:rsidR="00B84E9C" w:rsidRDefault="00B84E9C" w:rsidP="00B84E9C">
      <w:pPr>
        <w:jc w:val="both"/>
      </w:pPr>
    </w:p>
    <w:p w14:paraId="7D95234E" w14:textId="77777777" w:rsidR="00B84E9C" w:rsidRDefault="00B84E9C" w:rsidP="00B84E9C">
      <w:pPr>
        <w:numPr>
          <w:ilvl w:val="0"/>
          <w:numId w:val="16"/>
        </w:numPr>
      </w:pPr>
      <w:r>
        <w:t xml:space="preserve">Ранний послеродовый период. Особенности течения и ведения. </w:t>
      </w:r>
    </w:p>
    <w:p w14:paraId="5D7861FE" w14:textId="77777777" w:rsidR="00B84E9C" w:rsidRDefault="00B84E9C" w:rsidP="00B84E9C">
      <w:pPr>
        <w:numPr>
          <w:ilvl w:val="0"/>
          <w:numId w:val="16"/>
        </w:numPr>
      </w:pPr>
      <w:r>
        <w:t>Преждевременная отслойка нормально расположенной плаценты. Этиология. Патогенез. Клиника. Диагностика. Тактика родоразрешения.</w:t>
      </w:r>
    </w:p>
    <w:p w14:paraId="6E543472" w14:textId="77777777" w:rsidR="00C8216B" w:rsidRPr="00426AFF" w:rsidRDefault="00C8216B" w:rsidP="00C8216B">
      <w:pPr>
        <w:numPr>
          <w:ilvl w:val="0"/>
          <w:numId w:val="16"/>
        </w:numPr>
        <w:jc w:val="both"/>
      </w:pPr>
      <w:r w:rsidRPr="00426AFF">
        <w:t>Острые воспалительные заболевания придатков матки. Этиология, клиника, диагностика, терапия.</w:t>
      </w:r>
    </w:p>
    <w:p w14:paraId="2F6CFE30" w14:textId="77777777" w:rsidR="00B84E9C" w:rsidRDefault="00B84E9C" w:rsidP="00B84E9C">
      <w:pPr>
        <w:numPr>
          <w:ilvl w:val="0"/>
          <w:numId w:val="16"/>
        </w:numPr>
      </w:pPr>
      <w:r>
        <w:t>Понятие о вспомогательных репродуктивных технологиях. Метод экстракорпорального оплодотворения (ЭКО).</w:t>
      </w:r>
    </w:p>
    <w:p w14:paraId="03604C2F" w14:textId="77777777" w:rsidR="00B84E9C" w:rsidRDefault="00B84E9C" w:rsidP="00B84E9C">
      <w:pPr>
        <w:ind w:left="360"/>
      </w:pPr>
    </w:p>
    <w:p w14:paraId="20576B43" w14:textId="77777777" w:rsidR="0074060D" w:rsidRDefault="0074060D" w:rsidP="006D7FE4">
      <w:pPr>
        <w:ind w:left="786"/>
      </w:pPr>
    </w:p>
    <w:p w14:paraId="54BAA80E" w14:textId="77777777" w:rsidR="0074060D" w:rsidRDefault="0074060D" w:rsidP="006D7FE4">
      <w:pPr>
        <w:ind w:left="786"/>
      </w:pPr>
    </w:p>
    <w:p w14:paraId="59ADBE32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96661BF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67C0D791" w14:textId="77777777" w:rsidR="00C65C08" w:rsidRDefault="00C65C08" w:rsidP="00C65C08"/>
    <w:p w14:paraId="54510592" w14:textId="6124BE84" w:rsidR="00B84E9C" w:rsidRDefault="006D7FE4" w:rsidP="006D7FE4">
      <w:pPr>
        <w:ind w:left="360"/>
      </w:pPr>
      <w:r w:rsidRPr="00C25C82">
        <w:br w:type="page"/>
      </w:r>
    </w:p>
    <w:p w14:paraId="434F9219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EA49DAD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6C41D275" w14:textId="66A82E16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3433BFD3" w14:textId="77777777" w:rsidR="00583689" w:rsidRDefault="00583689" w:rsidP="00583689">
      <w:pPr>
        <w:ind w:firstLine="708"/>
        <w:jc w:val="center"/>
      </w:pPr>
    </w:p>
    <w:p w14:paraId="4052DC17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45D24169" w14:textId="77777777" w:rsidR="00583689" w:rsidRDefault="00583689" w:rsidP="00583689">
      <w:pPr>
        <w:ind w:firstLine="708"/>
        <w:jc w:val="center"/>
      </w:pPr>
    </w:p>
    <w:p w14:paraId="2E2437EE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0836AF">
        <w:t>7</w:t>
      </w:r>
    </w:p>
    <w:p w14:paraId="3E8276AF" w14:textId="77777777" w:rsidR="000836AF" w:rsidRDefault="000836AF" w:rsidP="00583689">
      <w:pPr>
        <w:ind w:firstLine="708"/>
        <w:jc w:val="center"/>
      </w:pPr>
    </w:p>
    <w:p w14:paraId="2E0FED85" w14:textId="77777777" w:rsidR="00B84E9C" w:rsidRDefault="00B84E9C" w:rsidP="00B84E9C">
      <w:pPr>
        <w:jc w:val="both"/>
      </w:pPr>
    </w:p>
    <w:p w14:paraId="3417C7E8" w14:textId="77777777" w:rsidR="00B84E9C" w:rsidRDefault="00B84E9C" w:rsidP="00B84E9C">
      <w:pPr>
        <w:numPr>
          <w:ilvl w:val="0"/>
          <w:numId w:val="17"/>
        </w:numPr>
      </w:pPr>
      <w:r>
        <w:t>Плод как объект родов. Размеры головки доношенного плода.</w:t>
      </w:r>
    </w:p>
    <w:p w14:paraId="0F5CD8CA" w14:textId="77777777" w:rsidR="00B84E9C" w:rsidRDefault="00B84E9C" w:rsidP="00B84E9C">
      <w:pPr>
        <w:numPr>
          <w:ilvl w:val="0"/>
          <w:numId w:val="17"/>
        </w:numPr>
      </w:pPr>
      <w:r>
        <w:t>Патология прикрепления плаценты. Этиология. Клиника. Диагностика. Тактика.</w:t>
      </w:r>
    </w:p>
    <w:p w14:paraId="77F57820" w14:textId="0C00B980" w:rsidR="00B84E9C" w:rsidRDefault="00B84E9C" w:rsidP="00B84E9C">
      <w:pPr>
        <w:numPr>
          <w:ilvl w:val="0"/>
          <w:numId w:val="17"/>
        </w:numPr>
      </w:pPr>
      <w:r>
        <w:t>Гоно</w:t>
      </w:r>
      <w:r w:rsidR="00306AC1">
        <w:t>кокковая инфекция у женщин</w:t>
      </w:r>
      <w:r>
        <w:t>. Классификация. Особенности клинического течения. Диагностика. Терапия.</w:t>
      </w:r>
    </w:p>
    <w:p w14:paraId="1F0E4D0D" w14:textId="0C254A69" w:rsidR="00B84E9C" w:rsidRDefault="00306AC1" w:rsidP="00B84E9C">
      <w:pPr>
        <w:numPr>
          <w:ilvl w:val="0"/>
          <w:numId w:val="17"/>
        </w:numPr>
      </w:pPr>
      <w:r>
        <w:t xml:space="preserve">Некроз узла миомы матки. </w:t>
      </w:r>
      <w:r w:rsidR="00B84E9C">
        <w:t xml:space="preserve">Диагностика. </w:t>
      </w:r>
      <w:r w:rsidR="00D80D96">
        <w:t xml:space="preserve">Клиника. Тактика ведения.  </w:t>
      </w:r>
    </w:p>
    <w:p w14:paraId="02AEB515" w14:textId="77777777" w:rsidR="00B84E9C" w:rsidRDefault="00B84E9C" w:rsidP="00B84E9C">
      <w:pPr>
        <w:ind w:left="360"/>
      </w:pPr>
    </w:p>
    <w:p w14:paraId="03659371" w14:textId="77777777" w:rsidR="00B84E9C" w:rsidRDefault="00B84E9C" w:rsidP="00B84E9C">
      <w:pPr>
        <w:jc w:val="both"/>
      </w:pPr>
    </w:p>
    <w:p w14:paraId="6AD5FAFE" w14:textId="77777777" w:rsidR="00B84E9C" w:rsidRDefault="00B84E9C" w:rsidP="00B84E9C">
      <w:pPr>
        <w:jc w:val="both"/>
      </w:pPr>
    </w:p>
    <w:p w14:paraId="2E0AC1CD" w14:textId="77777777" w:rsidR="00B84E9C" w:rsidRDefault="00B84E9C" w:rsidP="00B84E9C">
      <w:pPr>
        <w:jc w:val="both"/>
      </w:pPr>
    </w:p>
    <w:p w14:paraId="6DB99070" w14:textId="77777777" w:rsidR="00B84E9C" w:rsidRDefault="00B84E9C" w:rsidP="00B84E9C">
      <w:pPr>
        <w:jc w:val="both"/>
      </w:pPr>
    </w:p>
    <w:p w14:paraId="6C1AC731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A5883C2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10C3851E" w14:textId="77777777" w:rsidR="00C65C08" w:rsidRDefault="00C65C08" w:rsidP="00C65C08"/>
    <w:p w14:paraId="7BE8D45D" w14:textId="77777777" w:rsidR="000836AF" w:rsidRDefault="000836AF" w:rsidP="006D7FE4">
      <w:pPr>
        <w:jc w:val="both"/>
      </w:pPr>
    </w:p>
    <w:p w14:paraId="2E27EDD8" w14:textId="77777777" w:rsidR="00B84E9C" w:rsidRDefault="00B84E9C" w:rsidP="006D7FE4">
      <w:pPr>
        <w:jc w:val="both"/>
      </w:pPr>
    </w:p>
    <w:p w14:paraId="4CDC4D43" w14:textId="77777777" w:rsidR="00B84E9C" w:rsidRDefault="00B84E9C" w:rsidP="00B84E9C">
      <w:pPr>
        <w:jc w:val="both"/>
      </w:pPr>
    </w:p>
    <w:p w14:paraId="3A8CDC5B" w14:textId="77777777" w:rsidR="00B84E9C" w:rsidRDefault="00B84E9C" w:rsidP="00B84E9C">
      <w:pPr>
        <w:jc w:val="both"/>
      </w:pPr>
    </w:p>
    <w:p w14:paraId="48EE60CE" w14:textId="77777777" w:rsidR="00B84E9C" w:rsidRDefault="00B84E9C" w:rsidP="00B84E9C">
      <w:pPr>
        <w:jc w:val="both"/>
      </w:pPr>
    </w:p>
    <w:p w14:paraId="7C049F31" w14:textId="77777777" w:rsidR="00B84E9C" w:rsidRDefault="00B84E9C" w:rsidP="00B84E9C">
      <w:pPr>
        <w:jc w:val="both"/>
      </w:pPr>
    </w:p>
    <w:p w14:paraId="585C0B44" w14:textId="77777777" w:rsidR="00B84E9C" w:rsidRDefault="00B84E9C" w:rsidP="00B84E9C">
      <w:pPr>
        <w:jc w:val="both"/>
      </w:pPr>
    </w:p>
    <w:p w14:paraId="5E292244" w14:textId="77777777" w:rsidR="00B84E9C" w:rsidRDefault="00B84E9C" w:rsidP="00B84E9C">
      <w:pPr>
        <w:jc w:val="both"/>
      </w:pPr>
    </w:p>
    <w:p w14:paraId="6B14807D" w14:textId="77777777" w:rsidR="00B84E9C" w:rsidRDefault="00B84E9C" w:rsidP="00B84E9C">
      <w:pPr>
        <w:jc w:val="both"/>
      </w:pPr>
    </w:p>
    <w:p w14:paraId="0C9229EF" w14:textId="77777777" w:rsidR="00B84E9C" w:rsidRDefault="00B84E9C" w:rsidP="00B84E9C">
      <w:pPr>
        <w:jc w:val="both"/>
      </w:pPr>
    </w:p>
    <w:p w14:paraId="5E5F664D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0CE485D2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35EE87B5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1AD8E9FF" w14:textId="77777777" w:rsidR="00583689" w:rsidRDefault="00583689" w:rsidP="00583689">
      <w:pPr>
        <w:ind w:firstLine="708"/>
        <w:jc w:val="center"/>
      </w:pPr>
    </w:p>
    <w:p w14:paraId="0E959ACE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1C608909" w14:textId="77777777" w:rsidR="00583689" w:rsidRDefault="00583689" w:rsidP="00583689">
      <w:pPr>
        <w:ind w:firstLine="708"/>
        <w:jc w:val="center"/>
      </w:pPr>
    </w:p>
    <w:p w14:paraId="3E75DA96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0836AF">
        <w:t>8</w:t>
      </w:r>
    </w:p>
    <w:p w14:paraId="4A4F8ECC" w14:textId="77777777" w:rsidR="00B84E9C" w:rsidRDefault="00B84E9C" w:rsidP="00B84E9C">
      <w:pPr>
        <w:jc w:val="center"/>
      </w:pPr>
      <w:r>
        <w:t xml:space="preserve"> </w:t>
      </w:r>
      <w:r w:rsidR="000836AF">
        <w:t xml:space="preserve"> </w:t>
      </w:r>
    </w:p>
    <w:p w14:paraId="69260DEF" w14:textId="77777777" w:rsidR="00B84E9C" w:rsidRDefault="00B84E9C" w:rsidP="00B84E9C">
      <w:pPr>
        <w:jc w:val="center"/>
      </w:pPr>
    </w:p>
    <w:p w14:paraId="73F18441" w14:textId="77777777" w:rsidR="00B84E9C" w:rsidRDefault="00B84E9C" w:rsidP="00B84E9C">
      <w:pPr>
        <w:numPr>
          <w:ilvl w:val="0"/>
          <w:numId w:val="18"/>
        </w:numPr>
      </w:pPr>
      <w:r>
        <w:t>Таз с акушерской точки зрения. Плоскости. Размеры.</w:t>
      </w:r>
    </w:p>
    <w:p w14:paraId="136BAA2D" w14:textId="77777777" w:rsidR="00B84E9C" w:rsidRDefault="00316B4F" w:rsidP="00B84E9C">
      <w:pPr>
        <w:numPr>
          <w:ilvl w:val="0"/>
          <w:numId w:val="18"/>
        </w:numPr>
      </w:pPr>
      <w:proofErr w:type="spellStart"/>
      <w:r w:rsidRPr="002C604A">
        <w:t>Преэклампсия</w:t>
      </w:r>
      <w:proofErr w:type="spellEnd"/>
      <w:r w:rsidRPr="002C604A">
        <w:t>.</w:t>
      </w:r>
      <w:r>
        <w:rPr>
          <w:color w:val="C00000"/>
        </w:rPr>
        <w:t xml:space="preserve"> </w:t>
      </w:r>
      <w:r w:rsidR="00000E68">
        <w:t>Патогенез. Классификация. Принципы лечения.</w:t>
      </w:r>
    </w:p>
    <w:p w14:paraId="246C3DDE" w14:textId="7AC83A3E" w:rsidR="00B84E9C" w:rsidRDefault="00655CF9" w:rsidP="00B84E9C">
      <w:pPr>
        <w:numPr>
          <w:ilvl w:val="0"/>
          <w:numId w:val="18"/>
        </w:numPr>
      </w:pPr>
      <w:proofErr w:type="spellStart"/>
      <w:r>
        <w:t>Хламиди</w:t>
      </w:r>
      <w:r w:rsidR="00306AC1">
        <w:t>йная</w:t>
      </w:r>
      <w:proofErr w:type="spellEnd"/>
      <w:r w:rsidR="00306AC1">
        <w:t xml:space="preserve"> инфекция у женщин. </w:t>
      </w:r>
      <w:r>
        <w:t xml:space="preserve"> Этиология.  Клиника. Диагностика. Принципы лечения</w:t>
      </w:r>
      <w:r w:rsidR="00B84E9C">
        <w:t>.</w:t>
      </w:r>
    </w:p>
    <w:p w14:paraId="678E25FE" w14:textId="77777777" w:rsidR="00B84E9C" w:rsidRDefault="00B84E9C" w:rsidP="00B84E9C">
      <w:pPr>
        <w:numPr>
          <w:ilvl w:val="0"/>
          <w:numId w:val="18"/>
        </w:numPr>
      </w:pPr>
      <w:r>
        <w:t>Трубно-</w:t>
      </w:r>
      <w:proofErr w:type="spellStart"/>
      <w:r>
        <w:t>перитонеальное</w:t>
      </w:r>
      <w:proofErr w:type="spellEnd"/>
      <w:r>
        <w:t xml:space="preserve"> бесплодие. Этиология. Диагностика. Принципы лечения.</w:t>
      </w:r>
    </w:p>
    <w:p w14:paraId="535471E4" w14:textId="77777777" w:rsidR="00B84E9C" w:rsidRDefault="00B84E9C" w:rsidP="00B84E9C"/>
    <w:p w14:paraId="3C5261D9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3F80990D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437C4BAF" w14:textId="77777777" w:rsidR="00C65C08" w:rsidRDefault="00C65C08" w:rsidP="00C65C08"/>
    <w:p w14:paraId="09953E69" w14:textId="37D688FF" w:rsidR="00B84E9C" w:rsidRDefault="006D7FE4" w:rsidP="006D7FE4">
      <w:pPr>
        <w:jc w:val="both"/>
      </w:pPr>
      <w:r w:rsidRPr="00C25C82">
        <w:br w:type="page"/>
      </w:r>
    </w:p>
    <w:p w14:paraId="3D87E8CF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21FB1C8D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39830E69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73CCAD08" w14:textId="77777777" w:rsidR="00583689" w:rsidRDefault="00583689" w:rsidP="00583689">
      <w:pPr>
        <w:ind w:firstLine="708"/>
        <w:jc w:val="center"/>
      </w:pPr>
    </w:p>
    <w:p w14:paraId="0E16F269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15E6C34" w14:textId="77777777" w:rsidR="00583689" w:rsidRDefault="00583689" w:rsidP="00583689">
      <w:pPr>
        <w:ind w:firstLine="708"/>
        <w:jc w:val="center"/>
      </w:pPr>
    </w:p>
    <w:p w14:paraId="3E69DA5C" w14:textId="77777777" w:rsidR="00583689" w:rsidRDefault="00583689" w:rsidP="00583689">
      <w:pPr>
        <w:ind w:firstLine="708"/>
        <w:jc w:val="center"/>
      </w:pPr>
      <w:r>
        <w:t>Экзаменационный билет № 1</w:t>
      </w:r>
      <w:r w:rsidR="00F91AA2">
        <w:t>9</w:t>
      </w:r>
    </w:p>
    <w:p w14:paraId="7DEAE298" w14:textId="77777777" w:rsidR="00F91AA2" w:rsidRDefault="00F91AA2" w:rsidP="00583689">
      <w:pPr>
        <w:ind w:firstLine="708"/>
        <w:jc w:val="center"/>
      </w:pPr>
    </w:p>
    <w:p w14:paraId="3703E5FE" w14:textId="77777777" w:rsidR="00BB6481" w:rsidRDefault="00BB6481" w:rsidP="00B84E9C">
      <w:pPr>
        <w:jc w:val="center"/>
      </w:pPr>
    </w:p>
    <w:p w14:paraId="2B9B1605" w14:textId="5F9DB538" w:rsidR="00BB6481" w:rsidRDefault="00C105F4" w:rsidP="00BB6481">
      <w:pPr>
        <w:numPr>
          <w:ilvl w:val="0"/>
          <w:numId w:val="20"/>
        </w:numPr>
        <w:jc w:val="both"/>
      </w:pPr>
      <w:r>
        <w:t>Механизм родов при переднем виде затылочного предлежания</w:t>
      </w:r>
      <w:r w:rsidR="00BB6481">
        <w:t>.</w:t>
      </w:r>
    </w:p>
    <w:p w14:paraId="6F20FAA9" w14:textId="403DFF1C" w:rsidR="00C105F4" w:rsidRDefault="00C105F4" w:rsidP="00C105F4">
      <w:pPr>
        <w:numPr>
          <w:ilvl w:val="0"/>
          <w:numId w:val="20"/>
        </w:numPr>
      </w:pPr>
      <w:r>
        <w:t xml:space="preserve">Послеродовые кровотечения. Классификация. Этиология. Диагностика. </w:t>
      </w:r>
    </w:p>
    <w:p w14:paraId="77A88200" w14:textId="25709FE1" w:rsidR="00BB6481" w:rsidRDefault="00C105F4" w:rsidP="00C105F4">
      <w:pPr>
        <w:ind w:left="720"/>
      </w:pPr>
      <w:r>
        <w:t>Принципы лечения</w:t>
      </w:r>
      <w:r w:rsidR="00BB6481">
        <w:t xml:space="preserve">. </w:t>
      </w:r>
      <w:r w:rsidR="003172A8">
        <w:t xml:space="preserve"> </w:t>
      </w:r>
    </w:p>
    <w:p w14:paraId="16901F15" w14:textId="77777777" w:rsidR="00BB6481" w:rsidRDefault="005F0B5A" w:rsidP="00BB6481">
      <w:pPr>
        <w:numPr>
          <w:ilvl w:val="0"/>
          <w:numId w:val="20"/>
        </w:numPr>
        <w:jc w:val="both"/>
      </w:pPr>
      <w:r>
        <w:t>Апоплексия яичника</w:t>
      </w:r>
      <w:r w:rsidR="00BB6481">
        <w:t>. Классификация. Клиника. Диагностика. Лечение.</w:t>
      </w:r>
    </w:p>
    <w:p w14:paraId="32051D74" w14:textId="6C4AE362" w:rsidR="00BB6481" w:rsidRDefault="00C105F4" w:rsidP="00BB6481">
      <w:pPr>
        <w:numPr>
          <w:ilvl w:val="0"/>
          <w:numId w:val="20"/>
        </w:numPr>
        <w:jc w:val="both"/>
      </w:pPr>
      <w:proofErr w:type="spellStart"/>
      <w:r>
        <w:t>Трихомонадная</w:t>
      </w:r>
      <w:proofErr w:type="spellEnd"/>
      <w:r>
        <w:t xml:space="preserve"> инфекция у женщин.</w:t>
      </w:r>
      <w:r w:rsidR="00BB6481">
        <w:t xml:space="preserve"> Клиника. Диагностика. Лечение.</w:t>
      </w:r>
    </w:p>
    <w:p w14:paraId="0947C728" w14:textId="77777777" w:rsidR="00B84E9C" w:rsidRDefault="00B84E9C" w:rsidP="00B84E9C">
      <w:pPr>
        <w:jc w:val="both"/>
      </w:pPr>
    </w:p>
    <w:p w14:paraId="21AFFF1B" w14:textId="77777777" w:rsidR="00B84E9C" w:rsidRDefault="00B84E9C" w:rsidP="00BB6481">
      <w:pPr>
        <w:ind w:left="720"/>
      </w:pPr>
    </w:p>
    <w:p w14:paraId="77DA83C6" w14:textId="77777777" w:rsidR="00B84E9C" w:rsidRDefault="00B84E9C" w:rsidP="00B84E9C">
      <w:pPr>
        <w:jc w:val="both"/>
      </w:pPr>
    </w:p>
    <w:p w14:paraId="14FE4263" w14:textId="77777777" w:rsidR="00B84E9C" w:rsidRDefault="00B84E9C" w:rsidP="00B84E9C">
      <w:pPr>
        <w:jc w:val="both"/>
      </w:pPr>
    </w:p>
    <w:p w14:paraId="79458263" w14:textId="77777777" w:rsidR="00B84E9C" w:rsidRDefault="00B84E9C" w:rsidP="00B84E9C">
      <w:pPr>
        <w:jc w:val="both"/>
      </w:pPr>
    </w:p>
    <w:p w14:paraId="7AA81988" w14:textId="77777777" w:rsidR="00B84E9C" w:rsidRDefault="00B84E9C" w:rsidP="00B84E9C">
      <w:pPr>
        <w:jc w:val="both"/>
      </w:pPr>
    </w:p>
    <w:p w14:paraId="127048C0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8A3AEDC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3A782835" w14:textId="77777777" w:rsidR="00C65C08" w:rsidRDefault="00C65C08" w:rsidP="00C65C08"/>
    <w:p w14:paraId="2FBA61F8" w14:textId="77777777" w:rsidR="00B84E9C" w:rsidRDefault="00B84E9C" w:rsidP="006D7FE4">
      <w:pPr>
        <w:jc w:val="both"/>
      </w:pPr>
    </w:p>
    <w:p w14:paraId="1C4D3C24" w14:textId="77777777" w:rsidR="00AC681A" w:rsidRDefault="00AC681A" w:rsidP="00B84E9C">
      <w:pPr>
        <w:jc w:val="both"/>
      </w:pPr>
    </w:p>
    <w:p w14:paraId="5A08EAC6" w14:textId="77777777" w:rsidR="00AC681A" w:rsidRDefault="00AC681A" w:rsidP="00B84E9C">
      <w:pPr>
        <w:jc w:val="both"/>
      </w:pPr>
    </w:p>
    <w:p w14:paraId="23238287" w14:textId="77777777" w:rsidR="00AC681A" w:rsidRDefault="00AC681A" w:rsidP="00B84E9C">
      <w:pPr>
        <w:jc w:val="both"/>
      </w:pPr>
    </w:p>
    <w:p w14:paraId="24532B4B" w14:textId="77777777" w:rsidR="00AC681A" w:rsidRDefault="00AC681A" w:rsidP="00B84E9C">
      <w:pPr>
        <w:jc w:val="both"/>
      </w:pPr>
    </w:p>
    <w:p w14:paraId="25B0A335" w14:textId="77777777" w:rsidR="00B84E9C" w:rsidRDefault="00B84E9C" w:rsidP="00B84E9C">
      <w:pPr>
        <w:jc w:val="both"/>
      </w:pPr>
    </w:p>
    <w:p w14:paraId="0471DC42" w14:textId="77777777" w:rsidR="00B84E9C" w:rsidRDefault="00B84E9C" w:rsidP="00B84E9C">
      <w:pPr>
        <w:jc w:val="both"/>
      </w:pPr>
    </w:p>
    <w:p w14:paraId="1F1B85B4" w14:textId="77777777" w:rsidR="00B84E9C" w:rsidRDefault="00B84E9C" w:rsidP="00B84E9C">
      <w:pPr>
        <w:jc w:val="both"/>
      </w:pPr>
    </w:p>
    <w:p w14:paraId="7DE506EE" w14:textId="77777777" w:rsidR="00B84E9C" w:rsidRDefault="00B84E9C" w:rsidP="00B84E9C">
      <w:pPr>
        <w:jc w:val="both"/>
      </w:pPr>
    </w:p>
    <w:p w14:paraId="5647CFA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1BF6D307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670A6957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1578187B" w14:textId="77777777" w:rsidR="00583689" w:rsidRDefault="00583689" w:rsidP="00583689">
      <w:pPr>
        <w:ind w:firstLine="708"/>
        <w:jc w:val="center"/>
      </w:pPr>
    </w:p>
    <w:p w14:paraId="3B4FF369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0539DCFD" w14:textId="77777777" w:rsidR="00583689" w:rsidRDefault="00583689" w:rsidP="00583689">
      <w:pPr>
        <w:ind w:firstLine="708"/>
        <w:jc w:val="center"/>
      </w:pPr>
    </w:p>
    <w:p w14:paraId="17DF8139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91AA2">
        <w:t>20</w:t>
      </w:r>
    </w:p>
    <w:p w14:paraId="746D1ABB" w14:textId="77777777" w:rsidR="00F91AA2" w:rsidRDefault="00F91AA2" w:rsidP="00583689">
      <w:pPr>
        <w:ind w:firstLine="708"/>
        <w:jc w:val="center"/>
      </w:pPr>
    </w:p>
    <w:p w14:paraId="18A76C86" w14:textId="77777777" w:rsidR="00583689" w:rsidRDefault="00583689" w:rsidP="00B84E9C">
      <w:pPr>
        <w:jc w:val="center"/>
      </w:pPr>
    </w:p>
    <w:p w14:paraId="69FB1C6E" w14:textId="77777777" w:rsidR="00BB6481" w:rsidRDefault="008311EE" w:rsidP="00BB6481">
      <w:pPr>
        <w:numPr>
          <w:ilvl w:val="0"/>
          <w:numId w:val="33"/>
        </w:numPr>
      </w:pPr>
      <w:r>
        <w:t>Третий период родов. Признаки отделения плаценты.</w:t>
      </w:r>
    </w:p>
    <w:p w14:paraId="617E9A4D" w14:textId="77777777" w:rsidR="00BB6481" w:rsidRDefault="00316B4F" w:rsidP="00BB6481">
      <w:pPr>
        <w:numPr>
          <w:ilvl w:val="0"/>
          <w:numId w:val="33"/>
        </w:numPr>
      </w:pPr>
      <w:proofErr w:type="spellStart"/>
      <w:r w:rsidRPr="00BA1D10">
        <w:t>Преэклампсия</w:t>
      </w:r>
      <w:proofErr w:type="spellEnd"/>
      <w:r w:rsidRPr="00BA1D10">
        <w:t>.</w:t>
      </w:r>
      <w:r>
        <w:rPr>
          <w:color w:val="C00000"/>
        </w:rPr>
        <w:t xml:space="preserve"> </w:t>
      </w:r>
      <w:r w:rsidR="00BB6481">
        <w:t>Этиология. Патогенез. Классификация.</w:t>
      </w:r>
    </w:p>
    <w:p w14:paraId="50F25CDB" w14:textId="77777777" w:rsidR="00BB6481" w:rsidRDefault="00BB6481" w:rsidP="00BB6481">
      <w:pPr>
        <w:numPr>
          <w:ilvl w:val="0"/>
          <w:numId w:val="33"/>
        </w:numPr>
      </w:pPr>
      <w:r>
        <w:t>Методы контрацепции, их характеристика.</w:t>
      </w:r>
    </w:p>
    <w:p w14:paraId="7CE11213" w14:textId="77777777" w:rsidR="00A52F87" w:rsidRPr="00426AFF" w:rsidRDefault="00A52F87" w:rsidP="00A52F87">
      <w:pPr>
        <w:numPr>
          <w:ilvl w:val="0"/>
          <w:numId w:val="33"/>
        </w:numPr>
        <w:jc w:val="both"/>
      </w:pPr>
      <w:r w:rsidRPr="00426AFF">
        <w:t>Внематочная беременность. Разрыв трубы. Клиника, диагностика, лечение.</w:t>
      </w:r>
    </w:p>
    <w:p w14:paraId="617F5EE8" w14:textId="77777777" w:rsidR="00A52F87" w:rsidRDefault="00A52F87" w:rsidP="00A52F87">
      <w:pPr>
        <w:ind w:left="720"/>
      </w:pPr>
    </w:p>
    <w:p w14:paraId="6E68DBCC" w14:textId="77777777" w:rsidR="00B84E9C" w:rsidRDefault="00B84E9C" w:rsidP="00B84E9C">
      <w:pPr>
        <w:jc w:val="both"/>
      </w:pPr>
    </w:p>
    <w:p w14:paraId="47C50211" w14:textId="77777777" w:rsidR="00B84E9C" w:rsidRDefault="00E5458C" w:rsidP="00E5458C">
      <w:pPr>
        <w:ind w:left="720"/>
        <w:jc w:val="both"/>
      </w:pPr>
      <w:r>
        <w:t xml:space="preserve"> </w:t>
      </w:r>
    </w:p>
    <w:p w14:paraId="7A63B6A2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E626234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7F5E60BE" w14:textId="77777777" w:rsidR="00C65C08" w:rsidRDefault="00C65C08" w:rsidP="00C65C08"/>
    <w:p w14:paraId="03370806" w14:textId="2EAB3D84" w:rsidR="00B84E9C" w:rsidRDefault="006D7FE4" w:rsidP="006D7FE4">
      <w:pPr>
        <w:jc w:val="both"/>
      </w:pPr>
      <w:r w:rsidRPr="00C25C82">
        <w:br w:type="page"/>
      </w:r>
    </w:p>
    <w:p w14:paraId="713B918A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154B404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02EE29AF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5C1C70A" w14:textId="77777777" w:rsidR="00583689" w:rsidRDefault="00583689" w:rsidP="00583689">
      <w:pPr>
        <w:ind w:firstLine="708"/>
        <w:jc w:val="center"/>
      </w:pPr>
    </w:p>
    <w:p w14:paraId="75FD8168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195A5B26" w14:textId="77777777" w:rsidR="00583689" w:rsidRDefault="00583689" w:rsidP="00583689">
      <w:pPr>
        <w:ind w:firstLine="708"/>
        <w:jc w:val="center"/>
      </w:pPr>
    </w:p>
    <w:p w14:paraId="3A678C68" w14:textId="77777777" w:rsidR="001716AD" w:rsidRDefault="00583689" w:rsidP="00583689">
      <w:pPr>
        <w:ind w:firstLine="708"/>
        <w:jc w:val="center"/>
      </w:pPr>
      <w:r>
        <w:t xml:space="preserve">Экзаменационный билет № </w:t>
      </w:r>
      <w:r w:rsidR="00E451AB">
        <w:t>2</w:t>
      </w:r>
      <w:r w:rsidR="001716AD">
        <w:t>1</w:t>
      </w:r>
    </w:p>
    <w:p w14:paraId="31825630" w14:textId="77777777" w:rsidR="00583689" w:rsidRDefault="001716AD" w:rsidP="00583689">
      <w:pPr>
        <w:ind w:firstLine="708"/>
        <w:jc w:val="center"/>
      </w:pPr>
      <w:r>
        <w:t xml:space="preserve"> </w:t>
      </w:r>
    </w:p>
    <w:p w14:paraId="70313232" w14:textId="77777777" w:rsidR="00B84E9C" w:rsidRDefault="00B84E9C" w:rsidP="00B84E9C">
      <w:pPr>
        <w:jc w:val="both"/>
      </w:pPr>
    </w:p>
    <w:p w14:paraId="2A5FA24D" w14:textId="77777777" w:rsidR="00B84E9C" w:rsidRDefault="00B84E9C" w:rsidP="00B84E9C">
      <w:pPr>
        <w:numPr>
          <w:ilvl w:val="0"/>
          <w:numId w:val="21"/>
        </w:numPr>
      </w:pPr>
      <w:r>
        <w:t xml:space="preserve">Акушерская терминология (положение, предлежание, вид, позиция, </w:t>
      </w:r>
      <w:proofErr w:type="spellStart"/>
      <w:r>
        <w:t>членорасположение</w:t>
      </w:r>
      <w:proofErr w:type="spellEnd"/>
      <w:r>
        <w:t xml:space="preserve"> плода). Определение понятий.</w:t>
      </w:r>
    </w:p>
    <w:p w14:paraId="31E21A72" w14:textId="286FE322" w:rsidR="00B84E9C" w:rsidRDefault="00C105F4" w:rsidP="00B84E9C">
      <w:pPr>
        <w:numPr>
          <w:ilvl w:val="0"/>
          <w:numId w:val="21"/>
        </w:numPr>
      </w:pPr>
      <w:r>
        <w:t>Задержка частей плаценты. Клиника. Диагностика. Лечение.</w:t>
      </w:r>
    </w:p>
    <w:p w14:paraId="4A1D6347" w14:textId="77777777" w:rsidR="00AD2073" w:rsidRDefault="00AD2073" w:rsidP="00AD2073">
      <w:pPr>
        <w:numPr>
          <w:ilvl w:val="0"/>
          <w:numId w:val="21"/>
        </w:numPr>
        <w:jc w:val="both"/>
      </w:pPr>
      <w:r w:rsidRPr="00426AFF">
        <w:t>Миома матки. Классификация, этиология, клиника, диагностика.</w:t>
      </w:r>
    </w:p>
    <w:p w14:paraId="647668CB" w14:textId="3E4FC573" w:rsidR="009F5273" w:rsidRDefault="009F5273" w:rsidP="009F5273">
      <w:pPr>
        <w:pStyle w:val="a3"/>
        <w:numPr>
          <w:ilvl w:val="0"/>
          <w:numId w:val="21"/>
        </w:numPr>
      </w:pPr>
      <w:r>
        <w:t xml:space="preserve">Гормональные методы контрацепции. </w:t>
      </w:r>
      <w:r w:rsidR="00C105F4">
        <w:t>Эффективность</w:t>
      </w:r>
      <w:r>
        <w:t>.</w:t>
      </w:r>
      <w:r w:rsidR="00C105F4">
        <w:t xml:space="preserve"> Критерии приемлемости.</w:t>
      </w:r>
    </w:p>
    <w:p w14:paraId="2D9F10F5" w14:textId="77777777" w:rsidR="009F5273" w:rsidRPr="00426AFF" w:rsidRDefault="009F5273" w:rsidP="009F5273">
      <w:pPr>
        <w:ind w:left="720"/>
        <w:jc w:val="both"/>
      </w:pPr>
    </w:p>
    <w:p w14:paraId="4A5A5F58" w14:textId="77777777" w:rsidR="00B84E9C" w:rsidRDefault="00B84E9C" w:rsidP="00B84E9C">
      <w:pPr>
        <w:jc w:val="both"/>
      </w:pPr>
    </w:p>
    <w:p w14:paraId="080892BB" w14:textId="77777777" w:rsidR="00B84E9C" w:rsidRDefault="00B84E9C" w:rsidP="00B84E9C">
      <w:pPr>
        <w:jc w:val="both"/>
      </w:pPr>
    </w:p>
    <w:p w14:paraId="4BF1C8A7" w14:textId="77777777" w:rsidR="00B84E9C" w:rsidRDefault="00B84E9C" w:rsidP="00B84E9C">
      <w:pPr>
        <w:jc w:val="both"/>
      </w:pPr>
    </w:p>
    <w:p w14:paraId="15AB9BC4" w14:textId="77777777" w:rsidR="00B84E9C" w:rsidRDefault="00B84E9C" w:rsidP="00B84E9C">
      <w:pPr>
        <w:jc w:val="both"/>
      </w:pPr>
    </w:p>
    <w:p w14:paraId="738373A9" w14:textId="77777777" w:rsidR="00B84E9C" w:rsidRDefault="00B84E9C" w:rsidP="00B84E9C">
      <w:pPr>
        <w:jc w:val="both"/>
      </w:pPr>
    </w:p>
    <w:p w14:paraId="62B262E4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088A70E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457DC94F" w14:textId="77777777" w:rsidR="00C65C08" w:rsidRDefault="00C65C08" w:rsidP="00C65C08"/>
    <w:p w14:paraId="7E090467" w14:textId="77777777" w:rsidR="008720D0" w:rsidRDefault="008720D0" w:rsidP="006D7FE4">
      <w:pPr>
        <w:jc w:val="both"/>
      </w:pPr>
    </w:p>
    <w:p w14:paraId="3AFACC18" w14:textId="77777777" w:rsidR="00B84E9C" w:rsidRDefault="00B84E9C" w:rsidP="00B84E9C">
      <w:pPr>
        <w:jc w:val="both"/>
      </w:pPr>
    </w:p>
    <w:p w14:paraId="4274851E" w14:textId="77777777" w:rsidR="00B84E9C" w:rsidRDefault="00B84E9C" w:rsidP="00B84E9C">
      <w:pPr>
        <w:jc w:val="both"/>
      </w:pPr>
    </w:p>
    <w:p w14:paraId="0B23A5EB" w14:textId="77777777" w:rsidR="00B84E9C" w:rsidRDefault="00B84E9C" w:rsidP="00B84E9C">
      <w:pPr>
        <w:jc w:val="both"/>
      </w:pPr>
    </w:p>
    <w:p w14:paraId="050E3A1B" w14:textId="77777777" w:rsidR="00996565" w:rsidRDefault="00996565" w:rsidP="00B84E9C">
      <w:pPr>
        <w:jc w:val="both"/>
      </w:pPr>
    </w:p>
    <w:p w14:paraId="0DD7C4ED" w14:textId="77777777" w:rsidR="00B84E9C" w:rsidRDefault="00B84E9C" w:rsidP="00B84E9C">
      <w:pPr>
        <w:jc w:val="both"/>
      </w:pPr>
    </w:p>
    <w:p w14:paraId="29AA6488" w14:textId="77777777" w:rsidR="00B84E9C" w:rsidRDefault="00B84E9C" w:rsidP="00B84E9C">
      <w:pPr>
        <w:jc w:val="both"/>
      </w:pPr>
    </w:p>
    <w:p w14:paraId="08DF843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01E0A893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22AFBA6A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4A8F3207" w14:textId="77777777" w:rsidR="00583689" w:rsidRDefault="00583689" w:rsidP="00583689">
      <w:pPr>
        <w:ind w:firstLine="708"/>
        <w:jc w:val="center"/>
      </w:pPr>
    </w:p>
    <w:p w14:paraId="727F05E4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0E11E362" w14:textId="77777777" w:rsidR="00583689" w:rsidRDefault="00583689" w:rsidP="00583689">
      <w:pPr>
        <w:ind w:firstLine="708"/>
        <w:jc w:val="center"/>
      </w:pPr>
    </w:p>
    <w:p w14:paraId="5F4CDB46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720D0">
        <w:t>22</w:t>
      </w:r>
    </w:p>
    <w:p w14:paraId="228500DF" w14:textId="77777777" w:rsidR="008720D0" w:rsidRDefault="008720D0" w:rsidP="00583689">
      <w:pPr>
        <w:ind w:firstLine="708"/>
        <w:jc w:val="center"/>
      </w:pPr>
    </w:p>
    <w:p w14:paraId="637F28D3" w14:textId="77777777" w:rsidR="00B84E9C" w:rsidRDefault="00B84E9C" w:rsidP="00B84E9C">
      <w:pPr>
        <w:jc w:val="both"/>
      </w:pPr>
    </w:p>
    <w:p w14:paraId="204E213D" w14:textId="606ED850" w:rsidR="00B84E9C" w:rsidRDefault="005B7888" w:rsidP="00B52F51">
      <w:pPr>
        <w:pStyle w:val="a3"/>
        <w:numPr>
          <w:ilvl w:val="0"/>
          <w:numId w:val="22"/>
        </w:numPr>
        <w:jc w:val="both"/>
      </w:pPr>
      <w:r>
        <w:t xml:space="preserve">Асептика и антисептика в акушерстве. </w:t>
      </w:r>
      <w:r w:rsidR="00CF1C40">
        <w:t>Принципы организации работы акушерского стационара.</w:t>
      </w:r>
      <w:r w:rsidRPr="005B7888">
        <w:t xml:space="preserve"> </w:t>
      </w:r>
      <w:r>
        <w:t>СанПиН 20</w:t>
      </w:r>
      <w:r w:rsidR="00303906">
        <w:t>2</w:t>
      </w:r>
      <w:r>
        <w:t>0.</w:t>
      </w:r>
    </w:p>
    <w:p w14:paraId="705DDAED" w14:textId="052504CA" w:rsidR="00B84E9C" w:rsidRDefault="006647C4" w:rsidP="006D1976">
      <w:pPr>
        <w:numPr>
          <w:ilvl w:val="0"/>
          <w:numId w:val="22"/>
        </w:numPr>
      </w:pPr>
      <w:r>
        <w:t>Акушерские кровотечения во</w:t>
      </w:r>
      <w:r w:rsidR="006D1976">
        <w:t xml:space="preserve"> </w:t>
      </w:r>
      <w:proofErr w:type="gramStart"/>
      <w:r w:rsidR="006D1976">
        <w:t>второй  половине</w:t>
      </w:r>
      <w:proofErr w:type="gramEnd"/>
      <w:r w:rsidR="006D1976">
        <w:t xml:space="preserve"> беременности. Диф</w:t>
      </w:r>
      <w:r w:rsidR="00303906">
        <w:t>ференциальная д</w:t>
      </w:r>
      <w:r w:rsidR="006D1976">
        <w:t xml:space="preserve">иагностика. Тактика ведения беременности.  </w:t>
      </w:r>
      <w:r>
        <w:t xml:space="preserve"> </w:t>
      </w:r>
    </w:p>
    <w:p w14:paraId="5BA4B806" w14:textId="77777777" w:rsidR="00B84E9C" w:rsidRDefault="00A675D1" w:rsidP="00B84E9C">
      <w:pPr>
        <w:numPr>
          <w:ilvl w:val="0"/>
          <w:numId w:val="22"/>
        </w:numPr>
        <w:jc w:val="both"/>
      </w:pPr>
      <w:r>
        <w:t>Методы обследования гинекологических больных.</w:t>
      </w:r>
      <w:r w:rsidR="00B84E9C">
        <w:t xml:space="preserve"> </w:t>
      </w:r>
      <w:r>
        <w:t xml:space="preserve"> </w:t>
      </w:r>
    </w:p>
    <w:p w14:paraId="593496D2" w14:textId="77777777" w:rsidR="00B84E9C" w:rsidRDefault="00773073" w:rsidP="00B84E9C">
      <w:pPr>
        <w:numPr>
          <w:ilvl w:val="0"/>
          <w:numId w:val="22"/>
        </w:numPr>
      </w:pPr>
      <w:r>
        <w:t>Апоплексия яичника</w:t>
      </w:r>
      <w:r w:rsidR="00B84E9C">
        <w:t>. Этиология. Клиника. Диагностика. Терапия.</w:t>
      </w:r>
    </w:p>
    <w:p w14:paraId="518ACB8F" w14:textId="77777777" w:rsidR="008720D0" w:rsidRDefault="008720D0" w:rsidP="008720D0">
      <w:pPr>
        <w:ind w:left="720"/>
      </w:pPr>
    </w:p>
    <w:p w14:paraId="54AFFB8C" w14:textId="77777777" w:rsidR="00B84E9C" w:rsidRDefault="00B84E9C" w:rsidP="00B84E9C">
      <w:pPr>
        <w:jc w:val="both"/>
      </w:pPr>
    </w:p>
    <w:p w14:paraId="0127C365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6D7FB269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56EC533D" w14:textId="77777777" w:rsidR="00C65C08" w:rsidRDefault="00C65C08" w:rsidP="00C65C08"/>
    <w:p w14:paraId="2E80F7E1" w14:textId="05A0B40B" w:rsidR="00B84E9C" w:rsidRDefault="006D7FE4" w:rsidP="006D7FE4">
      <w:pPr>
        <w:jc w:val="both"/>
      </w:pPr>
      <w:r w:rsidRPr="00C25C82">
        <w:br w:type="page"/>
      </w:r>
    </w:p>
    <w:p w14:paraId="24B22F35" w14:textId="3C63EC59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>ФГБОУ ВО К</w:t>
      </w:r>
      <w:r>
        <w:t xml:space="preserve">АЗАНСКИЙ </w:t>
      </w:r>
      <w:r w:rsidRPr="00F3105A">
        <w:t xml:space="preserve">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62C9CE22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72F5CBEF" w14:textId="10021ECA"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акушерства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5A9D8B01" w14:textId="77777777" w:rsidR="00583689" w:rsidRDefault="00583689" w:rsidP="00583689">
      <w:pPr>
        <w:ind w:firstLine="708"/>
        <w:jc w:val="center"/>
      </w:pPr>
    </w:p>
    <w:p w14:paraId="68EA96E1" w14:textId="77777777" w:rsidR="001F6FEE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  <w:r w:rsidR="001F6FEE">
        <w:t xml:space="preserve"> </w:t>
      </w:r>
    </w:p>
    <w:p w14:paraId="0AAB16B3" w14:textId="77777777" w:rsidR="001F6FEE" w:rsidRDefault="001F6FEE" w:rsidP="00583689">
      <w:pPr>
        <w:ind w:firstLine="708"/>
        <w:jc w:val="center"/>
      </w:pPr>
    </w:p>
    <w:p w14:paraId="60928626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23</w:t>
      </w:r>
    </w:p>
    <w:p w14:paraId="703157B0" w14:textId="77777777" w:rsidR="00802BF1" w:rsidRDefault="00802BF1" w:rsidP="00583689">
      <w:pPr>
        <w:ind w:firstLine="708"/>
        <w:jc w:val="center"/>
      </w:pPr>
    </w:p>
    <w:p w14:paraId="2FFDECC1" w14:textId="77777777" w:rsidR="00B84E9C" w:rsidRDefault="00B84E9C" w:rsidP="00B84E9C">
      <w:pPr>
        <w:jc w:val="both"/>
      </w:pPr>
    </w:p>
    <w:p w14:paraId="3B707EA8" w14:textId="77777777" w:rsidR="00B84E9C" w:rsidRDefault="00B84E9C" w:rsidP="00B84E9C">
      <w:pPr>
        <w:numPr>
          <w:ilvl w:val="0"/>
          <w:numId w:val="23"/>
        </w:numPr>
      </w:pPr>
      <w:r>
        <w:t xml:space="preserve">Анатомо-физиологические особенности новорожденного. Оценка состояния новорожденного по шкале </w:t>
      </w:r>
      <w:proofErr w:type="spellStart"/>
      <w:r>
        <w:t>Апгар</w:t>
      </w:r>
      <w:proofErr w:type="spellEnd"/>
      <w:r>
        <w:t>.</w:t>
      </w:r>
    </w:p>
    <w:p w14:paraId="65B7C500" w14:textId="77777777" w:rsidR="00B84E9C" w:rsidRDefault="00B84E9C" w:rsidP="00B84E9C">
      <w:pPr>
        <w:numPr>
          <w:ilvl w:val="0"/>
          <w:numId w:val="23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значение.</w:t>
      </w:r>
    </w:p>
    <w:p w14:paraId="560D8643" w14:textId="77777777" w:rsidR="00B84E9C" w:rsidRDefault="00B84E9C" w:rsidP="00B84E9C">
      <w:pPr>
        <w:numPr>
          <w:ilvl w:val="0"/>
          <w:numId w:val="23"/>
        </w:numPr>
      </w:pPr>
      <w:r>
        <w:t xml:space="preserve">Миома матки. Показания к хирургическому лечению. </w:t>
      </w:r>
    </w:p>
    <w:p w14:paraId="5FE49C71" w14:textId="77777777" w:rsidR="00B84E9C" w:rsidRDefault="00B84E9C" w:rsidP="00B84E9C">
      <w:pPr>
        <w:numPr>
          <w:ilvl w:val="0"/>
          <w:numId w:val="23"/>
        </w:numPr>
      </w:pPr>
      <w:r>
        <w:t>Планирование семьи. Задачи службы.</w:t>
      </w:r>
    </w:p>
    <w:p w14:paraId="60528EAA" w14:textId="77777777" w:rsidR="00B84E9C" w:rsidRDefault="00B84E9C" w:rsidP="00B84E9C"/>
    <w:p w14:paraId="5A37F403" w14:textId="77777777" w:rsidR="00B84E9C" w:rsidRDefault="00B84E9C" w:rsidP="00B84E9C">
      <w:pPr>
        <w:jc w:val="both"/>
      </w:pPr>
    </w:p>
    <w:p w14:paraId="2F98F247" w14:textId="77777777" w:rsidR="00B84E9C" w:rsidRDefault="00B84E9C" w:rsidP="00B84E9C">
      <w:pPr>
        <w:jc w:val="both"/>
      </w:pPr>
    </w:p>
    <w:p w14:paraId="43424285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5FFECFB7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4D7392CB" w14:textId="77777777" w:rsidR="00C65C08" w:rsidRDefault="00C65C08" w:rsidP="00C65C08"/>
    <w:p w14:paraId="612FE7A5" w14:textId="77777777" w:rsidR="00AC681A" w:rsidRDefault="00AC681A" w:rsidP="006D7FE4">
      <w:pPr>
        <w:jc w:val="both"/>
      </w:pPr>
    </w:p>
    <w:p w14:paraId="05D67DA9" w14:textId="77777777" w:rsidR="00B84E9C" w:rsidRDefault="00B84E9C" w:rsidP="00B84E9C">
      <w:pPr>
        <w:jc w:val="both"/>
      </w:pPr>
    </w:p>
    <w:p w14:paraId="109F7245" w14:textId="77777777" w:rsidR="00B84E9C" w:rsidRDefault="00B84E9C" w:rsidP="00B84E9C">
      <w:pPr>
        <w:jc w:val="both"/>
      </w:pPr>
    </w:p>
    <w:p w14:paraId="4FEF8B8B" w14:textId="77777777" w:rsidR="00B84E9C" w:rsidRDefault="00B84E9C" w:rsidP="00B84E9C">
      <w:pPr>
        <w:jc w:val="both"/>
      </w:pPr>
    </w:p>
    <w:p w14:paraId="33C94277" w14:textId="77777777" w:rsidR="00802BF1" w:rsidRDefault="00802BF1" w:rsidP="00B84E9C">
      <w:pPr>
        <w:jc w:val="both"/>
      </w:pPr>
    </w:p>
    <w:p w14:paraId="4B07A972" w14:textId="77777777" w:rsidR="00802BF1" w:rsidRDefault="00802BF1" w:rsidP="00B84E9C">
      <w:pPr>
        <w:jc w:val="both"/>
      </w:pPr>
    </w:p>
    <w:p w14:paraId="0C78A777" w14:textId="77777777" w:rsidR="00802BF1" w:rsidRDefault="00802BF1" w:rsidP="00B84E9C">
      <w:pPr>
        <w:jc w:val="both"/>
      </w:pPr>
    </w:p>
    <w:p w14:paraId="0BBD2A1E" w14:textId="77777777" w:rsidR="00802BF1" w:rsidRDefault="00802BF1" w:rsidP="00B84E9C">
      <w:pPr>
        <w:jc w:val="both"/>
      </w:pPr>
    </w:p>
    <w:p w14:paraId="730588FA" w14:textId="77777777" w:rsidR="00B84E9C" w:rsidRDefault="00B84E9C" w:rsidP="00B84E9C">
      <w:pPr>
        <w:jc w:val="both"/>
      </w:pPr>
    </w:p>
    <w:p w14:paraId="3664D4F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54B8C41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4E50891B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2A8B571" w14:textId="77777777" w:rsidR="00583689" w:rsidRDefault="00583689" w:rsidP="00583689">
      <w:pPr>
        <w:ind w:firstLine="708"/>
        <w:jc w:val="center"/>
      </w:pPr>
    </w:p>
    <w:p w14:paraId="1D45615B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09B4A779" w14:textId="77777777" w:rsidR="00583689" w:rsidRDefault="00583689" w:rsidP="00583689">
      <w:pPr>
        <w:ind w:firstLine="708"/>
        <w:jc w:val="center"/>
      </w:pPr>
    </w:p>
    <w:p w14:paraId="7289750A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24</w:t>
      </w:r>
    </w:p>
    <w:p w14:paraId="1E5C07A8" w14:textId="77777777" w:rsidR="00802BF1" w:rsidRDefault="00802BF1" w:rsidP="00583689">
      <w:pPr>
        <w:ind w:firstLine="708"/>
        <w:jc w:val="center"/>
      </w:pPr>
    </w:p>
    <w:p w14:paraId="4B9E77CB" w14:textId="77777777" w:rsidR="00B84E9C" w:rsidRDefault="00B84E9C" w:rsidP="00B84E9C">
      <w:pPr>
        <w:jc w:val="center"/>
      </w:pPr>
    </w:p>
    <w:p w14:paraId="196696B1" w14:textId="77777777" w:rsidR="002F68C9" w:rsidRDefault="002F68C9" w:rsidP="002F68C9">
      <w:pPr>
        <w:numPr>
          <w:ilvl w:val="0"/>
          <w:numId w:val="24"/>
        </w:numPr>
      </w:pPr>
      <w:r>
        <w:t>Плод как объект родов.</w:t>
      </w:r>
    </w:p>
    <w:p w14:paraId="0FAFC604" w14:textId="77777777" w:rsidR="002F68C9" w:rsidRPr="00884A13" w:rsidRDefault="002F68C9" w:rsidP="002F68C9">
      <w:pPr>
        <w:pStyle w:val="a3"/>
        <w:numPr>
          <w:ilvl w:val="0"/>
          <w:numId w:val="24"/>
        </w:numPr>
      </w:pPr>
      <w:r w:rsidRPr="00884A13">
        <w:t xml:space="preserve">Кровотечения в раннем послеродовом периоде. Причины. Мероприятия по </w:t>
      </w:r>
    </w:p>
    <w:p w14:paraId="654C4664" w14:textId="77777777" w:rsidR="002F68C9" w:rsidRDefault="002F68C9" w:rsidP="0087663B">
      <w:pPr>
        <w:ind w:left="720"/>
      </w:pPr>
      <w:r w:rsidRPr="00884A13">
        <w:t>остановке кровотечения</w:t>
      </w:r>
    </w:p>
    <w:p w14:paraId="3A355A59" w14:textId="77777777" w:rsidR="00B84E9C" w:rsidRDefault="006748C0" w:rsidP="00B84E9C">
      <w:pPr>
        <w:numPr>
          <w:ilvl w:val="0"/>
          <w:numId w:val="24"/>
        </w:numPr>
      </w:pPr>
      <w:r>
        <w:t xml:space="preserve">Миома матки. </w:t>
      </w:r>
      <w:r w:rsidR="00B84E9C">
        <w:t xml:space="preserve"> Патогенез. Клиника. Диагностика. </w:t>
      </w:r>
      <w:proofErr w:type="gramStart"/>
      <w:r>
        <w:t>Принципы  хирургического</w:t>
      </w:r>
      <w:proofErr w:type="gramEnd"/>
      <w:r>
        <w:t xml:space="preserve"> лечения</w:t>
      </w:r>
      <w:r w:rsidR="00B84E9C">
        <w:t>.</w:t>
      </w:r>
    </w:p>
    <w:p w14:paraId="2BD7D104" w14:textId="77777777" w:rsidR="00B84E9C" w:rsidRDefault="00B84E9C" w:rsidP="00B84E9C">
      <w:pPr>
        <w:numPr>
          <w:ilvl w:val="0"/>
          <w:numId w:val="24"/>
        </w:numPr>
      </w:pPr>
      <w:proofErr w:type="spellStart"/>
      <w:r>
        <w:t>Метроэндометрит</w:t>
      </w:r>
      <w:proofErr w:type="spellEnd"/>
      <w:r>
        <w:t>. Этиология. Клиника. Лечение.</w:t>
      </w:r>
    </w:p>
    <w:p w14:paraId="117A4146" w14:textId="77777777" w:rsidR="00B84E9C" w:rsidRDefault="00B84E9C" w:rsidP="00B84E9C">
      <w:pPr>
        <w:ind w:left="360"/>
      </w:pPr>
    </w:p>
    <w:p w14:paraId="1A26E476" w14:textId="77777777" w:rsidR="00B84E9C" w:rsidRDefault="00B84E9C" w:rsidP="00B84E9C">
      <w:pPr>
        <w:jc w:val="both"/>
      </w:pPr>
    </w:p>
    <w:p w14:paraId="61174806" w14:textId="77777777" w:rsidR="00802BF1" w:rsidRDefault="00802BF1" w:rsidP="00B84E9C">
      <w:pPr>
        <w:jc w:val="both"/>
      </w:pPr>
    </w:p>
    <w:p w14:paraId="79C2FB14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48272F24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2248621B" w14:textId="77777777" w:rsidR="00C65C08" w:rsidRDefault="00C65C08" w:rsidP="00C65C08"/>
    <w:p w14:paraId="20BECE2B" w14:textId="65D3647D" w:rsidR="00B84E9C" w:rsidRDefault="006D7FE4" w:rsidP="006D7FE4">
      <w:pPr>
        <w:jc w:val="both"/>
      </w:pPr>
      <w:r w:rsidRPr="00C25C82">
        <w:br w:type="page"/>
      </w:r>
    </w:p>
    <w:p w14:paraId="52F7FB2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0E6B9FA1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51D79265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5617FB4A" w14:textId="77777777" w:rsidR="00583689" w:rsidRDefault="00583689" w:rsidP="00583689">
      <w:pPr>
        <w:ind w:firstLine="708"/>
        <w:jc w:val="center"/>
      </w:pPr>
    </w:p>
    <w:p w14:paraId="71103479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15BA0A0F" w14:textId="77777777" w:rsidR="00583689" w:rsidRDefault="00583689" w:rsidP="00583689">
      <w:pPr>
        <w:ind w:firstLine="708"/>
        <w:jc w:val="center"/>
      </w:pPr>
    </w:p>
    <w:p w14:paraId="1D209DEB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25</w:t>
      </w:r>
    </w:p>
    <w:p w14:paraId="07570A41" w14:textId="77777777" w:rsidR="00802BF1" w:rsidRDefault="00802BF1" w:rsidP="00583689">
      <w:pPr>
        <w:ind w:firstLine="708"/>
        <w:jc w:val="center"/>
      </w:pPr>
    </w:p>
    <w:p w14:paraId="313116D6" w14:textId="77777777" w:rsidR="00B84E9C" w:rsidRDefault="00B84E9C" w:rsidP="00B84E9C">
      <w:pPr>
        <w:jc w:val="both"/>
      </w:pPr>
    </w:p>
    <w:p w14:paraId="4345E490" w14:textId="77777777" w:rsidR="00B84E9C" w:rsidRDefault="00B84E9C" w:rsidP="00B84E9C">
      <w:pPr>
        <w:numPr>
          <w:ilvl w:val="0"/>
          <w:numId w:val="25"/>
        </w:numPr>
      </w:pPr>
      <w:r>
        <w:t xml:space="preserve">Течение и ведение </w:t>
      </w:r>
      <w:r>
        <w:rPr>
          <w:lang w:val="en-US"/>
        </w:rPr>
        <w:t>I</w:t>
      </w:r>
      <w:r w:rsidRPr="00ED05CD">
        <w:t xml:space="preserve"> </w:t>
      </w:r>
      <w:r>
        <w:t xml:space="preserve">и </w:t>
      </w:r>
      <w:r>
        <w:rPr>
          <w:lang w:val="en-US"/>
        </w:rPr>
        <w:t>II</w:t>
      </w:r>
      <w:r w:rsidRPr="00ED05CD">
        <w:t xml:space="preserve"> </w:t>
      </w:r>
      <w:r>
        <w:t xml:space="preserve">периодов родов. </w:t>
      </w:r>
    </w:p>
    <w:p w14:paraId="6B5E3377" w14:textId="77777777" w:rsidR="00B84E9C" w:rsidRDefault="00DB1BE5" w:rsidP="00B84E9C">
      <w:pPr>
        <w:numPr>
          <w:ilvl w:val="0"/>
          <w:numId w:val="25"/>
        </w:numPr>
      </w:pPr>
      <w:r>
        <w:t>Кровотечения в третьем периоде родов. Причины. Алгоритм оказания помощи.</w:t>
      </w:r>
    </w:p>
    <w:p w14:paraId="17E93D31" w14:textId="77777777" w:rsidR="00B84E9C" w:rsidRDefault="00B84E9C" w:rsidP="00B84E9C">
      <w:pPr>
        <w:numPr>
          <w:ilvl w:val="0"/>
          <w:numId w:val="25"/>
        </w:numPr>
      </w:pPr>
      <w:proofErr w:type="spellStart"/>
      <w:r>
        <w:t>Сальпингооофорит</w:t>
      </w:r>
      <w:proofErr w:type="spellEnd"/>
      <w:r>
        <w:t>. Этиология. Клиника. Диагностика. Лечение.</w:t>
      </w:r>
    </w:p>
    <w:p w14:paraId="69DD3613" w14:textId="77777777" w:rsidR="00B84E9C" w:rsidRDefault="00B84E9C" w:rsidP="00B84E9C">
      <w:pPr>
        <w:numPr>
          <w:ilvl w:val="0"/>
          <w:numId w:val="25"/>
        </w:numPr>
      </w:pPr>
      <w:r>
        <w:t>Лапароскопия в диагностике и лечении гинекологических заболеваний.</w:t>
      </w:r>
    </w:p>
    <w:p w14:paraId="6670565C" w14:textId="77777777" w:rsidR="00B84E9C" w:rsidRDefault="00B84E9C" w:rsidP="00B84E9C"/>
    <w:p w14:paraId="7EADF0FE" w14:textId="77777777" w:rsidR="00B84E9C" w:rsidRDefault="00B84E9C" w:rsidP="00B84E9C"/>
    <w:p w14:paraId="72033DDA" w14:textId="77777777" w:rsidR="00B84E9C" w:rsidRDefault="00B84E9C" w:rsidP="00B84E9C">
      <w:pPr>
        <w:jc w:val="both"/>
      </w:pPr>
    </w:p>
    <w:p w14:paraId="4DE85A1C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65D5B5C4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52AB18FD" w14:textId="77777777" w:rsidR="00C65C08" w:rsidRDefault="00C65C08" w:rsidP="00C65C08"/>
    <w:p w14:paraId="46760BC7" w14:textId="77777777" w:rsidR="00B84E9C" w:rsidRDefault="00B84E9C" w:rsidP="006D7FE4">
      <w:pPr>
        <w:jc w:val="both"/>
      </w:pPr>
    </w:p>
    <w:p w14:paraId="39AEA494" w14:textId="77777777" w:rsidR="00B84E9C" w:rsidRDefault="00B84E9C" w:rsidP="00B84E9C">
      <w:pPr>
        <w:jc w:val="both"/>
      </w:pPr>
    </w:p>
    <w:p w14:paraId="7BEC844C" w14:textId="77777777" w:rsidR="00B84E9C" w:rsidRDefault="00B84E9C" w:rsidP="00B84E9C">
      <w:pPr>
        <w:jc w:val="both"/>
      </w:pPr>
    </w:p>
    <w:p w14:paraId="3B9C6334" w14:textId="77777777" w:rsidR="00B84E9C" w:rsidRDefault="00B84E9C" w:rsidP="00B84E9C">
      <w:pPr>
        <w:jc w:val="both"/>
      </w:pPr>
    </w:p>
    <w:p w14:paraId="799684A6" w14:textId="77777777" w:rsidR="00B84E9C" w:rsidRDefault="00B84E9C" w:rsidP="00B84E9C">
      <w:pPr>
        <w:jc w:val="both"/>
      </w:pPr>
    </w:p>
    <w:p w14:paraId="1E6BCE71" w14:textId="77777777" w:rsidR="00026155" w:rsidRDefault="00026155" w:rsidP="00B84E9C">
      <w:pPr>
        <w:jc w:val="both"/>
      </w:pPr>
    </w:p>
    <w:p w14:paraId="071E9F8C" w14:textId="77777777" w:rsidR="00B84E9C" w:rsidRDefault="00B84E9C" w:rsidP="00B84E9C">
      <w:pPr>
        <w:jc w:val="both"/>
      </w:pPr>
    </w:p>
    <w:p w14:paraId="3CDB657F" w14:textId="77777777" w:rsidR="00802BF1" w:rsidRDefault="00802BF1" w:rsidP="00B84E9C">
      <w:pPr>
        <w:jc w:val="both"/>
      </w:pPr>
    </w:p>
    <w:p w14:paraId="47D19659" w14:textId="77777777" w:rsidR="00802BF1" w:rsidRDefault="00802BF1" w:rsidP="00B84E9C">
      <w:pPr>
        <w:jc w:val="both"/>
      </w:pPr>
    </w:p>
    <w:p w14:paraId="145C50FD" w14:textId="77777777" w:rsidR="00DC6876" w:rsidRDefault="00DC6876" w:rsidP="00B84E9C">
      <w:pPr>
        <w:jc w:val="both"/>
      </w:pPr>
    </w:p>
    <w:p w14:paraId="4E81ACAC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FCA223E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6890839B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0B15BE68" w14:textId="77777777" w:rsidR="00583689" w:rsidRDefault="00583689" w:rsidP="00583689">
      <w:pPr>
        <w:ind w:firstLine="708"/>
        <w:jc w:val="center"/>
      </w:pPr>
    </w:p>
    <w:p w14:paraId="5C36613D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D3D499D" w14:textId="77777777" w:rsidR="00583689" w:rsidRDefault="00583689" w:rsidP="00583689">
      <w:pPr>
        <w:ind w:firstLine="708"/>
        <w:jc w:val="center"/>
      </w:pPr>
    </w:p>
    <w:p w14:paraId="233DC775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26</w:t>
      </w:r>
    </w:p>
    <w:p w14:paraId="1419888E" w14:textId="77777777" w:rsidR="00802BF1" w:rsidRDefault="00802BF1" w:rsidP="00583689">
      <w:pPr>
        <w:ind w:firstLine="708"/>
        <w:jc w:val="center"/>
      </w:pPr>
    </w:p>
    <w:p w14:paraId="32987A24" w14:textId="77777777" w:rsidR="00B84E9C" w:rsidRDefault="00B84E9C" w:rsidP="00B84E9C">
      <w:pPr>
        <w:jc w:val="both"/>
      </w:pPr>
    </w:p>
    <w:p w14:paraId="1E9286A8" w14:textId="77777777" w:rsidR="00C74D47" w:rsidRPr="00884A13" w:rsidRDefault="00C74D47" w:rsidP="00C74D47">
      <w:pPr>
        <w:pStyle w:val="a3"/>
        <w:numPr>
          <w:ilvl w:val="0"/>
          <w:numId w:val="26"/>
        </w:numPr>
      </w:pPr>
      <w:r w:rsidRPr="00884A13">
        <w:t>Диагностика ранних сроков беременности.</w:t>
      </w:r>
    </w:p>
    <w:p w14:paraId="76448AC2" w14:textId="62BE511B" w:rsidR="00B84E9C" w:rsidRDefault="0092508F" w:rsidP="00B84E9C">
      <w:pPr>
        <w:numPr>
          <w:ilvl w:val="0"/>
          <w:numId w:val="26"/>
        </w:numPr>
      </w:pPr>
      <w:r>
        <w:t>СанПиН 2020. Эпидемиологический надзор за ВБИ</w:t>
      </w:r>
    </w:p>
    <w:p w14:paraId="3E8C295D" w14:textId="3A3A5A37" w:rsidR="00B84E9C" w:rsidRDefault="00216439" w:rsidP="00B84E9C">
      <w:pPr>
        <w:numPr>
          <w:ilvl w:val="0"/>
          <w:numId w:val="26"/>
        </w:numPr>
      </w:pPr>
      <w:r>
        <w:t xml:space="preserve">Послеродовый эндометрит. </w:t>
      </w:r>
      <w:r w:rsidR="00B84E9C">
        <w:t xml:space="preserve"> Причины. Диагностика. Терапия. Тактика ведения </w:t>
      </w:r>
      <w:r>
        <w:t xml:space="preserve"> </w:t>
      </w:r>
      <w:r w:rsidR="00B84E9C">
        <w:t xml:space="preserve"> ро</w:t>
      </w:r>
      <w:r>
        <w:t>дильницы</w:t>
      </w:r>
      <w:r w:rsidR="00B84E9C">
        <w:t>.</w:t>
      </w:r>
    </w:p>
    <w:p w14:paraId="221BBC6A" w14:textId="09FC0D3B" w:rsidR="00B84E9C" w:rsidRDefault="0092508F" w:rsidP="00B84E9C">
      <w:pPr>
        <w:numPr>
          <w:ilvl w:val="0"/>
          <w:numId w:val="26"/>
        </w:numPr>
      </w:pPr>
      <w:r>
        <w:t xml:space="preserve">Физиология менструальной функции. </w:t>
      </w:r>
      <w:r w:rsidR="00303906">
        <w:t>О</w:t>
      </w:r>
      <w:r>
        <w:t>вариальной менструальный цикл</w:t>
      </w:r>
    </w:p>
    <w:p w14:paraId="1D17EA01" w14:textId="77777777" w:rsidR="00B84E9C" w:rsidRDefault="00B84E9C" w:rsidP="00B84E9C"/>
    <w:p w14:paraId="3978E462" w14:textId="77777777" w:rsidR="00B84E9C" w:rsidRDefault="00B84E9C" w:rsidP="00B84E9C">
      <w:pPr>
        <w:jc w:val="both"/>
      </w:pPr>
    </w:p>
    <w:p w14:paraId="6DDE4A08" w14:textId="77777777" w:rsidR="00802BF1" w:rsidRDefault="00802BF1" w:rsidP="00B84E9C">
      <w:pPr>
        <w:jc w:val="both"/>
      </w:pPr>
    </w:p>
    <w:p w14:paraId="03CB0B39" w14:textId="77777777" w:rsidR="00802BF1" w:rsidRDefault="00802BF1" w:rsidP="00B84E9C">
      <w:pPr>
        <w:jc w:val="both"/>
      </w:pPr>
    </w:p>
    <w:p w14:paraId="257AD35B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740B198E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68E05212" w14:textId="77777777" w:rsidR="00C65C08" w:rsidRDefault="00C65C08" w:rsidP="00C65C08"/>
    <w:p w14:paraId="2E76122A" w14:textId="08EA7443" w:rsidR="00B84E9C" w:rsidRDefault="006D7FE4" w:rsidP="006D7FE4">
      <w:pPr>
        <w:jc w:val="both"/>
      </w:pPr>
      <w:r w:rsidRPr="00C25C82">
        <w:br w:type="page"/>
      </w:r>
    </w:p>
    <w:p w14:paraId="02A39447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87C120D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2ACD67A6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250E1D81" w14:textId="77777777" w:rsidR="009572D7" w:rsidRDefault="009572D7" w:rsidP="009572D7">
      <w:pPr>
        <w:ind w:firstLine="708"/>
        <w:jc w:val="center"/>
      </w:pPr>
    </w:p>
    <w:p w14:paraId="298E9B4E" w14:textId="77777777" w:rsidR="00583689" w:rsidRDefault="00583689" w:rsidP="00583689">
      <w:pPr>
        <w:ind w:firstLine="708"/>
        <w:jc w:val="center"/>
      </w:pPr>
    </w:p>
    <w:p w14:paraId="5EE8D713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58FE8A4" w14:textId="77777777" w:rsidR="00583689" w:rsidRDefault="00583689" w:rsidP="00583689">
      <w:pPr>
        <w:ind w:firstLine="708"/>
        <w:jc w:val="center"/>
      </w:pPr>
    </w:p>
    <w:p w14:paraId="1CDCB545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27</w:t>
      </w:r>
    </w:p>
    <w:p w14:paraId="5A22DBCD" w14:textId="77777777" w:rsidR="00802BF1" w:rsidRDefault="00802BF1" w:rsidP="00583689">
      <w:pPr>
        <w:ind w:firstLine="708"/>
        <w:jc w:val="center"/>
      </w:pPr>
    </w:p>
    <w:p w14:paraId="0657291C" w14:textId="77777777" w:rsidR="00B84E9C" w:rsidRDefault="00B84E9C" w:rsidP="00B84E9C">
      <w:pPr>
        <w:jc w:val="both"/>
      </w:pPr>
    </w:p>
    <w:p w14:paraId="58D0BE49" w14:textId="78355E65" w:rsidR="00B84E9C" w:rsidRDefault="00B73DEA" w:rsidP="00B84E9C">
      <w:pPr>
        <w:numPr>
          <w:ilvl w:val="0"/>
          <w:numId w:val="27"/>
        </w:numPr>
        <w:jc w:val="both"/>
      </w:pPr>
      <w:r>
        <w:t>Асептика и антисептика в акушерстве.</w:t>
      </w:r>
      <w:r w:rsidR="00CA5A75">
        <w:t xml:space="preserve"> Организация работы акушерского стационара.</w:t>
      </w:r>
      <w:r w:rsidR="003F169A">
        <w:t xml:space="preserve"> СанПин 20</w:t>
      </w:r>
      <w:r w:rsidR="00303906">
        <w:t>2</w:t>
      </w:r>
      <w:r w:rsidR="003F169A">
        <w:t>0.</w:t>
      </w:r>
    </w:p>
    <w:p w14:paraId="5B20C950" w14:textId="77777777" w:rsidR="00B84E9C" w:rsidRDefault="009001EF" w:rsidP="00B84E9C">
      <w:pPr>
        <w:numPr>
          <w:ilvl w:val="0"/>
          <w:numId w:val="27"/>
        </w:numPr>
        <w:jc w:val="both"/>
      </w:pPr>
      <w:r>
        <w:t>Преждевременная отслойка нормально расположенной плаценты.</w:t>
      </w:r>
      <w:r w:rsidR="00AC3466">
        <w:t xml:space="preserve"> Причины. Клиническая картина. Диагностика. Тактика родоразрешения.</w:t>
      </w:r>
    </w:p>
    <w:p w14:paraId="13D7F741" w14:textId="77777777" w:rsidR="00B84E9C" w:rsidRDefault="00B84E9C" w:rsidP="00B84E9C">
      <w:pPr>
        <w:numPr>
          <w:ilvl w:val="0"/>
          <w:numId w:val="27"/>
        </w:numPr>
        <w:jc w:val="both"/>
      </w:pPr>
      <w:r>
        <w:t>Показания для хирургического лечения миомы матки.</w:t>
      </w:r>
    </w:p>
    <w:p w14:paraId="5F352F62" w14:textId="56858701" w:rsidR="00B84E9C" w:rsidRDefault="002B2B9A" w:rsidP="00465342">
      <w:pPr>
        <w:numPr>
          <w:ilvl w:val="0"/>
          <w:numId w:val="27"/>
        </w:numPr>
      </w:pPr>
      <w:r>
        <w:t xml:space="preserve">Контрацепция. Принципы назначения </w:t>
      </w:r>
      <w:r w:rsidR="00465342">
        <w:t xml:space="preserve">комбинированных </w:t>
      </w:r>
      <w:r>
        <w:t>оральных контрацептивов.</w:t>
      </w:r>
    </w:p>
    <w:p w14:paraId="1667BA57" w14:textId="77777777" w:rsidR="00B84E9C" w:rsidRDefault="00B84E9C" w:rsidP="00B84E9C">
      <w:pPr>
        <w:jc w:val="both"/>
      </w:pPr>
    </w:p>
    <w:p w14:paraId="24645920" w14:textId="77777777" w:rsidR="00B84E9C" w:rsidRDefault="00B84E9C" w:rsidP="00B84E9C">
      <w:pPr>
        <w:jc w:val="both"/>
      </w:pPr>
    </w:p>
    <w:p w14:paraId="38BBD8F9" w14:textId="77777777" w:rsidR="00B84E9C" w:rsidRDefault="00B84E9C" w:rsidP="00B84E9C">
      <w:pPr>
        <w:jc w:val="both"/>
      </w:pPr>
    </w:p>
    <w:p w14:paraId="197F92B7" w14:textId="77777777" w:rsidR="00B84E9C" w:rsidRDefault="00B84E9C" w:rsidP="00B84E9C">
      <w:pPr>
        <w:jc w:val="both"/>
      </w:pPr>
    </w:p>
    <w:p w14:paraId="00B9758D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65DF631C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45EA0E8D" w14:textId="77777777" w:rsidR="00C65C08" w:rsidRDefault="00C65C08" w:rsidP="00C65C08"/>
    <w:p w14:paraId="33199CE9" w14:textId="77777777" w:rsidR="00802BF1" w:rsidRDefault="00802BF1" w:rsidP="006D7FE4">
      <w:pPr>
        <w:jc w:val="both"/>
      </w:pPr>
    </w:p>
    <w:p w14:paraId="78A565FE" w14:textId="77777777" w:rsidR="00B84E9C" w:rsidRDefault="00B84E9C" w:rsidP="006D7FE4">
      <w:pPr>
        <w:jc w:val="both"/>
      </w:pPr>
    </w:p>
    <w:p w14:paraId="7C46A8D2" w14:textId="77777777" w:rsidR="00B84E9C" w:rsidRDefault="00B84E9C" w:rsidP="00B84E9C">
      <w:pPr>
        <w:jc w:val="both"/>
      </w:pPr>
    </w:p>
    <w:p w14:paraId="3DC781B1" w14:textId="77777777" w:rsidR="00B84E9C" w:rsidRDefault="00B84E9C" w:rsidP="00B84E9C">
      <w:pPr>
        <w:jc w:val="both"/>
      </w:pPr>
    </w:p>
    <w:p w14:paraId="5A5A9B32" w14:textId="77777777" w:rsidR="00802BF1" w:rsidRDefault="00802BF1" w:rsidP="00B84E9C">
      <w:pPr>
        <w:jc w:val="both"/>
      </w:pPr>
    </w:p>
    <w:p w14:paraId="6100ADAC" w14:textId="77777777" w:rsidR="00802BF1" w:rsidRDefault="00802BF1" w:rsidP="00B84E9C">
      <w:pPr>
        <w:jc w:val="both"/>
      </w:pPr>
    </w:p>
    <w:p w14:paraId="150428D2" w14:textId="77777777" w:rsidR="00B84E9C" w:rsidRDefault="00B84E9C" w:rsidP="00B84E9C">
      <w:pPr>
        <w:jc w:val="both"/>
      </w:pPr>
    </w:p>
    <w:p w14:paraId="5B9EAD2B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71664341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7B2EFF62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55084CA9" w14:textId="77777777" w:rsidR="00583689" w:rsidRDefault="00583689" w:rsidP="00583689">
      <w:pPr>
        <w:ind w:firstLine="708"/>
        <w:jc w:val="center"/>
      </w:pPr>
    </w:p>
    <w:p w14:paraId="3A71C530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39A69B74" w14:textId="77777777" w:rsidR="00583689" w:rsidRDefault="00583689" w:rsidP="00583689">
      <w:pPr>
        <w:ind w:firstLine="708"/>
        <w:jc w:val="center"/>
      </w:pPr>
    </w:p>
    <w:p w14:paraId="47A682E3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28</w:t>
      </w:r>
    </w:p>
    <w:p w14:paraId="59F81ED2" w14:textId="77777777" w:rsidR="00802BF1" w:rsidRDefault="00802BF1" w:rsidP="00583689">
      <w:pPr>
        <w:ind w:firstLine="708"/>
        <w:jc w:val="center"/>
      </w:pPr>
    </w:p>
    <w:p w14:paraId="1EC34EC2" w14:textId="77777777" w:rsidR="00B84E9C" w:rsidRDefault="00B84E9C" w:rsidP="00B84E9C">
      <w:pPr>
        <w:jc w:val="both"/>
      </w:pPr>
    </w:p>
    <w:p w14:paraId="45B1349B" w14:textId="46A474CC" w:rsidR="0039639C" w:rsidRPr="00884A13" w:rsidRDefault="0039639C" w:rsidP="0039639C">
      <w:pPr>
        <w:numPr>
          <w:ilvl w:val="0"/>
          <w:numId w:val="28"/>
        </w:numPr>
      </w:pPr>
      <w:r w:rsidRPr="00884A13">
        <w:t xml:space="preserve">Плод как объект родов. </w:t>
      </w:r>
      <w:proofErr w:type="spellStart"/>
      <w:r w:rsidRPr="00884A13">
        <w:t>Доно</w:t>
      </w:r>
      <w:r w:rsidR="00303906">
        <w:t>ш</w:t>
      </w:r>
      <w:r w:rsidRPr="00884A13">
        <w:t>енность</w:t>
      </w:r>
      <w:proofErr w:type="spellEnd"/>
      <w:r w:rsidRPr="00884A13">
        <w:t xml:space="preserve"> и зрелость плода. Признаки зрелости плода.</w:t>
      </w:r>
    </w:p>
    <w:p w14:paraId="3A3BE6C4" w14:textId="77777777" w:rsidR="00840187" w:rsidRPr="00840187" w:rsidRDefault="00840187" w:rsidP="00B84E9C">
      <w:pPr>
        <w:numPr>
          <w:ilvl w:val="0"/>
          <w:numId w:val="28"/>
        </w:numPr>
      </w:pPr>
      <w:r w:rsidRPr="00840187">
        <w:t xml:space="preserve">Кровотечения в раннем послеродовом периоде. Причины. Тактика. Принципы лечения </w:t>
      </w:r>
    </w:p>
    <w:p w14:paraId="2710B97B" w14:textId="77777777" w:rsidR="00B84E9C" w:rsidRDefault="009A171A" w:rsidP="00B84E9C">
      <w:pPr>
        <w:numPr>
          <w:ilvl w:val="0"/>
          <w:numId w:val="28"/>
        </w:numPr>
      </w:pPr>
      <w:r>
        <w:t>Апоплексия яичника. Клиника. Диагностика. Принципы оказания помощи.</w:t>
      </w:r>
    </w:p>
    <w:p w14:paraId="47A87A13" w14:textId="77777777" w:rsidR="00B84E9C" w:rsidRDefault="0040170E" w:rsidP="00B84E9C">
      <w:pPr>
        <w:numPr>
          <w:ilvl w:val="0"/>
          <w:numId w:val="28"/>
        </w:numPr>
      </w:pPr>
      <w:r>
        <w:t>Методы об</w:t>
      </w:r>
      <w:r w:rsidR="00B84E9C">
        <w:t>следования гинекологических больных.</w:t>
      </w:r>
    </w:p>
    <w:p w14:paraId="2560154D" w14:textId="77777777" w:rsidR="00B84E9C" w:rsidRDefault="00B84E9C" w:rsidP="00B84E9C">
      <w:pPr>
        <w:jc w:val="both"/>
      </w:pPr>
    </w:p>
    <w:p w14:paraId="721E021D" w14:textId="77777777" w:rsidR="00B84E9C" w:rsidRDefault="00B84E9C" w:rsidP="00B84E9C">
      <w:pPr>
        <w:jc w:val="both"/>
      </w:pPr>
    </w:p>
    <w:p w14:paraId="251AA09B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09902B29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7AD476FE" w14:textId="77777777" w:rsidR="00C65C08" w:rsidRDefault="00C65C08" w:rsidP="00C65C08"/>
    <w:p w14:paraId="45404C1B" w14:textId="349BB315" w:rsidR="001704EB" w:rsidRDefault="006D7FE4" w:rsidP="00DC6876">
      <w:pPr>
        <w:jc w:val="both"/>
      </w:pPr>
      <w:r w:rsidRPr="00C25C82">
        <w:br w:type="page"/>
      </w:r>
    </w:p>
    <w:p w14:paraId="4EB47702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7C466156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331129BD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347AF720" w14:textId="77777777" w:rsidR="00583689" w:rsidRDefault="00583689" w:rsidP="00583689">
      <w:pPr>
        <w:ind w:firstLine="708"/>
        <w:jc w:val="center"/>
      </w:pPr>
    </w:p>
    <w:p w14:paraId="6C675AB1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540F30DC" w14:textId="77777777" w:rsidR="00583689" w:rsidRDefault="00583689" w:rsidP="00583689">
      <w:pPr>
        <w:ind w:firstLine="708"/>
        <w:jc w:val="center"/>
      </w:pPr>
    </w:p>
    <w:p w14:paraId="65D24BCD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29</w:t>
      </w:r>
    </w:p>
    <w:p w14:paraId="4FB2D62E" w14:textId="77777777" w:rsidR="00802BF1" w:rsidRDefault="00802BF1" w:rsidP="00583689">
      <w:pPr>
        <w:ind w:firstLine="708"/>
        <w:jc w:val="center"/>
      </w:pPr>
    </w:p>
    <w:p w14:paraId="1ACF9355" w14:textId="77777777" w:rsidR="00B84E9C" w:rsidRDefault="00B84E9C" w:rsidP="00B84E9C">
      <w:pPr>
        <w:jc w:val="both"/>
      </w:pPr>
    </w:p>
    <w:p w14:paraId="2853D795" w14:textId="77777777" w:rsidR="00B84E9C" w:rsidRDefault="00B84E9C" w:rsidP="00B84E9C">
      <w:pPr>
        <w:numPr>
          <w:ilvl w:val="0"/>
          <w:numId w:val="29"/>
        </w:numPr>
      </w:pPr>
      <w:r>
        <w:t xml:space="preserve">Роль ультразвукового исследования в акушерстве и гинекологии. </w:t>
      </w:r>
      <w:r w:rsidR="00730FF8">
        <w:t xml:space="preserve"> </w:t>
      </w:r>
    </w:p>
    <w:p w14:paraId="33822F58" w14:textId="77777777" w:rsidR="00B84E9C" w:rsidRDefault="00C74D47" w:rsidP="00B84E9C">
      <w:pPr>
        <w:numPr>
          <w:ilvl w:val="0"/>
          <w:numId w:val="29"/>
        </w:numPr>
      </w:pPr>
      <w:proofErr w:type="gramStart"/>
      <w:r>
        <w:t xml:space="preserve">Ягодичное </w:t>
      </w:r>
      <w:r w:rsidR="00730FF8">
        <w:t xml:space="preserve"> предлежание</w:t>
      </w:r>
      <w:proofErr w:type="gramEnd"/>
      <w:r w:rsidR="00730FF8">
        <w:t xml:space="preserve"> плода. </w:t>
      </w:r>
      <w:r w:rsidR="00B84E9C">
        <w:t xml:space="preserve"> Этиология. </w:t>
      </w:r>
      <w:r w:rsidR="00730FF8">
        <w:t>Классификация. Диагностика. Тактика родоразрешения.</w:t>
      </w:r>
    </w:p>
    <w:p w14:paraId="245F0FFF" w14:textId="77777777" w:rsidR="00B84E9C" w:rsidRDefault="00B84E9C" w:rsidP="00B84E9C">
      <w:pPr>
        <w:numPr>
          <w:ilvl w:val="0"/>
          <w:numId w:val="29"/>
        </w:numPr>
      </w:pPr>
      <w:r>
        <w:t>Прерывание беременности по типу трубного аборта. Клиника. Диагностика. Тактика ведения.</w:t>
      </w:r>
    </w:p>
    <w:p w14:paraId="6DF578FC" w14:textId="0A339CCA" w:rsidR="00B84E9C" w:rsidRDefault="00B84E9C" w:rsidP="00B84E9C">
      <w:pPr>
        <w:numPr>
          <w:ilvl w:val="0"/>
          <w:numId w:val="29"/>
        </w:numPr>
      </w:pPr>
      <w:r>
        <w:t>Воспалительные заболевания наружных половых органов (</w:t>
      </w:r>
      <w:proofErr w:type="spellStart"/>
      <w:r w:rsidR="004074D9">
        <w:t>вульвит</w:t>
      </w:r>
      <w:proofErr w:type="spellEnd"/>
      <w:r w:rsidR="004074D9">
        <w:t xml:space="preserve">, </w:t>
      </w:r>
      <w:proofErr w:type="spellStart"/>
      <w:r w:rsidR="004074D9">
        <w:t>бартолин</w:t>
      </w:r>
      <w:r w:rsidR="00303906">
        <w:t>и</w:t>
      </w:r>
      <w:r w:rsidR="004074D9">
        <w:t>т</w:t>
      </w:r>
      <w:proofErr w:type="spellEnd"/>
      <w:r>
        <w:t>). Этиология. Клиника. Методы лечения.</w:t>
      </w:r>
    </w:p>
    <w:p w14:paraId="7D2F4318" w14:textId="77777777" w:rsidR="00B84E9C" w:rsidRDefault="00B84E9C" w:rsidP="00B84E9C"/>
    <w:p w14:paraId="192DF11F" w14:textId="77777777" w:rsidR="00B84E9C" w:rsidRDefault="00B84E9C" w:rsidP="00B84E9C"/>
    <w:p w14:paraId="1288006A" w14:textId="77777777" w:rsidR="00B84E9C" w:rsidRDefault="00B84E9C" w:rsidP="00B84E9C">
      <w:pPr>
        <w:jc w:val="both"/>
      </w:pPr>
    </w:p>
    <w:p w14:paraId="66485815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00681751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3453314E" w14:textId="77777777" w:rsidR="00C65C08" w:rsidRDefault="00C65C08" w:rsidP="00C65C08"/>
    <w:p w14:paraId="2A12B859" w14:textId="43E5E9D5" w:rsidR="00802BF1" w:rsidRDefault="00802BF1" w:rsidP="006D7FE4">
      <w:pPr>
        <w:jc w:val="both"/>
      </w:pPr>
    </w:p>
    <w:p w14:paraId="2B36E87A" w14:textId="77777777" w:rsidR="00802BF1" w:rsidRDefault="00802BF1" w:rsidP="006D7FE4">
      <w:pPr>
        <w:jc w:val="both"/>
      </w:pPr>
    </w:p>
    <w:p w14:paraId="7481685C" w14:textId="77777777" w:rsidR="00B84E9C" w:rsidRDefault="00B84E9C" w:rsidP="006D7FE4">
      <w:pPr>
        <w:jc w:val="both"/>
      </w:pPr>
    </w:p>
    <w:p w14:paraId="05CE3ED8" w14:textId="77777777" w:rsidR="00B84E9C" w:rsidRDefault="00B84E9C" w:rsidP="00B84E9C">
      <w:pPr>
        <w:jc w:val="both"/>
      </w:pPr>
    </w:p>
    <w:p w14:paraId="544D9146" w14:textId="77777777" w:rsidR="00B84E9C" w:rsidRDefault="00B84E9C" w:rsidP="00B84E9C">
      <w:pPr>
        <w:jc w:val="both"/>
      </w:pPr>
    </w:p>
    <w:p w14:paraId="1101B39E" w14:textId="77777777" w:rsidR="00B84E9C" w:rsidRDefault="00B84E9C" w:rsidP="00B84E9C">
      <w:pPr>
        <w:jc w:val="both"/>
      </w:pPr>
    </w:p>
    <w:p w14:paraId="09546149" w14:textId="77777777" w:rsidR="00B84E9C" w:rsidRDefault="00B84E9C" w:rsidP="00B84E9C">
      <w:pPr>
        <w:jc w:val="both"/>
      </w:pPr>
    </w:p>
    <w:p w14:paraId="0524D96E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71B6155E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715EB121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58BE341A" w14:textId="77777777" w:rsidR="00583689" w:rsidRDefault="00583689" w:rsidP="00583689">
      <w:pPr>
        <w:ind w:firstLine="708"/>
        <w:jc w:val="center"/>
      </w:pPr>
    </w:p>
    <w:p w14:paraId="13E19FB1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51B7FF66" w14:textId="77777777" w:rsidR="00583689" w:rsidRDefault="00583689" w:rsidP="00583689">
      <w:pPr>
        <w:ind w:firstLine="708"/>
        <w:jc w:val="center"/>
      </w:pPr>
    </w:p>
    <w:p w14:paraId="1ACDCB71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30</w:t>
      </w:r>
    </w:p>
    <w:p w14:paraId="64026A4B" w14:textId="77777777" w:rsidR="00802BF1" w:rsidRDefault="00802BF1" w:rsidP="00583689">
      <w:pPr>
        <w:ind w:firstLine="708"/>
        <w:jc w:val="center"/>
      </w:pPr>
    </w:p>
    <w:p w14:paraId="4BB49A95" w14:textId="77777777" w:rsidR="00B84E9C" w:rsidRDefault="00B84E9C" w:rsidP="00B84E9C">
      <w:pPr>
        <w:jc w:val="center"/>
      </w:pPr>
    </w:p>
    <w:p w14:paraId="6A9B3013" w14:textId="77777777" w:rsidR="00B84E9C" w:rsidRDefault="007B1E1E" w:rsidP="00B84E9C">
      <w:pPr>
        <w:numPr>
          <w:ilvl w:val="0"/>
          <w:numId w:val="30"/>
        </w:numPr>
      </w:pPr>
      <w:r>
        <w:t>Женская консультация. Принципы организации работы. Задачи.</w:t>
      </w:r>
    </w:p>
    <w:p w14:paraId="5E9042F6" w14:textId="77777777" w:rsidR="00954922" w:rsidRPr="00884A13" w:rsidRDefault="00954922" w:rsidP="00954922">
      <w:pPr>
        <w:pStyle w:val="a3"/>
        <w:numPr>
          <w:ilvl w:val="0"/>
          <w:numId w:val="30"/>
        </w:numPr>
      </w:pPr>
      <w:r w:rsidRPr="00884A13">
        <w:t>Тазовое предлежание плода. Классификация. Причины. Диагностика. Механизм</w:t>
      </w:r>
    </w:p>
    <w:p w14:paraId="5F65AD15" w14:textId="77777777" w:rsidR="00954922" w:rsidRDefault="00954922" w:rsidP="00954922">
      <w:r>
        <w:t xml:space="preserve">             </w:t>
      </w:r>
      <w:r w:rsidRPr="00884A13">
        <w:t xml:space="preserve">родов. Особенности течения и ведения родов. Пособие по </w:t>
      </w:r>
      <w:proofErr w:type="spellStart"/>
      <w:r w:rsidRPr="00884A13">
        <w:t>Цовьянову</w:t>
      </w:r>
      <w:proofErr w:type="spellEnd"/>
      <w:r w:rsidRPr="00884A13">
        <w:t xml:space="preserve">. </w:t>
      </w:r>
    </w:p>
    <w:p w14:paraId="5AADF70A" w14:textId="77777777" w:rsidR="00EC3AC0" w:rsidRDefault="00954922" w:rsidP="00954922">
      <w:r>
        <w:t xml:space="preserve">             </w:t>
      </w:r>
      <w:r w:rsidR="00E72ECA">
        <w:t xml:space="preserve">Классическое </w:t>
      </w:r>
      <w:r w:rsidRPr="00884A13">
        <w:t xml:space="preserve">ручное классическое пособие при </w:t>
      </w:r>
      <w:r w:rsidR="00EC3AC0">
        <w:t xml:space="preserve">чисто-ягодичном  </w:t>
      </w:r>
    </w:p>
    <w:p w14:paraId="5EEB1080" w14:textId="77777777" w:rsidR="00954922" w:rsidRPr="00884A13" w:rsidRDefault="00EC3AC0" w:rsidP="00954922">
      <w:r>
        <w:t xml:space="preserve">             </w:t>
      </w:r>
      <w:r w:rsidR="00153DA5">
        <w:t>предлежании</w:t>
      </w:r>
      <w:r w:rsidR="00954922" w:rsidRPr="00884A13">
        <w:t>.</w:t>
      </w:r>
    </w:p>
    <w:p w14:paraId="7AE4DE7B" w14:textId="76DA729C" w:rsidR="00B84E9C" w:rsidRDefault="00B84E9C" w:rsidP="00B84E9C">
      <w:pPr>
        <w:numPr>
          <w:ilvl w:val="0"/>
          <w:numId w:val="30"/>
        </w:numPr>
      </w:pPr>
      <w:r>
        <w:t xml:space="preserve">Воспалительные заболевания </w:t>
      </w:r>
      <w:r w:rsidR="004074D9">
        <w:t>органов малого таза</w:t>
      </w:r>
      <w:r>
        <w:t xml:space="preserve"> неспецифической этиологии. Клиника. Принципы лечения.</w:t>
      </w:r>
    </w:p>
    <w:p w14:paraId="393808AC" w14:textId="2ABD25E5" w:rsidR="00B84E9C" w:rsidRDefault="00B84E9C" w:rsidP="00B84E9C">
      <w:pPr>
        <w:numPr>
          <w:ilvl w:val="0"/>
          <w:numId w:val="30"/>
        </w:numPr>
      </w:pPr>
      <w:r>
        <w:t xml:space="preserve">Внутриматочная контрацепция. </w:t>
      </w:r>
      <w:r w:rsidR="004074D9">
        <w:t>Эффективность. Критерии приемлемости</w:t>
      </w:r>
      <w:r>
        <w:t>.</w:t>
      </w:r>
    </w:p>
    <w:p w14:paraId="35B18F38" w14:textId="77777777" w:rsidR="00B84E9C" w:rsidRDefault="00B84E9C" w:rsidP="00B84E9C"/>
    <w:p w14:paraId="0618EAFD" w14:textId="77777777" w:rsidR="00802BF1" w:rsidRDefault="00802BF1" w:rsidP="00B84E9C">
      <w:pPr>
        <w:jc w:val="both"/>
      </w:pPr>
    </w:p>
    <w:p w14:paraId="23240582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37F412BC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297F8D37" w14:textId="77777777" w:rsidR="00C65C08" w:rsidRDefault="00C65C08" w:rsidP="00C65C08"/>
    <w:p w14:paraId="41CE4547" w14:textId="76973D9F" w:rsidR="00874EEA" w:rsidRDefault="006D7FE4" w:rsidP="006D7FE4">
      <w:pPr>
        <w:jc w:val="both"/>
      </w:pPr>
      <w:r w:rsidRPr="00C25C82">
        <w:br w:type="page"/>
      </w:r>
    </w:p>
    <w:p w14:paraId="21449321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5ECD26C3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7F54F581" w14:textId="77777777" w:rsidR="00F023CC" w:rsidRDefault="00F023CC" w:rsidP="00F023CC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им.проф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14:paraId="795B60ED" w14:textId="77777777" w:rsidR="00583689" w:rsidRDefault="00583689" w:rsidP="00583689">
      <w:pPr>
        <w:ind w:firstLine="708"/>
        <w:jc w:val="center"/>
      </w:pPr>
    </w:p>
    <w:p w14:paraId="41A26918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0EA6A772" w14:textId="77777777" w:rsidR="00583689" w:rsidRDefault="00583689" w:rsidP="00583689">
      <w:pPr>
        <w:ind w:firstLine="708"/>
        <w:jc w:val="center"/>
      </w:pPr>
    </w:p>
    <w:p w14:paraId="2A727F35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A17387">
        <w:t>3</w:t>
      </w:r>
      <w:r>
        <w:t>1</w:t>
      </w:r>
    </w:p>
    <w:p w14:paraId="0586CFFA" w14:textId="77777777" w:rsidR="00A17387" w:rsidRDefault="00A17387" w:rsidP="00583689">
      <w:pPr>
        <w:ind w:firstLine="708"/>
        <w:jc w:val="center"/>
      </w:pPr>
    </w:p>
    <w:p w14:paraId="1FE55462" w14:textId="77777777" w:rsidR="00B84E9C" w:rsidRDefault="00B84E9C" w:rsidP="00B84E9C">
      <w:pPr>
        <w:jc w:val="both"/>
      </w:pPr>
    </w:p>
    <w:p w14:paraId="3BE2EDAC" w14:textId="2E218203" w:rsidR="00B84E9C" w:rsidRDefault="00B84E9C" w:rsidP="00B84E9C">
      <w:pPr>
        <w:numPr>
          <w:ilvl w:val="0"/>
          <w:numId w:val="31"/>
        </w:numPr>
      </w:pPr>
      <w:r>
        <w:t>Современные проявления внутр</w:t>
      </w:r>
      <w:r w:rsidR="00BF345B">
        <w:t>ибольничных инфекций в родильном доме</w:t>
      </w:r>
      <w:r>
        <w:t>. Этиология. Клинические формы в акушерстве и неонатологии. Пути профилактики.</w:t>
      </w:r>
      <w:r w:rsidR="00AA07AC">
        <w:t xml:space="preserve"> СанПиН 20</w:t>
      </w:r>
      <w:r w:rsidR="00303906">
        <w:t>2</w:t>
      </w:r>
      <w:r w:rsidR="00AA07AC">
        <w:t>0.</w:t>
      </w:r>
    </w:p>
    <w:p w14:paraId="0BC4B08F" w14:textId="54A970B8" w:rsidR="00B84E9C" w:rsidRDefault="008453DC" w:rsidP="00B84E9C">
      <w:pPr>
        <w:numPr>
          <w:ilvl w:val="0"/>
          <w:numId w:val="31"/>
        </w:numPr>
      </w:pPr>
      <w:r>
        <w:t>Биомеханизм родов в переднем виде затылочного предлежания</w:t>
      </w:r>
      <w:r w:rsidR="00A17FB2">
        <w:t>.</w:t>
      </w:r>
    </w:p>
    <w:p w14:paraId="13B625F5" w14:textId="77777777" w:rsidR="00B84E9C" w:rsidRDefault="002F061D" w:rsidP="00B84E9C">
      <w:pPr>
        <w:numPr>
          <w:ilvl w:val="0"/>
          <w:numId w:val="31"/>
        </w:numPr>
      </w:pPr>
      <w:r>
        <w:t xml:space="preserve">Внематочная беременность, прервавшаяся по типу </w:t>
      </w:r>
      <w:r w:rsidR="00B84E9C">
        <w:t>разрыв</w:t>
      </w:r>
      <w:r>
        <w:t>а</w:t>
      </w:r>
      <w:r w:rsidR="00B84E9C">
        <w:t xml:space="preserve"> трубы. Клиника. Диагностика. </w:t>
      </w:r>
      <w:r w:rsidR="009639ED">
        <w:t>Принципы лечения.</w:t>
      </w:r>
    </w:p>
    <w:p w14:paraId="4DDAF0D5" w14:textId="185A8EA0" w:rsidR="00B84E9C" w:rsidRDefault="008453DC" w:rsidP="00B84E9C">
      <w:pPr>
        <w:numPr>
          <w:ilvl w:val="0"/>
          <w:numId w:val="31"/>
        </w:numPr>
      </w:pPr>
      <w:proofErr w:type="spellStart"/>
      <w:r>
        <w:t>Вульвовагинальный</w:t>
      </w:r>
      <w:proofErr w:type="spellEnd"/>
      <w:r>
        <w:t xml:space="preserve"> кандидоз. Этиология. Диагностика. Лечение</w:t>
      </w:r>
      <w:r w:rsidR="00144CE7">
        <w:t>.</w:t>
      </w:r>
    </w:p>
    <w:p w14:paraId="63560A7F" w14:textId="77777777" w:rsidR="00B84E9C" w:rsidRDefault="00B84E9C" w:rsidP="00B84E9C"/>
    <w:p w14:paraId="76DD9249" w14:textId="77777777" w:rsidR="00B84E9C" w:rsidRDefault="00B84E9C" w:rsidP="00B84E9C">
      <w:pPr>
        <w:jc w:val="both"/>
      </w:pPr>
    </w:p>
    <w:p w14:paraId="2D41E6CB" w14:textId="77777777" w:rsidR="00B84E9C" w:rsidRDefault="00B84E9C" w:rsidP="00B84E9C">
      <w:pPr>
        <w:jc w:val="both"/>
      </w:pPr>
    </w:p>
    <w:p w14:paraId="1D59456F" w14:textId="77777777" w:rsidR="00C65C08" w:rsidRDefault="00C65C08" w:rsidP="00C65C08">
      <w:pPr>
        <w:ind w:left="786"/>
      </w:pPr>
      <w:r>
        <w:t xml:space="preserve">      </w:t>
      </w:r>
      <w:proofErr w:type="spellStart"/>
      <w:r>
        <w:t>Зав.кафедрой</w:t>
      </w:r>
      <w:proofErr w:type="spellEnd"/>
      <w:r>
        <w:t>,</w:t>
      </w:r>
    </w:p>
    <w:p w14:paraId="04C96D9F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3E7F2C60" w14:textId="77777777" w:rsidR="00C65C08" w:rsidRDefault="00C65C08" w:rsidP="00C65C08"/>
    <w:p w14:paraId="17CDBD2C" w14:textId="77777777" w:rsidR="00A17387" w:rsidRDefault="00A17387" w:rsidP="006D7FE4">
      <w:pPr>
        <w:jc w:val="both"/>
      </w:pPr>
    </w:p>
    <w:p w14:paraId="4ADEF6C8" w14:textId="77777777" w:rsidR="00B84E9C" w:rsidRDefault="00B84E9C" w:rsidP="006D7FE4">
      <w:pPr>
        <w:jc w:val="both"/>
      </w:pPr>
    </w:p>
    <w:p w14:paraId="66AE4087" w14:textId="77777777" w:rsidR="00B84E9C" w:rsidRDefault="00B84E9C" w:rsidP="00B84E9C">
      <w:pPr>
        <w:jc w:val="both"/>
      </w:pPr>
    </w:p>
    <w:p w14:paraId="45EE6E22" w14:textId="77777777" w:rsidR="00B84E9C" w:rsidRDefault="00B84E9C" w:rsidP="00B84E9C">
      <w:pPr>
        <w:jc w:val="both"/>
      </w:pPr>
    </w:p>
    <w:p w14:paraId="6703E830" w14:textId="77777777" w:rsidR="00B84E9C" w:rsidRDefault="00B84E9C" w:rsidP="00B84E9C">
      <w:pPr>
        <w:jc w:val="both"/>
      </w:pPr>
    </w:p>
    <w:p w14:paraId="1BEF717A" w14:textId="77777777" w:rsidR="00B84E9C" w:rsidRDefault="00B84E9C" w:rsidP="00B84E9C">
      <w:pPr>
        <w:jc w:val="both"/>
      </w:pPr>
    </w:p>
    <w:p w14:paraId="4BE10859" w14:textId="77777777" w:rsidR="00B84E9C" w:rsidRDefault="00B84E9C" w:rsidP="00B84E9C">
      <w:pPr>
        <w:jc w:val="both"/>
      </w:pPr>
    </w:p>
    <w:p w14:paraId="130A0C8F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 xml:space="preserve">АЗАНСКИЙ </w:t>
      </w:r>
      <w:r w:rsidRPr="00F3105A">
        <w:t xml:space="preserve"> ГМУ</w:t>
      </w:r>
      <w:proofErr w:type="gramEnd"/>
      <w:r w:rsidRPr="00F3105A">
        <w:t xml:space="preserve">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14:paraId="039095B5" w14:textId="77777777" w:rsidR="00583689" w:rsidRDefault="00583689" w:rsidP="00583689">
      <w:pPr>
        <w:ind w:firstLine="708"/>
        <w:jc w:val="center"/>
        <w:rPr>
          <w:sz w:val="32"/>
          <w:szCs w:val="32"/>
        </w:rPr>
      </w:pPr>
    </w:p>
    <w:p w14:paraId="5CCBE65E" w14:textId="77777777" w:rsidR="009572D7" w:rsidRDefault="009572D7" w:rsidP="009572D7">
      <w:pPr>
        <w:ind w:firstLine="708"/>
        <w:jc w:val="center"/>
      </w:pPr>
      <w:proofErr w:type="gramStart"/>
      <w:r w:rsidRPr="003E67D1">
        <w:t>Кафедра</w:t>
      </w:r>
      <w:r>
        <w:rPr>
          <w:u w:val="single"/>
        </w:rPr>
        <w:t xml:space="preserve">  акушерства</w:t>
      </w:r>
      <w:proofErr w:type="gramEnd"/>
      <w:r>
        <w:rPr>
          <w:u w:val="single"/>
        </w:rPr>
        <w:t xml:space="preserve"> и гинекологии </w:t>
      </w:r>
      <w:proofErr w:type="spellStart"/>
      <w:r>
        <w:rPr>
          <w:u w:val="single"/>
        </w:rPr>
        <w:t>им.</w:t>
      </w:r>
      <w:r w:rsidR="00F023CC">
        <w:rPr>
          <w:u w:val="single"/>
        </w:rPr>
        <w:t>проф</w:t>
      </w:r>
      <w:proofErr w:type="spellEnd"/>
      <w:r w:rsidR="00F023CC">
        <w:rPr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В.С.Груздева</w:t>
      </w:r>
      <w:proofErr w:type="spellEnd"/>
    </w:p>
    <w:p w14:paraId="15518509" w14:textId="77777777" w:rsidR="00583689" w:rsidRDefault="00583689" w:rsidP="00583689">
      <w:pPr>
        <w:ind w:firstLine="708"/>
        <w:jc w:val="center"/>
      </w:pPr>
    </w:p>
    <w:p w14:paraId="7369586C" w14:textId="77777777" w:rsidR="00583689" w:rsidRDefault="00583689" w:rsidP="00583689">
      <w:pPr>
        <w:ind w:firstLine="708"/>
        <w:jc w:val="center"/>
      </w:pPr>
      <w:r>
        <w:t>Дисциплина</w:t>
      </w:r>
      <w:r>
        <w:rPr>
          <w:u w:val="single"/>
        </w:rPr>
        <w:t>_</w:t>
      </w:r>
      <w:r w:rsidR="001F6FEE" w:rsidRPr="001F6FEE">
        <w:rPr>
          <w:u w:val="single"/>
        </w:rPr>
        <w:t xml:space="preserve"> </w:t>
      </w:r>
      <w:r w:rsidR="001F6FEE">
        <w:rPr>
          <w:u w:val="single"/>
        </w:rPr>
        <w:t>акушерство и гинекология</w:t>
      </w:r>
    </w:p>
    <w:p w14:paraId="2B72233E" w14:textId="77777777" w:rsidR="00583689" w:rsidRDefault="00583689" w:rsidP="00583689">
      <w:pPr>
        <w:ind w:firstLine="708"/>
        <w:jc w:val="center"/>
      </w:pPr>
    </w:p>
    <w:p w14:paraId="54BECCAD" w14:textId="77777777"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1A155E">
        <w:t>32</w:t>
      </w:r>
    </w:p>
    <w:p w14:paraId="36BEE9CE" w14:textId="77777777" w:rsidR="001A155E" w:rsidRDefault="001A155E" w:rsidP="00583689">
      <w:pPr>
        <w:ind w:firstLine="708"/>
        <w:jc w:val="center"/>
      </w:pPr>
    </w:p>
    <w:p w14:paraId="551C5F53" w14:textId="77777777" w:rsidR="00B84E9C" w:rsidRDefault="00B84E9C" w:rsidP="00B84E9C">
      <w:pPr>
        <w:jc w:val="both"/>
      </w:pPr>
    </w:p>
    <w:p w14:paraId="3C81C4AD" w14:textId="77777777" w:rsidR="00B84E9C" w:rsidRDefault="00B84E9C" w:rsidP="00B84E9C">
      <w:pPr>
        <w:numPr>
          <w:ilvl w:val="0"/>
          <w:numId w:val="32"/>
        </w:numPr>
      </w:pPr>
      <w:r w:rsidRPr="00F204C0">
        <w:t>Таз с акушерской точки зрения: плоскости, размеры.</w:t>
      </w:r>
    </w:p>
    <w:p w14:paraId="5962EC4D" w14:textId="77777777" w:rsidR="00DB17A1" w:rsidRDefault="00DB17A1" w:rsidP="00DB17A1">
      <w:pPr>
        <w:pStyle w:val="a3"/>
        <w:numPr>
          <w:ilvl w:val="0"/>
          <w:numId w:val="32"/>
        </w:numPr>
      </w:pPr>
      <w:r w:rsidRPr="00DB17A1">
        <w:t>Третий период родов</w:t>
      </w:r>
      <w:r>
        <w:t>. Признаки отделения плаценты. Способы выделения последа.</w:t>
      </w:r>
    </w:p>
    <w:p w14:paraId="43101C71" w14:textId="77777777" w:rsidR="00B84E9C" w:rsidRPr="00CD41F8" w:rsidRDefault="00B84E9C" w:rsidP="00B84E9C">
      <w:pPr>
        <w:numPr>
          <w:ilvl w:val="0"/>
          <w:numId w:val="32"/>
        </w:numPr>
      </w:pPr>
      <w:r w:rsidRPr="00CD41F8">
        <w:t xml:space="preserve">Острый живот в гинекологии: </w:t>
      </w:r>
      <w:proofErr w:type="spellStart"/>
      <w:r w:rsidRPr="00CD41F8">
        <w:t>перекрут</w:t>
      </w:r>
      <w:proofErr w:type="spellEnd"/>
      <w:r w:rsidRPr="00CD41F8">
        <w:t xml:space="preserve"> ножки опухоли яичника. Клиника. Принципы лечения.</w:t>
      </w:r>
    </w:p>
    <w:p w14:paraId="5C1FE60D" w14:textId="77777777" w:rsidR="00B84E9C" w:rsidRDefault="00537D60" w:rsidP="00B84E9C">
      <w:pPr>
        <w:numPr>
          <w:ilvl w:val="0"/>
          <w:numId w:val="32"/>
        </w:numPr>
      </w:pPr>
      <w:r>
        <w:t>Контрацепция. Классификация методов контрацепции. Эффективность различных методов контрацепции.</w:t>
      </w:r>
    </w:p>
    <w:p w14:paraId="4EC97A1B" w14:textId="77777777" w:rsidR="00B84E9C" w:rsidRDefault="00B84E9C" w:rsidP="00B84E9C"/>
    <w:p w14:paraId="225E418A" w14:textId="77777777" w:rsidR="006D7FE4" w:rsidRDefault="006D7FE4" w:rsidP="006D7FE4">
      <w:pPr>
        <w:ind w:left="786"/>
      </w:pPr>
    </w:p>
    <w:p w14:paraId="4983E80E" w14:textId="0A5E49B0" w:rsidR="00C65C08" w:rsidRDefault="006D7FE4" w:rsidP="00C65C08">
      <w:pPr>
        <w:ind w:left="786"/>
      </w:pPr>
      <w:r>
        <w:t xml:space="preserve">     </w:t>
      </w:r>
      <w:r w:rsidR="00C65C08">
        <w:t xml:space="preserve"> </w:t>
      </w:r>
      <w:proofErr w:type="spellStart"/>
      <w:r w:rsidR="00C65C08">
        <w:t>Зав.кафедрой</w:t>
      </w:r>
      <w:proofErr w:type="spellEnd"/>
      <w:r w:rsidR="00C65C08">
        <w:t>,</w:t>
      </w:r>
    </w:p>
    <w:p w14:paraId="646A45A3" w14:textId="77777777" w:rsidR="00C65C08" w:rsidRDefault="00C65C08" w:rsidP="00C65C08">
      <w:r>
        <w:t xml:space="preserve">                   профессор       ________________________      </w:t>
      </w:r>
      <w:proofErr w:type="spellStart"/>
      <w:r>
        <w:t>Р.И.Габидуллина</w:t>
      </w:r>
      <w:proofErr w:type="spellEnd"/>
    </w:p>
    <w:p w14:paraId="5BFE7546" w14:textId="77777777" w:rsidR="00C65C08" w:rsidRDefault="00C65C08" w:rsidP="00C65C08"/>
    <w:p w14:paraId="5A5293EE" w14:textId="4BE5F052" w:rsidR="006D7FE4" w:rsidRDefault="001A155E" w:rsidP="00C65C08">
      <w:pPr>
        <w:ind w:left="786"/>
      </w:pPr>
      <w:r>
        <w:t xml:space="preserve"> </w:t>
      </w:r>
    </w:p>
    <w:p w14:paraId="2D01EF0C" w14:textId="77777777" w:rsidR="00EC5698" w:rsidRDefault="001A155E" w:rsidP="006D7FE4">
      <w:r>
        <w:t xml:space="preserve"> </w:t>
      </w:r>
      <w:r w:rsidR="006D7FE4" w:rsidRPr="00C25C82">
        <w:br w:type="page"/>
      </w:r>
      <w:r w:rsidR="006D7FE4" w:rsidRPr="00C25C82">
        <w:lastRenderedPageBreak/>
        <w:br w:type="page"/>
      </w:r>
    </w:p>
    <w:sectPr w:rsidR="00EC5698" w:rsidSect="006049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63C"/>
    <w:multiLevelType w:val="hybridMultilevel"/>
    <w:tmpl w:val="7CD6813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EA1BDD"/>
    <w:multiLevelType w:val="hybridMultilevel"/>
    <w:tmpl w:val="5C62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33A46"/>
    <w:multiLevelType w:val="hybridMultilevel"/>
    <w:tmpl w:val="BBC0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0624"/>
    <w:multiLevelType w:val="hybridMultilevel"/>
    <w:tmpl w:val="7F2EA7FC"/>
    <w:lvl w:ilvl="0" w:tplc="690C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26E"/>
    <w:multiLevelType w:val="hybridMultilevel"/>
    <w:tmpl w:val="16F0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5C97"/>
    <w:multiLevelType w:val="hybridMultilevel"/>
    <w:tmpl w:val="8C7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6FD"/>
    <w:multiLevelType w:val="hybridMultilevel"/>
    <w:tmpl w:val="303C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7EE9"/>
    <w:multiLevelType w:val="hybridMultilevel"/>
    <w:tmpl w:val="E5CC6C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061060"/>
    <w:multiLevelType w:val="hybridMultilevel"/>
    <w:tmpl w:val="82A09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574"/>
    <w:multiLevelType w:val="hybridMultilevel"/>
    <w:tmpl w:val="A41C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F5EC4"/>
    <w:multiLevelType w:val="hybridMultilevel"/>
    <w:tmpl w:val="BBEC04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8E57B6"/>
    <w:multiLevelType w:val="hybridMultilevel"/>
    <w:tmpl w:val="4F526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56160"/>
    <w:multiLevelType w:val="hybridMultilevel"/>
    <w:tmpl w:val="E6AE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522CE"/>
    <w:multiLevelType w:val="hybridMultilevel"/>
    <w:tmpl w:val="C54A2D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F64510A"/>
    <w:multiLevelType w:val="hybridMultilevel"/>
    <w:tmpl w:val="3FE81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0670B54"/>
    <w:multiLevelType w:val="hybridMultilevel"/>
    <w:tmpl w:val="9068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079C9"/>
    <w:multiLevelType w:val="hybridMultilevel"/>
    <w:tmpl w:val="B56462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964289"/>
    <w:multiLevelType w:val="hybridMultilevel"/>
    <w:tmpl w:val="7F48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B292A"/>
    <w:multiLevelType w:val="hybridMultilevel"/>
    <w:tmpl w:val="C4BA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F14DF"/>
    <w:multiLevelType w:val="hybridMultilevel"/>
    <w:tmpl w:val="B51E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70958"/>
    <w:multiLevelType w:val="hybridMultilevel"/>
    <w:tmpl w:val="6F12899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3BE805F4"/>
    <w:multiLevelType w:val="hybridMultilevel"/>
    <w:tmpl w:val="36CEE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C25E8"/>
    <w:multiLevelType w:val="hybridMultilevel"/>
    <w:tmpl w:val="034E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E51F6"/>
    <w:multiLevelType w:val="hybridMultilevel"/>
    <w:tmpl w:val="7C509F12"/>
    <w:lvl w:ilvl="0" w:tplc="08E6A4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04786"/>
    <w:multiLevelType w:val="hybridMultilevel"/>
    <w:tmpl w:val="4C16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D215C6"/>
    <w:multiLevelType w:val="hybridMultilevel"/>
    <w:tmpl w:val="0FDA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F18D2"/>
    <w:multiLevelType w:val="hybridMultilevel"/>
    <w:tmpl w:val="B56462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677C1B"/>
    <w:multiLevelType w:val="hybridMultilevel"/>
    <w:tmpl w:val="D3F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9755E"/>
    <w:multiLevelType w:val="hybridMultilevel"/>
    <w:tmpl w:val="C5F2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3168C"/>
    <w:multiLevelType w:val="hybridMultilevel"/>
    <w:tmpl w:val="7C868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7891"/>
    <w:multiLevelType w:val="hybridMultilevel"/>
    <w:tmpl w:val="425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F0D1E"/>
    <w:multiLevelType w:val="hybridMultilevel"/>
    <w:tmpl w:val="BAD8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55A89"/>
    <w:multiLevelType w:val="hybridMultilevel"/>
    <w:tmpl w:val="FC087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A166D"/>
    <w:multiLevelType w:val="hybridMultilevel"/>
    <w:tmpl w:val="1160D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2016E9"/>
    <w:multiLevelType w:val="hybridMultilevel"/>
    <w:tmpl w:val="319CB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5780"/>
    <w:multiLevelType w:val="hybridMultilevel"/>
    <w:tmpl w:val="35D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05AFD"/>
    <w:multiLevelType w:val="hybridMultilevel"/>
    <w:tmpl w:val="C6401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A5439B"/>
    <w:multiLevelType w:val="hybridMultilevel"/>
    <w:tmpl w:val="BF8A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F1DB9"/>
    <w:multiLevelType w:val="hybridMultilevel"/>
    <w:tmpl w:val="8C7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615151"/>
    <w:multiLevelType w:val="hybridMultilevel"/>
    <w:tmpl w:val="AE16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43AEA"/>
    <w:multiLevelType w:val="hybridMultilevel"/>
    <w:tmpl w:val="CA1E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E00EC"/>
    <w:multiLevelType w:val="hybridMultilevel"/>
    <w:tmpl w:val="120A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516E1"/>
    <w:multiLevelType w:val="hybridMultilevel"/>
    <w:tmpl w:val="C91E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8A5C8B"/>
    <w:multiLevelType w:val="hybridMultilevel"/>
    <w:tmpl w:val="F30E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B41DF"/>
    <w:multiLevelType w:val="hybridMultilevel"/>
    <w:tmpl w:val="B56462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1154053">
    <w:abstractNumId w:val="44"/>
  </w:num>
  <w:num w:numId="2" w16cid:durableId="1070426521">
    <w:abstractNumId w:val="10"/>
  </w:num>
  <w:num w:numId="3" w16cid:durableId="1415514573">
    <w:abstractNumId w:val="22"/>
  </w:num>
  <w:num w:numId="4" w16cid:durableId="1881085909">
    <w:abstractNumId w:val="41"/>
  </w:num>
  <w:num w:numId="5" w16cid:durableId="744257625">
    <w:abstractNumId w:val="18"/>
  </w:num>
  <w:num w:numId="6" w16cid:durableId="1046488672">
    <w:abstractNumId w:val="27"/>
  </w:num>
  <w:num w:numId="7" w16cid:durableId="1713186015">
    <w:abstractNumId w:val="6"/>
  </w:num>
  <w:num w:numId="8" w16cid:durableId="1991253574">
    <w:abstractNumId w:val="19"/>
  </w:num>
  <w:num w:numId="9" w16cid:durableId="2013071131">
    <w:abstractNumId w:val="12"/>
  </w:num>
  <w:num w:numId="10" w16cid:durableId="1083726698">
    <w:abstractNumId w:val="32"/>
  </w:num>
  <w:num w:numId="11" w16cid:durableId="1209074706">
    <w:abstractNumId w:val="25"/>
  </w:num>
  <w:num w:numId="12" w16cid:durableId="1323510254">
    <w:abstractNumId w:val="1"/>
  </w:num>
  <w:num w:numId="13" w16cid:durableId="1875969994">
    <w:abstractNumId w:val="36"/>
  </w:num>
  <w:num w:numId="14" w16cid:durableId="134950574">
    <w:abstractNumId w:val="24"/>
  </w:num>
  <w:num w:numId="15" w16cid:durableId="344094951">
    <w:abstractNumId w:val="35"/>
  </w:num>
  <w:num w:numId="16" w16cid:durableId="625309935">
    <w:abstractNumId w:val="29"/>
  </w:num>
  <w:num w:numId="17" w16cid:durableId="1247958794">
    <w:abstractNumId w:val="42"/>
  </w:num>
  <w:num w:numId="18" w16cid:durableId="1578246328">
    <w:abstractNumId w:val="0"/>
  </w:num>
  <w:num w:numId="19" w16cid:durableId="1421831954">
    <w:abstractNumId w:val="5"/>
  </w:num>
  <w:num w:numId="20" w16cid:durableId="1193958731">
    <w:abstractNumId w:val="9"/>
  </w:num>
  <w:num w:numId="21" w16cid:durableId="860432697">
    <w:abstractNumId w:val="33"/>
  </w:num>
  <w:num w:numId="22" w16cid:durableId="698894607">
    <w:abstractNumId w:val="34"/>
  </w:num>
  <w:num w:numId="23" w16cid:durableId="301158040">
    <w:abstractNumId w:val="28"/>
  </w:num>
  <w:num w:numId="24" w16cid:durableId="1695158123">
    <w:abstractNumId w:val="30"/>
  </w:num>
  <w:num w:numId="25" w16cid:durableId="79260901">
    <w:abstractNumId w:val="31"/>
  </w:num>
  <w:num w:numId="26" w16cid:durableId="852915710">
    <w:abstractNumId w:val="39"/>
  </w:num>
  <w:num w:numId="27" w16cid:durableId="748431302">
    <w:abstractNumId w:val="17"/>
  </w:num>
  <w:num w:numId="28" w16cid:durableId="1030956061">
    <w:abstractNumId w:val="15"/>
  </w:num>
  <w:num w:numId="29" w16cid:durableId="1650356764">
    <w:abstractNumId w:val="40"/>
  </w:num>
  <w:num w:numId="30" w16cid:durableId="1813206152">
    <w:abstractNumId w:val="21"/>
  </w:num>
  <w:num w:numId="31" w16cid:durableId="1883441618">
    <w:abstractNumId w:val="2"/>
  </w:num>
  <w:num w:numId="32" w16cid:durableId="1395423798">
    <w:abstractNumId w:val="11"/>
  </w:num>
  <w:num w:numId="33" w16cid:durableId="1398823270">
    <w:abstractNumId w:val="38"/>
  </w:num>
  <w:num w:numId="34" w16cid:durableId="300768599">
    <w:abstractNumId w:val="3"/>
  </w:num>
  <w:num w:numId="35" w16cid:durableId="572161746">
    <w:abstractNumId w:val="23"/>
  </w:num>
  <w:num w:numId="36" w16cid:durableId="1634798171">
    <w:abstractNumId w:val="8"/>
  </w:num>
  <w:num w:numId="37" w16cid:durableId="369260839">
    <w:abstractNumId w:val="43"/>
  </w:num>
  <w:num w:numId="38" w16cid:durableId="903494712">
    <w:abstractNumId w:val="13"/>
  </w:num>
  <w:num w:numId="39" w16cid:durableId="1713768083">
    <w:abstractNumId w:val="14"/>
  </w:num>
  <w:num w:numId="40" w16cid:durableId="93400902">
    <w:abstractNumId w:val="20"/>
  </w:num>
  <w:num w:numId="41" w16cid:durableId="1447889999">
    <w:abstractNumId w:val="26"/>
  </w:num>
  <w:num w:numId="42" w16cid:durableId="1793749125">
    <w:abstractNumId w:val="16"/>
  </w:num>
  <w:num w:numId="43" w16cid:durableId="1936598066">
    <w:abstractNumId w:val="37"/>
  </w:num>
  <w:num w:numId="44" w16cid:durableId="1320693740">
    <w:abstractNumId w:val="7"/>
  </w:num>
  <w:num w:numId="45" w16cid:durableId="101511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F8"/>
    <w:rsid w:val="00000E68"/>
    <w:rsid w:val="000160EC"/>
    <w:rsid w:val="00026155"/>
    <w:rsid w:val="00050A0C"/>
    <w:rsid w:val="000658C5"/>
    <w:rsid w:val="000663F2"/>
    <w:rsid w:val="000836AF"/>
    <w:rsid w:val="000A5D71"/>
    <w:rsid w:val="000E7775"/>
    <w:rsid w:val="000F1A24"/>
    <w:rsid w:val="000F2DA5"/>
    <w:rsid w:val="00107B5C"/>
    <w:rsid w:val="00132A6F"/>
    <w:rsid w:val="00143D3B"/>
    <w:rsid w:val="00144CE7"/>
    <w:rsid w:val="00153DA5"/>
    <w:rsid w:val="001704EB"/>
    <w:rsid w:val="001716AD"/>
    <w:rsid w:val="0018509B"/>
    <w:rsid w:val="00194DCF"/>
    <w:rsid w:val="001A0501"/>
    <w:rsid w:val="001A155E"/>
    <w:rsid w:val="001D05F8"/>
    <w:rsid w:val="001F6FEE"/>
    <w:rsid w:val="0020295A"/>
    <w:rsid w:val="00216439"/>
    <w:rsid w:val="00246BD2"/>
    <w:rsid w:val="002842CF"/>
    <w:rsid w:val="002B2B9A"/>
    <w:rsid w:val="002C604A"/>
    <w:rsid w:val="002D5C1B"/>
    <w:rsid w:val="002F061D"/>
    <w:rsid w:val="002F68C9"/>
    <w:rsid w:val="00303906"/>
    <w:rsid w:val="003054D9"/>
    <w:rsid w:val="00306AC1"/>
    <w:rsid w:val="00316B4F"/>
    <w:rsid w:val="003172A8"/>
    <w:rsid w:val="00323813"/>
    <w:rsid w:val="0039639C"/>
    <w:rsid w:val="003F169A"/>
    <w:rsid w:val="0040170E"/>
    <w:rsid w:val="004074D9"/>
    <w:rsid w:val="00443946"/>
    <w:rsid w:val="00443E26"/>
    <w:rsid w:val="00455985"/>
    <w:rsid w:val="00465342"/>
    <w:rsid w:val="004746E0"/>
    <w:rsid w:val="00496734"/>
    <w:rsid w:val="004C4B4D"/>
    <w:rsid w:val="004E0DA5"/>
    <w:rsid w:val="004E1603"/>
    <w:rsid w:val="0050705A"/>
    <w:rsid w:val="00515A7C"/>
    <w:rsid w:val="00537D60"/>
    <w:rsid w:val="00545F93"/>
    <w:rsid w:val="00583689"/>
    <w:rsid w:val="00596D04"/>
    <w:rsid w:val="005A2AB5"/>
    <w:rsid w:val="005B1872"/>
    <w:rsid w:val="005B7888"/>
    <w:rsid w:val="005E3894"/>
    <w:rsid w:val="005F0B5A"/>
    <w:rsid w:val="006049FC"/>
    <w:rsid w:val="006057F4"/>
    <w:rsid w:val="0060588C"/>
    <w:rsid w:val="00610CEC"/>
    <w:rsid w:val="006315BA"/>
    <w:rsid w:val="006436A8"/>
    <w:rsid w:val="00655CF9"/>
    <w:rsid w:val="006647C4"/>
    <w:rsid w:val="006748C0"/>
    <w:rsid w:val="00676BDA"/>
    <w:rsid w:val="006A074B"/>
    <w:rsid w:val="006B083F"/>
    <w:rsid w:val="006B794E"/>
    <w:rsid w:val="006D1976"/>
    <w:rsid w:val="006D7FE4"/>
    <w:rsid w:val="006F1953"/>
    <w:rsid w:val="007107DF"/>
    <w:rsid w:val="00724E26"/>
    <w:rsid w:val="00730FF8"/>
    <w:rsid w:val="0074060D"/>
    <w:rsid w:val="00743414"/>
    <w:rsid w:val="00743AE8"/>
    <w:rsid w:val="0076496A"/>
    <w:rsid w:val="00773073"/>
    <w:rsid w:val="007A32EE"/>
    <w:rsid w:val="007A76F4"/>
    <w:rsid w:val="007B1E1E"/>
    <w:rsid w:val="007C2B63"/>
    <w:rsid w:val="007E113B"/>
    <w:rsid w:val="00802BF1"/>
    <w:rsid w:val="008311EE"/>
    <w:rsid w:val="00840187"/>
    <w:rsid w:val="008453DC"/>
    <w:rsid w:val="008720D0"/>
    <w:rsid w:val="00874EEA"/>
    <w:rsid w:val="0087663B"/>
    <w:rsid w:val="00885812"/>
    <w:rsid w:val="008A6C00"/>
    <w:rsid w:val="008D7DFB"/>
    <w:rsid w:val="009001EF"/>
    <w:rsid w:val="00903480"/>
    <w:rsid w:val="0092508F"/>
    <w:rsid w:val="00952B6B"/>
    <w:rsid w:val="00954922"/>
    <w:rsid w:val="00954BBA"/>
    <w:rsid w:val="00955152"/>
    <w:rsid w:val="009572D7"/>
    <w:rsid w:val="00957935"/>
    <w:rsid w:val="009639ED"/>
    <w:rsid w:val="00992941"/>
    <w:rsid w:val="00996565"/>
    <w:rsid w:val="009A171A"/>
    <w:rsid w:val="009B26AB"/>
    <w:rsid w:val="009B6762"/>
    <w:rsid w:val="009F5273"/>
    <w:rsid w:val="00A1085D"/>
    <w:rsid w:val="00A17387"/>
    <w:rsid w:val="00A17FB2"/>
    <w:rsid w:val="00A52F87"/>
    <w:rsid w:val="00A675D1"/>
    <w:rsid w:val="00AA07AC"/>
    <w:rsid w:val="00AB3F5A"/>
    <w:rsid w:val="00AC3466"/>
    <w:rsid w:val="00AC67F4"/>
    <w:rsid w:val="00AC681A"/>
    <w:rsid w:val="00AC788C"/>
    <w:rsid w:val="00AD2073"/>
    <w:rsid w:val="00AE176F"/>
    <w:rsid w:val="00AE5F21"/>
    <w:rsid w:val="00AF7BE1"/>
    <w:rsid w:val="00B05AE6"/>
    <w:rsid w:val="00B34061"/>
    <w:rsid w:val="00B52F51"/>
    <w:rsid w:val="00B56DEB"/>
    <w:rsid w:val="00B7280F"/>
    <w:rsid w:val="00B73DEA"/>
    <w:rsid w:val="00B84E9C"/>
    <w:rsid w:val="00B9419A"/>
    <w:rsid w:val="00B97C38"/>
    <w:rsid w:val="00BA1D10"/>
    <w:rsid w:val="00BB6481"/>
    <w:rsid w:val="00BD16F4"/>
    <w:rsid w:val="00BD59BB"/>
    <w:rsid w:val="00BF345B"/>
    <w:rsid w:val="00C02506"/>
    <w:rsid w:val="00C105F4"/>
    <w:rsid w:val="00C11AC6"/>
    <w:rsid w:val="00C27485"/>
    <w:rsid w:val="00C34AD6"/>
    <w:rsid w:val="00C4214A"/>
    <w:rsid w:val="00C65C08"/>
    <w:rsid w:val="00C74D47"/>
    <w:rsid w:val="00C8216B"/>
    <w:rsid w:val="00CA096F"/>
    <w:rsid w:val="00CA5A75"/>
    <w:rsid w:val="00CD41F8"/>
    <w:rsid w:val="00CF1C40"/>
    <w:rsid w:val="00D063DC"/>
    <w:rsid w:val="00D265DA"/>
    <w:rsid w:val="00D318DD"/>
    <w:rsid w:val="00D4574A"/>
    <w:rsid w:val="00D54E99"/>
    <w:rsid w:val="00D80D96"/>
    <w:rsid w:val="00D83ABB"/>
    <w:rsid w:val="00D97BA6"/>
    <w:rsid w:val="00D97FF2"/>
    <w:rsid w:val="00DB17A1"/>
    <w:rsid w:val="00DB1BE5"/>
    <w:rsid w:val="00DC6876"/>
    <w:rsid w:val="00E02463"/>
    <w:rsid w:val="00E1623C"/>
    <w:rsid w:val="00E26316"/>
    <w:rsid w:val="00E30883"/>
    <w:rsid w:val="00E43BB8"/>
    <w:rsid w:val="00E451AB"/>
    <w:rsid w:val="00E5458C"/>
    <w:rsid w:val="00E61180"/>
    <w:rsid w:val="00E72ECA"/>
    <w:rsid w:val="00EA2C90"/>
    <w:rsid w:val="00EC3AC0"/>
    <w:rsid w:val="00EC5698"/>
    <w:rsid w:val="00ED73F3"/>
    <w:rsid w:val="00EE011D"/>
    <w:rsid w:val="00F023CC"/>
    <w:rsid w:val="00F204C0"/>
    <w:rsid w:val="00F4645D"/>
    <w:rsid w:val="00F65817"/>
    <w:rsid w:val="00F91AA2"/>
    <w:rsid w:val="00FA0DAC"/>
    <w:rsid w:val="00FA1121"/>
    <w:rsid w:val="00FA2270"/>
    <w:rsid w:val="00FA4EF6"/>
    <w:rsid w:val="00FE19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9A63D"/>
  <w15:docId w15:val="{A94AAB7F-9299-4C25-B14F-1001EC4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B97C38"/>
    <w:pPr>
      <w:spacing w:before="100" w:beforeAutospacing="1" w:after="100" w:afterAutospacing="1" w:line="276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51B6-DE94-4B99-85EF-C5DF6A7C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25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180</cp:revision>
  <cp:lastPrinted>2020-12-21T09:59:00Z</cp:lastPrinted>
  <dcterms:created xsi:type="dcterms:W3CDTF">2015-12-04T05:56:00Z</dcterms:created>
  <dcterms:modified xsi:type="dcterms:W3CDTF">2023-12-15T06:54:00Z</dcterms:modified>
</cp:coreProperties>
</file>