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ED138" w14:textId="654AAB28" w:rsidR="00246E91" w:rsidRPr="00B53225" w:rsidRDefault="00B5322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Отчет кафедры акушерства и гинекологии им. В.С. Груздева за </w:t>
      </w: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 xml:space="preserve"> квартал 2023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53380C2B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6D1CB527" w14:textId="77777777" w:rsidR="00061640" w:rsidRDefault="00D3350A" w:rsidP="00D3350A">
            <w:pPr>
              <w:spacing w:after="0"/>
              <w:ind w:firstLine="0"/>
              <w:rPr>
                <w:rFonts w:ascii="Times New Roman" w:hAnsi="Times New Roman"/>
              </w:rPr>
            </w:pPr>
            <w:r w:rsidRPr="00D3350A">
              <w:rPr>
                <w:rFonts w:ascii="Times New Roman" w:hAnsi="Times New Roman"/>
                <w:sz w:val="24"/>
                <w:szCs w:val="24"/>
              </w:rPr>
              <w:t>1.</w:t>
            </w:r>
            <w:r w:rsidRPr="00D3350A">
              <w:rPr>
                <w:rFonts w:ascii="Times New Roman" w:hAnsi="Times New Roman"/>
              </w:rPr>
              <w:t>Ю.В. Г</w:t>
            </w:r>
            <w:r>
              <w:rPr>
                <w:rFonts w:ascii="Times New Roman" w:hAnsi="Times New Roman"/>
              </w:rPr>
              <w:t xml:space="preserve">арифуллова, </w:t>
            </w:r>
            <w:r w:rsidRPr="00D3350A">
              <w:rPr>
                <w:rFonts w:ascii="Times New Roman" w:hAnsi="Times New Roman"/>
              </w:rPr>
              <w:t>Л.И. М</w:t>
            </w:r>
            <w:r>
              <w:rPr>
                <w:rFonts w:ascii="Times New Roman" w:hAnsi="Times New Roman"/>
              </w:rPr>
              <w:t>альцева</w:t>
            </w:r>
            <w:r w:rsidRPr="00D3350A">
              <w:rPr>
                <w:rFonts w:ascii="Times New Roman" w:hAnsi="Times New Roman"/>
              </w:rPr>
              <w:t>, М.Г. К</w:t>
            </w:r>
            <w:r>
              <w:rPr>
                <w:rFonts w:ascii="Times New Roman" w:hAnsi="Times New Roman"/>
              </w:rPr>
              <w:t>алинкина</w:t>
            </w:r>
            <w:r w:rsidRPr="00D335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D3350A">
              <w:rPr>
                <w:rFonts w:ascii="Times New Roman" w:hAnsi="Times New Roman"/>
              </w:rPr>
              <w:t>Цифровая маммография в клинической практике гинеколога: расставляем акценты</w:t>
            </w:r>
            <w:r>
              <w:rPr>
                <w:rFonts w:ascii="Times New Roman" w:hAnsi="Times New Roman"/>
              </w:rPr>
              <w:t>» /</w:t>
            </w:r>
            <w:r w:rsidRPr="00D3350A">
              <w:rPr>
                <w:rFonts w:ascii="Times New Roman" w:hAnsi="Times New Roman"/>
              </w:rPr>
              <w:t xml:space="preserve"> Практическая медицина, 2023. Том 21,  №1, с.16-22</w:t>
            </w:r>
            <w:r>
              <w:rPr>
                <w:rFonts w:ascii="Times New Roman" w:hAnsi="Times New Roman"/>
              </w:rPr>
              <w:t>.</w:t>
            </w:r>
          </w:p>
          <w:p w14:paraId="57228017" w14:textId="77777777" w:rsidR="00D3350A" w:rsidRDefault="00D3350A" w:rsidP="00D3350A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2.М.Р. Шайдуллина, Ф.В. Валеева, А.Ф. Субханкулова, П.А. Хусиева «Контрацепция у подростков с ожирением и сахарным диабетом» / Проблемы эндокринологии, 2022; 68(6):137-145</w:t>
            </w:r>
          </w:p>
          <w:p w14:paraId="6D67F55D" w14:textId="77777777" w:rsidR="00D3350A" w:rsidRDefault="00D3350A" w:rsidP="007A2697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7A2697">
              <w:rPr>
                <w:rFonts w:ascii="Times New Roman" w:hAnsi="Times New Roman"/>
              </w:rPr>
              <w:t xml:space="preserve">Л.А. Козлов, К.А. Чикмарева </w:t>
            </w:r>
            <w:r w:rsidR="007A2697" w:rsidRPr="007A2697">
              <w:rPr>
                <w:rFonts w:ascii="Times New Roman" w:hAnsi="Times New Roman"/>
                <w:sz w:val="24"/>
                <w:szCs w:val="24"/>
              </w:rPr>
              <w:t>«Научные поиски профессоров В.С. Груздева и П.В. Маненкова по снижению материнской смертности при послеродовой инфекции (к 100-летию судьбоносной встречи профессора В.С. Груздева и начинающего врача П.В. Маненкова)</w:t>
            </w:r>
            <w:r w:rsidR="007A2697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7A2697" w:rsidRPr="00D3350A">
              <w:rPr>
                <w:rFonts w:ascii="Times New Roman" w:hAnsi="Times New Roman"/>
              </w:rPr>
              <w:t xml:space="preserve"> Практическая медицина, 2023. Том 21,  №1, с.</w:t>
            </w:r>
            <w:r w:rsidR="007A2697">
              <w:rPr>
                <w:rFonts w:ascii="Times New Roman" w:hAnsi="Times New Roman"/>
              </w:rPr>
              <w:t>97</w:t>
            </w:r>
            <w:r w:rsidR="007A2697" w:rsidRPr="00D3350A">
              <w:rPr>
                <w:rFonts w:ascii="Times New Roman" w:hAnsi="Times New Roman"/>
              </w:rPr>
              <w:t>-</w:t>
            </w:r>
            <w:r w:rsidR="007A2697">
              <w:rPr>
                <w:rFonts w:ascii="Times New Roman" w:hAnsi="Times New Roman"/>
              </w:rPr>
              <w:t>10</w:t>
            </w:r>
            <w:r w:rsidR="007A2697" w:rsidRPr="00D3350A">
              <w:rPr>
                <w:rFonts w:ascii="Times New Roman" w:hAnsi="Times New Roman"/>
              </w:rPr>
              <w:t>2</w:t>
            </w:r>
            <w:r w:rsidR="007A2697">
              <w:rPr>
                <w:rFonts w:ascii="Times New Roman" w:hAnsi="Times New Roman"/>
              </w:rPr>
              <w:t>.</w:t>
            </w:r>
          </w:p>
          <w:p w14:paraId="78648F30" w14:textId="77777777" w:rsidR="0020298B" w:rsidRDefault="0020298B" w:rsidP="0020298B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А.А. Тагирова, А.Ф. Субханкулова «Репродуктивный потенциал семенной жидкости» Акушерство, гинекология, репродукция. 2023, Том 17 (№1):  138-147</w:t>
            </w:r>
            <w:r w:rsidR="00CF4CBA">
              <w:rPr>
                <w:rFonts w:ascii="Times New Roman" w:hAnsi="Times New Roman"/>
              </w:rPr>
              <w:t>.</w:t>
            </w:r>
          </w:p>
          <w:p w14:paraId="0AE51E93" w14:textId="773FC832" w:rsidR="00CF4CBA" w:rsidRPr="00D3350A" w:rsidRDefault="00CF4CBA" w:rsidP="00CF4C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  <w:r w:rsidRPr="00CF4CBA">
              <w:rPr>
                <w:rFonts w:ascii="Times New Roman" w:hAnsi="Times New Roman"/>
                <w:sz w:val="24"/>
                <w:szCs w:val="24"/>
              </w:rPr>
              <w:t xml:space="preserve">.  Козлов Л. А. , Сулима А. Н. , Чикмарева К. А. </w:t>
            </w:r>
            <w:r w:rsidRPr="00CF4CBA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истории развития учения о бесплодном браке в Казани (к 100-летию встречи профессора Груздева В.С. и врача Маненкова П.В..  / Таврический медико-биологический вестник 2023, том 26 (№1): 64-72</w:t>
            </w:r>
            <w:bookmarkStart w:id="0" w:name="_GoBack"/>
            <w:bookmarkEnd w:id="0"/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6198D196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WoK (со всеми выходными данными по ГОСТ), импакт-фактор журнала, где опубликована статья;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15CB1D7D" w:rsidR="00874BE8" w:rsidRPr="00A632A6" w:rsidRDefault="00874BE8" w:rsidP="00FB1F6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1F67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EFE7076" w14:textId="09324E2F" w:rsidR="00874BE8" w:rsidRDefault="00FB1F67" w:rsidP="00FB1F6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B1F67">
              <w:rPr>
                <w:rFonts w:ascii="Times New Roman" w:hAnsi="Times New Roman"/>
                <w:sz w:val="24"/>
                <w:szCs w:val="24"/>
              </w:rPr>
              <w:t xml:space="preserve">Гарифуллова Ю.В.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«МГТ и молочные железы – новые грани терапии» </w:t>
            </w:r>
            <w:r w:rsidR="00F842CE">
              <w:rPr>
                <w:rFonts w:ascii="Times New Roman" w:hAnsi="Times New Roman"/>
                <w:sz w:val="24"/>
                <w:szCs w:val="24"/>
              </w:rPr>
              <w:t xml:space="preserve">Региональная </w:t>
            </w:r>
            <w:r w:rsidRPr="00FB1F67">
              <w:rPr>
                <w:rFonts w:ascii="Times New Roman" w:hAnsi="Times New Roman"/>
                <w:sz w:val="24"/>
                <w:szCs w:val="24"/>
              </w:rPr>
              <w:t xml:space="preserve">научно-практическая конференция «Добротинские чтения </w:t>
            </w:r>
            <w:r w:rsidRPr="00FB1F67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FB1F6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22-23 марта 2023 г</w:t>
            </w:r>
          </w:p>
          <w:p w14:paraId="114FA592" w14:textId="77777777" w:rsidR="00FB1F67" w:rsidRDefault="00FB1F67" w:rsidP="00F842C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F842CE">
              <w:rPr>
                <w:rFonts w:ascii="Times New Roman" w:hAnsi="Times New Roman"/>
                <w:sz w:val="24"/>
                <w:szCs w:val="24"/>
              </w:rPr>
              <w:t>Гарифуллова Ю.В. «Как диагностировать патологию молочных желез у подростков и когда необходимо вмешательство» Научно-практическая конференция «Репродуктивное здоровье молодежи». Г. Казань 1 марта 2023</w:t>
            </w:r>
          </w:p>
          <w:p w14:paraId="22A8E8F0" w14:textId="77777777" w:rsidR="00F842CE" w:rsidRDefault="00F842CE" w:rsidP="000921E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И.Ф. Фаткуллин «Миома матки и беременность»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Национальный научно-образовательный конгрессс международным участием </w:t>
            </w:r>
            <w:r w:rsidR="000921E2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/>
                <w:sz w:val="24"/>
                <w:szCs w:val="24"/>
              </w:rPr>
              <w:t>Онкологические проблемы от менархе до постменопаузы</w:t>
            </w:r>
            <w:r w:rsidR="000921E2">
              <w:rPr>
                <w:rFonts w:ascii="Times New Roman" w:hAnsi="Times New Roman"/>
                <w:sz w:val="24"/>
                <w:szCs w:val="24"/>
              </w:rPr>
              <w:t>» 15-17 февраля 2023.</w:t>
            </w:r>
          </w:p>
          <w:p w14:paraId="2588E362" w14:textId="77777777" w:rsidR="000921E2" w:rsidRDefault="000921E2" w:rsidP="000921E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И.Ф. Фаткуллин «Миома матки и беременность» Общероссийский семинар «Репродуктивный потенциал России: весенние контраверсии». 16-17.03.2023</w:t>
            </w:r>
          </w:p>
          <w:p w14:paraId="1D3F00C0" w14:textId="77777777" w:rsidR="000921E2" w:rsidRDefault="000921E2" w:rsidP="000921E2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Л.С. Фаткуллина </w:t>
            </w:r>
            <w:r w:rsidRPr="000921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VII Национальный научно-образовательный конгресс «Онкологические проблемы от менархе до постменопаузы», «Медико-психологическое сопровождение беременных с онкозаболеваниями», Москва, 15-17.02.23г.</w:t>
            </w:r>
          </w:p>
          <w:p w14:paraId="793D550F" w14:textId="77777777" w:rsidR="000921E2" w:rsidRDefault="000921E2" w:rsidP="000921E2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0921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IX Общеобразовательный конференц-марафон «Перинатальная медицина: от прегравидарной подготовки у здоровому материнству и детству», С-Петербург 16-18.02.2023г.</w:t>
            </w:r>
          </w:p>
          <w:p w14:paraId="22308FBB" w14:textId="77777777" w:rsidR="000921E2" w:rsidRDefault="000921E2" w:rsidP="000921E2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7.</w:t>
            </w:r>
            <w:r w:rsidRPr="000921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V Региональный форум «Опасные связи» «Деликатные вопросы в практике акушера-гинеколога, дерматовенеролога и уролога», Казань, 01.03.2023г. «Особенности в лечении вагинальных инфекций</w:t>
            </w:r>
          </w:p>
          <w:p w14:paraId="1D7EE685" w14:textId="77777777" w:rsidR="000921E2" w:rsidRDefault="000921E2" w:rsidP="000921E2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8.</w:t>
            </w:r>
            <w:r w:rsidRPr="000921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VIII Общероссийский семинар «Репродуктивный потенциал России: весенние контраверсии», Москва, 16-18.03.2023г. «Медико-психологическое сопровождение беременных с </w:t>
            </w:r>
            <w:r w:rsidRPr="000921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онкозаболеваниями», «Женская сексуальная дисфункция».</w:t>
            </w:r>
          </w:p>
          <w:p w14:paraId="5C1CE3E1" w14:textId="54AB2399" w:rsidR="000921E2" w:rsidRPr="00FB1F67" w:rsidRDefault="000921E2" w:rsidP="000921E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9.</w:t>
            </w:r>
            <w:r w:rsidRPr="000921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Стратегическая инициатива РМАНПО: «Междисциплинарные проблемы гинекологической практики», Казань, 22.03.2023г, «Современная контрацепция для разных периодов жизни женщины».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44FD04A5" w:rsidR="00095164" w:rsidRPr="006500F3" w:rsidRDefault="00095164" w:rsidP="00FB1F6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FB1F67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3B07727F" w:rsidR="00095164" w:rsidRPr="00095164" w:rsidRDefault="00095164" w:rsidP="00FB1F6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FB1F67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4F3C7213" w:rsidR="00095164" w:rsidRPr="005875E7" w:rsidRDefault="00095164" w:rsidP="00FB1F6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FB1F67">
              <w:rPr>
                <w:rFonts w:ascii="Times New Roman" w:hAnsi="Times New Roman"/>
                <w:sz w:val="24"/>
                <w:szCs w:val="24"/>
              </w:rPr>
              <w:t>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32380B9E" w:rsidR="00325664" w:rsidRPr="00095164" w:rsidRDefault="00325664" w:rsidP="00FB1F6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FB1F67">
              <w:rPr>
                <w:rFonts w:ascii="Times New Roman" w:hAnsi="Times New Roman"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626C2487" w:rsidR="00B22C41" w:rsidRPr="00513AAC" w:rsidRDefault="00B22C41" w:rsidP="00FB1F6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FB1F6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336FBF1C" w:rsidR="00095164" w:rsidRPr="00513AAC" w:rsidRDefault="00C6048E" w:rsidP="00FB1F6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FB1F67">
              <w:rPr>
                <w:rFonts w:ascii="Times New Roman" w:hAnsi="Times New Roman"/>
                <w:sz w:val="24"/>
                <w:szCs w:val="24"/>
              </w:rPr>
              <w:t>3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653C7A14" w:rsidR="00D65C02" w:rsidRPr="00325664" w:rsidRDefault="00D65C02" w:rsidP="00FB1F6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FB1F6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4E9D4F56" w:rsidR="005A5968" w:rsidRPr="00061640" w:rsidRDefault="005A5968" w:rsidP="00FB1F6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FB1F6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5657EB74" w:rsidR="00513AAC" w:rsidRPr="00513AAC" w:rsidRDefault="00513AAC" w:rsidP="00FB1F6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FB1F67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68DF8761" w:rsidR="00D41827" w:rsidRPr="002C57E0" w:rsidRDefault="00602E5B" w:rsidP="00FB1F6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FB1F67">
              <w:rPr>
                <w:rFonts w:ascii="Times New Roman" w:hAnsi="Times New Roman"/>
                <w:sz w:val="24"/>
                <w:szCs w:val="24"/>
              </w:rPr>
              <w:t>3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C88A4B9" w14:textId="3141E301" w:rsidR="00B541A5" w:rsidRDefault="00D27F06" w:rsidP="00CD22C1">
      <w:pPr>
        <w:ind w:firstLine="708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20049" w14:textId="77777777" w:rsidR="00121CBC" w:rsidRDefault="00121CBC" w:rsidP="008638C3">
      <w:pPr>
        <w:spacing w:after="0"/>
      </w:pPr>
      <w:r>
        <w:separator/>
      </w:r>
    </w:p>
  </w:endnote>
  <w:endnote w:type="continuationSeparator" w:id="0">
    <w:p w14:paraId="7993C625" w14:textId="77777777" w:rsidR="00121CBC" w:rsidRDefault="00121CBC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BB273" w14:textId="77777777" w:rsidR="00121CBC" w:rsidRDefault="00121CBC" w:rsidP="008638C3">
      <w:pPr>
        <w:spacing w:after="0"/>
      </w:pPr>
      <w:r>
        <w:separator/>
      </w:r>
    </w:p>
  </w:footnote>
  <w:footnote w:type="continuationSeparator" w:id="0">
    <w:p w14:paraId="1DA850E3" w14:textId="77777777" w:rsidR="00121CBC" w:rsidRDefault="00121CBC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C2ACA"/>
    <w:multiLevelType w:val="hybridMultilevel"/>
    <w:tmpl w:val="9E98D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466D6"/>
    <w:rsid w:val="00050061"/>
    <w:rsid w:val="00061640"/>
    <w:rsid w:val="000667BA"/>
    <w:rsid w:val="00071843"/>
    <w:rsid w:val="00072DE2"/>
    <w:rsid w:val="00073BD0"/>
    <w:rsid w:val="0008238C"/>
    <w:rsid w:val="000921E2"/>
    <w:rsid w:val="00094815"/>
    <w:rsid w:val="00095164"/>
    <w:rsid w:val="00095EC5"/>
    <w:rsid w:val="00097DAB"/>
    <w:rsid w:val="000A4D7B"/>
    <w:rsid w:val="000B5482"/>
    <w:rsid w:val="000B7CED"/>
    <w:rsid w:val="000D06BB"/>
    <w:rsid w:val="000D189A"/>
    <w:rsid w:val="000E201F"/>
    <w:rsid w:val="000E285B"/>
    <w:rsid w:val="000F2937"/>
    <w:rsid w:val="000F76DA"/>
    <w:rsid w:val="00100D50"/>
    <w:rsid w:val="00116BAB"/>
    <w:rsid w:val="00121CBC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298B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5B03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2697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3225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CF4CBA"/>
    <w:rsid w:val="00D045D0"/>
    <w:rsid w:val="00D1257B"/>
    <w:rsid w:val="00D20FD8"/>
    <w:rsid w:val="00D22951"/>
    <w:rsid w:val="00D27F06"/>
    <w:rsid w:val="00D3350A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42CE"/>
    <w:rsid w:val="00F8569D"/>
    <w:rsid w:val="00F93A98"/>
    <w:rsid w:val="00F95575"/>
    <w:rsid w:val="00FB1F67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FB1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D9952-929F-4E82-86A4-5E652BA1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6297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Гамиль</cp:lastModifiedBy>
  <cp:revision>9</cp:revision>
  <cp:lastPrinted>2020-12-09T08:55:00Z</cp:lastPrinted>
  <dcterms:created xsi:type="dcterms:W3CDTF">2022-12-14T08:00:00Z</dcterms:created>
  <dcterms:modified xsi:type="dcterms:W3CDTF">2023-03-27T19:08:00Z</dcterms:modified>
</cp:coreProperties>
</file>