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ВОПРОСЫ ДЛЯ ПОДГОТОВКИ К ЭКЗАМЕНУ</w:t>
      </w:r>
    </w:p>
    <w:p w:rsidR="006D4DE2" w:rsidRDefault="006D4DE2" w:rsidP="006D4DE2">
      <w:pPr>
        <w:jc w:val="center"/>
        <w:rPr>
          <w:b/>
        </w:rPr>
      </w:pPr>
      <w:r w:rsidRPr="006D4DE2">
        <w:rPr>
          <w:b/>
        </w:rPr>
        <w:t>«ПРОПЕДЕВТИЧЕСКАЯ СТОМАТОЛОГИЯ»</w:t>
      </w:r>
    </w:p>
    <w:p w:rsidR="006D4DE2" w:rsidRPr="006D4DE2" w:rsidRDefault="006D4DE2" w:rsidP="006D4DE2">
      <w:pPr>
        <w:jc w:val="center"/>
        <w:rPr>
          <w:b/>
        </w:rPr>
      </w:pPr>
      <w:r>
        <w:rPr>
          <w:b/>
        </w:rPr>
        <w:t>2023/2024 учебный год</w:t>
      </w:r>
      <w:bookmarkStart w:id="0" w:name="_GoBack"/>
      <w:bookmarkEnd w:id="0"/>
    </w:p>
    <w:p w:rsidR="0081310C" w:rsidRPr="006D4DE2" w:rsidRDefault="0081310C" w:rsidP="0081310C">
      <w:pPr>
        <w:spacing w:before="100" w:beforeAutospacing="1" w:after="100" w:afterAutospacing="1"/>
        <w:jc w:val="right"/>
      </w:pPr>
      <w:r w:rsidRPr="006D4DE2">
        <w:rPr>
          <w:color w:val="000000"/>
        </w:rPr>
        <w:t>1.История развития стоматологии, вклад отечественных ученых в развитие отечественной стоматологии.</w:t>
      </w:r>
      <w:r w:rsidRPr="006D4DE2">
        <w:rPr>
          <w:bCs/>
          <w:iCs/>
          <w:shd w:val="clear" w:color="auto" w:fill="FFFFFF"/>
        </w:rPr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t>2. Цель и задачи стоматологии, стоматологические школы, основные этапы развития стоматологии). Стоматология как единый раздел общей медицины, ее связь с другими науками (физикой, математикой, химией, металлургией, материаловедением, и т.д.). Место пропедевтики в системе стоматологического образования.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3. Организация и структура стоматологической поликлиники, терапевтического отделения и ортопедического кабинетов.</w:t>
      </w:r>
      <w:r w:rsidRPr="006D4DE2">
        <w:rPr>
          <w:color w:val="000000"/>
        </w:rPr>
        <w:tab/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4. Санитарно-гигиенические нормы, предъявляемые к терапевтическому стоматологическому кабинету. Техника безопасности.</w:t>
      </w:r>
    </w:p>
    <w:p w:rsidR="0081310C" w:rsidRPr="006D4DE2" w:rsidRDefault="0081310C" w:rsidP="0081310C">
      <w:pPr>
        <w:tabs>
          <w:tab w:val="left" w:pos="708"/>
        </w:tabs>
      </w:pPr>
      <w:r w:rsidRPr="006D4DE2">
        <w:rPr>
          <w:color w:val="000000"/>
        </w:rPr>
        <w:t>5.</w:t>
      </w:r>
      <w:r w:rsidRPr="006D4DE2">
        <w:rPr>
          <w:b/>
          <w:bCs/>
        </w:rPr>
        <w:t xml:space="preserve"> </w:t>
      </w:r>
      <w:r w:rsidRPr="006D4DE2">
        <w:t xml:space="preserve">Медицинская документация. Медицинская карта стоматологического пациента. Отчетная </w:t>
      </w:r>
      <w:proofErr w:type="gramStart"/>
      <w:r w:rsidRPr="006D4DE2">
        <w:t>документация  терапевтического</w:t>
      </w:r>
      <w:proofErr w:type="gramEnd"/>
      <w:r w:rsidRPr="006D4DE2">
        <w:t>, ортопедического отделения. Современное программное обеспечение стоматологического приема.</w:t>
      </w:r>
    </w:p>
    <w:p w:rsidR="0081310C" w:rsidRPr="006D4DE2" w:rsidRDefault="0081310C" w:rsidP="0081310C">
      <w:pPr>
        <w:tabs>
          <w:tab w:val="left" w:pos="708"/>
        </w:tabs>
      </w:pPr>
      <w:r w:rsidRPr="006D4DE2">
        <w:t xml:space="preserve">6. Общая методология. Определение понятий «симптом», «синдром», «патологическое состояние», «болезнь», «нозологическая форма». Задачи ортопедического лечения. </w:t>
      </w:r>
    </w:p>
    <w:p w:rsidR="0081310C" w:rsidRPr="006D4DE2" w:rsidRDefault="0081310C" w:rsidP="0081310C">
      <w:pPr>
        <w:tabs>
          <w:tab w:val="left" w:pos="708"/>
        </w:tabs>
        <w:rPr>
          <w:color w:val="000000"/>
        </w:rPr>
      </w:pPr>
      <w:r w:rsidRPr="006D4DE2">
        <w:t>7.Этапы диагностического процесса. Предварительный и окончательный диагноз. Нозологическая форма. Классификация МКБ-</w:t>
      </w:r>
      <w:proofErr w:type="gramStart"/>
      <w:r w:rsidRPr="006D4DE2">
        <w:t>10.План</w:t>
      </w:r>
      <w:proofErr w:type="gramEnd"/>
      <w:r w:rsidRPr="006D4DE2">
        <w:t xml:space="preserve"> лечения, этапы.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8. Стоматологические установки. Виды и принципы работы. Уход за инструментарием и оборудованием.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9. Эргономические основы организации рабочего места. Техника безопасности.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10. Эргономические основы организации рабочего места. «Работа в четыре руки». </w:t>
      </w:r>
    </w:p>
    <w:p w:rsidR="0081310C" w:rsidRPr="006D4DE2" w:rsidRDefault="0081310C" w:rsidP="0081310C">
      <w:pPr>
        <w:widowControl w:val="0"/>
        <w:autoSpaceDE w:val="0"/>
        <w:autoSpaceDN w:val="0"/>
        <w:adjustRightInd w:val="0"/>
        <w:spacing w:after="120"/>
        <w:jc w:val="both"/>
      </w:pPr>
      <w:r w:rsidRPr="006D4DE2">
        <w:t>11.Этика и деонтология в работе врача-стоматолога</w:t>
      </w:r>
    </w:p>
    <w:p w:rsidR="0081310C" w:rsidRPr="006D4DE2" w:rsidRDefault="0081310C" w:rsidP="0081310C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D4DE2">
        <w:t>12.Этика, право в стоматологии. Этические аспекты профессиональной деятельности врача-стоматолога. Этика в стоматологии</w:t>
      </w:r>
    </w:p>
    <w:p w:rsidR="0081310C" w:rsidRPr="006D4DE2" w:rsidRDefault="0081310C" w:rsidP="0081310C">
      <w:pPr>
        <w:spacing w:before="100" w:beforeAutospacing="1" w:after="100" w:afterAutospacing="1"/>
        <w:rPr>
          <w:bCs/>
          <w:iCs/>
          <w:shd w:val="clear" w:color="auto" w:fill="FFFFFF"/>
        </w:rPr>
      </w:pPr>
      <w:r w:rsidRPr="006D4DE2">
        <w:rPr>
          <w:color w:val="000000"/>
        </w:rPr>
        <w:t xml:space="preserve">  13.</w:t>
      </w:r>
      <w:r w:rsidRPr="006D4DE2">
        <w:rPr>
          <w:iCs/>
          <w:shd w:val="clear" w:color="auto" w:fill="FFFFFF"/>
        </w:rPr>
        <w:t>Техника безопасности</w:t>
      </w:r>
      <w:r w:rsidRPr="006D4DE2">
        <w:rPr>
          <w:rStyle w:val="apple-converted-space"/>
          <w:i/>
          <w:iCs/>
        </w:rPr>
        <w:t> </w:t>
      </w:r>
      <w:r w:rsidRPr="006D4DE2">
        <w:rPr>
          <w:shd w:val="clear" w:color="auto" w:fill="FFFFFF"/>
        </w:rPr>
        <w:t xml:space="preserve">в клинике и в лаборатории (сдача технического минимума с регистрацией в специальном журнале). </w:t>
      </w:r>
      <w:r w:rsidRPr="006D4DE2">
        <w:rPr>
          <w:bCs/>
          <w:iCs/>
          <w:shd w:val="clear" w:color="auto" w:fill="FFFFFF"/>
        </w:rPr>
        <w:t>Санитарно-гигиенические нормативы</w:t>
      </w:r>
      <w:r w:rsidRPr="006D4DE2">
        <w:rPr>
          <w:rStyle w:val="apple-converted-space"/>
          <w:bCs/>
          <w:iCs/>
        </w:rPr>
        <w:t> </w:t>
      </w:r>
      <w:r w:rsidRPr="006D4DE2">
        <w:rPr>
          <w:bCs/>
          <w:iCs/>
          <w:shd w:val="clear" w:color="auto" w:fill="FFFFFF"/>
        </w:rPr>
        <w:t>для стоматологических кабинетов и зуботехнических лабораторий: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bCs/>
          <w:iCs/>
          <w:shd w:val="clear" w:color="auto" w:fill="FFFFFF"/>
        </w:rPr>
        <w:t>14. Дезинфекция, стерилизация, средства защиты медицинского персонала и больных. Обработка рук врача стоматолога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15. Стоматологические наконечники. Виды и принципы работы.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16. Стоматологические боры. Международная стандартизация. Назначение. Выбор при работе.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17. Абразивные стоматологические инструменты и характеристика. Международная стандартизация. Назначение.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lastRenderedPageBreak/>
        <w:t>18. Стоматологический инструментарий. Классификация. Функциональное назначение.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19.Филогенез и онтогенез зубочелюстной системы. Взаимосвязь формы и функции в различные возрастные периоды.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20. Клиническая анатомия постоянных резцов и клыков верхней </w:t>
      </w:r>
      <w:proofErr w:type="gramStart"/>
      <w:r w:rsidRPr="006D4DE2">
        <w:rPr>
          <w:color w:val="000000"/>
        </w:rPr>
        <w:t>челюсти ,</w:t>
      </w:r>
      <w:proofErr w:type="gramEnd"/>
      <w:r w:rsidRPr="006D4DE2">
        <w:rPr>
          <w:color w:val="000000"/>
        </w:rPr>
        <w:t>. Анатомо-топографические особенности полости зуб, каналов   резцов, клыков, постоянного прикуса. Формула обозначения зубов.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21. Клиническая анатомия постоянных резцов и клыков нижней </w:t>
      </w:r>
      <w:proofErr w:type="gramStart"/>
      <w:r w:rsidRPr="006D4DE2">
        <w:rPr>
          <w:color w:val="000000"/>
        </w:rPr>
        <w:t>челюсти ,</w:t>
      </w:r>
      <w:proofErr w:type="gramEnd"/>
      <w:r w:rsidRPr="006D4DE2">
        <w:rPr>
          <w:color w:val="000000"/>
        </w:rPr>
        <w:t xml:space="preserve"> анатомо-топографические особенности полости зуба, каналов резцов, клыков постоянного прикуса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22. Клиническая анатомия постоянных </w:t>
      </w:r>
      <w:proofErr w:type="spellStart"/>
      <w:r w:rsidRPr="006D4DE2">
        <w:rPr>
          <w:color w:val="000000"/>
        </w:rPr>
        <w:t>премоляров</w:t>
      </w:r>
      <w:proofErr w:type="spellEnd"/>
      <w:r w:rsidRPr="006D4DE2">
        <w:rPr>
          <w:color w:val="000000"/>
        </w:rPr>
        <w:t xml:space="preserve"> нижней челюсти, анатомо-топографические особенности полости зуба, </w:t>
      </w:r>
      <w:proofErr w:type="gramStart"/>
      <w:r w:rsidRPr="006D4DE2">
        <w:rPr>
          <w:color w:val="000000"/>
        </w:rPr>
        <w:t xml:space="preserve">каналов  </w:t>
      </w:r>
      <w:proofErr w:type="spellStart"/>
      <w:r w:rsidRPr="006D4DE2">
        <w:rPr>
          <w:color w:val="000000"/>
        </w:rPr>
        <w:t>премоляров</w:t>
      </w:r>
      <w:proofErr w:type="spellEnd"/>
      <w:proofErr w:type="gramEnd"/>
      <w:r w:rsidRPr="006D4DE2">
        <w:rPr>
          <w:color w:val="000000"/>
        </w:rPr>
        <w:t xml:space="preserve">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23. Клиническая анатомия постоянных </w:t>
      </w:r>
      <w:proofErr w:type="spellStart"/>
      <w:r w:rsidRPr="006D4DE2">
        <w:rPr>
          <w:color w:val="000000"/>
        </w:rPr>
        <w:t>премоляров</w:t>
      </w:r>
      <w:proofErr w:type="spellEnd"/>
      <w:r w:rsidRPr="006D4DE2">
        <w:rPr>
          <w:color w:val="000000"/>
        </w:rPr>
        <w:t xml:space="preserve"> верхней </w:t>
      </w:r>
      <w:proofErr w:type="gramStart"/>
      <w:r w:rsidRPr="006D4DE2">
        <w:rPr>
          <w:color w:val="000000"/>
        </w:rPr>
        <w:t>челюсти ,</w:t>
      </w:r>
      <w:proofErr w:type="gramEnd"/>
      <w:r w:rsidRPr="006D4DE2">
        <w:rPr>
          <w:color w:val="000000"/>
        </w:rPr>
        <w:t xml:space="preserve"> анатомо-топографические особенности полости зуба, каналов </w:t>
      </w:r>
      <w:proofErr w:type="spellStart"/>
      <w:r w:rsidRPr="006D4DE2">
        <w:rPr>
          <w:color w:val="000000"/>
        </w:rPr>
        <w:t>премоляров</w:t>
      </w:r>
      <w:proofErr w:type="spellEnd"/>
      <w:r w:rsidRPr="006D4DE2">
        <w:rPr>
          <w:color w:val="000000"/>
        </w:rPr>
        <w:t xml:space="preserve"> 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24. Клиническая анатомия постоянных </w:t>
      </w:r>
      <w:proofErr w:type="gramStart"/>
      <w:r w:rsidRPr="006D4DE2">
        <w:rPr>
          <w:color w:val="000000"/>
        </w:rPr>
        <w:t>моляров  верхней</w:t>
      </w:r>
      <w:proofErr w:type="gramEnd"/>
      <w:r w:rsidRPr="006D4DE2">
        <w:rPr>
          <w:color w:val="000000"/>
        </w:rPr>
        <w:t xml:space="preserve"> челюсти , анатомо-топографические особенности полости зуба, каналов моляров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25. Клиническая анатомия постоянных </w:t>
      </w:r>
      <w:proofErr w:type="gramStart"/>
      <w:r w:rsidRPr="006D4DE2">
        <w:rPr>
          <w:color w:val="000000"/>
        </w:rPr>
        <w:t>моляров  нижней</w:t>
      </w:r>
      <w:proofErr w:type="gramEnd"/>
      <w:r w:rsidRPr="006D4DE2">
        <w:rPr>
          <w:color w:val="000000"/>
        </w:rPr>
        <w:t xml:space="preserve"> челюсти , анатомо-топографические особенности полости зуба, каналов моляров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 26. Признаки принадлежности зуба к правой или левой стороне челюсти.</w:t>
      </w:r>
    </w:p>
    <w:p w:rsidR="0081310C" w:rsidRPr="006D4DE2" w:rsidRDefault="0081310C" w:rsidP="0081310C">
      <w:pPr>
        <w:spacing w:before="100" w:beforeAutospacing="1" w:after="120" w:afterAutospacing="1"/>
        <w:jc w:val="both"/>
        <w:rPr>
          <w:color w:val="000000"/>
        </w:rPr>
      </w:pPr>
      <w:r w:rsidRPr="006D4DE2">
        <w:rPr>
          <w:color w:val="000000"/>
        </w:rPr>
        <w:t>27.</w:t>
      </w:r>
      <w:r w:rsidRPr="006D4DE2">
        <w:t xml:space="preserve"> Анатомическое строение верхней и нижней челюсти.</w:t>
      </w:r>
      <w:r w:rsidRPr="006D4DE2">
        <w:rPr>
          <w:color w:val="000000"/>
        </w:rPr>
        <w:t xml:space="preserve"> Макро- и микроскопическое строение челюстных костей. Контрфорсы (</w:t>
      </w:r>
      <w:proofErr w:type="spellStart"/>
      <w:r w:rsidRPr="006D4DE2">
        <w:rPr>
          <w:color w:val="000000"/>
        </w:rPr>
        <w:t>А.Т.Бусыгин</w:t>
      </w:r>
      <w:proofErr w:type="spellEnd"/>
      <w:r w:rsidRPr="006D4DE2">
        <w:rPr>
          <w:color w:val="000000"/>
        </w:rPr>
        <w:t>).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28.</w:t>
      </w:r>
      <w:r w:rsidRPr="006D4DE2">
        <w:rPr>
          <w:iCs/>
          <w:shd w:val="clear" w:color="auto" w:fill="FFFFFF"/>
        </w:rPr>
        <w:t xml:space="preserve"> Анатомо-функциональное строение пародонта: </w:t>
      </w:r>
      <w:r w:rsidRPr="006D4DE2">
        <w:rPr>
          <w:shd w:val="clear" w:color="auto" w:fill="FFFFFF"/>
        </w:rPr>
        <w:t>определение; выносливость пародонта к жевательному давлению в норме и при патологии; резервные силы пародонта зуба. Физиологическая и патологическая подвижность зубов.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29.Пародонтограмма. Ее составление и анализ. (</w:t>
      </w:r>
      <w:proofErr w:type="spellStart"/>
      <w:r w:rsidRPr="006D4DE2">
        <w:rPr>
          <w:color w:val="000000"/>
        </w:rPr>
        <w:t>В.Ю.Курляндский</w:t>
      </w:r>
      <w:proofErr w:type="spellEnd"/>
      <w:r w:rsidRPr="006D4DE2">
        <w:rPr>
          <w:color w:val="000000"/>
        </w:rPr>
        <w:t xml:space="preserve">, </w:t>
      </w:r>
      <w:proofErr w:type="spellStart"/>
      <w:r w:rsidRPr="006D4DE2">
        <w:rPr>
          <w:color w:val="000000"/>
        </w:rPr>
        <w:t>А.Т.Бусыгин</w:t>
      </w:r>
      <w:proofErr w:type="spellEnd"/>
      <w:r w:rsidRPr="006D4DE2">
        <w:rPr>
          <w:color w:val="000000"/>
        </w:rPr>
        <w:t>).</w:t>
      </w:r>
    </w:p>
    <w:p w:rsidR="0081310C" w:rsidRPr="006D4DE2" w:rsidRDefault="0081310C" w:rsidP="0081310C">
      <w:pPr>
        <w:spacing w:before="100" w:beforeAutospacing="1" w:after="100" w:afterAutospacing="1"/>
        <w:rPr>
          <w:shd w:val="clear" w:color="auto" w:fill="FFFFFF"/>
        </w:rPr>
      </w:pPr>
      <w:r w:rsidRPr="006D4DE2">
        <w:rPr>
          <w:color w:val="000000"/>
        </w:rPr>
        <w:t>30.</w:t>
      </w:r>
      <w:r w:rsidRPr="006D4DE2">
        <w:rPr>
          <w:iCs/>
          <w:shd w:val="clear" w:color="auto" w:fill="FFFFFF"/>
        </w:rPr>
        <w:t>Височно-нижнечелюстной сустав:</w:t>
      </w:r>
      <w:r w:rsidRPr="006D4DE2">
        <w:rPr>
          <w:rStyle w:val="apple-converted-space"/>
          <w:i/>
          <w:iCs/>
        </w:rPr>
        <w:t> </w:t>
      </w:r>
      <w:r w:rsidRPr="006D4DE2">
        <w:rPr>
          <w:shd w:val="clear" w:color="auto" w:fill="FFFFFF"/>
        </w:rPr>
        <w:t>топографические взаимоотношения элементов суставов. Возрастные особенности формирования суставов под влиянием функции и вида прикуса.</w:t>
      </w:r>
    </w:p>
    <w:p w:rsidR="0081310C" w:rsidRPr="006D4DE2" w:rsidRDefault="0081310C" w:rsidP="0081310C">
      <w:pPr>
        <w:spacing w:before="100" w:beforeAutospacing="1" w:after="100" w:afterAutospacing="1"/>
      </w:pPr>
      <w:r w:rsidRPr="006D4DE2">
        <w:rPr>
          <w:color w:val="000000"/>
        </w:rPr>
        <w:t>31.</w:t>
      </w:r>
      <w:r w:rsidRPr="006D4DE2">
        <w:t xml:space="preserve"> Мышцы, перемещающие нижнюю челюсть, их деление по функциям.</w:t>
      </w:r>
      <w:r w:rsidRPr="006D4DE2">
        <w:rPr>
          <w:bCs/>
          <w:iCs/>
          <w:shd w:val="clear" w:color="auto" w:fill="FFFFFF"/>
        </w:rPr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  <w:rPr>
          <w:bCs/>
          <w:iCs/>
          <w:shd w:val="clear" w:color="auto" w:fill="FFFFFF"/>
        </w:rPr>
      </w:pPr>
      <w:r w:rsidRPr="006D4DE2">
        <w:t xml:space="preserve"> 32.</w:t>
      </w:r>
      <w:r w:rsidRPr="006D4DE2">
        <w:rPr>
          <w:iCs/>
          <w:shd w:val="clear" w:color="auto" w:fill="FFFFFF"/>
        </w:rPr>
        <w:t>Биомеханика жевательного аппарата</w:t>
      </w:r>
      <w:r w:rsidRPr="006D4DE2">
        <w:rPr>
          <w:i/>
          <w:iCs/>
          <w:shd w:val="clear" w:color="auto" w:fill="FFFFFF"/>
        </w:rPr>
        <w:t>:</w:t>
      </w:r>
      <w:r w:rsidRPr="006D4DE2">
        <w:rPr>
          <w:shd w:val="clear" w:color="auto" w:fill="FFFFFF"/>
        </w:rPr>
        <w:t xml:space="preserve"> фазы жевательных движений нижней челюсти при откусывании и разжевывании пищи. </w:t>
      </w:r>
      <w:r w:rsidRPr="006D4DE2">
        <w:rPr>
          <w:iCs/>
        </w:rPr>
        <w:t xml:space="preserve">Сагиттальные движения нижней челюсти. </w:t>
      </w:r>
      <w:r w:rsidRPr="006D4DE2">
        <w:t xml:space="preserve">Характер перемещения головок нижней челюсти при этих движениях. Угол сагиттального суставного и резцового путей. Соотношение зубных рядов при выдвижении нижней челюсти. </w:t>
      </w:r>
      <w:r w:rsidRPr="006D4DE2">
        <w:rPr>
          <w:iCs/>
        </w:rPr>
        <w:t xml:space="preserve">Боковые движения нижней челюсти. </w:t>
      </w:r>
      <w:r w:rsidRPr="006D4DE2">
        <w:t xml:space="preserve">Характер перемещения головок нижней челюсти. Определение понятий «рабочая» и «балансирующая» стороны. Угол </w:t>
      </w:r>
      <w:proofErr w:type="spellStart"/>
      <w:r w:rsidRPr="006D4DE2">
        <w:t>трансверзального</w:t>
      </w:r>
      <w:proofErr w:type="spellEnd"/>
      <w:r w:rsidRPr="006D4DE2">
        <w:t xml:space="preserve"> суставного и резцового путей.</w:t>
      </w:r>
      <w:r w:rsidRPr="006D4DE2">
        <w:rPr>
          <w:bCs/>
          <w:iCs/>
          <w:shd w:val="clear" w:color="auto" w:fill="FFFFFF"/>
        </w:rPr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</w:pPr>
      <w:r w:rsidRPr="006D4DE2">
        <w:rPr>
          <w:bCs/>
          <w:iCs/>
          <w:shd w:val="clear" w:color="auto" w:fill="FFFFFF"/>
        </w:rPr>
        <w:lastRenderedPageBreak/>
        <w:t>33.</w:t>
      </w:r>
      <w:r w:rsidRPr="006D4DE2">
        <w:rPr>
          <w:color w:val="000000"/>
        </w:rPr>
        <w:t xml:space="preserve"> Строение слизистой оболочки рта. Понятие о податливости и подвижности ее.</w:t>
      </w:r>
      <w:r w:rsidRPr="006D4DE2">
        <w:t xml:space="preserve"> 34.Обследование больного в стоматологии</w:t>
      </w:r>
      <w:r w:rsidR="00844393" w:rsidRPr="006D4DE2">
        <w:t>, осмотр рта, инструменты</w:t>
      </w:r>
    </w:p>
    <w:p w:rsidR="0081310C" w:rsidRPr="006D4DE2" w:rsidRDefault="0081310C" w:rsidP="00844393">
      <w:pPr>
        <w:tabs>
          <w:tab w:val="num" w:pos="540"/>
        </w:tabs>
        <w:spacing w:before="100" w:beforeAutospacing="1" w:after="100" w:afterAutospacing="1"/>
      </w:pPr>
      <w:r w:rsidRPr="006D4DE2">
        <w:t xml:space="preserve">35.Рентгенологические методы исследования стоматологии </w:t>
      </w:r>
      <w:r w:rsidR="00844393" w:rsidRPr="006D4DE2">
        <w:rPr>
          <w:color w:val="202020"/>
        </w:rPr>
        <w:t>ОПТГ, прицельная рентгенография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</w:pPr>
      <w:r w:rsidRPr="006D4DE2">
        <w:t xml:space="preserve"> 36.Мастикациография, методика и показания к ее применению.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</w:pPr>
      <w:r w:rsidRPr="006D4DE2">
        <w:t xml:space="preserve"> 37.Терапевтическая, хирургическая, специальная подготовка   рта к зубному протезированию.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  38. Асептика в стоматологии. 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  <w:rPr>
          <w:bCs/>
          <w:iCs/>
          <w:shd w:val="clear" w:color="auto" w:fill="FFFFFF"/>
        </w:rPr>
      </w:pPr>
      <w:r w:rsidRPr="006D4DE2">
        <w:rPr>
          <w:bCs/>
          <w:iCs/>
          <w:shd w:val="clear" w:color="auto" w:fill="FFFFFF"/>
        </w:rPr>
        <w:t>39.</w:t>
      </w:r>
      <w:r w:rsidRPr="006D4DE2">
        <w:rPr>
          <w:shd w:val="clear" w:color="auto" w:fill="FFFFFF"/>
        </w:rPr>
        <w:t xml:space="preserve"> Профилактика перекрёстной   инфекции. </w:t>
      </w:r>
      <w:r w:rsidRPr="006D4DE2">
        <w:rPr>
          <w:bCs/>
          <w:iCs/>
          <w:shd w:val="clear" w:color="auto" w:fill="FFFFFF"/>
        </w:rPr>
        <w:t>Правила обработки инструментария, оттисков и зубных протезов.</w:t>
      </w:r>
    </w:p>
    <w:p w:rsidR="0081310C" w:rsidRPr="006D4DE2" w:rsidRDefault="0081310C" w:rsidP="0081310C">
      <w:pPr>
        <w:spacing w:before="100" w:beforeAutospacing="1" w:after="100" w:afterAutospacing="1"/>
        <w:rPr>
          <w:iCs/>
          <w:color w:val="000000"/>
          <w:lang w:eastAsia="en-US"/>
        </w:rPr>
      </w:pPr>
      <w:r w:rsidRPr="006D4DE2">
        <w:rPr>
          <w:color w:val="000000"/>
        </w:rPr>
        <w:t>40.</w:t>
      </w:r>
      <w:r w:rsidRPr="006D4DE2">
        <w:rPr>
          <w:iCs/>
        </w:rPr>
        <w:t xml:space="preserve">  </w:t>
      </w:r>
      <w:r w:rsidRPr="006D4DE2">
        <w:rPr>
          <w:iCs/>
          <w:color w:val="000000"/>
          <w:lang w:eastAsia="en-US"/>
        </w:rPr>
        <w:t>Классификации стоматологических материалов по назначении и химической природе. Свойства стоматологических материалов и их влияние на выбор материала для восстановления утраченной функции зубочелюстной системы.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  <w:r w:rsidRPr="006D4DE2">
        <w:rPr>
          <w:iCs/>
          <w:color w:val="000000"/>
          <w:lang w:eastAsia="en-US"/>
        </w:rPr>
        <w:t xml:space="preserve">41. </w:t>
      </w:r>
      <w:r w:rsidRPr="006D4DE2">
        <w:rPr>
          <w:color w:val="000000"/>
          <w:lang w:eastAsia="en-US"/>
        </w:rPr>
        <w:t xml:space="preserve">Материаловедение, методы определения прочности материалов, применяемых на терапевтическом и ортопедическом приемах. Влияние химической природы материалов на их поведение при </w:t>
      </w:r>
      <w:proofErr w:type="spellStart"/>
      <w:r w:rsidRPr="006D4DE2">
        <w:rPr>
          <w:color w:val="000000"/>
          <w:lang w:eastAsia="en-US"/>
        </w:rPr>
        <w:t>нагружении</w:t>
      </w:r>
      <w:proofErr w:type="spellEnd"/>
      <w:r w:rsidRPr="006D4DE2">
        <w:rPr>
          <w:color w:val="000000"/>
          <w:lang w:eastAsia="en-US"/>
        </w:rPr>
        <w:t>. Понятие размерная точность при выборе оттискного материала.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  <w:r w:rsidRPr="006D4DE2">
        <w:rPr>
          <w:color w:val="000000"/>
          <w:lang w:eastAsia="en-US"/>
        </w:rPr>
        <w:t>42. Критерии качества стоматологических материалов. Биологическая оценка стоматологических материалов, эффективность и безопасность. Порядок испытаний и регистрации стоматологических материалов. Системы международных и национальных стандартов.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  <w:r w:rsidRPr="006D4DE2">
        <w:rPr>
          <w:color w:val="000000"/>
          <w:lang w:eastAsia="en-US"/>
        </w:rPr>
        <w:t xml:space="preserve">43.Материаловедение: твердость и способы ее определения. Понятия шероховатость, </w:t>
      </w:r>
      <w:proofErr w:type="spellStart"/>
      <w:r w:rsidRPr="006D4DE2">
        <w:rPr>
          <w:color w:val="000000"/>
          <w:lang w:eastAsia="en-US"/>
        </w:rPr>
        <w:t>абразивность</w:t>
      </w:r>
      <w:proofErr w:type="spellEnd"/>
      <w:r w:rsidRPr="006D4DE2">
        <w:rPr>
          <w:color w:val="000000"/>
          <w:lang w:eastAsia="en-US"/>
        </w:rPr>
        <w:t>, износ поверхности стоматологических материалов.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000000"/>
          <w:lang w:eastAsia="en-US"/>
        </w:rPr>
        <w:t>44.</w:t>
      </w:r>
      <w:r w:rsidRPr="006D4DE2">
        <w:rPr>
          <w:bCs/>
        </w:rPr>
        <w:t xml:space="preserve"> Методы обследования пациента</w:t>
      </w:r>
      <w:r w:rsidRPr="006D4DE2">
        <w:rPr>
          <w:b/>
          <w:bCs/>
        </w:rPr>
        <w:t>.</w:t>
      </w:r>
      <w:r w:rsidRPr="006D4DE2">
        <w:rPr>
          <w:color w:val="202020"/>
        </w:rPr>
        <w:t xml:space="preserve"> Внешний осмотр. Обследование височно-нижнечелюстного суставов и жевательных мышц. Обследование рта.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 xml:space="preserve">45. Инструментальные методы в стоматологии (электромиография, </w:t>
      </w:r>
      <w:proofErr w:type="spellStart"/>
      <w:r w:rsidRPr="006D4DE2">
        <w:rPr>
          <w:color w:val="202020"/>
        </w:rPr>
        <w:t>электроодонтодиагностика</w:t>
      </w:r>
      <w:proofErr w:type="spellEnd"/>
      <w:r w:rsidRPr="006D4DE2">
        <w:rPr>
          <w:color w:val="202020"/>
        </w:rPr>
        <w:t>, жевательные пробы и др. методы).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 xml:space="preserve">46.Рентгенологические </w:t>
      </w:r>
      <w:proofErr w:type="gramStart"/>
      <w:r w:rsidRPr="006D4DE2">
        <w:rPr>
          <w:color w:val="202020"/>
        </w:rPr>
        <w:t>методы  обследования</w:t>
      </w:r>
      <w:proofErr w:type="gramEnd"/>
      <w:r w:rsidRPr="006D4DE2">
        <w:rPr>
          <w:color w:val="202020"/>
        </w:rPr>
        <w:t>: КЛКТ, магнитно- резонансная томография в стоматологии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>47.  Функциональные методы исследования в стоматологии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>48.Слюна, свойства смешанной слюны.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202020"/>
        </w:rPr>
        <w:t>49.</w:t>
      </w:r>
      <w:r w:rsidRPr="006D4DE2">
        <w:rPr>
          <w:color w:val="000000"/>
        </w:rPr>
        <w:t xml:space="preserve"> </w:t>
      </w:r>
      <w:proofErr w:type="spellStart"/>
      <w:r w:rsidRPr="006D4DE2">
        <w:rPr>
          <w:color w:val="000000"/>
        </w:rPr>
        <w:t>Стеклоиономерные</w:t>
      </w:r>
      <w:proofErr w:type="spellEnd"/>
      <w:r w:rsidRPr="006D4DE2">
        <w:rPr>
          <w:color w:val="000000"/>
        </w:rPr>
        <w:t xml:space="preserve"> цементы. Состав. Свойства. Показания к применению. Методика приготовления и пломбирования.</w:t>
      </w:r>
    </w:p>
    <w:p w:rsidR="0081310C" w:rsidRPr="006D4DE2" w:rsidRDefault="0081310C" w:rsidP="0081310C">
      <w:pPr>
        <w:tabs>
          <w:tab w:val="left" w:pos="708"/>
        </w:tabs>
        <w:rPr>
          <w:rFonts w:eastAsia="Calibri"/>
        </w:rPr>
      </w:pPr>
      <w:proofErr w:type="gramStart"/>
      <w:r w:rsidRPr="006D4DE2">
        <w:rPr>
          <w:color w:val="000000"/>
        </w:rPr>
        <w:t>50.</w:t>
      </w:r>
      <w:r w:rsidRPr="006D4DE2">
        <w:t>.Классификации</w:t>
      </w:r>
      <w:proofErr w:type="gramEnd"/>
      <w:r w:rsidRPr="006D4DE2">
        <w:t xml:space="preserve">  в стоматологии </w:t>
      </w:r>
      <w:proofErr w:type="spellStart"/>
      <w:r w:rsidRPr="006D4DE2">
        <w:t>Блэка</w:t>
      </w:r>
      <w:proofErr w:type="spellEnd"/>
      <w:r w:rsidRPr="006D4DE2">
        <w:t xml:space="preserve">,  Кеннеди, </w:t>
      </w:r>
      <w:proofErr w:type="spellStart"/>
      <w:r w:rsidRPr="006D4DE2">
        <w:t>Эльбрехта</w:t>
      </w:r>
      <w:proofErr w:type="spellEnd"/>
      <w:r w:rsidRPr="006D4DE2">
        <w:t xml:space="preserve">, </w:t>
      </w:r>
      <w:proofErr w:type="spellStart"/>
      <w:r w:rsidRPr="006D4DE2">
        <w:t>Суппле</w:t>
      </w:r>
      <w:proofErr w:type="spellEnd"/>
      <w:r w:rsidRPr="006D4DE2">
        <w:t xml:space="preserve">, Гаврилова, </w:t>
      </w:r>
      <w:proofErr w:type="spellStart"/>
      <w:r w:rsidRPr="006D4DE2">
        <w:t>Люнда</w:t>
      </w:r>
      <w:proofErr w:type="spellEnd"/>
      <w:r w:rsidRPr="006D4DE2">
        <w:t xml:space="preserve">, Шредера, </w:t>
      </w:r>
      <w:proofErr w:type="spellStart"/>
      <w:r w:rsidRPr="006D4DE2">
        <w:t>Дойникова</w:t>
      </w:r>
      <w:proofErr w:type="spellEnd"/>
      <w:r w:rsidRPr="006D4DE2">
        <w:t xml:space="preserve">, Курляндского.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ВОПРОСЫ ДЛЯ ПОДГОТОВКИ К ЭКЗАМЕНУ</w:t>
      </w: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«ПРОПЕДЕВТИЧЕСКАЯ СТОМАТОЛОГИЯ»</w:t>
      </w:r>
    </w:p>
    <w:p w:rsidR="0081310C" w:rsidRPr="006D4DE2" w:rsidRDefault="0081310C" w:rsidP="0081310C">
      <w:pPr>
        <w:tabs>
          <w:tab w:val="left" w:pos="708"/>
        </w:tabs>
        <w:ind w:left="360" w:firstLine="360"/>
        <w:jc w:val="center"/>
        <w:rPr>
          <w:b/>
        </w:rPr>
      </w:pPr>
      <w:r w:rsidRPr="006D4DE2">
        <w:rPr>
          <w:b/>
        </w:rPr>
        <w:t xml:space="preserve"> </w:t>
      </w:r>
      <w:r w:rsidR="006D4DE2">
        <w:rPr>
          <w:b/>
        </w:rPr>
        <w:t>(</w:t>
      </w:r>
      <w:proofErr w:type="gramStart"/>
      <w:r w:rsidR="006D4DE2">
        <w:rPr>
          <w:b/>
        </w:rPr>
        <w:t>Ортопедическая  стоматология</w:t>
      </w:r>
      <w:proofErr w:type="gramEnd"/>
      <w:r w:rsidR="006D4DE2">
        <w:rPr>
          <w:b/>
        </w:rPr>
        <w:t>)</w:t>
      </w:r>
    </w:p>
    <w:p w:rsidR="0081310C" w:rsidRPr="006D4DE2" w:rsidRDefault="0081310C" w:rsidP="0081310C">
      <w:pPr>
        <w:tabs>
          <w:tab w:val="left" w:pos="708"/>
        </w:tabs>
        <w:ind w:left="360" w:firstLine="360"/>
        <w:jc w:val="center"/>
        <w:rPr>
          <w:b/>
        </w:rPr>
      </w:pP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  <w:rPr>
          <w:shd w:val="clear" w:color="auto" w:fill="FFFFFF"/>
        </w:rPr>
      </w:pPr>
      <w:r w:rsidRPr="006D4DE2">
        <w:rPr>
          <w:shd w:val="clear" w:color="auto" w:fill="FFFFFF"/>
        </w:rPr>
        <w:t>Анатомо-функциональное строение зубных рядов: зубные ряды, их форма на верхней и нижней челюстях. Факторы, обеспечивающие устойчивость зубов (межзубные контакты, круговые и межзубные связки, наклон зубов, расположение коней). Зубная, альвеолярная и базальная дуги.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num" w:pos="540"/>
          <w:tab w:val="left" w:pos="708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Прикус, определение. Виды прикуса и их характеристика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Артикуляция и окклюзия. Виды окклюзии. </w:t>
      </w:r>
      <w:proofErr w:type="spellStart"/>
      <w:r w:rsidRPr="006D4DE2">
        <w:rPr>
          <w:color w:val="000000"/>
        </w:rPr>
        <w:t>А.Я.Катц</w:t>
      </w:r>
      <w:proofErr w:type="spellEnd"/>
      <w:r w:rsidRPr="006D4DE2">
        <w:rPr>
          <w:color w:val="000000"/>
        </w:rPr>
        <w:t>.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Методы изучения жевательных движений нижней челюсти (</w:t>
      </w:r>
      <w:proofErr w:type="spellStart"/>
      <w:r w:rsidRPr="006D4DE2">
        <w:rPr>
          <w:color w:val="000000"/>
        </w:rPr>
        <w:t>мастикациография</w:t>
      </w:r>
      <w:proofErr w:type="spellEnd"/>
      <w:r w:rsidRPr="006D4DE2">
        <w:rPr>
          <w:color w:val="000000"/>
        </w:rPr>
        <w:t>).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Жевательная эффективность, понятие. Статические методы ее определения (</w:t>
      </w:r>
      <w:proofErr w:type="spellStart"/>
      <w:r w:rsidRPr="006D4DE2">
        <w:rPr>
          <w:color w:val="000000"/>
        </w:rPr>
        <w:t>Н.И.Агапов</w:t>
      </w:r>
      <w:proofErr w:type="spellEnd"/>
      <w:r w:rsidRPr="006D4DE2">
        <w:rPr>
          <w:color w:val="000000"/>
        </w:rPr>
        <w:t xml:space="preserve">, </w:t>
      </w:r>
      <w:proofErr w:type="spellStart"/>
      <w:r w:rsidRPr="006D4DE2">
        <w:rPr>
          <w:color w:val="000000"/>
        </w:rPr>
        <w:t>И.М.Оксман</w:t>
      </w:r>
      <w:proofErr w:type="spellEnd"/>
      <w:r w:rsidRPr="006D4DE2">
        <w:rPr>
          <w:color w:val="000000"/>
        </w:rPr>
        <w:t>).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Функциональные методы определения жевательной эффективности (</w:t>
      </w:r>
      <w:proofErr w:type="spellStart"/>
      <w:r w:rsidRPr="006D4DE2">
        <w:rPr>
          <w:color w:val="000000"/>
        </w:rPr>
        <w:t>Христиансен</w:t>
      </w:r>
      <w:proofErr w:type="spellEnd"/>
      <w:r w:rsidRPr="006D4DE2">
        <w:rPr>
          <w:color w:val="000000"/>
        </w:rPr>
        <w:t xml:space="preserve">, </w:t>
      </w:r>
      <w:proofErr w:type="spellStart"/>
      <w:r w:rsidRPr="006D4DE2">
        <w:rPr>
          <w:color w:val="000000"/>
        </w:rPr>
        <w:t>И.С.Рубинов</w:t>
      </w:r>
      <w:proofErr w:type="spellEnd"/>
      <w:r w:rsidRPr="006D4DE2">
        <w:rPr>
          <w:color w:val="000000"/>
        </w:rPr>
        <w:t xml:space="preserve">, </w:t>
      </w:r>
      <w:proofErr w:type="spellStart"/>
      <w:r w:rsidRPr="006D4DE2">
        <w:rPr>
          <w:color w:val="000000"/>
        </w:rPr>
        <w:t>Гельман</w:t>
      </w:r>
      <w:proofErr w:type="spellEnd"/>
      <w:r w:rsidRPr="006D4DE2">
        <w:rPr>
          <w:color w:val="000000"/>
        </w:rPr>
        <w:t xml:space="preserve">, </w:t>
      </w:r>
      <w:proofErr w:type="spellStart"/>
      <w:r w:rsidRPr="006D4DE2">
        <w:rPr>
          <w:color w:val="000000"/>
        </w:rPr>
        <w:t>Демнер</w:t>
      </w:r>
      <w:proofErr w:type="spellEnd"/>
      <w:r w:rsidRPr="006D4DE2">
        <w:rPr>
          <w:color w:val="000000"/>
        </w:rPr>
        <w:t>).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6D4DE2">
        <w:rPr>
          <w:shd w:val="clear" w:color="auto" w:fill="FFFFFF"/>
        </w:rPr>
        <w:t xml:space="preserve">Аппараты, воспроизводящие движение нижней челюсти - </w:t>
      </w:r>
      <w:proofErr w:type="spellStart"/>
      <w:r w:rsidRPr="006D4DE2">
        <w:rPr>
          <w:shd w:val="clear" w:color="auto" w:fill="FFFFFF"/>
        </w:rPr>
        <w:t>окклюдаторы</w:t>
      </w:r>
      <w:proofErr w:type="spellEnd"/>
      <w:r w:rsidRPr="006D4DE2">
        <w:rPr>
          <w:shd w:val="clear" w:color="auto" w:fill="FFFFFF"/>
        </w:rPr>
        <w:t xml:space="preserve"> и </w:t>
      </w:r>
      <w:proofErr w:type="spellStart"/>
      <w:r w:rsidRPr="006D4DE2">
        <w:rPr>
          <w:shd w:val="clear" w:color="auto" w:fill="FFFFFF"/>
        </w:rPr>
        <w:t>артикуляторы</w:t>
      </w:r>
      <w:proofErr w:type="spellEnd"/>
      <w:r w:rsidRPr="006D4DE2">
        <w:rPr>
          <w:shd w:val="clear" w:color="auto" w:fill="FFFFFF"/>
        </w:rPr>
        <w:t>.</w:t>
      </w:r>
    </w:p>
    <w:p w:rsidR="0081310C" w:rsidRPr="006D4DE2" w:rsidRDefault="00844393" w:rsidP="0081310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6D4DE2">
        <w:rPr>
          <w:color w:val="202020"/>
        </w:rPr>
        <w:t>Обследование височно-нижнечелюстного сустава и жевательных мышц.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line="264" w:lineRule="auto"/>
        <w:jc w:val="both"/>
      </w:pPr>
      <w:r w:rsidRPr="006D4DE2">
        <w:t>Ортопедическое лечение дефектов твёрдых тканей зубов вкладками. Виды вкладок. Формирование полостей под вкладки. Показания к различным видам вкладок.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line="264" w:lineRule="auto"/>
        <w:jc w:val="both"/>
      </w:pPr>
      <w:r w:rsidRPr="006D4DE2">
        <w:t xml:space="preserve"> Клинико-лабораторные этапы изготовления несъёмных конструкций протезов при дефектах твёрдых тканей зубов: вкладок (</w:t>
      </w:r>
      <w:r w:rsidRPr="006D4DE2">
        <w:rPr>
          <w:lang w:val="en-US"/>
        </w:rPr>
        <w:t>inlay</w:t>
      </w:r>
      <w:r w:rsidRPr="006D4DE2">
        <w:t xml:space="preserve">, </w:t>
      </w:r>
      <w:proofErr w:type="spellStart"/>
      <w:r w:rsidRPr="006D4DE2">
        <w:rPr>
          <w:lang w:val="en-US"/>
        </w:rPr>
        <w:t>onlay</w:t>
      </w:r>
      <w:proofErr w:type="spellEnd"/>
      <w:r w:rsidRPr="006D4DE2">
        <w:t xml:space="preserve">, </w:t>
      </w:r>
      <w:r w:rsidRPr="006D4DE2">
        <w:rPr>
          <w:lang w:val="en-US"/>
        </w:rPr>
        <w:t>overlay</w:t>
      </w:r>
      <w:r w:rsidRPr="006D4DE2">
        <w:t xml:space="preserve">, </w:t>
      </w:r>
      <w:proofErr w:type="spellStart"/>
      <w:r w:rsidRPr="006D4DE2">
        <w:rPr>
          <w:lang w:val="en-US"/>
        </w:rPr>
        <w:t>pinlay</w:t>
      </w:r>
      <w:proofErr w:type="spellEnd"/>
      <w:r w:rsidRPr="006D4DE2">
        <w:t xml:space="preserve">), 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jc w:val="both"/>
      </w:pPr>
      <w:r w:rsidRPr="006D4DE2">
        <w:t xml:space="preserve">Штифтовые конструкции. Клинико-лабораторные этапы изготовления несъёмных конструкций протезов при </w:t>
      </w:r>
      <w:r w:rsidR="00844393" w:rsidRPr="006D4DE2">
        <w:t xml:space="preserve">дефектах твёрдых тканей </w:t>
      </w:r>
      <w:proofErr w:type="spellStart"/>
      <w:proofErr w:type="gramStart"/>
      <w:r w:rsidR="00844393" w:rsidRPr="006D4DE2">
        <w:t>зубов;</w:t>
      </w:r>
      <w:r w:rsidRPr="006D4DE2">
        <w:t>штифтовых</w:t>
      </w:r>
      <w:proofErr w:type="spellEnd"/>
      <w:proofErr w:type="gramEnd"/>
      <w:r w:rsidRPr="006D4DE2">
        <w:t xml:space="preserve"> конструкций (штифтовыми  конструкциями.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 xml:space="preserve">Модельные, </w:t>
      </w:r>
      <w:proofErr w:type="spellStart"/>
      <w:r w:rsidRPr="006D4DE2">
        <w:rPr>
          <w:color w:val="000000"/>
          <w:lang w:eastAsia="en-US"/>
        </w:rPr>
        <w:t>моделировочные</w:t>
      </w:r>
      <w:proofErr w:type="spellEnd"/>
      <w:r w:rsidR="00844393" w:rsidRPr="006D4DE2">
        <w:rPr>
          <w:color w:val="000000"/>
          <w:lang w:eastAsia="en-US"/>
        </w:rPr>
        <w:t xml:space="preserve"> </w:t>
      </w:r>
      <w:proofErr w:type="gramStart"/>
      <w:r w:rsidR="00844393" w:rsidRPr="006D4DE2">
        <w:rPr>
          <w:color w:val="000000"/>
          <w:lang w:eastAsia="en-US"/>
        </w:rPr>
        <w:t xml:space="preserve">материалы </w:t>
      </w:r>
      <w:r w:rsidRPr="006D4DE2">
        <w:rPr>
          <w:color w:val="000000"/>
          <w:lang w:eastAsia="en-US"/>
        </w:rPr>
        <w:t>,</w:t>
      </w:r>
      <w:proofErr w:type="gramEnd"/>
      <w:r w:rsidRPr="006D4DE2">
        <w:rPr>
          <w:color w:val="000000"/>
          <w:lang w:eastAsia="en-US"/>
        </w:rPr>
        <w:t xml:space="preserve"> классификации, состав, свойства, 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Формовочные материалы – состав, свойства,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Воск в стоматологии, свойства, виды,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Абразивные материалы в ортопедической стоматологии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Оттискные материалы на стоматологическом приеме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Классификация оттискных материалов, требования, предъявляемые к ним, показания к применению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Оттискные ложки,</w:t>
      </w:r>
      <w:r w:rsidRPr="006D4DE2">
        <w:rPr>
          <w:color w:val="000000"/>
        </w:rPr>
        <w:t xml:space="preserve"> критерии их выбора и оценки оттиска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Гипс и его характеристики, классификация,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А- силиконы- характеристика,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С-Силиконы- характеристика,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Стоматологическая керамика, состав, разновидности. Изготовление керамических протезов методом нанесения и прессования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Огнеупорные материалы, применяемые для литья металлических деталей, аппараты для литья.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 xml:space="preserve">Режущие инструменты для препарирования твердых тканей </w:t>
      </w:r>
      <w:proofErr w:type="gramStart"/>
      <w:r w:rsidRPr="006D4DE2">
        <w:t>зуба .</w:t>
      </w:r>
      <w:proofErr w:type="gramEnd"/>
      <w:r w:rsidRPr="006D4DE2">
        <w:t xml:space="preserve"> Методы </w:t>
      </w:r>
      <w:r w:rsidRPr="006D4DE2">
        <w:lastRenderedPageBreak/>
        <w:t>защиты зубов после их препарирования.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Получение гипсовой модели челюстей, комбинированной модели.</w:t>
      </w:r>
    </w:p>
    <w:p w:rsidR="0081310C" w:rsidRPr="006D4DE2" w:rsidRDefault="0081310C" w:rsidP="0081310C">
      <w:pPr>
        <w:widowControl w:val="0"/>
        <w:autoSpaceDE w:val="0"/>
        <w:autoSpaceDN w:val="0"/>
        <w:adjustRightInd w:val="0"/>
        <w:spacing w:after="120"/>
        <w:ind w:left="360"/>
        <w:jc w:val="both"/>
      </w:pP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 xml:space="preserve">Индивидуальные </w:t>
      </w:r>
      <w:proofErr w:type="gramStart"/>
      <w:r w:rsidRPr="006D4DE2">
        <w:t>оттискные  ложки</w:t>
      </w:r>
      <w:proofErr w:type="gramEnd"/>
      <w:r w:rsidRPr="006D4DE2">
        <w:t>, материалы и  методы изготовления.</w:t>
      </w:r>
    </w:p>
    <w:p w:rsidR="0081310C" w:rsidRPr="006D4DE2" w:rsidRDefault="0081310C" w:rsidP="0081310C">
      <w:pPr>
        <w:pStyle w:val="a3"/>
      </w:pP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 xml:space="preserve">Методики получения оттисков, возможные </w:t>
      </w:r>
      <w:proofErr w:type="gramStart"/>
      <w:r w:rsidRPr="006D4DE2">
        <w:t>осложнения  и</w:t>
      </w:r>
      <w:proofErr w:type="gramEnd"/>
      <w:r w:rsidRPr="006D4DE2">
        <w:t xml:space="preserve"> их предупреждение.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Вспомогательные материалы в ортопедической стоматологии.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Металлы, сплавы металлов, применяемые в ортопедической стоматологии, требования к ним.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 xml:space="preserve">Пластмассы, применяемые в ортопедической стоматологии, состав, физико-химические свойства. 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Методика полимеризации зубных протезов из пластмассы, режим полимеризации. Полимеризация зубных протезов под давлением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Искусственные зубы, классификация, виды, требования, предъявляемые к ним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 xml:space="preserve">Асептика в клинике ортопедической стоматологии. Современные методы </w:t>
      </w:r>
      <w:proofErr w:type="gramStart"/>
      <w:r w:rsidRPr="006D4DE2">
        <w:rPr>
          <w:color w:val="000000"/>
        </w:rPr>
        <w:t>дезинфекции  оттисков</w:t>
      </w:r>
      <w:proofErr w:type="gramEnd"/>
      <w:r w:rsidRPr="006D4DE2">
        <w:rPr>
          <w:color w:val="000000"/>
        </w:rPr>
        <w:t xml:space="preserve"> 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Методы литья металлических деталей зубных протезов.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Классификация дефектов коронок зубов с точки зрения их восстановления вкладками. Методика препарирования зубов под вкладки. Способы фиксации вкладок. Способы моделирования, получения оттиска и изготовления вкладок.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Показания к протезированию штифтовыми зубами. Разновидности штифтовых зубов. Подготовка корня к протезированию штифтовыми зубами различной конструкции. Методика фиксации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Материалы для изготовления временных ортопедических конструкций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Материалы для временной фиксации ортопедических конструкций,</w:t>
      </w:r>
      <w:r w:rsidRPr="006D4DE2">
        <w:rPr>
          <w:iCs/>
        </w:rPr>
        <w:t xml:space="preserve"> понятие временный материал и его отличие от постоянного конструкционного материала. Требования к временным материалам.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color w:val="000000"/>
          <w:lang w:eastAsia="en-US"/>
        </w:rPr>
        <w:t>Основные материалы в ортопедической стоматологии. (Классификация и общая характеристика основных (конструкционных) восстановительных материалов для ортопедической стоматологии, примеры.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color w:val="000000"/>
          <w:lang w:eastAsia="en-US"/>
        </w:rPr>
        <w:t xml:space="preserve">     </w:t>
      </w:r>
      <w:r w:rsidRPr="006D4DE2">
        <w:rPr>
          <w:iCs/>
        </w:rPr>
        <w:t>Технологические и манипуляционные свойства стоматологических цементов. Классификации по составу и назначению. Сравнение свойств неорганических и полимерных цементов. Механизм твердения цементов. Цементы двойного механизма отверждения.</w:t>
      </w:r>
      <w:r w:rsidRPr="006D4DE2">
        <w:rPr>
          <w:color w:val="000000"/>
          <w:lang w:eastAsia="en-US"/>
        </w:rPr>
        <w:t xml:space="preserve"> 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iCs/>
        </w:rPr>
        <w:t xml:space="preserve"> </w:t>
      </w:r>
      <w:r w:rsidRPr="006D4DE2">
        <w:rPr>
          <w:color w:val="000000"/>
          <w:lang w:eastAsia="en-US"/>
        </w:rPr>
        <w:t>Полимерные материалы для изготовления базисов съемных зубных протезов. Методы оценки технологических и манипуляционных свойств акриловых полимерных материалов для изготовления базисов съемных зубных протезов. Сравнение свойств акриловых материалов для изготовления базисов протезов разного способа отверждения.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  <w:r w:rsidRPr="006D4DE2">
        <w:rPr>
          <w:color w:val="000000"/>
          <w:lang w:eastAsia="en-US"/>
        </w:rPr>
        <w:t xml:space="preserve">Полимерные материалы для изготовления базисов съемных зубных </w:t>
      </w:r>
      <w:proofErr w:type="spellStart"/>
      <w:proofErr w:type="gramStart"/>
      <w:r w:rsidRPr="006D4DE2">
        <w:rPr>
          <w:color w:val="000000"/>
          <w:lang w:eastAsia="en-US"/>
        </w:rPr>
        <w:t>протезов,технология</w:t>
      </w:r>
      <w:proofErr w:type="spellEnd"/>
      <w:proofErr w:type="gramEnd"/>
      <w:r w:rsidRPr="006D4DE2">
        <w:rPr>
          <w:color w:val="000000"/>
          <w:lang w:eastAsia="en-US"/>
        </w:rPr>
        <w:t xml:space="preserve"> изготовления полимер-</w:t>
      </w:r>
      <w:proofErr w:type="spellStart"/>
      <w:r w:rsidRPr="006D4DE2">
        <w:rPr>
          <w:color w:val="000000"/>
          <w:lang w:eastAsia="en-US"/>
        </w:rPr>
        <w:t>мономерной</w:t>
      </w:r>
      <w:proofErr w:type="spellEnd"/>
      <w:r w:rsidRPr="006D4DE2">
        <w:rPr>
          <w:color w:val="000000"/>
          <w:lang w:eastAsia="en-US"/>
        </w:rPr>
        <w:t xml:space="preserve"> композиции. Понятия пористость, остаточный мономер, </w:t>
      </w:r>
      <w:proofErr w:type="spellStart"/>
      <w:r w:rsidRPr="006D4DE2">
        <w:rPr>
          <w:color w:val="000000"/>
          <w:lang w:eastAsia="en-US"/>
        </w:rPr>
        <w:t>водопоглощение</w:t>
      </w:r>
      <w:proofErr w:type="spellEnd"/>
      <w:r w:rsidRPr="006D4DE2">
        <w:rPr>
          <w:color w:val="000000"/>
          <w:lang w:eastAsia="en-US"/>
        </w:rPr>
        <w:t xml:space="preserve">. Процесс радикальной полимеризации в получении порошка базисных материалов и </w:t>
      </w:r>
      <w:proofErr w:type="spellStart"/>
      <w:r w:rsidRPr="006D4DE2">
        <w:rPr>
          <w:color w:val="000000"/>
          <w:lang w:eastAsia="en-US"/>
        </w:rPr>
        <w:t>полимеризата</w:t>
      </w:r>
      <w:proofErr w:type="spellEnd"/>
      <w:r w:rsidRPr="006D4DE2">
        <w:rPr>
          <w:color w:val="000000"/>
          <w:lang w:eastAsia="en-US"/>
        </w:rPr>
        <w:t xml:space="preserve"> из полимер-</w:t>
      </w:r>
      <w:proofErr w:type="spellStart"/>
      <w:r w:rsidRPr="006D4DE2">
        <w:rPr>
          <w:color w:val="000000"/>
          <w:lang w:eastAsia="en-US"/>
        </w:rPr>
        <w:t>мономерной</w:t>
      </w:r>
      <w:proofErr w:type="spellEnd"/>
      <w:r w:rsidRPr="006D4DE2">
        <w:rPr>
          <w:color w:val="000000"/>
          <w:lang w:eastAsia="en-US"/>
        </w:rPr>
        <w:t xml:space="preserve"> композиции. Принципиальный состав и механизм отверждения акриловых материалов холодного отверждения.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6D4DE2">
        <w:rPr>
          <w:iCs/>
          <w:shd w:val="clear" w:color="auto" w:fill="FFFFFF"/>
        </w:rPr>
        <w:lastRenderedPageBreak/>
        <w:t>Инструменты ортопедического кабинета для препарирования зубов:</w:t>
      </w:r>
      <w:r w:rsidRPr="006D4DE2">
        <w:rPr>
          <w:shd w:val="clear" w:color="auto" w:fill="FFFFFF"/>
        </w:rPr>
        <w:t> карборундовые, алмазные, боры из твердосплавных металлов; алмазные диски, турбинные алмазные головки. Разновидности. Показания к применению. Требования к режущему инструменту. Средства изоляции от слюны. 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  <w:r w:rsidRPr="006D4DE2">
        <w:t>Оптический оттиск, аппараты, методика получения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  <w:r w:rsidRPr="006D4DE2">
        <w:t xml:space="preserve">Материалы для </w:t>
      </w:r>
      <w:r w:rsidRPr="006D4DE2">
        <w:rPr>
          <w:lang w:val="en-US"/>
        </w:rPr>
        <w:t>cad</w:t>
      </w:r>
      <w:r w:rsidRPr="006D4DE2">
        <w:t xml:space="preserve">/ </w:t>
      </w:r>
      <w:r w:rsidRPr="006D4DE2">
        <w:rPr>
          <w:lang w:val="en-US"/>
        </w:rPr>
        <w:t>cam</w:t>
      </w:r>
      <w:r w:rsidRPr="006D4DE2">
        <w:t xml:space="preserve"> изготовления ортопедических конструкций</w:t>
      </w:r>
    </w:p>
    <w:p w:rsidR="006D4DE2" w:rsidRPr="006D4DE2" w:rsidRDefault="006D4DE2" w:rsidP="006D4DE2">
      <w:pPr>
        <w:jc w:val="center"/>
        <w:rPr>
          <w:b/>
        </w:rPr>
      </w:pP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ВОПРОСЫ ДЛЯ ПОДГОТОВКИ К ЭКЗАМЕНУ</w:t>
      </w: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«ПРОПЕДЕВТИЧЕСКАЯ СТОМАТОЛОГИЯ»</w:t>
      </w:r>
    </w:p>
    <w:p w:rsidR="006D4DE2" w:rsidRPr="006D4DE2" w:rsidRDefault="006D4DE2" w:rsidP="006D4DE2">
      <w:pPr>
        <w:jc w:val="center"/>
      </w:pPr>
      <w:r w:rsidRPr="006D4DE2">
        <w:t>(терапевтическая стоматология)</w:t>
      </w:r>
    </w:p>
    <w:p w:rsidR="006D4DE2" w:rsidRPr="006D4DE2" w:rsidRDefault="006D4DE2" w:rsidP="006D4DE2">
      <w:pPr>
        <w:jc w:val="center"/>
      </w:pPr>
    </w:p>
    <w:p w:rsidR="006D4DE2" w:rsidRPr="006D4DE2" w:rsidRDefault="006D4DE2" w:rsidP="006D4DE2">
      <w:pPr>
        <w:jc w:val="center"/>
      </w:pP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Пломбировочные</w:t>
      </w:r>
      <w:r w:rsidRPr="006D4DE2">
        <w:rPr>
          <w:spacing w:val="-5"/>
        </w:rPr>
        <w:t xml:space="preserve"> </w:t>
      </w:r>
      <w:r w:rsidRPr="006D4DE2">
        <w:t>материалы</w:t>
      </w:r>
      <w:r w:rsidRPr="006D4DE2">
        <w:rPr>
          <w:spacing w:val="-4"/>
        </w:rPr>
        <w:t xml:space="preserve"> </w:t>
      </w:r>
      <w:r w:rsidRPr="006D4DE2">
        <w:t>для</w:t>
      </w:r>
      <w:r w:rsidRPr="006D4DE2">
        <w:rPr>
          <w:spacing w:val="-5"/>
        </w:rPr>
        <w:t xml:space="preserve"> </w:t>
      </w:r>
      <w:r w:rsidRPr="006D4DE2">
        <w:t>временной</w:t>
      </w:r>
      <w:r w:rsidRPr="006D4DE2">
        <w:rPr>
          <w:spacing w:val="-47"/>
        </w:rPr>
        <w:t xml:space="preserve"> </w:t>
      </w:r>
      <w:r w:rsidRPr="006D4DE2">
        <w:t>пломбы.</w:t>
      </w:r>
      <w:r w:rsidRPr="006D4DE2">
        <w:rPr>
          <w:spacing w:val="-2"/>
        </w:rPr>
        <w:t xml:space="preserve"> </w:t>
      </w:r>
      <w:r w:rsidRPr="006D4DE2">
        <w:t>Состав,</w:t>
      </w:r>
      <w:r w:rsidRPr="006D4DE2">
        <w:rPr>
          <w:spacing w:val="-2"/>
        </w:rPr>
        <w:t xml:space="preserve"> </w:t>
      </w:r>
      <w:r w:rsidRPr="006D4DE2">
        <w:t>свойства,</w:t>
      </w:r>
      <w:r w:rsidRPr="006D4DE2">
        <w:rPr>
          <w:spacing w:val="-2"/>
        </w:rPr>
        <w:t xml:space="preserve"> </w:t>
      </w:r>
      <w:r w:rsidRPr="006D4DE2">
        <w:t>показания</w:t>
      </w:r>
      <w:r w:rsidRPr="006D4DE2">
        <w:rPr>
          <w:spacing w:val="-2"/>
        </w:rPr>
        <w:t xml:space="preserve"> </w:t>
      </w:r>
      <w:r w:rsidRPr="006D4DE2">
        <w:t>к 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06"/>
        </w:tabs>
        <w:autoSpaceDE w:val="0"/>
        <w:autoSpaceDN w:val="0"/>
        <w:contextualSpacing w:val="0"/>
        <w:jc w:val="both"/>
      </w:pPr>
      <w:r w:rsidRPr="006D4DE2">
        <w:t>Прокладочные</w:t>
      </w:r>
      <w:r w:rsidRPr="006D4DE2">
        <w:rPr>
          <w:spacing w:val="-6"/>
        </w:rPr>
        <w:t xml:space="preserve"> </w:t>
      </w:r>
      <w:r w:rsidRPr="006D4DE2">
        <w:t>материалы:</w:t>
      </w:r>
      <w:r w:rsidRPr="006D4DE2">
        <w:rPr>
          <w:spacing w:val="-3"/>
        </w:rPr>
        <w:t xml:space="preserve"> </w:t>
      </w:r>
      <w:r w:rsidRPr="006D4DE2">
        <w:t>лечебные,</w:t>
      </w:r>
      <w:r w:rsidRPr="006D4DE2">
        <w:rPr>
          <w:spacing w:val="-5"/>
        </w:rPr>
        <w:t xml:space="preserve"> </w:t>
      </w:r>
      <w:r w:rsidRPr="006D4DE2">
        <w:t>изолирующие. Состав,</w:t>
      </w:r>
      <w:r w:rsidRPr="006D4DE2">
        <w:rPr>
          <w:spacing w:val="-2"/>
        </w:rPr>
        <w:t xml:space="preserve"> </w:t>
      </w:r>
      <w:r w:rsidRPr="006D4DE2">
        <w:t>свойства,</w:t>
      </w:r>
      <w:r w:rsidRPr="006D4DE2">
        <w:rPr>
          <w:spacing w:val="-2"/>
        </w:rPr>
        <w:t xml:space="preserve"> </w:t>
      </w:r>
      <w:r w:rsidRPr="006D4DE2">
        <w:t>показания</w:t>
      </w:r>
      <w:r w:rsidRPr="006D4DE2">
        <w:rPr>
          <w:spacing w:val="-2"/>
        </w:rPr>
        <w:t xml:space="preserve"> </w:t>
      </w:r>
      <w:r w:rsidRPr="006D4DE2">
        <w:t>к применению. Способы наложения лечебных</w:t>
      </w:r>
      <w:r w:rsidRPr="006D4DE2">
        <w:rPr>
          <w:spacing w:val="-5"/>
        </w:rPr>
        <w:t xml:space="preserve"> и </w:t>
      </w:r>
      <w:r w:rsidRPr="006D4DE2">
        <w:t>изолирующих прокладок.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Пломбировочные материалы для постоянных пломб. Классификация. Требования, предъявляемые к пломбировочным материалам.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Стоматологические</w:t>
      </w:r>
      <w:r w:rsidRPr="006D4DE2">
        <w:rPr>
          <w:spacing w:val="-4"/>
        </w:rPr>
        <w:t xml:space="preserve"> </w:t>
      </w:r>
      <w:r w:rsidRPr="006D4DE2">
        <w:t>цементы. Классификация.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Фосфатные</w:t>
      </w:r>
      <w:r w:rsidRPr="006D4DE2">
        <w:rPr>
          <w:spacing w:val="-3"/>
        </w:rPr>
        <w:t xml:space="preserve"> </w:t>
      </w:r>
      <w:r w:rsidRPr="006D4DE2">
        <w:t>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Фосфатные</w:t>
      </w:r>
      <w:r w:rsidRPr="006D4DE2">
        <w:rPr>
          <w:spacing w:val="-3"/>
        </w:rPr>
        <w:t xml:space="preserve"> </w:t>
      </w:r>
      <w:r w:rsidRPr="006D4DE2">
        <w:t>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Силикатные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proofErr w:type="spellStart"/>
      <w:r w:rsidRPr="006D4DE2">
        <w:t>Силикофосфатные</w:t>
      </w:r>
      <w:proofErr w:type="spellEnd"/>
      <w:r w:rsidRPr="006D4DE2">
        <w:t xml:space="preserve">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proofErr w:type="spellStart"/>
      <w:r w:rsidRPr="006D4DE2">
        <w:t>Поликарбоксилатные</w:t>
      </w:r>
      <w:proofErr w:type="spellEnd"/>
      <w:r w:rsidRPr="006D4DE2">
        <w:t xml:space="preserve">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proofErr w:type="spellStart"/>
      <w:r w:rsidRPr="006D4DE2">
        <w:t>Стеклоиномерные</w:t>
      </w:r>
      <w:proofErr w:type="spellEnd"/>
      <w:r w:rsidRPr="006D4DE2">
        <w:t xml:space="preserve">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06"/>
        </w:tabs>
        <w:autoSpaceDE w:val="0"/>
        <w:autoSpaceDN w:val="0"/>
        <w:contextualSpacing w:val="0"/>
        <w:jc w:val="both"/>
      </w:pPr>
      <w:r w:rsidRPr="006D4DE2">
        <w:t>Инструменты для замешивания и внесения пломбировочных материалов в кариозну</w:t>
      </w:r>
      <w:r w:rsidRPr="006D4DE2">
        <w:rPr>
          <w:spacing w:val="-2"/>
        </w:rPr>
        <w:t xml:space="preserve">ю </w:t>
      </w:r>
      <w:r w:rsidRPr="006D4DE2">
        <w:t>полость.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contextualSpacing w:val="0"/>
        <w:jc w:val="both"/>
      </w:pPr>
      <w:r w:rsidRPr="006D4DE2">
        <w:t>Основные требования к композиционным материалам</w:t>
      </w:r>
      <w:r w:rsidRPr="006D4DE2">
        <w:rPr>
          <w:spacing w:val="-6"/>
        </w:rPr>
        <w:t xml:space="preserve"> </w:t>
      </w:r>
      <w:r w:rsidRPr="006D4DE2">
        <w:t>(ISO). Полимерная матрица (органический</w:t>
      </w:r>
      <w:r w:rsidRPr="006D4DE2">
        <w:rPr>
          <w:spacing w:val="-10"/>
        </w:rPr>
        <w:t xml:space="preserve"> </w:t>
      </w:r>
      <w:r w:rsidRPr="006D4DE2">
        <w:t>матрикс). Компоненты и свойства неорганического</w:t>
      </w:r>
      <w:r w:rsidRPr="006D4DE2">
        <w:rPr>
          <w:spacing w:val="-1"/>
        </w:rPr>
        <w:t xml:space="preserve"> </w:t>
      </w:r>
      <w:r w:rsidRPr="006D4DE2">
        <w:t>наполнителя.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Преимущества и недостатки химически активируемых</w:t>
      </w:r>
      <w:r w:rsidRPr="006D4DE2">
        <w:rPr>
          <w:spacing w:val="-4"/>
        </w:rPr>
        <w:t xml:space="preserve"> </w:t>
      </w:r>
      <w:r w:rsidRPr="006D4DE2">
        <w:t>композитов. Основные этапы при изготовлении пломбы из композита химического отверждения.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Композитные</w:t>
      </w:r>
      <w:r w:rsidRPr="006D4DE2">
        <w:rPr>
          <w:spacing w:val="-4"/>
        </w:rPr>
        <w:t xml:space="preserve"> </w:t>
      </w:r>
      <w:r w:rsidRPr="006D4DE2">
        <w:t>материалы</w:t>
      </w:r>
      <w:r w:rsidRPr="006D4DE2">
        <w:rPr>
          <w:spacing w:val="-4"/>
        </w:rPr>
        <w:t xml:space="preserve"> светового</w:t>
      </w:r>
      <w:r w:rsidRPr="006D4DE2">
        <w:t xml:space="preserve"> способа</w:t>
      </w:r>
      <w:r w:rsidRPr="006D4DE2">
        <w:rPr>
          <w:spacing w:val="-6"/>
        </w:rPr>
        <w:t xml:space="preserve"> </w:t>
      </w:r>
      <w:r w:rsidRPr="006D4DE2">
        <w:t>отверждения:</w:t>
      </w:r>
      <w:r w:rsidRPr="006D4DE2">
        <w:rPr>
          <w:spacing w:val="-4"/>
        </w:rPr>
        <w:t xml:space="preserve"> </w:t>
      </w:r>
      <w:r w:rsidRPr="006D4DE2">
        <w:t>положительные</w:t>
      </w:r>
      <w:r w:rsidRPr="006D4DE2">
        <w:rPr>
          <w:spacing w:val="-5"/>
        </w:rPr>
        <w:t xml:space="preserve"> </w:t>
      </w:r>
      <w:r w:rsidRPr="006D4DE2">
        <w:t>и</w:t>
      </w:r>
      <w:r w:rsidRPr="006D4DE2">
        <w:rPr>
          <w:spacing w:val="-6"/>
        </w:rPr>
        <w:t xml:space="preserve"> </w:t>
      </w:r>
      <w:r w:rsidRPr="006D4DE2">
        <w:t>отрицательные</w:t>
      </w:r>
      <w:r w:rsidRPr="006D4DE2">
        <w:rPr>
          <w:spacing w:val="-5"/>
        </w:rPr>
        <w:t xml:space="preserve"> </w:t>
      </w:r>
      <w:r w:rsidRPr="006D4DE2">
        <w:t>свойства,</w:t>
      </w:r>
      <w:r w:rsidRPr="006D4DE2">
        <w:rPr>
          <w:spacing w:val="-4"/>
        </w:rPr>
        <w:t xml:space="preserve"> </w:t>
      </w:r>
      <w:r w:rsidRPr="006D4DE2">
        <w:t xml:space="preserve">Основные этапы при изготовлении пломбы из композита светового отверждения.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 xml:space="preserve">Положительные и отрицательные свойства </w:t>
      </w:r>
      <w:proofErr w:type="spellStart"/>
      <w:r w:rsidRPr="006D4DE2">
        <w:t>макрогибридных</w:t>
      </w:r>
      <w:proofErr w:type="spellEnd"/>
      <w:r w:rsidRPr="006D4DE2">
        <w:t xml:space="preserve"> (</w:t>
      </w:r>
      <w:proofErr w:type="spellStart"/>
      <w:r w:rsidRPr="006D4DE2">
        <w:t>макрофильных</w:t>
      </w:r>
      <w:proofErr w:type="spellEnd"/>
      <w:r w:rsidRPr="006D4DE2">
        <w:t>) композитов, показания к</w:t>
      </w:r>
      <w:r w:rsidRPr="006D4DE2">
        <w:rPr>
          <w:spacing w:val="-5"/>
        </w:rPr>
        <w:t xml:space="preserve"> </w:t>
      </w:r>
      <w:r w:rsidRPr="006D4DE2">
        <w:t>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proofErr w:type="spellStart"/>
      <w:r w:rsidRPr="006D4DE2">
        <w:t>Пожительные</w:t>
      </w:r>
      <w:proofErr w:type="spellEnd"/>
      <w:r w:rsidRPr="006D4DE2">
        <w:t xml:space="preserve"> и отрицательные свойства </w:t>
      </w:r>
      <w:proofErr w:type="spellStart"/>
      <w:r w:rsidRPr="006D4DE2">
        <w:t>микрогибридных</w:t>
      </w:r>
      <w:proofErr w:type="spellEnd"/>
      <w:r w:rsidRPr="006D4DE2">
        <w:t xml:space="preserve"> (</w:t>
      </w:r>
      <w:proofErr w:type="spellStart"/>
      <w:r w:rsidRPr="006D4DE2">
        <w:t>микрофильных</w:t>
      </w:r>
      <w:proofErr w:type="spellEnd"/>
      <w:r w:rsidRPr="006D4DE2">
        <w:t>) композитов, показания к</w:t>
      </w:r>
      <w:r w:rsidRPr="006D4DE2">
        <w:rPr>
          <w:spacing w:val="-3"/>
        </w:rPr>
        <w:t xml:space="preserve"> </w:t>
      </w:r>
      <w:r w:rsidRPr="006D4DE2">
        <w:t>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Положительные и отрицательные свойства гибридных композитов, показания к</w:t>
      </w:r>
      <w:r w:rsidRPr="006D4DE2">
        <w:rPr>
          <w:spacing w:val="-3"/>
        </w:rPr>
        <w:t xml:space="preserve"> </w:t>
      </w:r>
      <w:r w:rsidRPr="006D4DE2">
        <w:t>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proofErr w:type="spellStart"/>
      <w:r w:rsidRPr="006D4DE2">
        <w:t>Компомеры</w:t>
      </w:r>
      <w:proofErr w:type="spellEnd"/>
      <w:r w:rsidRPr="006D4DE2">
        <w:t>:</w:t>
      </w:r>
      <w:r w:rsidRPr="006D4DE2">
        <w:rPr>
          <w:spacing w:val="-5"/>
        </w:rPr>
        <w:t xml:space="preserve"> </w:t>
      </w:r>
      <w:r w:rsidRPr="006D4DE2">
        <w:t>состав,</w:t>
      </w:r>
      <w:r w:rsidRPr="006D4DE2">
        <w:rPr>
          <w:spacing w:val="-6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5"/>
        </w:rPr>
        <w:t xml:space="preserve"> </w:t>
      </w:r>
      <w:r w:rsidRPr="006D4DE2">
        <w:t>использованию.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Амальгама. Состав, свойства.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 xml:space="preserve">применения. Показания к применению.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lastRenderedPageBreak/>
        <w:t>Герметики</w:t>
      </w:r>
      <w:r w:rsidRPr="006D4DE2">
        <w:rPr>
          <w:spacing w:val="-6"/>
        </w:rPr>
        <w:t xml:space="preserve"> </w:t>
      </w:r>
      <w:r w:rsidRPr="006D4DE2">
        <w:t>для</w:t>
      </w:r>
      <w:r w:rsidRPr="006D4DE2">
        <w:rPr>
          <w:spacing w:val="-5"/>
        </w:rPr>
        <w:t xml:space="preserve"> </w:t>
      </w:r>
      <w:r w:rsidRPr="006D4DE2">
        <w:t>восстановительной</w:t>
      </w:r>
      <w:r w:rsidRPr="006D4DE2">
        <w:rPr>
          <w:spacing w:val="-3"/>
        </w:rPr>
        <w:t xml:space="preserve"> </w:t>
      </w:r>
      <w:r w:rsidRPr="006D4DE2">
        <w:t>и</w:t>
      </w:r>
      <w:r w:rsidRPr="006D4DE2">
        <w:rPr>
          <w:spacing w:val="-6"/>
        </w:rPr>
        <w:t xml:space="preserve"> </w:t>
      </w:r>
      <w:r w:rsidRPr="006D4DE2">
        <w:t>профилактической</w:t>
      </w:r>
      <w:r w:rsidRPr="006D4DE2">
        <w:rPr>
          <w:spacing w:val="-3"/>
        </w:rPr>
        <w:t xml:space="preserve"> </w:t>
      </w:r>
      <w:r w:rsidRPr="006D4DE2">
        <w:t>стоматологии. Виды. Свойства.</w:t>
      </w:r>
      <w:r w:rsidRPr="006D4DE2">
        <w:rPr>
          <w:spacing w:val="-47"/>
        </w:rPr>
        <w:t xml:space="preserve"> </w:t>
      </w:r>
      <w:r w:rsidRPr="006D4DE2">
        <w:t>Техника клинического 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contextualSpacing w:val="0"/>
        <w:jc w:val="both"/>
      </w:pPr>
      <w:proofErr w:type="spellStart"/>
      <w:r w:rsidRPr="006D4DE2">
        <w:t>Полимеризационная</w:t>
      </w:r>
      <w:proofErr w:type="spellEnd"/>
      <w:r w:rsidRPr="006D4DE2">
        <w:t xml:space="preserve"> усадка. Направление </w:t>
      </w:r>
      <w:proofErr w:type="spellStart"/>
      <w:r w:rsidRPr="006D4DE2">
        <w:t>полимеризационной</w:t>
      </w:r>
      <w:proofErr w:type="spellEnd"/>
      <w:r w:rsidRPr="006D4DE2">
        <w:t xml:space="preserve"> усадки</w:t>
      </w:r>
      <w:r w:rsidRPr="006D4DE2">
        <w:rPr>
          <w:spacing w:val="-25"/>
        </w:rPr>
        <w:t xml:space="preserve"> </w:t>
      </w:r>
      <w:r w:rsidRPr="006D4DE2">
        <w:t>у композитов химического и светового отверждения.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spacing w:val="-3"/>
        </w:rPr>
      </w:pPr>
      <w:r w:rsidRPr="006D4DE2">
        <w:t>Механизм</w:t>
      </w:r>
      <w:r w:rsidRPr="006D4DE2">
        <w:rPr>
          <w:spacing w:val="-2"/>
        </w:rPr>
        <w:t xml:space="preserve"> </w:t>
      </w:r>
      <w:r w:rsidRPr="006D4DE2">
        <w:t>адгезии</w:t>
      </w:r>
      <w:r w:rsidRPr="006D4DE2">
        <w:rPr>
          <w:spacing w:val="-2"/>
        </w:rPr>
        <w:t xml:space="preserve"> </w:t>
      </w:r>
      <w:r w:rsidRPr="006D4DE2">
        <w:t>пломбировочных</w:t>
      </w:r>
      <w:r w:rsidRPr="006D4DE2">
        <w:rPr>
          <w:spacing w:val="-4"/>
        </w:rPr>
        <w:t xml:space="preserve"> </w:t>
      </w:r>
      <w:r w:rsidRPr="006D4DE2">
        <w:t>материалов</w:t>
      </w:r>
      <w:r w:rsidRPr="006D4DE2">
        <w:rPr>
          <w:spacing w:val="-2"/>
        </w:rPr>
        <w:t xml:space="preserve"> </w:t>
      </w:r>
      <w:r w:rsidRPr="006D4DE2">
        <w:t>к</w:t>
      </w:r>
      <w:r w:rsidRPr="006D4DE2">
        <w:rPr>
          <w:spacing w:val="-5"/>
        </w:rPr>
        <w:t xml:space="preserve"> </w:t>
      </w:r>
      <w:r w:rsidRPr="006D4DE2">
        <w:t>тканям</w:t>
      </w:r>
      <w:r w:rsidRPr="006D4DE2">
        <w:rPr>
          <w:spacing w:val="-4"/>
        </w:rPr>
        <w:t xml:space="preserve"> </w:t>
      </w:r>
      <w:r w:rsidRPr="006D4DE2">
        <w:t>зуба.</w:t>
      </w:r>
      <w:r w:rsidRPr="006D4DE2">
        <w:rPr>
          <w:spacing w:val="-3"/>
        </w:rPr>
        <w:t xml:space="preserve">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Адгезивные</w:t>
      </w:r>
      <w:r w:rsidRPr="006D4DE2">
        <w:rPr>
          <w:spacing w:val="-3"/>
        </w:rPr>
        <w:t xml:space="preserve"> </w:t>
      </w:r>
      <w:r w:rsidRPr="006D4DE2">
        <w:t>системы:</w:t>
      </w:r>
      <w:r w:rsidRPr="006D4DE2">
        <w:rPr>
          <w:spacing w:val="-47"/>
        </w:rPr>
        <w:t xml:space="preserve"> </w:t>
      </w:r>
      <w:r w:rsidRPr="006D4DE2">
        <w:t xml:space="preserve">состав, принцип взаимодействия с тканями зуба, техника клинического применения.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Кислотное травление: цель,</w:t>
      </w:r>
      <w:r w:rsidRPr="006D4DE2">
        <w:rPr>
          <w:spacing w:val="-4"/>
        </w:rPr>
        <w:t xml:space="preserve"> </w:t>
      </w:r>
      <w:r w:rsidRPr="006D4DE2">
        <w:t>техника клинического применения.</w:t>
      </w:r>
      <w:r w:rsidRPr="006D4DE2">
        <w:rPr>
          <w:spacing w:val="-2"/>
        </w:rPr>
        <w:t xml:space="preserve"> Возможные </w:t>
      </w:r>
      <w:r w:rsidRPr="006D4DE2">
        <w:t>ошибки</w:t>
      </w:r>
      <w:r w:rsidRPr="006D4DE2">
        <w:rPr>
          <w:spacing w:val="-3"/>
        </w:rPr>
        <w:t xml:space="preserve"> </w:t>
      </w:r>
      <w:r w:rsidRPr="006D4DE2">
        <w:t>и осложнения.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contextualSpacing w:val="0"/>
        <w:jc w:val="both"/>
      </w:pPr>
      <w:r w:rsidRPr="006D4DE2">
        <w:t>Дайте определение понятиям «тотальное травление», «гибридный слой», «смазанный слой», «ингибированный</w:t>
      </w:r>
      <w:r w:rsidRPr="006D4DE2">
        <w:rPr>
          <w:spacing w:val="-3"/>
        </w:rPr>
        <w:t xml:space="preserve"> </w:t>
      </w:r>
      <w:r w:rsidRPr="006D4DE2">
        <w:t>слой».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Понятие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о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кариесе зубов. Классификация кариозных полостей по </w:t>
      </w:r>
      <w:proofErr w:type="spellStart"/>
      <w:r w:rsidRPr="006D4DE2">
        <w:rPr>
          <w:rFonts w:ascii="Times New Roman" w:hAnsi="Times New Roman" w:cs="Times New Roman"/>
          <w:b w:val="0"/>
          <w:i w:val="0"/>
        </w:rPr>
        <w:t>Блеку</w:t>
      </w:r>
      <w:proofErr w:type="spellEnd"/>
      <w:r w:rsidRPr="006D4DE2">
        <w:rPr>
          <w:rFonts w:ascii="Times New Roman" w:hAnsi="Times New Roman" w:cs="Times New Roman"/>
          <w:b w:val="0"/>
          <w:i w:val="0"/>
        </w:rPr>
        <w:t xml:space="preserve">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Методы лечения кариеса зубов.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Цель этапа раскрытия кариозной</w:t>
      </w:r>
      <w:r w:rsidRPr="006D4DE2">
        <w:rPr>
          <w:spacing w:val="-8"/>
        </w:rPr>
        <w:t xml:space="preserve"> </w:t>
      </w:r>
      <w:r w:rsidRPr="006D4DE2">
        <w:t>полости. Боры, используемые для раскрытия кариозной</w:t>
      </w:r>
      <w:r w:rsidRPr="006D4DE2">
        <w:rPr>
          <w:spacing w:val="-6"/>
        </w:rPr>
        <w:t xml:space="preserve"> </w:t>
      </w:r>
      <w:r w:rsidRPr="006D4DE2">
        <w:t>полости.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Цель проведения этапа</w:t>
      </w:r>
      <w:r w:rsidRPr="006D4DE2">
        <w:rPr>
          <w:spacing w:val="-4"/>
        </w:rPr>
        <w:t xml:space="preserve"> </w:t>
      </w:r>
      <w:proofErr w:type="spellStart"/>
      <w:r w:rsidRPr="006D4DE2">
        <w:t>некрэктомии</w:t>
      </w:r>
      <w:proofErr w:type="spellEnd"/>
      <w:r w:rsidRPr="006D4DE2">
        <w:t>. Инструменты, используемые для проведения</w:t>
      </w:r>
      <w:r w:rsidRPr="006D4DE2">
        <w:rPr>
          <w:spacing w:val="-4"/>
        </w:rPr>
        <w:t xml:space="preserve"> </w:t>
      </w:r>
      <w:proofErr w:type="spellStart"/>
      <w:r w:rsidRPr="006D4DE2">
        <w:t>некрэктомии</w:t>
      </w:r>
      <w:proofErr w:type="spellEnd"/>
      <w:r w:rsidRPr="006D4DE2">
        <w:t>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Критерии окончательного препарирования кариозной</w:t>
      </w:r>
      <w:r w:rsidRPr="006D4DE2">
        <w:rPr>
          <w:spacing w:val="-2"/>
        </w:rPr>
        <w:t xml:space="preserve"> </w:t>
      </w:r>
      <w:r w:rsidRPr="006D4DE2">
        <w:t>полости. Требования, предъявляемые к сформированной кариозной</w:t>
      </w:r>
      <w:r w:rsidRPr="006D4DE2">
        <w:rPr>
          <w:spacing w:val="-4"/>
        </w:rPr>
        <w:t xml:space="preserve"> </w:t>
      </w:r>
      <w:r w:rsidRPr="006D4DE2">
        <w:t>полости.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proofErr w:type="spellStart"/>
      <w:r w:rsidRPr="006D4DE2">
        <w:t>Ретенционный</w:t>
      </w:r>
      <w:proofErr w:type="spellEnd"/>
      <w:r w:rsidRPr="006D4DE2">
        <w:t xml:space="preserve"> пункт. Цель</w:t>
      </w:r>
      <w:r w:rsidRPr="006D4DE2">
        <w:rPr>
          <w:spacing w:val="-2"/>
        </w:rPr>
        <w:t xml:space="preserve"> </w:t>
      </w:r>
      <w:r w:rsidRPr="006D4DE2">
        <w:t xml:space="preserve">создания </w:t>
      </w:r>
      <w:proofErr w:type="spellStart"/>
      <w:r w:rsidRPr="006D4DE2">
        <w:t>ретенционного</w:t>
      </w:r>
      <w:proofErr w:type="spellEnd"/>
      <w:r w:rsidRPr="006D4DE2">
        <w:t xml:space="preserve"> пункта.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10"/>
        </w:tabs>
        <w:autoSpaceDE w:val="0"/>
        <w:autoSpaceDN w:val="0"/>
        <w:contextualSpacing w:val="0"/>
        <w:jc w:val="both"/>
      </w:pPr>
      <w:r w:rsidRPr="006D4DE2">
        <w:t>Основные принципы препарирования твёрдых тканей зуба с учётом биологической целесообразности и технической</w:t>
      </w:r>
      <w:r w:rsidRPr="006D4DE2">
        <w:rPr>
          <w:spacing w:val="-1"/>
        </w:rPr>
        <w:t xml:space="preserve"> </w:t>
      </w:r>
      <w:r w:rsidRPr="006D4DE2">
        <w:t>рациональности.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Требования, предъявляемые к формированию полости для работы с композитами.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этапы препарирования кариозных полостей I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этапы препарирования кариозных полостей </w:t>
      </w:r>
      <w:r w:rsidRPr="006D4DE2">
        <w:rPr>
          <w:rFonts w:ascii="Times New Roman" w:hAnsi="Times New Roman" w:cs="Times New Roman"/>
          <w:b w:val="0"/>
          <w:i w:val="0"/>
          <w:lang w:val="en-US"/>
        </w:rPr>
        <w:t>II</w:t>
      </w:r>
      <w:r w:rsidRPr="006D4DE2">
        <w:rPr>
          <w:rFonts w:ascii="Times New Roman" w:hAnsi="Times New Roman" w:cs="Times New Roman"/>
          <w:b w:val="0"/>
          <w:i w:val="0"/>
        </w:rPr>
        <w:t xml:space="preserve">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этапы препарирования кариозных полостей </w:t>
      </w:r>
      <w:r w:rsidRPr="006D4DE2">
        <w:rPr>
          <w:rFonts w:ascii="Times New Roman" w:hAnsi="Times New Roman" w:cs="Times New Roman"/>
          <w:b w:val="0"/>
          <w:i w:val="0"/>
          <w:lang w:val="en-US"/>
        </w:rPr>
        <w:t>III</w:t>
      </w:r>
      <w:r w:rsidRPr="006D4DE2">
        <w:rPr>
          <w:rFonts w:ascii="Times New Roman" w:hAnsi="Times New Roman" w:cs="Times New Roman"/>
          <w:b w:val="0"/>
          <w:i w:val="0"/>
        </w:rPr>
        <w:t xml:space="preserve">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этапы препарирования кариозных полостей IV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этапы препарирования кариозных полостей V класса.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Современные методики препарирования</w:t>
      </w:r>
      <w:r w:rsidRPr="006D4DE2">
        <w:rPr>
          <w:spacing w:val="1"/>
        </w:rPr>
        <w:t xml:space="preserve"> </w:t>
      </w:r>
      <w:r w:rsidRPr="006D4DE2">
        <w:t>кариозных полостей:</w:t>
      </w:r>
      <w:r w:rsidRPr="006D4DE2">
        <w:rPr>
          <w:spacing w:val="-10"/>
        </w:rPr>
        <w:t xml:space="preserve"> </w:t>
      </w:r>
      <w:r w:rsidRPr="006D4DE2">
        <w:t xml:space="preserve">техника </w:t>
      </w:r>
      <w:proofErr w:type="spellStart"/>
      <w:r w:rsidRPr="006D4DE2">
        <w:t>микропрепарирования</w:t>
      </w:r>
      <w:proofErr w:type="spellEnd"/>
      <w:r w:rsidRPr="006D4DE2">
        <w:rPr>
          <w:spacing w:val="-47"/>
        </w:rPr>
        <w:t xml:space="preserve"> </w:t>
      </w:r>
      <w:r w:rsidRPr="006D4DE2">
        <w:t>(МI-терапия), ART-методика,</w:t>
      </w:r>
      <w:r w:rsidRPr="006D4DE2">
        <w:rPr>
          <w:spacing w:val="-3"/>
        </w:rPr>
        <w:t xml:space="preserve"> </w:t>
      </w:r>
      <w:r w:rsidRPr="006D4DE2">
        <w:t>техника</w:t>
      </w:r>
      <w:r w:rsidRPr="006D4DE2">
        <w:rPr>
          <w:spacing w:val="-3"/>
        </w:rPr>
        <w:t xml:space="preserve"> «</w:t>
      </w:r>
      <w:r w:rsidRPr="006D4DE2">
        <w:t>туннельного препарирования»</w:t>
      </w:r>
      <w:r w:rsidRPr="006D4DE2">
        <w:rPr>
          <w:spacing w:val="-1"/>
        </w:rPr>
        <w:t xml:space="preserve"> </w:t>
      </w:r>
      <w:r w:rsidRPr="006D4DE2">
        <w:t>и</w:t>
      </w:r>
      <w:r w:rsidRPr="006D4DE2">
        <w:rPr>
          <w:spacing w:val="-1"/>
        </w:rPr>
        <w:t xml:space="preserve"> </w:t>
      </w:r>
      <w:r w:rsidRPr="006D4DE2">
        <w:t>др.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Ошибки</w:t>
      </w:r>
      <w:r w:rsidRPr="006D4DE2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5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осложнения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</w:t>
      </w:r>
      <w:r w:rsidRPr="006D4DE2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препарировании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Методы восстановления анатомической формы коронки зуба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пломбировочными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материалами.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Техника клинического применения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proofErr w:type="gramStart"/>
      <w:r w:rsidRPr="006D4DE2">
        <w:rPr>
          <w:rFonts w:ascii="Times New Roman" w:hAnsi="Times New Roman" w:cs="Times New Roman"/>
          <w:b w:val="0"/>
          <w:i w:val="0"/>
        </w:rPr>
        <w:t xml:space="preserve">при 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proofErr w:type="gramEnd"/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I класса. 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Техника клинического </w:t>
      </w:r>
      <w:proofErr w:type="gramStart"/>
      <w:r w:rsidRPr="006D4DE2">
        <w:rPr>
          <w:rFonts w:ascii="Times New Roman" w:hAnsi="Times New Roman" w:cs="Times New Roman"/>
          <w:b w:val="0"/>
          <w:i w:val="0"/>
        </w:rPr>
        <w:t xml:space="preserve">применения 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proofErr w:type="gramEnd"/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при 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П класса.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Техника клинического </w:t>
      </w:r>
      <w:proofErr w:type="gramStart"/>
      <w:r w:rsidRPr="006D4DE2">
        <w:rPr>
          <w:rFonts w:ascii="Times New Roman" w:hAnsi="Times New Roman" w:cs="Times New Roman"/>
          <w:b w:val="0"/>
          <w:i w:val="0"/>
        </w:rPr>
        <w:t xml:space="preserve">применения 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proofErr w:type="gramEnd"/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   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Ш и IV классов.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Техника клинического применения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V класса.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 xml:space="preserve">Физиологическое </w:t>
      </w:r>
      <w:r w:rsidRPr="006D4DE2">
        <w:tab/>
        <w:t>значение</w:t>
      </w:r>
      <w:r w:rsidRPr="006D4DE2">
        <w:tab/>
        <w:t>контактного</w:t>
      </w:r>
      <w:r w:rsidRPr="006D4DE2">
        <w:tab/>
        <w:t>пункта,</w:t>
      </w:r>
      <w:r w:rsidRPr="006D4DE2">
        <w:tab/>
        <w:t xml:space="preserve">методика </w:t>
      </w:r>
      <w:proofErr w:type="gramStart"/>
      <w:r w:rsidRPr="006D4DE2">
        <w:t xml:space="preserve">его </w:t>
      </w:r>
      <w:r w:rsidRPr="006D4DE2">
        <w:rPr>
          <w:spacing w:val="-47"/>
        </w:rPr>
        <w:t xml:space="preserve"> </w:t>
      </w:r>
      <w:r w:rsidRPr="006D4DE2">
        <w:t>восстановления</w:t>
      </w:r>
      <w:proofErr w:type="gramEnd"/>
      <w:r w:rsidRPr="006D4DE2">
        <w:rPr>
          <w:spacing w:val="47"/>
        </w:rPr>
        <w:t xml:space="preserve"> </w:t>
      </w:r>
      <w:r w:rsidRPr="006D4DE2">
        <w:t>при</w:t>
      </w:r>
      <w:r w:rsidRPr="006D4DE2">
        <w:rPr>
          <w:spacing w:val="46"/>
        </w:rPr>
        <w:t xml:space="preserve"> </w:t>
      </w:r>
      <w:r w:rsidRPr="006D4DE2">
        <w:t>пломбировании</w:t>
      </w:r>
      <w:r w:rsidRPr="006D4DE2">
        <w:rPr>
          <w:spacing w:val="46"/>
        </w:rPr>
        <w:t xml:space="preserve"> </w:t>
      </w:r>
      <w:r w:rsidRPr="006D4DE2">
        <w:t>кариозных</w:t>
      </w:r>
      <w:r w:rsidRPr="006D4DE2">
        <w:rPr>
          <w:spacing w:val="47"/>
        </w:rPr>
        <w:t xml:space="preserve"> </w:t>
      </w:r>
      <w:r w:rsidRPr="006D4DE2">
        <w:t>полостей</w:t>
      </w:r>
      <w:r w:rsidRPr="006D4DE2">
        <w:rPr>
          <w:spacing w:val="44"/>
        </w:rPr>
        <w:t xml:space="preserve"> </w:t>
      </w:r>
      <w:r w:rsidRPr="006D4DE2">
        <w:t>II,</w:t>
      </w:r>
      <w:r w:rsidRPr="006D4DE2">
        <w:rPr>
          <w:spacing w:val="46"/>
        </w:rPr>
        <w:t xml:space="preserve"> </w:t>
      </w:r>
      <w:r w:rsidRPr="006D4DE2">
        <w:t>III,</w:t>
      </w:r>
      <w:r w:rsidRPr="006D4DE2">
        <w:rPr>
          <w:spacing w:val="46"/>
        </w:rPr>
        <w:t xml:space="preserve"> </w:t>
      </w:r>
      <w:r w:rsidRPr="006D4DE2">
        <w:t>IV классов.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Инструменты</w:t>
      </w:r>
      <w:r w:rsidRPr="006D4DE2">
        <w:rPr>
          <w:spacing w:val="26"/>
        </w:rPr>
        <w:t xml:space="preserve"> </w:t>
      </w:r>
      <w:r w:rsidRPr="006D4DE2">
        <w:t>для</w:t>
      </w:r>
      <w:r w:rsidRPr="006D4DE2">
        <w:rPr>
          <w:spacing w:val="23"/>
        </w:rPr>
        <w:t xml:space="preserve"> </w:t>
      </w:r>
      <w:r w:rsidRPr="006D4DE2">
        <w:t>внесения</w:t>
      </w:r>
      <w:r w:rsidRPr="006D4DE2">
        <w:rPr>
          <w:spacing w:val="23"/>
        </w:rPr>
        <w:t xml:space="preserve"> </w:t>
      </w:r>
      <w:r w:rsidRPr="006D4DE2">
        <w:t>и</w:t>
      </w:r>
      <w:r w:rsidRPr="006D4DE2">
        <w:rPr>
          <w:spacing w:val="23"/>
        </w:rPr>
        <w:t xml:space="preserve"> </w:t>
      </w:r>
      <w:r w:rsidRPr="006D4DE2">
        <w:t>формирования</w:t>
      </w:r>
      <w:r w:rsidRPr="006D4DE2">
        <w:rPr>
          <w:spacing w:val="23"/>
        </w:rPr>
        <w:t xml:space="preserve"> </w:t>
      </w:r>
      <w:r w:rsidRPr="006D4DE2">
        <w:t>пломб.</w:t>
      </w:r>
      <w:r w:rsidRPr="006D4DE2">
        <w:rPr>
          <w:spacing w:val="24"/>
        </w:rPr>
        <w:t xml:space="preserve"> </w:t>
      </w:r>
      <w:r w:rsidRPr="006D4DE2">
        <w:t>Аксессуары</w:t>
      </w:r>
      <w:r w:rsidRPr="006D4DE2">
        <w:rPr>
          <w:spacing w:val="24"/>
        </w:rPr>
        <w:t xml:space="preserve"> </w:t>
      </w:r>
      <w:r w:rsidRPr="006D4DE2">
        <w:t>для</w:t>
      </w:r>
      <w:r w:rsidRPr="006D4DE2">
        <w:rPr>
          <w:spacing w:val="-47"/>
        </w:rPr>
        <w:t xml:space="preserve"> </w:t>
      </w:r>
      <w:r w:rsidRPr="006D4DE2">
        <w:t>финишной</w:t>
      </w:r>
      <w:r w:rsidRPr="006D4DE2">
        <w:rPr>
          <w:spacing w:val="-2"/>
        </w:rPr>
        <w:t xml:space="preserve"> </w:t>
      </w:r>
      <w:r w:rsidRPr="006D4DE2">
        <w:t>отделки</w:t>
      </w:r>
      <w:r w:rsidRPr="006D4DE2">
        <w:rPr>
          <w:spacing w:val="-1"/>
        </w:rPr>
        <w:t xml:space="preserve"> </w:t>
      </w:r>
      <w:r w:rsidRPr="006D4DE2">
        <w:t>пломб.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Матрицы,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разделительные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пластинки,</w:t>
      </w:r>
      <w:r w:rsidRPr="006D4DE2">
        <w:rPr>
          <w:rFonts w:ascii="Times New Roman" w:hAnsi="Times New Roman" w:cs="Times New Roman"/>
          <w:b w:val="0"/>
          <w:i w:val="0"/>
          <w:spacing w:val="49"/>
        </w:rPr>
        <w:t xml:space="preserve"> </w:t>
      </w:r>
      <w:proofErr w:type="spellStart"/>
      <w:r w:rsidRPr="006D4DE2">
        <w:rPr>
          <w:rFonts w:ascii="Times New Roman" w:hAnsi="Times New Roman" w:cs="Times New Roman"/>
          <w:b w:val="0"/>
          <w:i w:val="0"/>
        </w:rPr>
        <w:t>матрицедержатели</w:t>
      </w:r>
      <w:proofErr w:type="spellEnd"/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proofErr w:type="gramStart"/>
      <w:r w:rsidRPr="006D4DE2">
        <w:rPr>
          <w:rFonts w:ascii="Times New Roman" w:hAnsi="Times New Roman" w:cs="Times New Roman"/>
          <w:b w:val="0"/>
          <w:i w:val="0"/>
        </w:rPr>
        <w:t>и  клинья</w:t>
      </w:r>
      <w:proofErr w:type="gramEnd"/>
      <w:r w:rsidRPr="006D4DE2">
        <w:rPr>
          <w:rFonts w:ascii="Times New Roman" w:hAnsi="Times New Roman" w:cs="Times New Roman"/>
          <w:b w:val="0"/>
          <w:i w:val="0"/>
          <w:spacing w:val="5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для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восстановления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контактного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пункта. Техника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клинического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Ошибки</w:t>
      </w:r>
      <w:r w:rsidRPr="006D4DE2">
        <w:rPr>
          <w:spacing w:val="-3"/>
        </w:rPr>
        <w:t xml:space="preserve"> </w:t>
      </w:r>
      <w:r w:rsidRPr="006D4DE2">
        <w:t>и</w:t>
      </w:r>
      <w:r w:rsidRPr="006D4DE2">
        <w:rPr>
          <w:spacing w:val="-5"/>
        </w:rPr>
        <w:t xml:space="preserve"> </w:t>
      </w:r>
      <w:r w:rsidRPr="006D4DE2">
        <w:t>осложнения</w:t>
      </w:r>
      <w:r w:rsidRPr="006D4DE2">
        <w:rPr>
          <w:spacing w:val="-2"/>
        </w:rPr>
        <w:t xml:space="preserve"> </w:t>
      </w:r>
      <w:r w:rsidRPr="006D4DE2">
        <w:t>в</w:t>
      </w:r>
      <w:r w:rsidRPr="006D4DE2">
        <w:rPr>
          <w:spacing w:val="-4"/>
        </w:rPr>
        <w:t xml:space="preserve"> </w:t>
      </w:r>
      <w:r w:rsidRPr="006D4DE2">
        <w:t>процессе</w:t>
      </w:r>
      <w:r w:rsidRPr="006D4DE2">
        <w:rPr>
          <w:spacing w:val="-4"/>
        </w:rPr>
        <w:t xml:space="preserve"> </w:t>
      </w:r>
      <w:r w:rsidRPr="006D4DE2">
        <w:t>пломбирования. Факторы,</w:t>
      </w:r>
      <w:r w:rsidRPr="006D4DE2">
        <w:rPr>
          <w:spacing w:val="-3"/>
        </w:rPr>
        <w:t xml:space="preserve"> </w:t>
      </w:r>
      <w:r w:rsidRPr="006D4DE2">
        <w:t>влияющие</w:t>
      </w:r>
      <w:r w:rsidRPr="006D4DE2">
        <w:rPr>
          <w:spacing w:val="-1"/>
        </w:rPr>
        <w:t xml:space="preserve"> </w:t>
      </w:r>
      <w:r w:rsidRPr="006D4DE2">
        <w:t>на</w:t>
      </w:r>
      <w:r w:rsidRPr="006D4DE2">
        <w:rPr>
          <w:spacing w:val="-3"/>
        </w:rPr>
        <w:t xml:space="preserve"> </w:t>
      </w:r>
      <w:r w:rsidRPr="006D4DE2">
        <w:t>долговечность</w:t>
      </w:r>
      <w:r w:rsidRPr="006D4DE2">
        <w:rPr>
          <w:spacing w:val="-4"/>
        </w:rPr>
        <w:t xml:space="preserve"> </w:t>
      </w:r>
      <w:r w:rsidRPr="006D4DE2">
        <w:t>пломбы.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spacing w:val="-5"/>
        </w:rPr>
      </w:pPr>
      <w:proofErr w:type="spellStart"/>
      <w:r w:rsidRPr="006D4DE2">
        <w:t>Эндодонтия</w:t>
      </w:r>
      <w:proofErr w:type="spellEnd"/>
      <w:r w:rsidRPr="006D4DE2">
        <w:t>.</w:t>
      </w:r>
      <w:r w:rsidRPr="006D4DE2">
        <w:rPr>
          <w:spacing w:val="-4"/>
        </w:rPr>
        <w:t xml:space="preserve"> </w:t>
      </w:r>
      <w:r w:rsidRPr="006D4DE2">
        <w:t>Цель</w:t>
      </w:r>
      <w:r w:rsidRPr="006D4DE2">
        <w:rPr>
          <w:spacing w:val="-4"/>
        </w:rPr>
        <w:t xml:space="preserve"> </w:t>
      </w:r>
      <w:r w:rsidRPr="006D4DE2">
        <w:t>и</w:t>
      </w:r>
      <w:r w:rsidRPr="006D4DE2">
        <w:rPr>
          <w:spacing w:val="-4"/>
        </w:rPr>
        <w:t xml:space="preserve"> </w:t>
      </w:r>
      <w:r w:rsidRPr="006D4DE2">
        <w:t>задачи.</w:t>
      </w:r>
      <w:r w:rsidRPr="006D4DE2">
        <w:rPr>
          <w:spacing w:val="-5"/>
        </w:rPr>
        <w:t xml:space="preserve">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spacing w:val="-5"/>
        </w:rPr>
      </w:pPr>
      <w:r w:rsidRPr="006D4DE2">
        <w:lastRenderedPageBreak/>
        <w:t>Топографо-анатомические</w:t>
      </w:r>
      <w:r w:rsidRPr="006D4DE2">
        <w:rPr>
          <w:spacing w:val="-4"/>
        </w:rPr>
        <w:t xml:space="preserve"> </w:t>
      </w:r>
      <w:r w:rsidRPr="006D4DE2">
        <w:t>особенности</w:t>
      </w:r>
      <w:r w:rsidRPr="006D4DE2">
        <w:rPr>
          <w:spacing w:val="-5"/>
        </w:rPr>
        <w:t xml:space="preserve"> </w:t>
      </w:r>
      <w:r w:rsidRPr="006D4DE2">
        <w:t>полостей</w:t>
      </w:r>
      <w:r w:rsidRPr="006D4DE2">
        <w:rPr>
          <w:spacing w:val="-5"/>
        </w:rPr>
        <w:t xml:space="preserve"> </w:t>
      </w:r>
      <w:r w:rsidRPr="006D4DE2">
        <w:t>различных</w:t>
      </w:r>
      <w:r w:rsidRPr="006D4DE2">
        <w:rPr>
          <w:spacing w:val="-5"/>
        </w:rPr>
        <w:t xml:space="preserve"> </w:t>
      </w:r>
      <w:r w:rsidRPr="006D4DE2">
        <w:t>групп</w:t>
      </w:r>
      <w:r w:rsidRPr="006D4DE2">
        <w:rPr>
          <w:spacing w:val="-5"/>
        </w:rPr>
        <w:t xml:space="preserve"> </w:t>
      </w:r>
      <w:r w:rsidRPr="006D4DE2">
        <w:t>зубов.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Эндодонтический</w:t>
      </w:r>
      <w:r w:rsidRPr="006D4DE2">
        <w:rPr>
          <w:spacing w:val="-4"/>
        </w:rPr>
        <w:t xml:space="preserve"> </w:t>
      </w:r>
      <w:r w:rsidRPr="006D4DE2">
        <w:t>инструментарий:</w:t>
      </w:r>
      <w:r w:rsidRPr="006D4DE2">
        <w:rPr>
          <w:spacing w:val="-4"/>
        </w:rPr>
        <w:t xml:space="preserve"> </w:t>
      </w:r>
      <w:r w:rsidRPr="006D4DE2">
        <w:t>классификация,</w:t>
      </w:r>
      <w:r w:rsidRPr="006D4DE2">
        <w:rPr>
          <w:spacing w:val="-1"/>
        </w:rPr>
        <w:t xml:space="preserve"> </w:t>
      </w:r>
      <w:r w:rsidRPr="006D4DE2">
        <w:t>назначение, правила</w:t>
      </w:r>
      <w:r w:rsidRPr="006D4DE2">
        <w:rPr>
          <w:spacing w:val="1"/>
        </w:rPr>
        <w:t xml:space="preserve"> </w:t>
      </w:r>
      <w:r w:rsidRPr="006D4DE2">
        <w:t>применения. Стандарты ISO.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Основные принципы эндодонтической обработки корневого канала.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Этапы эндодонтической обработки корневого канала методом</w:t>
      </w:r>
      <w:r w:rsidRPr="006D4DE2">
        <w:rPr>
          <w:spacing w:val="-6"/>
        </w:rPr>
        <w:t xml:space="preserve"> </w:t>
      </w:r>
      <w:r w:rsidRPr="006D4DE2">
        <w:t>«</w:t>
      </w:r>
      <w:proofErr w:type="spellStart"/>
      <w:r w:rsidRPr="006D4DE2">
        <w:t>Step-back</w:t>
      </w:r>
      <w:proofErr w:type="spellEnd"/>
      <w:r w:rsidRPr="006D4DE2">
        <w:t>».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Этапы эндодонтической обработки корневого канала методом</w:t>
      </w:r>
      <w:r w:rsidRPr="006D4DE2">
        <w:rPr>
          <w:spacing w:val="-6"/>
        </w:rPr>
        <w:t xml:space="preserve"> </w:t>
      </w:r>
      <w:r w:rsidRPr="006D4DE2">
        <w:t>«</w:t>
      </w:r>
      <w:proofErr w:type="spellStart"/>
      <w:r w:rsidRPr="006D4DE2">
        <w:t>Crown-down</w:t>
      </w:r>
      <w:proofErr w:type="spellEnd"/>
      <w:r w:rsidRPr="006D4DE2">
        <w:t>».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Методы пломбирования корневых каналов. Инструментарий, применяемый для пломбирования</w:t>
      </w:r>
      <w:r w:rsidRPr="006D4DE2">
        <w:rPr>
          <w:spacing w:val="-6"/>
        </w:rPr>
        <w:t xml:space="preserve"> </w:t>
      </w:r>
      <w:r w:rsidRPr="006D4DE2">
        <w:t>корневых каналов.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 xml:space="preserve">Материалы для пломбирования корневых каналов. Классификация.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Нетвердеющие</w:t>
      </w:r>
      <w:r w:rsidRPr="006D4DE2">
        <w:rPr>
          <w:spacing w:val="-5"/>
        </w:rPr>
        <w:t xml:space="preserve"> </w:t>
      </w:r>
      <w:r w:rsidRPr="006D4DE2">
        <w:t>материалы:</w:t>
      </w:r>
      <w:r w:rsidRPr="006D4DE2">
        <w:rPr>
          <w:spacing w:val="-4"/>
        </w:rPr>
        <w:t xml:space="preserve"> </w:t>
      </w:r>
      <w:r w:rsidRPr="006D4DE2">
        <w:t>состав,</w:t>
      </w:r>
      <w:r w:rsidRPr="006D4DE2">
        <w:rPr>
          <w:spacing w:val="-4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4"/>
        </w:rPr>
        <w:t xml:space="preserve"> </w:t>
      </w:r>
      <w:r w:rsidRPr="006D4DE2">
        <w:t>применению.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Твердеющие</w:t>
      </w:r>
      <w:r w:rsidRPr="006D4DE2">
        <w:rPr>
          <w:spacing w:val="-5"/>
        </w:rPr>
        <w:t xml:space="preserve"> </w:t>
      </w:r>
      <w:r w:rsidRPr="006D4DE2">
        <w:t>материалы:</w:t>
      </w:r>
      <w:r w:rsidRPr="006D4DE2">
        <w:rPr>
          <w:spacing w:val="-4"/>
        </w:rPr>
        <w:t xml:space="preserve"> </w:t>
      </w:r>
      <w:r w:rsidRPr="006D4DE2">
        <w:t>состав,</w:t>
      </w:r>
      <w:r w:rsidRPr="006D4DE2">
        <w:rPr>
          <w:spacing w:val="-4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4"/>
        </w:rPr>
        <w:t xml:space="preserve"> </w:t>
      </w:r>
      <w:r w:rsidRPr="006D4DE2">
        <w:t>применению.</w:t>
      </w:r>
      <w:r w:rsidRPr="006D4DE2">
        <w:rPr>
          <w:spacing w:val="-47"/>
        </w:rPr>
        <w:t xml:space="preserve"> </w:t>
      </w:r>
      <w:r w:rsidRPr="006D4DE2">
        <w:t>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Твердые</w:t>
      </w:r>
      <w:r w:rsidRPr="006D4DE2">
        <w:rPr>
          <w:spacing w:val="-5"/>
        </w:rPr>
        <w:t xml:space="preserve"> </w:t>
      </w:r>
      <w:r w:rsidRPr="006D4DE2">
        <w:t>материалы:</w:t>
      </w:r>
      <w:r w:rsidRPr="006D4DE2">
        <w:rPr>
          <w:spacing w:val="-4"/>
        </w:rPr>
        <w:t xml:space="preserve"> </w:t>
      </w:r>
      <w:r w:rsidRPr="006D4DE2">
        <w:t>состав,</w:t>
      </w:r>
      <w:r w:rsidRPr="006D4DE2">
        <w:rPr>
          <w:spacing w:val="-4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4"/>
        </w:rPr>
        <w:t xml:space="preserve"> </w:t>
      </w:r>
      <w:r w:rsidRPr="006D4DE2">
        <w:t>применению.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6D4DE2">
        <w:rPr>
          <w:rFonts w:ascii="Times New Roman" w:hAnsi="Times New Roman" w:cs="Times New Roman"/>
          <w:b w:val="0"/>
        </w:rPr>
        <w:t>Герметики для пломбирования корневых каналов на основе эпоксидных смол. Состав, свойства. Методика приготовления и техника пломбирования.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Материалы для пломбирования корневых каналов из</w:t>
      </w:r>
      <w:r w:rsidRPr="006D4DE2">
        <w:rPr>
          <w:spacing w:val="-8"/>
        </w:rPr>
        <w:t xml:space="preserve"> </w:t>
      </w:r>
      <w:proofErr w:type="spellStart"/>
      <w:r w:rsidRPr="006D4DE2">
        <w:t>стеклоиономера</w:t>
      </w:r>
      <w:proofErr w:type="spellEnd"/>
      <w:r w:rsidRPr="006D4DE2">
        <w:t>. Состав, свойства. Методика приготовления и техника пломбирования.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Параметры стандартизации гуттаперчевых</w:t>
      </w:r>
      <w:r w:rsidRPr="006D4DE2">
        <w:rPr>
          <w:spacing w:val="-6"/>
        </w:rPr>
        <w:t xml:space="preserve"> </w:t>
      </w:r>
      <w:r w:rsidRPr="006D4DE2">
        <w:t xml:space="preserve">штифтов.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Методика пломбирования корневых каналов одной пастой. Показания к использованию метода одного</w:t>
      </w:r>
      <w:r w:rsidRPr="006D4DE2">
        <w:rPr>
          <w:spacing w:val="-4"/>
        </w:rPr>
        <w:t xml:space="preserve"> </w:t>
      </w:r>
      <w:r w:rsidRPr="006D4DE2">
        <w:t>штифта.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Методика пломбирования корневых каналов одиночным штифтом с</w:t>
      </w:r>
      <w:r w:rsidRPr="006D4DE2">
        <w:rPr>
          <w:spacing w:val="-11"/>
        </w:rPr>
        <w:t xml:space="preserve"> </w:t>
      </w:r>
      <w:proofErr w:type="spellStart"/>
      <w:r w:rsidRPr="006D4DE2">
        <w:t>силером</w:t>
      </w:r>
      <w:proofErr w:type="spellEnd"/>
      <w:r w:rsidRPr="006D4DE2">
        <w:t>. Показания к использованию.</w:t>
      </w:r>
    </w:p>
    <w:p w:rsidR="006D4DE2" w:rsidRPr="006D4DE2" w:rsidRDefault="006D4DE2" w:rsidP="006D4DE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6D4DE2">
        <w:rPr>
          <w:rFonts w:ascii="Times New Roman" w:hAnsi="Times New Roman" w:cs="Times New Roman"/>
          <w:b w:val="0"/>
        </w:rPr>
        <w:t xml:space="preserve">Методы пломбирования корневых каналов с использованием гуттаперчи. </w:t>
      </w:r>
    </w:p>
    <w:p w:rsidR="006D4DE2" w:rsidRPr="006D4DE2" w:rsidRDefault="006D4DE2" w:rsidP="006D4DE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proofErr w:type="spellStart"/>
      <w:r w:rsidRPr="006D4DE2">
        <w:rPr>
          <w:rFonts w:ascii="Times New Roman" w:hAnsi="Times New Roman" w:cs="Times New Roman"/>
          <w:b w:val="0"/>
        </w:rPr>
        <w:t>Обтурация</w:t>
      </w:r>
      <w:proofErr w:type="spellEnd"/>
      <w:r w:rsidRPr="006D4DE2">
        <w:rPr>
          <w:rFonts w:ascii="Times New Roman" w:hAnsi="Times New Roman" w:cs="Times New Roman"/>
          <w:b w:val="0"/>
        </w:rPr>
        <w:t xml:space="preserve"> корневых каналов методом латеральной</w:t>
      </w:r>
      <w:r w:rsidRPr="006D4DE2">
        <w:rPr>
          <w:rFonts w:ascii="Times New Roman" w:hAnsi="Times New Roman" w:cs="Times New Roman"/>
          <w:b w:val="0"/>
          <w:spacing w:val="53"/>
        </w:rPr>
        <w:t xml:space="preserve"> </w:t>
      </w:r>
      <w:proofErr w:type="gramStart"/>
      <w:r w:rsidRPr="006D4DE2">
        <w:rPr>
          <w:rFonts w:ascii="Times New Roman" w:hAnsi="Times New Roman" w:cs="Times New Roman"/>
          <w:b w:val="0"/>
        </w:rPr>
        <w:t xml:space="preserve">конденсации </w:t>
      </w:r>
      <w:r w:rsidRPr="006D4DE2">
        <w:rPr>
          <w:rFonts w:ascii="Times New Roman" w:hAnsi="Times New Roman" w:cs="Times New Roman"/>
        </w:rPr>
        <w:t xml:space="preserve"> </w:t>
      </w:r>
      <w:r w:rsidRPr="006D4DE2">
        <w:rPr>
          <w:rFonts w:ascii="Times New Roman" w:hAnsi="Times New Roman" w:cs="Times New Roman"/>
          <w:b w:val="0"/>
        </w:rPr>
        <w:t>Инструменты</w:t>
      </w:r>
      <w:proofErr w:type="gramEnd"/>
      <w:r w:rsidRPr="006D4DE2">
        <w:rPr>
          <w:rFonts w:ascii="Times New Roman" w:hAnsi="Times New Roman" w:cs="Times New Roman"/>
          <w:b w:val="0"/>
        </w:rPr>
        <w:t xml:space="preserve">, используемые при проведении метода </w:t>
      </w:r>
      <w:r w:rsidRPr="006D4DE2">
        <w:rPr>
          <w:rFonts w:ascii="Times New Roman" w:hAnsi="Times New Roman" w:cs="Times New Roman"/>
          <w:b w:val="0"/>
          <w:spacing w:val="-32"/>
        </w:rPr>
        <w:t xml:space="preserve"> </w:t>
      </w:r>
      <w:r w:rsidRPr="006D4DE2">
        <w:rPr>
          <w:rFonts w:ascii="Times New Roman" w:hAnsi="Times New Roman" w:cs="Times New Roman"/>
          <w:b w:val="0"/>
        </w:rPr>
        <w:t>латеральной конденсации. Этапы.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Восстановление</w:t>
      </w:r>
      <w:r w:rsidRPr="006D4DE2">
        <w:rPr>
          <w:rFonts w:ascii="Times New Roman" w:hAnsi="Times New Roman" w:cs="Times New Roman"/>
          <w:b w:val="0"/>
          <w:i w:val="0"/>
          <w:spacing w:val="16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коронок</w:t>
      </w:r>
      <w:r w:rsidRPr="006D4DE2">
        <w:rPr>
          <w:rFonts w:ascii="Times New Roman" w:hAnsi="Times New Roman" w:cs="Times New Roman"/>
          <w:b w:val="0"/>
          <w:i w:val="0"/>
          <w:spacing w:val="1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зубов</w:t>
      </w:r>
      <w:r w:rsidRPr="006D4DE2">
        <w:rPr>
          <w:rFonts w:ascii="Times New Roman" w:hAnsi="Times New Roman" w:cs="Times New Roman"/>
          <w:b w:val="0"/>
          <w:i w:val="0"/>
          <w:spacing w:val="15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после</w:t>
      </w:r>
      <w:r w:rsidRPr="006D4DE2">
        <w:rPr>
          <w:rFonts w:ascii="Times New Roman" w:hAnsi="Times New Roman" w:cs="Times New Roman"/>
          <w:b w:val="0"/>
          <w:i w:val="0"/>
          <w:spacing w:val="16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эндодонтического</w:t>
      </w:r>
      <w:r w:rsidRPr="006D4DE2">
        <w:rPr>
          <w:rFonts w:ascii="Times New Roman" w:hAnsi="Times New Roman" w:cs="Times New Roman"/>
          <w:b w:val="0"/>
          <w:i w:val="0"/>
          <w:spacing w:val="1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лечения</w:t>
      </w:r>
      <w:r w:rsidRPr="006D4DE2">
        <w:rPr>
          <w:rFonts w:ascii="Times New Roman" w:hAnsi="Times New Roman" w:cs="Times New Roman"/>
          <w:b w:val="0"/>
          <w:i w:val="0"/>
          <w:spacing w:val="15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с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  </w:t>
      </w:r>
      <w:r w:rsidRPr="006D4DE2">
        <w:rPr>
          <w:rFonts w:ascii="Times New Roman" w:hAnsi="Times New Roman" w:cs="Times New Roman"/>
          <w:b w:val="0"/>
          <w:i w:val="0"/>
          <w:spacing w:val="1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использованием внутриканальных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штифтов.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Виды зубных отложений. Их роль в возникновении заболеваний полости рта (кариес, болезни пародонта).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 xml:space="preserve">Средства и </w:t>
      </w:r>
      <w:proofErr w:type="gramStart"/>
      <w:r w:rsidRPr="006D4DE2">
        <w:t>методы,  используемые</w:t>
      </w:r>
      <w:proofErr w:type="gramEnd"/>
      <w:r w:rsidRPr="006D4DE2">
        <w:t xml:space="preserve"> для выявления</w:t>
      </w:r>
      <w:r w:rsidRPr="006D4DE2">
        <w:rPr>
          <w:spacing w:val="-28"/>
        </w:rPr>
        <w:t xml:space="preserve"> </w:t>
      </w:r>
      <w:r w:rsidRPr="006D4DE2">
        <w:t>зубных отложений.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 xml:space="preserve">Методы удаления над- </w:t>
      </w:r>
      <w:r w:rsidRPr="006D4DE2">
        <w:rPr>
          <w:spacing w:val="-28"/>
        </w:rPr>
        <w:t xml:space="preserve">и </w:t>
      </w:r>
      <w:proofErr w:type="spellStart"/>
      <w:r w:rsidRPr="006D4DE2">
        <w:t>поддесневых</w:t>
      </w:r>
      <w:proofErr w:type="spellEnd"/>
      <w:r w:rsidRPr="006D4DE2">
        <w:rPr>
          <w:spacing w:val="-28"/>
        </w:rPr>
        <w:t xml:space="preserve"> </w:t>
      </w:r>
      <w:r w:rsidRPr="006D4DE2">
        <w:t>зубных отложений. Инструменты. Аппликация лекарственных средств в полости рта.</w:t>
      </w:r>
    </w:p>
    <w:p w:rsidR="006D4DE2" w:rsidRPr="006D4DE2" w:rsidRDefault="006D4DE2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Состав и свойства хромоникелевых и кобальтохромовых сплавов, применяемых в ортопедической стоматологии.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color w:val="000000"/>
        </w:rPr>
        <w:t>Состав и свойства кобальтохромовых сплавов, применяемых в стоматологии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Клинико-лабораторные этапы изготовления несъёмных конструкций протезов при дефектах твёрдых тканей зубов: вкладок (</w:t>
      </w:r>
      <w:r w:rsidRPr="006D4DE2">
        <w:rPr>
          <w:lang w:val="en-US"/>
        </w:rPr>
        <w:t>inlay</w:t>
      </w:r>
      <w:r w:rsidRPr="006D4DE2">
        <w:t xml:space="preserve">, </w:t>
      </w:r>
      <w:proofErr w:type="spellStart"/>
      <w:r w:rsidRPr="006D4DE2">
        <w:rPr>
          <w:lang w:val="en-US"/>
        </w:rPr>
        <w:t>onlay</w:t>
      </w:r>
      <w:proofErr w:type="spellEnd"/>
      <w:r w:rsidRPr="006D4DE2">
        <w:t xml:space="preserve">, </w:t>
      </w:r>
      <w:r w:rsidRPr="006D4DE2">
        <w:rPr>
          <w:lang w:val="en-US"/>
        </w:rPr>
        <w:t>overlay</w:t>
      </w:r>
      <w:r w:rsidRPr="006D4DE2">
        <w:t xml:space="preserve">, </w:t>
      </w:r>
      <w:proofErr w:type="spellStart"/>
      <w:r w:rsidRPr="006D4DE2">
        <w:rPr>
          <w:lang w:val="en-US"/>
        </w:rPr>
        <w:t>pinlay</w:t>
      </w:r>
      <w:proofErr w:type="spellEnd"/>
      <w:r w:rsidRPr="006D4DE2">
        <w:t>),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Штифтовые конструкции. Клинико-лабораторные этапы изготовления несъёмных конструкций протезов пр</w:t>
      </w:r>
      <w:r w:rsidR="00844393" w:rsidRPr="006D4DE2">
        <w:t>и дефектах твёрдых тканей зубов</w:t>
      </w:r>
      <w:r w:rsidRPr="006D4DE2">
        <w:t>; штифтовых конструкций (</w:t>
      </w:r>
      <w:proofErr w:type="gramStart"/>
      <w:r w:rsidRPr="006D4DE2">
        <w:t>штифтовыми  конструкциями</w:t>
      </w:r>
      <w:proofErr w:type="gramEnd"/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Профилактика ургентных состояний в клинике ортопедической стоматологии (анамнез, режим препарирования</w:t>
      </w:r>
      <w:r w:rsidR="00844393" w:rsidRPr="006D4DE2">
        <w:rPr>
          <w:color w:val="000000"/>
        </w:rPr>
        <w:t>).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</w:p>
    <w:p w:rsidR="0081310C" w:rsidRPr="006D4DE2" w:rsidRDefault="0081310C" w:rsidP="0081310C"/>
    <w:p w:rsidR="00DD1589" w:rsidRPr="006D4DE2" w:rsidRDefault="00DD1589"/>
    <w:sectPr w:rsidR="00DD1589" w:rsidRPr="006D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884"/>
    <w:multiLevelType w:val="hybridMultilevel"/>
    <w:tmpl w:val="56405628"/>
    <w:lvl w:ilvl="0" w:tplc="C3F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95883"/>
    <w:multiLevelType w:val="hybridMultilevel"/>
    <w:tmpl w:val="CA1A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C"/>
    <w:rsid w:val="006D4DE2"/>
    <w:rsid w:val="0081310C"/>
    <w:rsid w:val="00844393"/>
    <w:rsid w:val="00DD1589"/>
    <w:rsid w:val="00D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7AA6"/>
  <w15:chartTrackingRefBased/>
  <w15:docId w15:val="{2C1AB480-ACD7-4822-8563-790A129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10C"/>
    <w:pPr>
      <w:ind w:left="720"/>
      <w:contextualSpacing/>
    </w:pPr>
  </w:style>
  <w:style w:type="character" w:customStyle="1" w:styleId="apple-converted-space">
    <w:name w:val="apple-converted-space"/>
    <w:rsid w:val="0081310C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131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аголовок 21"/>
    <w:basedOn w:val="a"/>
    <w:uiPriority w:val="1"/>
    <w:qFormat/>
    <w:rsid w:val="006D4DE2"/>
    <w:pPr>
      <w:widowControl w:val="0"/>
      <w:autoSpaceDE w:val="0"/>
      <w:autoSpaceDN w:val="0"/>
      <w:ind w:left="1002"/>
      <w:outlineLvl w:val="2"/>
    </w:pPr>
    <w:rPr>
      <w:rFonts w:ascii="Carlito" w:eastAsia="Carlito" w:hAnsi="Carlito" w:cs="Carlito"/>
      <w:b/>
      <w:bCs/>
      <w:i/>
      <w:lang w:eastAsia="en-US"/>
    </w:rPr>
  </w:style>
  <w:style w:type="paragraph" w:customStyle="1" w:styleId="11">
    <w:name w:val="Заголовок 11"/>
    <w:basedOn w:val="a"/>
    <w:uiPriority w:val="1"/>
    <w:qFormat/>
    <w:rsid w:val="006D4DE2"/>
    <w:pPr>
      <w:widowControl w:val="0"/>
      <w:autoSpaceDE w:val="0"/>
      <w:autoSpaceDN w:val="0"/>
      <w:ind w:left="1002"/>
      <w:outlineLvl w:val="1"/>
    </w:pPr>
    <w:rPr>
      <w:rFonts w:ascii="Carlito" w:eastAsia="Carlito" w:hAnsi="Carlito" w:cs="Carli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2023-11-14T10:17:00Z</cp:lastPrinted>
  <dcterms:created xsi:type="dcterms:W3CDTF">2023-11-23T05:56:00Z</dcterms:created>
  <dcterms:modified xsi:type="dcterms:W3CDTF">2023-11-23T05:56:00Z</dcterms:modified>
</cp:coreProperties>
</file>