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5423" w:rsidRPr="00B14362" w:rsidRDefault="00875423" w:rsidP="0087542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Questions for the exam in propaedeutic dentistry 2023.</w:t>
      </w:r>
    </w:p>
    <w:p w:rsidR="00875423" w:rsidRPr="00B14362" w:rsidRDefault="00875423" w:rsidP="0087542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1. The history of the development of dentistry, the contribution of domestic scientists to the development of domestic dentistry.</w:t>
      </w:r>
    </w:p>
    <w:p w:rsidR="00875423" w:rsidRPr="00B14362" w:rsidRDefault="00875423" w:rsidP="0087542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2. The purpose and objectives of dentistry, dental schools, the main stages of the development of dentistry). Dentistry as a single branch of general medicine, its connection with other sciences (physics, mathematics, chemistry, metallurgy, materials science, etc.). The place of </w:t>
      </w:r>
      <w:proofErr w:type="spellStart"/>
      <w:r w:rsidRPr="00B143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propaedeutics</w:t>
      </w:r>
      <w:proofErr w:type="spellEnd"/>
      <w:r w:rsidRPr="00B143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the system of dental education.</w:t>
      </w:r>
    </w:p>
    <w:p w:rsidR="00875423" w:rsidRPr="00B14362" w:rsidRDefault="00875423" w:rsidP="00875423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polyclinic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therapeutic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362">
        <w:rPr>
          <w:rFonts w:ascii="Times New Roman" w:hAnsi="Times New Roman" w:cs="Times New Roman"/>
          <w:sz w:val="24"/>
          <w:szCs w:val="24"/>
        </w:rPr>
        <w:t>offices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.​</w:t>
      </w:r>
      <w:proofErr w:type="gram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423" w:rsidRPr="00B14362" w:rsidRDefault="00875423" w:rsidP="00875423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Sanitary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hygienic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therapeutic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precautions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423" w:rsidRPr="00B14362" w:rsidRDefault="00875423" w:rsidP="00875423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therapeutic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reception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875423" w:rsidRPr="00B14362" w:rsidRDefault="00875423" w:rsidP="00875423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symptom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pathological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nosological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423" w:rsidRPr="00B14362" w:rsidRDefault="00875423" w:rsidP="008754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diagnostic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Preliminary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Nosological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>Classification of ICD-10</w:t>
      </w:r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="00614616" w:rsidRPr="00B14362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international</w:t>
      </w:r>
      <w:proofErr w:type="gramEnd"/>
      <w:r w:rsidR="00614616" w:rsidRPr="00B1436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classification of diseases</w:t>
      </w:r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). 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>Treatment plan, stages.</w:t>
      </w:r>
    </w:p>
    <w:p w:rsidR="00614616" w:rsidRPr="00B14362" w:rsidRDefault="00875423" w:rsidP="00875423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436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installations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875423" w:rsidRPr="00B14362" w:rsidRDefault="00875423" w:rsidP="00875423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9. Ergonomic basics of workplace organization.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precautions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423" w:rsidRPr="00B14362" w:rsidRDefault="00875423" w:rsidP="00875423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Ergonomic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basics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workplace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."</w:t>
      </w:r>
    </w:p>
    <w:p w:rsidR="00875423" w:rsidRPr="00B14362" w:rsidRDefault="00875423" w:rsidP="008754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>11. Ethics and deontology in the work of a dentist</w:t>
      </w:r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75423" w:rsidRPr="00B14362" w:rsidRDefault="00875423" w:rsidP="008754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dentistry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dentist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>Ethics in dentistry.</w:t>
      </w:r>
    </w:p>
    <w:p w:rsidR="00614616" w:rsidRPr="00B14362" w:rsidRDefault="00875423" w:rsidP="008754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>13. Safety in the clinic and in the laboratory (delivery of the technical minimum with registration in a special journal). Sanitary and hygienic standards for dental offices and dental laboratories</w:t>
      </w:r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75423" w:rsidRPr="00B14362" w:rsidRDefault="00875423" w:rsidP="008754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>14. Disinfection, sterilization, protective equipment for medical personnel and patients. Treatment of the dentist's hands.</w:t>
      </w:r>
    </w:p>
    <w:p w:rsidR="00875423" w:rsidRPr="00B14362" w:rsidRDefault="00875423" w:rsidP="008754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>15. Dental tips. Types and principles of work.</w:t>
      </w:r>
    </w:p>
    <w:p w:rsidR="00875423" w:rsidRPr="00B14362" w:rsidRDefault="00875423" w:rsidP="00875423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burs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standardization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27154F" w:rsidRPr="00B14362" w:rsidRDefault="00875423" w:rsidP="00875423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17. Abrasive dental instruments and characteristics.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standardization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18.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875423" w:rsidRPr="00B14362" w:rsidRDefault="00875423" w:rsidP="00875423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19. Phylogeny and ontogenesis of the dental system.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periods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20. Clinical anatomy of permanent incisors and canines of the upper </w:t>
      </w:r>
      <w:proofErr w:type="gramStart"/>
      <w:r w:rsidRPr="00B14362">
        <w:rPr>
          <w:rFonts w:ascii="Times New Roman" w:hAnsi="Times New Roman" w:cs="Times New Roman"/>
          <w:sz w:val="24"/>
          <w:szCs w:val="24"/>
          <w:lang w:val="en-US"/>
        </w:rPr>
        <w:t>jaw .</w:t>
      </w:r>
      <w:proofErr w:type="gramEnd"/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Anatomical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topographic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tooth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cavity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incisor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channels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canines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bite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formula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designation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21. Clinical anatomy of permanent incisors and canines of the lower jaw, anatomical and topographic features of the tooth cavity, incisor channels, canines of permanent bite 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22. Clinical anatomy of permanent premolars of the lower jaw, anatomical and topographic features of the tooth cavity, channels of permanent bite premolars. 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>23. Clinical anatomy of permanent premolars of the upper jaw, anatomical and topographic features of the tooth cavity, channels of permanent bite premolars.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24. Clinical anatomy of permanent molars of the upper </w:t>
      </w:r>
      <w:proofErr w:type="gramStart"/>
      <w:r w:rsidRPr="00B14362">
        <w:rPr>
          <w:rFonts w:ascii="Times New Roman" w:hAnsi="Times New Roman" w:cs="Times New Roman"/>
          <w:sz w:val="24"/>
          <w:szCs w:val="24"/>
          <w:lang w:val="en-US"/>
        </w:rPr>
        <w:t>jaw ,</w:t>
      </w:r>
      <w:proofErr w:type="gramEnd"/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anatomical and topographic features of the tooth cavity, channels of molars of permanent bite. 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25. Clinical anatomy of permanent molars of the lower </w:t>
      </w:r>
      <w:proofErr w:type="gramStart"/>
      <w:r w:rsidRPr="00B14362">
        <w:rPr>
          <w:rFonts w:ascii="Times New Roman" w:hAnsi="Times New Roman" w:cs="Times New Roman"/>
          <w:sz w:val="24"/>
          <w:szCs w:val="24"/>
          <w:lang w:val="en-US"/>
        </w:rPr>
        <w:t>jaw ,</w:t>
      </w:r>
      <w:proofErr w:type="gramEnd"/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anatomical and topographic features of the tooth cavity, channels of molars of permanent bite.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26. Signs of the tooth belonging to the right or left side of the jaw.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27. Anatomical structure of the upper and lower jaw.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Macro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microscopic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jaw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bones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Buttresses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A.T.Busygin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).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28. Anatomical and functional structure of the periodontal: definition; periodontal endurance to masticatory pressure in normal and pathological conditions; reserve forces of the periodontal tooth.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Physiological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pathological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Periodontogram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compilation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V.Y.Kurlandsky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A.T.Busygin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30.Temporomandibular joint: topographic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joints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Age-related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joint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bite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muscles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jaw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32. Biomechanics of the chewing apparatus: phases of chewing movements of the lower jaw when biting and chewing food.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Sagittal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jaw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heads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jaw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angle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sagittal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articular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incisor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pathways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dentition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extending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jaw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Lateral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jaw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heads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jaw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balancing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sides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angle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transversal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articular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incisive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pathways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33. The structure of the oral mucosa.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malleability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34. Examination of the patient in dentistry, examination of the mouth, instruments.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35.Radiological research methods of </w:t>
      </w:r>
      <w:r w:rsidR="00B14362" w:rsidRPr="00B14362">
        <w:rPr>
          <w:rFonts w:ascii="Times New Roman" w:hAnsi="Times New Roman" w:cs="Times New Roman"/>
          <w:color w:val="000000"/>
          <w:sz w:val="24"/>
          <w:szCs w:val="24"/>
          <w:lang w:val="en-US"/>
        </w:rPr>
        <w:t>orthopantomogram</w:t>
      </w:r>
      <w:r w:rsidR="00B14362"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>dentistry, targeted radiography.</w:t>
      </w:r>
    </w:p>
    <w:p w:rsidR="00B14362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36. Mastication, technique and indications for its use.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37. Therapeutic, surgical, special preparation of the mouth for dental prosthetics. 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Asepsis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dentistry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 39.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cross-infection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impressions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dentures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40. Classification of dental materials by purpose and chemical nature.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restoring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41. Materials science, methods for determining the strength of materials used in therapeutic and orthopedic techniques.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loading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dimensional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choosing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impression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42. Quality criteria of dental materials.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43. Materials science: hardness and methods of its determination.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roughness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abrasiveness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wear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44. Methods of examination of the patient.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inspection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temporomandibular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joints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masticatory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muscles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mouth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45. Instrumental methods in dentistry (electromyography, </w:t>
      </w:r>
      <w:proofErr w:type="spellStart"/>
      <w:r w:rsidRPr="00B14362">
        <w:rPr>
          <w:rFonts w:ascii="Times New Roman" w:hAnsi="Times New Roman" w:cs="Times New Roman"/>
          <w:sz w:val="24"/>
          <w:szCs w:val="24"/>
          <w:lang w:val="en-US"/>
        </w:rPr>
        <w:t>electrodontodiagnostics</w:t>
      </w:r>
      <w:proofErr w:type="spellEnd"/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, chewing tests, etc. methods). 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>46. X-ray examination methods: CBCT (</w:t>
      </w:r>
      <w:r w:rsidRPr="00B14362">
        <w:rPr>
          <w:rFonts w:ascii="Times New Roman" w:hAnsi="Times New Roman" w:cs="Times New Roman"/>
          <w:color w:val="000000"/>
          <w:sz w:val="24"/>
          <w:szCs w:val="24"/>
          <w:lang w:val="en-US"/>
        </w:rPr>
        <w:t>cone-beam computed tomography</w:t>
      </w:r>
      <w:r w:rsidRPr="00B14362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, magnetic resonance imaging in dentistry 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>47. Functional research methods in dentistry.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48. Saliva, properties of mixed saliva. 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49.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Glass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ionomer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cements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Indications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sealing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4362">
        <w:rPr>
          <w:rFonts w:ascii="Times New Roman" w:hAnsi="Times New Roman" w:cs="Times New Roman"/>
          <w:sz w:val="24"/>
          <w:szCs w:val="24"/>
          <w:lang w:val="en-US"/>
        </w:rPr>
        <w:t>50..Classifications</w:t>
      </w:r>
      <w:proofErr w:type="gramEnd"/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in dentistry of Black, Kennedy, </w:t>
      </w:r>
      <w:proofErr w:type="spellStart"/>
      <w:r w:rsidRPr="00B14362">
        <w:rPr>
          <w:rFonts w:ascii="Times New Roman" w:hAnsi="Times New Roman" w:cs="Times New Roman"/>
          <w:sz w:val="24"/>
          <w:szCs w:val="24"/>
          <w:lang w:val="en-US"/>
        </w:rPr>
        <w:t>Elbrecht</w:t>
      </w:r>
      <w:proofErr w:type="spellEnd"/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, Supple, </w:t>
      </w:r>
      <w:proofErr w:type="spellStart"/>
      <w:r w:rsidRPr="00B14362">
        <w:rPr>
          <w:rFonts w:ascii="Times New Roman" w:hAnsi="Times New Roman" w:cs="Times New Roman"/>
          <w:sz w:val="24"/>
          <w:szCs w:val="24"/>
          <w:lang w:val="en-US"/>
        </w:rPr>
        <w:t>Gavrilov</w:t>
      </w:r>
      <w:proofErr w:type="spellEnd"/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, Lund, Schroeder, </w:t>
      </w:r>
      <w:proofErr w:type="spellStart"/>
      <w:r w:rsidRPr="00B14362">
        <w:rPr>
          <w:rFonts w:ascii="Times New Roman" w:hAnsi="Times New Roman" w:cs="Times New Roman"/>
          <w:sz w:val="24"/>
          <w:szCs w:val="24"/>
          <w:lang w:val="en-US"/>
        </w:rPr>
        <w:t>Doynikov</w:t>
      </w:r>
      <w:proofErr w:type="spellEnd"/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  <w:lang w:val="en-US"/>
        </w:rPr>
        <w:t>Kurlandsky</w:t>
      </w:r>
      <w:proofErr w:type="spellEnd"/>
      <w:r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Questions about propaedeutic </w:t>
      </w:r>
      <w:proofErr w:type="gramStart"/>
      <w:r w:rsidRPr="00B14362">
        <w:rPr>
          <w:rFonts w:ascii="Times New Roman" w:hAnsi="Times New Roman" w:cs="Times New Roman"/>
          <w:sz w:val="24"/>
          <w:szCs w:val="24"/>
          <w:lang w:val="en-US"/>
        </w:rPr>
        <w:t>dentistry .</w:t>
      </w:r>
      <w:proofErr w:type="gramEnd"/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Department of 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>prosthetic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dentistry 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1. Anatomical and functional structure of dentition: dentition, their shape on the upper and lower jaws.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interdental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contacts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circular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interdental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ligaments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inclination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horses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alveolar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basal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arches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Bite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bite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Articulation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occlusion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occlusion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A.Ya.Katz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54F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4. Methods of studying the chewing movements of the lower jaw (mastication). 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Chewing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Static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N.I.Agapov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I.M.Oxman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6. Functional methods for determining chewing efficiency (Christiansen, </w:t>
      </w:r>
      <w:proofErr w:type="spellStart"/>
      <w:r w:rsidRPr="00B14362">
        <w:rPr>
          <w:rFonts w:ascii="Times New Roman" w:hAnsi="Times New Roman" w:cs="Times New Roman"/>
          <w:sz w:val="24"/>
          <w:szCs w:val="24"/>
          <w:lang w:val="en-US"/>
        </w:rPr>
        <w:t>I.</w:t>
      </w:r>
      <w:proofErr w:type="gramStart"/>
      <w:r w:rsidRPr="00B14362">
        <w:rPr>
          <w:rFonts w:ascii="Times New Roman" w:hAnsi="Times New Roman" w:cs="Times New Roman"/>
          <w:sz w:val="24"/>
          <w:szCs w:val="24"/>
          <w:lang w:val="en-US"/>
        </w:rPr>
        <w:t>S.Rubinov</w:t>
      </w:r>
      <w:proofErr w:type="spellEnd"/>
      <w:proofErr w:type="gramEnd"/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, Gelman, </w:t>
      </w:r>
      <w:proofErr w:type="spellStart"/>
      <w:r w:rsidRPr="00B14362">
        <w:rPr>
          <w:rFonts w:ascii="Times New Roman" w:hAnsi="Times New Roman" w:cs="Times New Roman"/>
          <w:sz w:val="24"/>
          <w:szCs w:val="24"/>
          <w:lang w:val="en-US"/>
        </w:rPr>
        <w:t>Demner</w:t>
      </w:r>
      <w:proofErr w:type="spellEnd"/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B1436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Devices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reproducing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jaw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occludators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articulators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8. Examination of the temporomandibular joint and masticatory muscles. 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>rosthetic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treatment of defects of hard tissues of teeth with tabs.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tabs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cavities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tabs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Indications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tabs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10. Clinical and laboratory stages of manufacturing non-removable prosthesis structures with defects in hard tissues of teeth: tabs (inlay, </w:t>
      </w:r>
      <w:proofErr w:type="spellStart"/>
      <w:r w:rsidRPr="00B14362">
        <w:rPr>
          <w:rFonts w:ascii="Times New Roman" w:hAnsi="Times New Roman" w:cs="Times New Roman"/>
          <w:sz w:val="24"/>
          <w:szCs w:val="24"/>
          <w:lang w:val="en-US"/>
        </w:rPr>
        <w:t>onlay</w:t>
      </w:r>
      <w:proofErr w:type="spellEnd"/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, overlay, </w:t>
      </w:r>
      <w:proofErr w:type="spellStart"/>
      <w:r w:rsidRPr="00B14362">
        <w:rPr>
          <w:rFonts w:ascii="Times New Roman" w:hAnsi="Times New Roman" w:cs="Times New Roman"/>
          <w:sz w:val="24"/>
          <w:szCs w:val="24"/>
          <w:lang w:val="en-US"/>
        </w:rPr>
        <w:t>pinlay</w:t>
      </w:r>
      <w:proofErr w:type="spellEnd"/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Pin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fixed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prostheses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defects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tissues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pin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pin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12. Modeling, modeling materials, classifications, composition, properties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13. Molding materials – composition, properties, application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14. Wax in dentistry, properties, types, application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15. Abrasive materials in 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>prosthetic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dentistry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16. Impression materials at a dental appointment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>17. Classification of impression materials, requirements for them, indications for use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18. Impression spoons, criteria for their selection and evaluation of the impression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14616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19. Gypsum and its characteristics, classification, application</w:t>
      </w:r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14616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20. A-silicones- characteristics, application</w:t>
      </w:r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21. C-Silicones- characteristics, application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22. Dental ceramics, composition, varieties. Production of ceramic prostheses by application and pressing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23. Refractory materials used for casting metal parts, casting machines. 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24. Cutting tools for the preparation of hard tooth tissues.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>25. Obtaining a plaster model of the jaws, a combined model.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26. Individual impression spoons, materials and manufacturing methods.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27. Methods of obtaining impressions, possible complications and their prevention. 28. Auxiliary materials in 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>prosthetic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>dentistry.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29. Metals, metal alloys used in 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>prosthetic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dentistry, requirements for them. 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30. Plastics used in orthopedic dentistry, composition, </w:t>
      </w:r>
      <w:proofErr w:type="spellStart"/>
      <w:r w:rsidRPr="00B14362">
        <w:rPr>
          <w:rFonts w:ascii="Times New Roman" w:hAnsi="Times New Roman" w:cs="Times New Roman"/>
          <w:sz w:val="24"/>
          <w:szCs w:val="24"/>
          <w:lang w:val="en-US"/>
        </w:rPr>
        <w:t>physico</w:t>
      </w:r>
      <w:proofErr w:type="spellEnd"/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-chemical properties. 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31. Method of polymerization of plastic dentures, polymerization mode.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Polymerization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dentures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32. Artificial teeth, classification, types, requirements for them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33. Asepsis in the clinic of orthopedic dentistry.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disinfection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4362">
        <w:rPr>
          <w:rFonts w:ascii="Times New Roman" w:hAnsi="Times New Roman" w:cs="Times New Roman"/>
          <w:sz w:val="24"/>
          <w:szCs w:val="24"/>
        </w:rPr>
        <w:t>prints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34. Methods of casting metal parts of dentures. 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35. Classification of defects of dental crowns from the point of view of their restoration by </w:t>
      </w:r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>inlay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s. The technique of preparing teeth for </w:t>
      </w:r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>inlays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. Ways to fix </w:t>
      </w:r>
      <w:proofErr w:type="spellStart"/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>inlays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Methods of modeling, obtaining an impression and making </w:t>
      </w:r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>inlays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36. Indications for prosthetics with pin</w:t>
      </w:r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construction 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teeth</w:t>
      </w:r>
      <w:proofErr w:type="gramEnd"/>
      <w:r w:rsidRPr="00B14362">
        <w:rPr>
          <w:rFonts w:ascii="Times New Roman" w:hAnsi="Times New Roman" w:cs="Times New Roman"/>
          <w:sz w:val="24"/>
          <w:szCs w:val="24"/>
          <w:lang w:val="en-US"/>
        </w:rPr>
        <w:t>. Varieties of pin</w:t>
      </w:r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construction 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teeth. Preparation of the root for prosthetics with </w:t>
      </w:r>
      <w:proofErr w:type="gramStart"/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pin </w:t>
      </w:r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>construction</w:t>
      </w:r>
      <w:proofErr w:type="gramEnd"/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>teeth of various designs. Fixation technique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>37. Materials for the manufacture of temporary orthopedic structures</w:t>
      </w:r>
      <w:r w:rsidR="0063536A"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38. Materials for temporary fixation of orthopedic structures, the concept of temporary material and its difference from permanent structural material.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temporary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36A" w:rsidRPr="00B14362" w:rsidRDefault="0027154F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39. Basic materials in orthopedic dentistry. (Classification and general characteristics of basic (structural) restorative materials for </w:t>
      </w:r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prosthetic 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>dentistry, examples.</w:t>
      </w:r>
    </w:p>
    <w:p w:rsidR="00506060" w:rsidRPr="00B14362" w:rsidRDefault="0027154F" w:rsidP="0063536A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40. Technological and manipulative properties of dental cements.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>Comparison of properties of inorganic and polymer cements</w:t>
      </w:r>
      <w:r w:rsidRPr="00B14362">
        <w:rPr>
          <w:rFonts w:ascii="Times New Roman" w:hAnsi="Times New Roman" w:cs="Times New Roman"/>
          <w:sz w:val="24"/>
          <w:szCs w:val="24"/>
        </w:rPr>
        <w:t>.</w:t>
      </w:r>
      <w:r w:rsidR="0063536A"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36A"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3536A"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36A" w:rsidRPr="00B14362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="0063536A"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36A"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3536A"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36A" w:rsidRPr="00B14362">
        <w:rPr>
          <w:rFonts w:ascii="Times New Roman" w:hAnsi="Times New Roman" w:cs="Times New Roman"/>
          <w:sz w:val="24"/>
          <w:szCs w:val="24"/>
        </w:rPr>
        <w:t>cement</w:t>
      </w:r>
      <w:proofErr w:type="spellEnd"/>
      <w:r w:rsidR="0063536A"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36A" w:rsidRPr="00B14362">
        <w:rPr>
          <w:rFonts w:ascii="Times New Roman" w:hAnsi="Times New Roman" w:cs="Times New Roman"/>
          <w:sz w:val="24"/>
          <w:szCs w:val="24"/>
        </w:rPr>
        <w:t>hardening</w:t>
      </w:r>
      <w:proofErr w:type="spellEnd"/>
      <w:r w:rsidR="0063536A"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536A" w:rsidRPr="00B14362">
        <w:rPr>
          <w:rFonts w:ascii="Times New Roman" w:hAnsi="Times New Roman" w:cs="Times New Roman"/>
          <w:sz w:val="24"/>
          <w:szCs w:val="24"/>
        </w:rPr>
        <w:t>Cements</w:t>
      </w:r>
      <w:proofErr w:type="spellEnd"/>
      <w:r w:rsidR="0063536A"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36A"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3536A" w:rsidRPr="00B143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3536A" w:rsidRPr="00B14362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="0063536A"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36A" w:rsidRPr="00B14362">
        <w:rPr>
          <w:rFonts w:ascii="Times New Roman" w:hAnsi="Times New Roman" w:cs="Times New Roman"/>
          <w:sz w:val="24"/>
          <w:szCs w:val="24"/>
        </w:rPr>
        <w:t>curing</w:t>
      </w:r>
      <w:proofErr w:type="spellEnd"/>
      <w:r w:rsidR="0063536A"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36A" w:rsidRPr="00B14362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="0063536A" w:rsidRPr="00B14362">
        <w:rPr>
          <w:rFonts w:ascii="Times New Roman" w:hAnsi="Times New Roman" w:cs="Times New Roman"/>
          <w:sz w:val="24"/>
          <w:szCs w:val="24"/>
        </w:rPr>
        <w:t>.</w:t>
      </w:r>
    </w:p>
    <w:p w:rsidR="0063536A" w:rsidRPr="00B14362" w:rsidRDefault="0063536A" w:rsidP="0063536A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Polymer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manufacture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bases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removable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dentures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evaluating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manipulative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acrylic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polymer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manufacture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removable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dentures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bases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acrylic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manufacture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prosthesis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bases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curing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36A" w:rsidRPr="00B14362" w:rsidRDefault="0063536A" w:rsidP="0063536A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Polymer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manufacture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removable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dentures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bases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manufacture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polymer-monomer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porosity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residual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monomer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absorption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radical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polymerization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obtaining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powder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polymerization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polymer-monomer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principal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curing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cold-cured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acrylic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63536A" w:rsidRPr="00B14362" w:rsidRDefault="0063536A" w:rsidP="0063536A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43. Instruments of prosthetics cabinet for dental preparation: </w:t>
      </w:r>
      <w:proofErr w:type="spellStart"/>
      <w:r w:rsidRPr="00B14362">
        <w:rPr>
          <w:rFonts w:ascii="Times New Roman" w:hAnsi="Times New Roman" w:cs="Times New Roman"/>
          <w:sz w:val="24"/>
          <w:szCs w:val="24"/>
          <w:lang w:val="en-US"/>
        </w:rPr>
        <w:t>carborundum</w:t>
      </w:r>
      <w:proofErr w:type="spellEnd"/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, diamond, carbide burs; diamond discs, turbine diamond heads.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Varieties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Indications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cutting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isolation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saliva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36A" w:rsidRPr="00B14362" w:rsidRDefault="0063536A" w:rsidP="0063536A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Optical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impression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devices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obtaining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63536A" w:rsidRPr="00B14362" w:rsidRDefault="0063536A" w:rsidP="0063536A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 45.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cad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cam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63536A" w:rsidRPr="00B14362" w:rsidRDefault="0063536A" w:rsidP="006353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>46. Composition and properties of chromium-nickel and cobalt-chromium alloys used in</w:t>
      </w:r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prosthetic 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dentistry. </w:t>
      </w:r>
    </w:p>
    <w:p w:rsidR="0063536A" w:rsidRPr="00B14362" w:rsidRDefault="0063536A" w:rsidP="0063536A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47.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cobalt-chromium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alloys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dentistry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.</w:t>
      </w:r>
    </w:p>
    <w:p w:rsidR="0063536A" w:rsidRPr="00B14362" w:rsidRDefault="0063536A" w:rsidP="0063536A">
      <w:pPr>
        <w:rPr>
          <w:rFonts w:ascii="Times New Roman" w:hAnsi="Times New Roman" w:cs="Times New Roman"/>
          <w:sz w:val="24"/>
          <w:szCs w:val="24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 48.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non-removable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prosthesis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defects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tissues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tabs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inlay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onlay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overlay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362">
        <w:rPr>
          <w:rFonts w:ascii="Times New Roman" w:hAnsi="Times New Roman" w:cs="Times New Roman"/>
          <w:sz w:val="24"/>
          <w:szCs w:val="24"/>
        </w:rPr>
        <w:t>pinlay</w:t>
      </w:r>
      <w:proofErr w:type="spellEnd"/>
      <w:r w:rsidRPr="00B14362">
        <w:rPr>
          <w:rFonts w:ascii="Times New Roman" w:hAnsi="Times New Roman" w:cs="Times New Roman"/>
          <w:sz w:val="24"/>
          <w:szCs w:val="24"/>
        </w:rPr>
        <w:t>),</w:t>
      </w:r>
    </w:p>
    <w:p w:rsidR="0063536A" w:rsidRPr="00B14362" w:rsidRDefault="0063536A" w:rsidP="006353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</w:rPr>
        <w:t xml:space="preserve"> 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49. Pin </w:t>
      </w:r>
      <w:proofErr w:type="spellStart"/>
      <w:proofErr w:type="gramStart"/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>consructions</w:t>
      </w:r>
      <w:proofErr w:type="spellEnd"/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Clinical and laboratory stages of manufacturing fixed structures of prostheses with defects in hard tissues of teeth</w:t>
      </w:r>
      <w:r w:rsidR="00614616" w:rsidRPr="00B143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536A" w:rsidRPr="00B14362" w:rsidRDefault="0063536A" w:rsidP="006353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62">
        <w:rPr>
          <w:rFonts w:ascii="Times New Roman" w:hAnsi="Times New Roman" w:cs="Times New Roman"/>
          <w:sz w:val="24"/>
          <w:szCs w:val="24"/>
          <w:lang w:val="en-US"/>
        </w:rPr>
        <w:t xml:space="preserve"> 50. Prevention of urgent conditions in the clinic of orthopedic dentistry (anamnesis, preparation mode).</w:t>
      </w:r>
    </w:p>
    <w:p w:rsidR="0063536A" w:rsidRPr="0063536A" w:rsidRDefault="0063536A" w:rsidP="0027154F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63536A" w:rsidRPr="0063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23"/>
    <w:rsid w:val="0027154F"/>
    <w:rsid w:val="00506060"/>
    <w:rsid w:val="00614616"/>
    <w:rsid w:val="0063536A"/>
    <w:rsid w:val="00875423"/>
    <w:rsid w:val="00B1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7A50"/>
  <w15:chartTrackingRefBased/>
  <w15:docId w15:val="{B84C62B1-E8DB-4658-9740-A5CF7DA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27154F"/>
  </w:style>
  <w:style w:type="character" w:customStyle="1" w:styleId="tgico">
    <w:name w:val="tgico"/>
    <w:basedOn w:val="a0"/>
    <w:rsid w:val="0027154F"/>
  </w:style>
  <w:style w:type="character" w:customStyle="1" w:styleId="i18n">
    <w:name w:val="i18n"/>
    <w:basedOn w:val="a0"/>
    <w:rsid w:val="0027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9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2023-11-15T05:25:00Z</dcterms:created>
  <dcterms:modified xsi:type="dcterms:W3CDTF">2023-11-15T06:08:00Z</dcterms:modified>
</cp:coreProperties>
</file>