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71DEC639" w:rsidR="00246E91" w:rsidRDefault="00246E91" w:rsidP="00E00EDA">
      <w:pPr>
        <w:ind w:firstLine="0"/>
        <w:rPr>
          <w:rFonts w:ascii="Times New Roman" w:hAnsi="Times New Roman"/>
          <w:sz w:val="30"/>
          <w:szCs w:val="30"/>
        </w:rPr>
      </w:pPr>
    </w:p>
    <w:p w14:paraId="0A677C0F" w14:textId="46A770FD" w:rsidR="00E00EDA" w:rsidRDefault="00E00EDA" w:rsidP="00E00EDA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E00EDA">
        <w:rPr>
          <w:rFonts w:ascii="Times New Roman" w:hAnsi="Times New Roman"/>
          <w:sz w:val="24"/>
          <w:szCs w:val="24"/>
        </w:rPr>
        <w:t>Проректору Абдулганеевой Д.И.</w:t>
      </w:r>
    </w:p>
    <w:p w14:paraId="20A66969" w14:textId="77777777" w:rsidR="00E00EDA" w:rsidRPr="00E00EDA" w:rsidRDefault="00E00EDA" w:rsidP="00E00EDA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020832B2" w:rsidR="00061640" w:rsidRPr="00095164" w:rsidRDefault="00E00ED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А.Г.Строганова, М.А.Амхадов, М.И.Сойхер, М.Г.Сойхер, И.К.Писаренко Бесплатное зубопротезирование</w:t>
            </w:r>
            <w:r w:rsidR="003B2F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пациентов</w:t>
            </w:r>
            <w:r w:rsidR="003B2F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отягощенным анамнезом на территории Московской области. Клинический пример, Медицинский алфавит №34, с.73-78, 2022 г.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E00EDA" w:rsidRPr="00A632A6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</w:tcPr>
          <w:p w14:paraId="1F24B57E" w14:textId="77777777" w:rsidR="00E00EDA" w:rsidRDefault="00E00EDA" w:rsidP="00E00EDA">
            <w:pPr>
              <w:pStyle w:val="af"/>
              <w:ind w:left="36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E53605D" w14:textId="42DF4741" w:rsidR="00E00EDA" w:rsidRPr="0012611A" w:rsidRDefault="00E00EDA" w:rsidP="00E00EDA">
            <w:pPr>
              <w:pStyle w:val="af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Салеев Р.А.</w:t>
            </w:r>
            <w:r w:rsidR="006F76CA">
              <w:rPr>
                <w:rFonts w:ascii="Times New Roman" w:hAnsi="Times New Roman"/>
                <w:sz w:val="20"/>
                <w:szCs w:val="20"/>
              </w:rPr>
              <w:t>, Салеева Г.Т.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69532B">
              <w:rPr>
                <w:rFonts w:ascii="Times New Roman" w:hAnsi="Times New Roman"/>
                <w:sz w:val="20"/>
                <w:szCs w:val="20"/>
              </w:rPr>
              <w:t>оклад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Качество оказания стоматологической ортопедической помощи в рамках судебно-медицинских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экспертиз</w:t>
            </w:r>
            <w:r w:rsidRPr="0069532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международном симпозиуме «Основные клинические аспекты стоматологической ортопедической реабилитации пациентов»</w:t>
            </w:r>
          </w:p>
          <w:p w14:paraId="3FA4B577" w14:textId="77777777" w:rsidR="00E00EDA" w:rsidRDefault="00E00EDA" w:rsidP="00E00EDA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2611A">
              <w:rPr>
                <w:rFonts w:ascii="Times New Roman" w:hAnsi="Times New Roman"/>
                <w:sz w:val="20"/>
                <w:szCs w:val="20"/>
              </w:rPr>
              <w:t xml:space="preserve"> сентября 2022 г., </w:t>
            </w:r>
            <w:r>
              <w:rPr>
                <w:rFonts w:ascii="Times New Roman" w:hAnsi="Times New Roman"/>
                <w:sz w:val="20"/>
                <w:szCs w:val="20"/>
              </w:rPr>
              <w:t>г. Омск</w:t>
            </w:r>
          </w:p>
          <w:p w14:paraId="5C1CE3E1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E00EDA" w:rsidRPr="006500F3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1D2E363A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6C11">
              <w:rPr>
                <w:rFonts w:ascii="Times New Roman" w:hAnsi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DF6C11">
              <w:rPr>
                <w:rFonts w:ascii="Times New Roman" w:hAnsi="Times New Roman"/>
                <w:sz w:val="20"/>
                <w:szCs w:val="20"/>
              </w:rPr>
              <w:t xml:space="preserve"> научно-практическ</w:t>
            </w:r>
            <w:r>
              <w:rPr>
                <w:rFonts w:ascii="Times New Roman" w:hAnsi="Times New Roman"/>
                <w:sz w:val="20"/>
                <w:szCs w:val="20"/>
              </w:rPr>
              <w:t>ая конференция</w:t>
            </w:r>
            <w:r w:rsidRPr="00DF6C11">
              <w:rPr>
                <w:rFonts w:ascii="Times New Roman" w:hAnsi="Times New Roman"/>
                <w:sz w:val="20"/>
                <w:szCs w:val="20"/>
              </w:rPr>
              <w:t xml:space="preserve"> с международным участием «Диагностика в стоматологии» 5 октября 2022 г. в г. Казань</w:t>
            </w:r>
          </w:p>
        </w:tc>
      </w:tr>
      <w:tr w:rsidR="00E00EDA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E00EDA" w:rsidRPr="005875E7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E00EDA" w:rsidRPr="00513AAC" w:rsidRDefault="00E00EDA" w:rsidP="00E00ED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E00EDA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E00EDA" w:rsidRPr="00513AAC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E00EDA" w:rsidRPr="003256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E00EDA" w:rsidRPr="00061640" w:rsidRDefault="00E00EDA" w:rsidP="00E00ED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E00EDA" w:rsidRPr="00513AAC" w:rsidRDefault="00E00EDA" w:rsidP="00E00ED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7365F309" w14:textId="77777777" w:rsidR="00E00EDA" w:rsidRPr="00284A0C" w:rsidRDefault="00DC41E2" w:rsidP="00E00EDA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84A0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25FEA" w:rsidRPr="00284A0C">
              <w:rPr>
                <w:rFonts w:ascii="Times New Roman" w:hAnsi="Times New Roman"/>
                <w:sz w:val="20"/>
                <w:szCs w:val="20"/>
              </w:rPr>
              <w:t>Акт внедрения в лечебно-диагностический и учебный процессы дентального 3Д сканера Autoscan DS-EX Pro, Shining 3D</w:t>
            </w:r>
          </w:p>
          <w:p w14:paraId="66C8B4CF" w14:textId="3CE154FF" w:rsidR="00DC41E2" w:rsidRPr="00095164" w:rsidRDefault="00DC41E2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4A0C">
              <w:rPr>
                <w:rFonts w:ascii="Times New Roman" w:hAnsi="Times New Roman"/>
                <w:sz w:val="20"/>
                <w:szCs w:val="20"/>
              </w:rPr>
              <w:t xml:space="preserve">2. Акт внедрения в лечебно-диагностический и учебный процессы мобильного 3Д-сканера </w:t>
            </w:r>
            <w:r w:rsidRPr="00284A0C">
              <w:rPr>
                <w:rFonts w:ascii="Times New Roman" w:hAnsi="Times New Roman"/>
                <w:sz w:val="20"/>
                <w:szCs w:val="20"/>
                <w:lang w:val="en-US"/>
              </w:rPr>
              <w:t>TRIOS</w:t>
            </w:r>
            <w:r w:rsidRPr="00284A0C">
              <w:rPr>
                <w:rFonts w:ascii="Times New Roman" w:hAnsi="Times New Roman"/>
                <w:sz w:val="20"/>
                <w:szCs w:val="20"/>
              </w:rPr>
              <w:t xml:space="preserve"> 3, </w:t>
            </w:r>
            <w:r w:rsidRPr="00284A0C">
              <w:rPr>
                <w:rFonts w:ascii="Times New Roman" w:hAnsi="Times New Roman"/>
                <w:sz w:val="20"/>
                <w:szCs w:val="20"/>
                <w:lang w:val="en-US"/>
              </w:rPr>
              <w:t>Shape</w:t>
            </w:r>
            <w:r w:rsidRPr="00284A0C">
              <w:rPr>
                <w:rFonts w:ascii="Times New Roman" w:hAnsi="Times New Roman"/>
                <w:sz w:val="20"/>
                <w:szCs w:val="20"/>
              </w:rPr>
              <w:t xml:space="preserve"> и программного обеспечения с возможностью сверхбыстрого оптического секционирования</w:t>
            </w:r>
          </w:p>
        </w:tc>
      </w:tr>
      <w:tr w:rsidR="00E00EDA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E00EDA" w:rsidRPr="00CD22C1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63008236" w14:textId="77777777" w:rsidR="00E00EDA" w:rsidRPr="0044201E" w:rsidRDefault="00E00EDA" w:rsidP="00E00EDA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/>
                <w:sz w:val="20"/>
                <w:szCs w:val="20"/>
              </w:rPr>
              <w:t>д.м.н., профессор Салеев Р.А.</w:t>
            </w:r>
          </w:p>
          <w:p w14:paraId="259036D9" w14:textId="77777777" w:rsidR="00E00EDA" w:rsidRPr="0044201E" w:rsidRDefault="00E00EDA" w:rsidP="00E00EDA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 –член редколлегии  журнала для стоматологов –практиков «Клиническая стоматология», </w:t>
            </w:r>
          </w:p>
          <w:p w14:paraId="2894E585" w14:textId="77777777" w:rsidR="00E00EDA" w:rsidRPr="0044201E" w:rsidRDefault="00E00EDA" w:rsidP="00E00EDA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- член редакционной коллегии журнала «Стоматология для все</w:t>
            </w:r>
            <w:bookmarkStart w:id="0" w:name="_GoBack"/>
            <w:bookmarkEnd w:id="0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х» </w:t>
            </w:r>
          </w:p>
          <w:p w14:paraId="7335EC1D" w14:textId="77777777" w:rsidR="00E00EDA" w:rsidRPr="0044201E" w:rsidRDefault="00E00EDA" w:rsidP="00E00EDA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- член редакционной коллегии журнала «Проблемы стоматологии» </w:t>
            </w:r>
          </w:p>
          <w:p w14:paraId="76B01BB4" w14:textId="77777777" w:rsidR="00E00EDA" w:rsidRPr="0044201E" w:rsidRDefault="00E00EDA" w:rsidP="00E00EDA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д.м.н., профессор Салева Г.Т.</w:t>
            </w:r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23BC4E" w14:textId="77777777" w:rsidR="00E00EDA" w:rsidRPr="0044201E" w:rsidRDefault="00E00EDA" w:rsidP="00E00EDA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- член редакционного совета журнала «Стомат</w:t>
            </w:r>
            <w:r>
              <w:rPr>
                <w:rFonts w:ascii="Times New Roman" w:hAnsi="Times New Roman"/>
                <w:sz w:val="20"/>
                <w:szCs w:val="20"/>
              </w:rPr>
              <w:t>ология»</w:t>
            </w:r>
          </w:p>
          <w:p w14:paraId="0B6C66B4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E00EDA" w:rsidRPr="00B23147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9C45AEA" w14:textId="77777777" w:rsidR="00E00EDA" w:rsidRPr="0044201E" w:rsidRDefault="00E00EDA" w:rsidP="00E00EDA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Салеев Р.А. – президент-элект СтАР  2021-2024 г.г.</w:t>
            </w:r>
          </w:p>
          <w:p w14:paraId="0CE0AC6F" w14:textId="77777777" w:rsidR="00E00EDA" w:rsidRPr="0044201E" w:rsidRDefault="00E00EDA" w:rsidP="00E00EDA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Салеева Г.Т. – член  Совета Общероссийской общественной организации «Общество врачей России»</w:t>
            </w:r>
          </w:p>
          <w:p w14:paraId="07FD85F6" w14:textId="77777777" w:rsidR="00E00EDA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E00EDA" w:rsidRPr="00095164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E00EDA" w:rsidRPr="00B657AB" w:rsidRDefault="00E00EDA" w:rsidP="00E00ED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733A446F" w14:textId="77777777" w:rsidR="00E00EDA" w:rsidRPr="0044201E" w:rsidRDefault="00E00EDA" w:rsidP="00E00EDA">
            <w:pPr>
              <w:pStyle w:val="af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профессор Салеева Р.А. - член Диссертационного Совета Башкирского ГМУ (пр.№1180/нк МИНОБРНАУКИ РФ  от28.09.2016 г.)</w:t>
            </w:r>
          </w:p>
          <w:p w14:paraId="1D6048BE" w14:textId="77777777" w:rsidR="00E00EDA" w:rsidRPr="0044201E" w:rsidRDefault="00E00EDA" w:rsidP="00E00EDA">
            <w:pPr>
              <w:pStyle w:val="af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профессор Салеева Г.Т. - член Диссертационного Совета Башкирского ГМУ (пр.№276/нк МИНОБРНАУКИ РФ  от13.11.2018 г.)</w:t>
            </w:r>
          </w:p>
          <w:p w14:paraId="11D36297" w14:textId="77777777" w:rsidR="00E00EDA" w:rsidRPr="0044201E" w:rsidRDefault="00E00EDA" w:rsidP="00E00EDA">
            <w:pPr>
              <w:pStyle w:val="af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профессор Салеев Р.А. – член Диссертационного Совета»Первого Санк-Петербургского государственного медицинского университета им.академика Павлого Д208.090.07 (пр.654/нк МИНОБРНАУКИ РФ от 30.11.2020 г.)</w:t>
            </w:r>
          </w:p>
          <w:p w14:paraId="7579EBDB" w14:textId="77777777" w:rsidR="00E00EDA" w:rsidRPr="0044201E" w:rsidRDefault="00E00EDA" w:rsidP="00E00EDA">
            <w:pPr>
              <w:pStyle w:val="af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Салеева Г.Т. -  член Диссертационного Совета»Первого Санк-Петербургского государственного медицинского университета им.академика Павлого Д208.090.07 (пр.654/нк МИНОБРНАУКИ РФ от 30.11.2020 г.)</w:t>
            </w:r>
          </w:p>
          <w:p w14:paraId="5E216E8D" w14:textId="77777777" w:rsidR="00E00EDA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E00EDA" w:rsidRPr="002C57E0" w:rsidRDefault="00E00EDA" w:rsidP="00E00ED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E00EDA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DA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E00EDA" w:rsidRDefault="00E00EDA" w:rsidP="00E00ED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E00EDA" w:rsidRDefault="00E00EDA" w:rsidP="00E00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1438B82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F3894" w14:textId="77777777" w:rsidR="0019043B" w:rsidRDefault="0019043B" w:rsidP="008638C3">
      <w:pPr>
        <w:spacing w:after="0"/>
      </w:pPr>
      <w:r>
        <w:separator/>
      </w:r>
    </w:p>
  </w:endnote>
  <w:endnote w:type="continuationSeparator" w:id="0">
    <w:p w14:paraId="56C9AACD" w14:textId="77777777" w:rsidR="0019043B" w:rsidRDefault="0019043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28FEA" w14:textId="77777777" w:rsidR="0019043B" w:rsidRDefault="0019043B" w:rsidP="008638C3">
      <w:pPr>
        <w:spacing w:after="0"/>
      </w:pPr>
      <w:r>
        <w:separator/>
      </w:r>
    </w:p>
  </w:footnote>
  <w:footnote w:type="continuationSeparator" w:id="0">
    <w:p w14:paraId="180968BF" w14:textId="77777777" w:rsidR="0019043B" w:rsidRDefault="0019043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62315"/>
    <w:multiLevelType w:val="hybridMultilevel"/>
    <w:tmpl w:val="80327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4267BD"/>
    <w:multiLevelType w:val="hybridMultilevel"/>
    <w:tmpl w:val="DB4EF542"/>
    <w:lvl w:ilvl="0" w:tplc="2A242B7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043B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1903"/>
    <w:rsid w:val="00280256"/>
    <w:rsid w:val="00280B80"/>
    <w:rsid w:val="00280DFD"/>
    <w:rsid w:val="00284A0C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2FA5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6F76CA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2F22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5FEA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41E2"/>
    <w:rsid w:val="00DD1516"/>
    <w:rsid w:val="00DD38A8"/>
    <w:rsid w:val="00DF4E17"/>
    <w:rsid w:val="00E00EDA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465B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0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1765-26CD-48FD-A6F4-D228A153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6173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6</cp:revision>
  <cp:lastPrinted>2020-12-09T08:55:00Z</cp:lastPrinted>
  <dcterms:created xsi:type="dcterms:W3CDTF">2022-12-22T02:13:00Z</dcterms:created>
  <dcterms:modified xsi:type="dcterms:W3CDTF">2022-12-26T08:21:00Z</dcterms:modified>
</cp:coreProperties>
</file>