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ортопедической стоматологии , за 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 Термин "Моделирование контура десны" Салеева Г.Т., Хабиров Э.К., Салеев Р.А., Шакирова Л.Р., Шакиров Э.Ю.,Салеев Н.Р. Сборник научных статей 1 239-241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 Возможности применения ICON у детей с начальным кариесом Мустакимова Р.Ф., Хусаенова Г.И., Салеева Г.Т. Сборник научных статей 1 171-174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 Термин "Моделирование контура десны" Хабиров Э.К.,Салеева Г.Т., Салеев Р.А.,Шакирова Л.Р., Шакиров Э.Ю., Салеев Н.Р. сборник научных статей 1 239-241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 Термин "Моделирование контура десны" Хабиров Э.К., Салеева Г.Т., Салеев Р.А., Шакирова Л.Р., Шакиров Э.Ю.,Салеев Н.Р. Сборник научных статей 1 239-241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 Термин "Моделирование контура десны" Хабиров Э.К., Салеева Г.Т., Салеев Р.А., Шакирова Л.Р., Шакиров Э.Ю., Салеев Н.Р. Сборник научных статей 1 239-241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 Термин "Моделирование контура десны" Хабиров Э.К., Салеева Г.Т., Салеев Р.А.,шакирова Л.Р., Шакиров Э.Ю., Салеев Н.Р. Сборник научных статей 1 239-241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 Возможности применения ICON у детей с начальным кариесом Мустакимова Р.Ф., Хусаенова Г.И., Салеева Г.Т. Сборник научных статей 1 171-174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 Возможности применения ICON у детей с начальным кариесом  Мустакимова Р.Ф., Хусаенова Г.И., Салеева Г.Т. Сборник научных статей 1 171-174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Клинико-эксперементальное обоснование лечения дефектов твердых тканей зубов при повышенном стирании Гималетдинова А.М., Салеев Р.А., Салеева Г.Т., Исламов Р.Р., Шакирова Л.Р.,Шакиров Э.Ю. 26.02.2024 0:00:00 600 10  160 ООО Издательский дом "МеДДоК"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Клинико-эксперементальное обоснование лечения дефектов твердых тканей зубов при повышенном стирании Гималетдинова А.М., Салеев Р.А., Салеева Г.Т., Исламов Р.Р., Шакирова Л.Р., Шакиров Э.Ю. 26.02.2024 0:00:00 600 10  160 ООО Издательский дом "МеДДоК"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Клинико-эксперементальное обоснование лечения дефектов твердых тканей зубов при повышенном стирании Гималетдинова А.М., Салеев Р.А., Салеева Г.Т., Исламов Р.Р., Шакирова Л.Р., Шакиров Э.Ю. 26.02.2024 0:00:00 600 10  160 ООО Издательский дом "МеДДок"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Клинико- эксперементальное обоснование лечения дефектов твердых тканей зубов при повышенном стирании Гималетдинова А.М., Салеев Р.А., Салеева Г.Т., Исламов Р.Р., Шакирова Л.Р., Шакиров Э.Ю. 26.02.2024 0:00:00 600 10  160 ООО Издательский дом "МеДДок"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Клинико-эксперементальное обоснование лечения дефектов тканей зубов при повышенном стирании Гималетдинова А.М., Салеев Р.А., Салеева Г.Т., Исламов Р.Р., Шакирова Л.Р., Шакиров Э.Ю. 26.02.2024 0:00:00 600 10  160 ООО Издательский дом "МеДДоК"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XVIII Всероссийская начно-практическая конфепенция "Актуальные вопросы стоматологии" в рамках XVIII Сибирского стоматологического форума МВДЦ "Сибирь"  Красноярск содокладчик/ Количество/ДатаУчастия05.03.2024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Всероссийский стоматологический форум с международным участием, посвященного 300-летию РАН Красногорск содокладчик/ Количество/ДатаУчастия12.02.2024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Всероссийская научно-практическая конференция с международным участием "Актуальные вопросы стоматологии"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Всероссийская научно-практическая конференция с смеждународным участием "актуальные вопросы стоматологии"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Всероссийская научно-практическая конференция "Актуальные   вопросы стоматологии"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Здоровье человека в XXI веке  Казань содокладчик/ Количество/ДатаУчастия21.03.2024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Всероссийский стоматологический форум ,посвященного 300-летию РАН Красногорск докладчик/ Количество/ДатаУчастия12.02.2024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Республиканский Ангелы в белых халатах Казань докладчик/ Количество/ДатаУчастия08.02.2024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XVIII Всероссийская научно-практическая конференция "Актуальные вопросы стоматологии" в рамках  Сибирского стоматологического форума МВВЦ "Сибирь" Красноярск докладчик/ Количество/ДатаУчастия05.03.2024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Здоровье человека в XXI веке  Казань докладчик/ Количество/ДатаУчастия21.03.2024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содокладчика/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содокладчика/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содокладчик/ Количество/ДатаУчастия13.03.2024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Казань докладчик/ Количество/ДатаУчастия13.03.2024 0:00:00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Актуальные вопросы стоматологии г.Казань 13.03.2024 0:00:00 Программа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- 14.03.2024 0:00:00 /ФИОЗащитившегося Федорова Н.С. 3.1.7. -Стоматология Качество жизни людей пожилого и старческого возраста , как критерий оценки состояния стоматологического здоровья и эффективности стоматологического ортопедического лечения ФГБОУ ВО Казанский ГМУ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исполнителя(ей), сумма гранта, № РК за   I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- 19232ГУ/2023 ФГБУ "Фонд содействию малых форм предприятий в начно-технической сфере" Разработка набора инструментов для формировани объема десны при стоматологических вмешательствах  Салеева Г.Т. Хабиров Э.К. 500 000 30.12.2024 0:00:00 01.01.2024 0:00:00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Редакционный совет/ Дата начала участия01.01.0001 0:00:00/ Дата окончания участия01.01.0001 0:00:00 Вестник современной клинической медицины Вак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Ред.коллегия/ Дата начала участия01.01.0001 0:00:00/ Дата окончания участия01.01.0001 0:00:00 Стоматология Вак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Ред.коллегия/ Дата начала участия01.01.0001 0:00:00/ Дата окончания участия01.01.0001 0:00:00 Проблемы стоматологии Вак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Ред.коллегия/ Дата начала участия01.01.0001 0:00:00/ Дата окончания участия01.01.0001 0:00:00 Стоматология для всех Вак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/ Дата начала участия01.01.0001 0:00:00/ Дата окончания участия01.01.0001 0:00:00 Клиническая стоматология Scopus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Салеев Р.А. Кафедра ортопедической стоматологии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Член диссертационного советаЧлен диссертационного советаЧлен диссертационного советаЧлен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Д 208.090.07 дисс.совет Стоматология   ФГБОУ ВО "Первый Санкт-Петербургский государственный медицинский университет им. ак. И.П.Павлова"МЗ Санкт-Петербург член дисс.совета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- 21.2.012.02 дисс.совет Стоматология   ФГБОУ ВО  Казанский государственный медицинский университет  Министерства здравоохранения РФ г.Казань Казань член дисс.совета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Д 208.006.06 дисс.совет Стоматология   ФГБОУ ВО Башкирский государственнный медицинский университет Уфа член дисс.совета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- 21.2.012.02 Дисс.совет Стоматология   ФГБОУ ВО  Казанский государственный медицинский университет  Министерства здравоохранения РФ г.Казань Казань член дисс.совета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Д 208.006.06 Дисс.совет Стоматология   ФГБОУ ВО Башкирский государственнный медицинский университет Уфа член дисс.совета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Д 208.090.07 Дисс.совет Стоматология   ФГБОУ ВО "Первый Санкт-Петербургский государственный медицинский университет им. ак. И.П.Павлова"МЗ Санкт-Петербург член дисс.совета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Выявление степени комплаентности к посещению стоматолога  Исмагилов О.Р.,Шулаев А.В., Салеев Р.А., Салеева Г.Т., Старцева Е.Ю.,Усманова И.Н., Березин В.А., Березин К.А., Шамсутдинов А.И. №2023688468 22.12.2023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Выявление степени комплаентности к посещению стоматолога Свидетельство о государственной регистрации программы для ЭВМ Исмагилов О.Р., Шулаев А.В., Салеев Р.А., Салеева Г.Т., Старцева Е.Ю., Усманова И.Н., Березин В.А., Березин К.А., Шамсутдинов А.И. №2023688468 22.12.2023 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