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2CDB" w14:textId="6FD58353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2CC2" w:rsidRPr="008E2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2CC2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history of the development of dental (dental) implantology.</w:t>
      </w:r>
    </w:p>
    <w:p w14:paraId="4E1F8EF8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2BBCAFE3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00B4719C" w14:textId="4D92D82A" w:rsidR="00DC7232" w:rsidRPr="00B5029D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2CC2" w:rsidRPr="008E2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The term "osseointegration" was introduced</w:t>
      </w:r>
      <w:r w:rsidR="00B5029D" w:rsidRPr="00B50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29D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25770E7E" w14:textId="5F11528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P.I.Branemark</w:t>
      </w:r>
      <w:proofErr w:type="spellEnd"/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373C0AE" w14:textId="261C6E1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N.N.Znamensky</w:t>
      </w:r>
      <w:proofErr w:type="spellEnd"/>
    </w:p>
    <w:p w14:paraId="6AB3AE6F" w14:textId="03CB176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G.B.Brahman</w:t>
      </w:r>
      <w:proofErr w:type="spellEnd"/>
    </w:p>
    <w:p w14:paraId="0A37CAF8" w14:textId="7173D091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H.E.Brukel</w:t>
      </w:r>
      <w:proofErr w:type="spellEnd"/>
    </w:p>
    <w:p w14:paraId="19723C20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795BA9" w14:textId="0AFBB41D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2CC2" w:rsidRPr="008E2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The requirements for the implant include everything except</w:t>
      </w:r>
    </w:p>
    <w:p w14:paraId="20BE398A" w14:textId="72D1378A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do not injure the surrounding tissue around the implant</w:t>
      </w:r>
    </w:p>
    <w:p w14:paraId="3CB22020" w14:textId="5A683774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do not cause allergic reactions</w:t>
      </w:r>
    </w:p>
    <w:p w14:paraId="18873FEC" w14:textId="5814368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have corrosion resistance and be bioinert</w:t>
      </w:r>
    </w:p>
    <w:p w14:paraId="17AC017A" w14:textId="5E51A040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be reusable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CC15666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1C5FEB" w14:textId="1EF6D9E3" w:rsidR="00DC7232" w:rsidRPr="008E2CC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2CC2" w:rsidRPr="008E2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The shape of the implant body applies to everything except</w:t>
      </w:r>
    </w:p>
    <w:p w14:paraId="3B98A48C" w14:textId="1C2E4CC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cylindrical</w:t>
      </w:r>
    </w:p>
    <w:p w14:paraId="69ED5118" w14:textId="6988D3E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cone-shaped</w:t>
      </w:r>
    </w:p>
    <w:p w14:paraId="504CF570" w14:textId="6708748A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spherical</w:t>
      </w:r>
    </w:p>
    <w:p w14:paraId="33709CDC" w14:textId="7831282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push buttons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23E6F3B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3DCC9A" w14:textId="6422E433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E2CC2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Endoosal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implantation</w:t>
      </w:r>
    </w:p>
    <w:p w14:paraId="4DDF0331" w14:textId="1DA6E7C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requires a certain height, alveolar process and installation is performed in the bone tissue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7F8A5812" w14:textId="4A42BD82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using a metal button-shaped implant into the mucous membrane on the alveolar processes.</w:t>
      </w:r>
    </w:p>
    <w:p w14:paraId="7961B29B" w14:textId="251AC2C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using magnets in the transitional fold to achieve the valve zone and retention of removable dentures.</w:t>
      </w:r>
    </w:p>
    <w:p w14:paraId="340DDF1E" w14:textId="4314B55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at the first stage, an impression is taken from the bone and an individual implant is made.</w:t>
      </w:r>
    </w:p>
    <w:p w14:paraId="133550A7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63C678" w14:textId="59D4C8DC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causes of bone atrophy include everything except</w:t>
      </w:r>
    </w:p>
    <w:p w14:paraId="31C1E574" w14:textId="31836199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various inflammatory processes, in a long period</w:t>
      </w:r>
    </w:p>
    <w:p w14:paraId="768C505B" w14:textId="5841F08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incorrect removable prosthetics</w:t>
      </w:r>
    </w:p>
    <w:p w14:paraId="7FF39C41" w14:textId="088C213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congenital pathological processes structure of the jaws</w:t>
      </w:r>
    </w:p>
    <w:p w14:paraId="3FBE6AB7" w14:textId="618C9890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improper nutrition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710C720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B3C588" w14:textId="023C0EDF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Implantation planning</w:t>
      </w:r>
    </w:p>
    <w:p w14:paraId="70ADC101" w14:textId="045C158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diagnostic model.</w:t>
      </w:r>
    </w:p>
    <w:p w14:paraId="54D231F5" w14:textId="6097C60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232" w:rsidRPr="002A2C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Orthopantomogram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 CAT scan.</w:t>
      </w:r>
    </w:p>
    <w:p w14:paraId="1ED361BE" w14:textId="421CFF6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Determination of the diameter and number of implants.</w:t>
      </w:r>
    </w:p>
    <w:p w14:paraId="2E59726B" w14:textId="5FF6C72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that's right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88735C8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271B5D" w14:textId="0179826F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Bioinert materials include</w:t>
      </w:r>
    </w:p>
    <w:p w14:paraId="1551933B" w14:textId="177C20B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Stainless steel.</w:t>
      </w:r>
    </w:p>
    <w:p w14:paraId="758A0D1B" w14:textId="4F45C9A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Chromocobalt</w:t>
      </w:r>
      <w:proofErr w:type="spellEnd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alloys.</w:t>
      </w:r>
    </w:p>
    <w:p w14:paraId="4C25BA5F" w14:textId="3BAD8A5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Titanium, zirconium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5E6BA833" w14:textId="40715C8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Hydroxyapatite.</w:t>
      </w:r>
    </w:p>
    <w:p w14:paraId="632096A0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3F59C1" w14:textId="79F08C8C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Biotolerant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materials include</w:t>
      </w:r>
    </w:p>
    <w:p w14:paraId="3D6334F4" w14:textId="4AFC0E7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Stainless steel.</w:t>
      </w:r>
    </w:p>
    <w:p w14:paraId="21F34797" w14:textId="31CC862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Titanium and its alloys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0D0E2242" w14:textId="048AFEB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Zirconium.</w:t>
      </w:r>
    </w:p>
    <w:p w14:paraId="7244EC81" w14:textId="4065220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Tricalcium phosphate.</w:t>
      </w:r>
    </w:p>
    <w:p w14:paraId="59320959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9D782A" w14:textId="5EFA9116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Local contraindications for dental implantation include</w:t>
      </w:r>
    </w:p>
    <w:p w14:paraId="0717E57D" w14:textId="5F937DA6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Localized periodontitis.</w:t>
      </w:r>
    </w:p>
    <w:p w14:paraId="3ACB9433" w14:textId="3A53BA3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Pathological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erasability</w:t>
      </w:r>
      <w:proofErr w:type="spellEnd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of the hard tissues of the teeth with a decrease in the height of the bite.</w:t>
      </w:r>
    </w:p>
    <w:p w14:paraId="2F012D50" w14:textId="1C8ACAC0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absence of one tooth.</w:t>
      </w:r>
    </w:p>
    <w:p w14:paraId="5B342629" w14:textId="3ADACA46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adentia</w:t>
      </w:r>
      <w:proofErr w:type="spellEnd"/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7AA8D366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C2EE76" w14:textId="15EC148F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founder and developer of implants of plate design is considered</w:t>
      </w:r>
    </w:p>
    <w:p w14:paraId="0642E8D5" w14:textId="444D9F0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Karl Mish.</w:t>
      </w:r>
    </w:p>
    <w:p w14:paraId="4FEADD30" w14:textId="5E55778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Charles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Babush</w:t>
      </w:r>
      <w:proofErr w:type="spellEnd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461EB" w14:textId="382E469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Marcel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Mirgazizov</w:t>
      </w:r>
      <w:proofErr w:type="spellEnd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9D21ED" w14:textId="5AF94E29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Per-Ingvar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Branemark</w:t>
      </w:r>
      <w:proofErr w:type="spellEnd"/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4B2B6BB9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06C5A" w14:textId="78238EC1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decision on implantation is made on the basis of</w:t>
      </w:r>
    </w:p>
    <w:p w14:paraId="65D991DC" w14:textId="1820E460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clinical studies and radiological studies</w:t>
      </w:r>
    </w:p>
    <w:p w14:paraId="66BD849A" w14:textId="04909DD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laboratory research</w:t>
      </w:r>
    </w:p>
    <w:p w14:paraId="0F95066D" w14:textId="67B7C52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functional research</w:t>
      </w:r>
    </w:p>
    <w:p w14:paraId="63244E73" w14:textId="3539421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that's right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2E27D3B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EADFAE" w14:textId="3544EFF8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Most widely used in the clinic</w:t>
      </w:r>
    </w:p>
    <w:p w14:paraId="5E93E63C" w14:textId="533923E1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intraosseous screw implants</w:t>
      </w:r>
    </w:p>
    <w:p w14:paraId="6AF47C56" w14:textId="2A1FA9D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intraosseous plate and screw implants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052E8B4" w14:textId="693BFBA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intra-mucosal implants</w:t>
      </w:r>
    </w:p>
    <w:p w14:paraId="47B605CD" w14:textId="291EFC0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subperiosteal implants</w:t>
      </w:r>
    </w:p>
    <w:p w14:paraId="2D095D18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53078" w14:textId="6EAB9FA9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Anatomical structures that should be taken into account when performing</w:t>
      </w:r>
    </w:p>
    <w:p w14:paraId="086141C4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intraosseous implantation on the lower jaw</w:t>
      </w:r>
    </w:p>
    <w:p w14:paraId="1624AB56" w14:textId="087AE51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chin holes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7CDBF63" w14:textId="3654E0F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tool holes</w:t>
      </w:r>
    </w:p>
    <w:p w14:paraId="4B33F4D5" w14:textId="46BD268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zygomatic process</w:t>
      </w:r>
    </w:p>
    <w:p w14:paraId="23446E3D" w14:textId="29B50D6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maxillary sinus</w:t>
      </w:r>
    </w:p>
    <w:p w14:paraId="1345F25B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6F3883" w14:textId="61CFA566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Dental implantation can be engaged in</w:t>
      </w:r>
    </w:p>
    <w:p w14:paraId="2ED80748" w14:textId="36E5EA24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doctors </w:t>
      </w:r>
    </w:p>
    <w:p w14:paraId="309C1B37" w14:textId="524EBB86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only orthopedic dentists</w:t>
      </w:r>
    </w:p>
    <w:p w14:paraId="6FCCE073" w14:textId="0AD880E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dentists are surgeons of the highest category</w:t>
      </w:r>
    </w:p>
    <w:p w14:paraId="21CB82F5" w14:textId="573251F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highly qualified dentists. Having sufficient practical experience and having passed specialization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76BA921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440C57" w14:textId="59A577D0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Usually after implantation surgery is prescribed</w:t>
      </w:r>
    </w:p>
    <w:p w14:paraId="059A25AC" w14:textId="14344A1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cold on the operation area</w:t>
      </w:r>
    </w:p>
    <w:p w14:paraId="05A3F694" w14:textId="20AC6D9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analgesics</w:t>
      </w:r>
    </w:p>
    <w:p w14:paraId="7E373CFD" w14:textId="42BF020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antibiotics</w:t>
      </w:r>
    </w:p>
    <w:p w14:paraId="282BC314" w14:textId="0A57D26F" w:rsidR="00317D56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options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1E791D6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D281BB" w14:textId="6EE90100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Anatomical and morphological prerequisites of dental implantation.</w:t>
      </w:r>
    </w:p>
    <w:p w14:paraId="75C7A53E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071B3237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396210AB" w14:textId="333127AD" w:rsidR="00DC7232" w:rsidRPr="00F6485A" w:rsidRDefault="00F6485A" w:rsidP="00F6485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85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232" w:rsidRPr="00F6485A">
        <w:rPr>
          <w:rFonts w:ascii="Times New Roman" w:hAnsi="Times New Roman" w:cs="Times New Roman"/>
          <w:sz w:val="24"/>
          <w:szCs w:val="24"/>
          <w:lang w:val="en-US"/>
        </w:rPr>
        <w:t>Factors affecting osseointegration</w:t>
      </w:r>
    </w:p>
    <w:p w14:paraId="02263BCE" w14:textId="77777777" w:rsidR="00DC7232" w:rsidRPr="002A2C52" w:rsidRDefault="00DC7232" w:rsidP="002A2C5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FD0EC7C" w14:textId="3B908B63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primary stabilization of the implant, contact between the implant and bone tissue, contact with blood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D0D0FB0" w14:textId="2AB81D4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 material, bone overheating, implant width</w:t>
      </w:r>
    </w:p>
    <w:p w14:paraId="591FBE15" w14:textId="5CD4F5F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quality, epithelial germination, implant pitch</w:t>
      </w:r>
    </w:p>
    <w:p w14:paraId="31CC2217" w14:textId="741E79B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load, implant length</w:t>
      </w:r>
    </w:p>
    <w:p w14:paraId="7F44ACDC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A87254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1C4C7E" w14:textId="15E4E05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Stages of bone tissue healing</w:t>
      </w:r>
    </w:p>
    <w:p w14:paraId="71AF653F" w14:textId="402DE80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stage of inflammation, proliferation, regeneration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0CC1C3E" w14:textId="7319CB6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stage of restructuring, restoration</w:t>
      </w:r>
    </w:p>
    <w:p w14:paraId="61646830" w14:textId="7B23A454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stage of hematoma formation, regeneration</w:t>
      </w:r>
    </w:p>
    <w:p w14:paraId="63FDE868" w14:textId="12A68119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stage of restructuring, proliferation</w:t>
      </w:r>
    </w:p>
    <w:p w14:paraId="1EC9B7FF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A47FCA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C72D2B" w14:textId="539C7B3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Classification of postoperative defects of the upper jaw</w:t>
      </w:r>
    </w:p>
    <w:p w14:paraId="641C9AB8" w14:textId="0F355332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without defects and deformations of border areas, in combination with defects and deformations of border areas</w:t>
      </w:r>
    </w:p>
    <w:p w14:paraId="3868655A" w14:textId="0915BDEA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partial, full, two-sided</w:t>
      </w:r>
    </w:p>
    <w:p w14:paraId="180505BD" w14:textId="5970D02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partial, full, soft tissues</w:t>
      </w:r>
    </w:p>
    <w:p w14:paraId="13B9E78C" w14:textId="74BAD810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5DF4AF10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ECE46A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0363B1" w14:textId="7FC62840" w:rsidR="00DC7232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Indications for dental implantation include</w:t>
      </w:r>
    </w:p>
    <w:p w14:paraId="6A144514" w14:textId="2B5F6ED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end defects of the dentition</w:t>
      </w:r>
    </w:p>
    <w:p w14:paraId="26AB10EB" w14:textId="42B370A9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limited defects included</w:t>
      </w:r>
    </w:p>
    <w:p w14:paraId="0BB4DC7E" w14:textId="07B2A6F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pregnancy</w:t>
      </w:r>
    </w:p>
    <w:p w14:paraId="347B8E70" w14:textId="7A8DB60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single dentition defect included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3142F2A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6214E2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C7E58B" w14:textId="363BFFF6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5. Relative contraindications to dental implanta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tion include everything except</w:t>
      </w:r>
    </w:p>
    <w:p w14:paraId="00BDBBE6" w14:textId="3CE97B3A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lack o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f sanitation of the oral cavity</w:t>
      </w:r>
    </w:p>
    <w:p w14:paraId="09DE1517" w14:textId="0B8E347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gingivitis</w:t>
      </w:r>
    </w:p>
    <w:p w14:paraId="27DBBF1E" w14:textId="4DC976A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marginal periodontitis</w:t>
      </w:r>
    </w:p>
    <w:p w14:paraId="343FA3E0" w14:textId="4D2BA364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tuberculosis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87E8C87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E1BF17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6CC5B5" w14:textId="6E259912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presence of an integration zone causes a low level of loss of the alveolar bone in the fi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rst year after implantation on</w:t>
      </w:r>
    </w:p>
    <w:p w14:paraId="3BE9AC03" w14:textId="1D4BE98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0.5 mm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E78C137" w14:textId="568603E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0.1 mm</w:t>
      </w:r>
    </w:p>
    <w:p w14:paraId="49991174" w14:textId="76F747A1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0.8 mm</w:t>
      </w:r>
    </w:p>
    <w:p w14:paraId="103F6B02" w14:textId="7FA83225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there is no right answer</w:t>
      </w:r>
    </w:p>
    <w:p w14:paraId="6BF8D35C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D173FF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5BD5FA" w14:textId="2BE40888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Overheating of the bone during surgery can lead to cell death and denaturation of c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ollagen to a temperature above</w:t>
      </w:r>
    </w:p>
    <w:p w14:paraId="3F2CB794" w14:textId="6D273151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58°C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18B87DA" w14:textId="49E83FDB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47°C</w:t>
      </w:r>
    </w:p>
    <w:p w14:paraId="50E77CED" w14:textId="67E7DA39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32°C</w:t>
      </w:r>
    </w:p>
    <w:p w14:paraId="5BB07BEB" w14:textId="684F232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there is no right answer</w:t>
      </w:r>
    </w:p>
    <w:p w14:paraId="1C8ECED3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A13012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BDFDF4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C44431" w14:textId="0D1DC7FF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Industrial pure titanium, introduced into specially prepared bone tissue, for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ms a strong connection with it</w:t>
      </w:r>
    </w:p>
    <w:p w14:paraId="1E7901BE" w14:textId="5B635C2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Osseointegration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34485C1" w14:textId="3EB2CA9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osteoinduction</w:t>
      </w:r>
      <w:proofErr w:type="spellEnd"/>
    </w:p>
    <w:p w14:paraId="16CC0BA4" w14:textId="07F750C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osteosynthesis</w:t>
      </w:r>
    </w:p>
    <w:p w14:paraId="2CE753D8" w14:textId="44D66E7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glazing</w:t>
      </w:r>
    </w:p>
    <w:p w14:paraId="418840F6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30FFC0" w14:textId="12428EE2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Surgical method of increasing the size of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the alveolar process on the HF</w:t>
      </w:r>
    </w:p>
    <w:p w14:paraId="29D02F2F" w14:textId="15A3C5CD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>alveoloplasty</w:t>
      </w:r>
      <w:proofErr w:type="spellEnd"/>
    </w:p>
    <w:p w14:paraId="32AEEE06" w14:textId="2D66CAC8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osteotomy</w:t>
      </w:r>
    </w:p>
    <w:p w14:paraId="7BEE2EBF" w14:textId="70DAE4A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anthropoplasty</w:t>
      </w:r>
      <w:proofErr w:type="spellEnd"/>
    </w:p>
    <w:p w14:paraId="7B845C08" w14:textId="1DBCAF22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sinus lifting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FCB887C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3FADF9" w14:textId="43864133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Fibrous integration of the implant is</w:t>
      </w:r>
    </w:p>
    <w:p w14:paraId="4C021AC0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strengthening of the implant in the connective tissue</w:t>
      </w:r>
    </w:p>
    <w:p w14:paraId="07C903CE" w14:textId="6705B9EC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2) the presence of a fibrous layer between the implant and the bone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5A3B753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epithelial attachment to the implant surface</w:t>
      </w:r>
    </w:p>
    <w:p w14:paraId="34BCBB8D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placing the implant under the periosteum</w:t>
      </w:r>
    </w:p>
    <w:p w14:paraId="4773E63D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54A014" w14:textId="2C6F0A0C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6485A" w:rsidRPr="00B502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2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mplants</w:t>
      </w:r>
      <w:r w:rsidR="00B5029D">
        <w:rPr>
          <w:rFonts w:ascii="Times New Roman" w:hAnsi="Times New Roman" w:cs="Times New Roman"/>
          <w:sz w:val="24"/>
          <w:szCs w:val="24"/>
          <w:lang w:val="en-US"/>
        </w:rPr>
        <w:t xml:space="preserve"> are being s</w:t>
      </w:r>
      <w:r w:rsidR="00B5029D" w:rsidRPr="002A2C52">
        <w:rPr>
          <w:rFonts w:ascii="Times New Roman" w:hAnsi="Times New Roman" w:cs="Times New Roman"/>
          <w:sz w:val="24"/>
          <w:szCs w:val="24"/>
          <w:lang w:val="en-US"/>
        </w:rPr>
        <w:t>teriliz</w:t>
      </w:r>
      <w:r w:rsidR="00B5029D">
        <w:rPr>
          <w:rFonts w:ascii="Times New Roman" w:hAnsi="Times New Roman" w:cs="Times New Roman"/>
          <w:sz w:val="24"/>
          <w:szCs w:val="24"/>
          <w:lang w:val="en-US"/>
        </w:rPr>
        <w:t>ed</w:t>
      </w:r>
    </w:p>
    <w:p w14:paraId="7D8E0B02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in an autoclave</w:t>
      </w:r>
    </w:p>
    <w:p w14:paraId="4D495392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 a dry-air sterilizer</w:t>
      </w:r>
    </w:p>
    <w:p w14:paraId="1117EE05" w14:textId="48D58A36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in an autoclave or in a dry-burning cabinet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E12F175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by chemical method</w:t>
      </w:r>
    </w:p>
    <w:p w14:paraId="17C605D3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A2DD8" w14:textId="1319132B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Endodonto-endossal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implants can be manufactured</w:t>
      </w:r>
    </w:p>
    <w:p w14:paraId="271D882B" w14:textId="59D78381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made of titanium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2FDA526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stainless steel</w:t>
      </w:r>
    </w:p>
    <w:p w14:paraId="47B5803D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made of chromium-cobalt alloy</w:t>
      </w:r>
    </w:p>
    <w:p w14:paraId="19059169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900 Gold</w:t>
      </w:r>
    </w:p>
    <w:p w14:paraId="05A8162E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679C8F" w14:textId="76E3B0A1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During implantation, it should be taken into account</w:t>
      </w:r>
    </w:p>
    <w:p w14:paraId="4DEDD61E" w14:textId="4B89B75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condition of the dental system</w:t>
      </w:r>
    </w:p>
    <w:p w14:paraId="383C1145" w14:textId="126ECC4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size of the defect of the dentition and the degree of atrophy</w:t>
      </w:r>
    </w:p>
    <w:p w14:paraId="736F4BC5" w14:textId="196B2726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common diseases</w:t>
      </w:r>
    </w:p>
    <w:p w14:paraId="0FBABE41" w14:textId="4FE3913C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 factors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A21767E" w14:textId="77777777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CB8010" w14:textId="1B7F16D9" w:rsidR="00DC7232" w:rsidRPr="002A2C52" w:rsidRDefault="00DC723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Which parts of the jaws are suitable for intraosseous implantation</w:t>
      </w:r>
    </w:p>
    <w:p w14:paraId="59FCB9CE" w14:textId="4E22BC37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only the alveolar process</w:t>
      </w:r>
    </w:p>
    <w:p w14:paraId="4F71056D" w14:textId="7FF1635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frontal part of the upper and lower jaw</w:t>
      </w:r>
    </w:p>
    <w:p w14:paraId="3DEA0E86" w14:textId="5734FA5E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parts of the jaws in which the implant can be placed without the risk of damage to certain anatomical structures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73C020C" w14:textId="1A1CF9DF" w:rsidR="00DC723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DC723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basal parts of the jaws within the location of the dentition</w:t>
      </w:r>
    </w:p>
    <w:p w14:paraId="34275842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89BF1A" w14:textId="7DB2F384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Diagnosis and planning of dental implantation.</w:t>
      </w:r>
    </w:p>
    <w:p w14:paraId="3575305F" w14:textId="6FDA0C85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Diagnostics and implantation planning.</w:t>
      </w:r>
    </w:p>
    <w:p w14:paraId="6BCD83F3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Competence of PC-9, OPK-5</w:t>
      </w:r>
    </w:p>
    <w:p w14:paraId="464C008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6CBC3F2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0CD0E49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DF1C4C" w14:textId="1197C0D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Types of surgical templates that are used for implantation</w:t>
      </w:r>
    </w:p>
    <w:p w14:paraId="3E4D7177" w14:textId="588055A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support on the bone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C06C49D" w14:textId="0A3DA7F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reliance on teeth</w:t>
      </w:r>
    </w:p>
    <w:p w14:paraId="6AB18177" w14:textId="116B986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reliance on the mucous membrane</w:t>
      </w:r>
    </w:p>
    <w:p w14:paraId="36C0A88B" w14:textId="03723FD7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reliance on muscles</w:t>
      </w:r>
    </w:p>
    <w:p w14:paraId="180EAF12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5EFF76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7B1502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E1979C" w14:textId="21AB8DC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material are surgical templates not made of</w:t>
      </w:r>
    </w:p>
    <w:p w14:paraId="32822A1E" w14:textId="3E35E20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synthetic polymer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69690B2" w14:textId="6490487B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transparent photopolymer</w:t>
      </w:r>
    </w:p>
    <w:p w14:paraId="1939E7AA" w14:textId="0AC8B00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composite materials</w:t>
      </w:r>
    </w:p>
    <w:p w14:paraId="5D7926EB" w14:textId="313156F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vulcanized rubber</w:t>
      </w:r>
    </w:p>
    <w:p w14:paraId="0BD6EE20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79F28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5AFC84" w14:textId="42AFF9A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Requirements for surgical templates</w:t>
      </w:r>
    </w:p>
    <w:p w14:paraId="01962002" w14:textId="4757322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durable</w:t>
      </w:r>
    </w:p>
    <w:p w14:paraId="7756AE36" w14:textId="4E4DC2F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elastic</w:t>
      </w:r>
    </w:p>
    <w:p w14:paraId="53664461" w14:textId="5E355C2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tight fit to the oral cavity</w:t>
      </w:r>
    </w:p>
    <w:p w14:paraId="155A1EDF" w14:textId="10EDE1E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transparent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D5F1E7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217436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73E413" w14:textId="07818F00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What kind of snapshot is needed when making surgical templates using CAD/CAM</w:t>
      </w:r>
    </w:p>
    <w:p w14:paraId="4C01B067" w14:textId="14A80F7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orthopantomogram</w:t>
      </w:r>
    </w:p>
    <w:p w14:paraId="77D930DD" w14:textId="725E1CA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dental snapshot</w:t>
      </w:r>
    </w:p>
    <w:p w14:paraId="62347922" w14:textId="46C1FB5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MRI</w:t>
      </w:r>
    </w:p>
    <w:p w14:paraId="1217E818" w14:textId="7CF840D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KLKT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A2F92EC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243609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39C9FD" w14:textId="5A524910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What are the types of surgical templates for dental implantation</w:t>
      </w:r>
    </w:p>
    <w:p w14:paraId="6A06DD21" w14:textId="342D4A7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pilot drill</w:t>
      </w:r>
    </w:p>
    <w:p w14:paraId="245E1C3F" w14:textId="488F615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any drill bit</w:t>
      </w:r>
    </w:p>
    <w:p w14:paraId="496E6DE2" w14:textId="3F9749A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the key of the implant</w:t>
      </w:r>
    </w:p>
    <w:p w14:paraId="2C7A5E81" w14:textId="29F2A60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full protocol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D8847D0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37E54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64CD29" w14:textId="0BEB3B65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6. The type of bone according to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Lekholm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Zarb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>, in which almost the entire jaw consists of a homogeneous compact bone</w:t>
      </w:r>
    </w:p>
    <w:p w14:paraId="051F5FFC" w14:textId="165D3C8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 type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FB201F8" w14:textId="60D57EC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2</w:t>
      </w:r>
    </w:p>
    <w:p w14:paraId="0B023C26" w14:textId="23CDCB9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3</w:t>
      </w:r>
    </w:p>
    <w:p w14:paraId="6FCA21FE" w14:textId="040DE46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4</w:t>
      </w:r>
    </w:p>
    <w:p w14:paraId="38870336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9304DC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2E4862" w14:textId="21C9CD92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7. The type of bone according to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Lekholm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Zarb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>, in which a thick layer of compact bone surrounds the central mass of dense spongy bone</w:t>
      </w:r>
    </w:p>
    <w:p w14:paraId="5F9BB6FC" w14:textId="0EF9C23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 type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3C7C426" w14:textId="54A67CC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2</w:t>
      </w:r>
    </w:p>
    <w:p w14:paraId="51BCE781" w14:textId="265BA80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3</w:t>
      </w:r>
    </w:p>
    <w:p w14:paraId="570A29E3" w14:textId="3E67A04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4</w:t>
      </w:r>
    </w:p>
    <w:p w14:paraId="3BF5C42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71F795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3407EA" w14:textId="55E01CF3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8. The type of bone according to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Lekholm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Zarb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>, in which a thin layer of cortical bone surrounds the central mass of the movable spongy bone</w:t>
      </w:r>
    </w:p>
    <w:p w14:paraId="48206E5B" w14:textId="7C8A532E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 type</w:t>
      </w:r>
    </w:p>
    <w:p w14:paraId="1F366470" w14:textId="40306E5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2</w:t>
      </w:r>
    </w:p>
    <w:p w14:paraId="04B7EC31" w14:textId="161EAC7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3</w:t>
      </w:r>
    </w:p>
    <w:p w14:paraId="1EECBC90" w14:textId="6CAD73F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4 type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B0AB2F5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80484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60CB25" w14:textId="11C377FD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9. To restore the dentition of the second molars with complete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adentia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with non-removable prosthetics are used</w:t>
      </w:r>
    </w:p>
    <w:p w14:paraId="245E02A4" w14:textId="3888D42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4 implants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59809E5" w14:textId="7AC02BD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6 implants</w:t>
      </w:r>
    </w:p>
    <w:p w14:paraId="74C0787F" w14:textId="398D9BC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8 implants</w:t>
      </w:r>
    </w:p>
    <w:p w14:paraId="16DB85F8" w14:textId="3A14DAB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number of implants corresponds to the number of roots of missing teeth</w:t>
      </w:r>
    </w:p>
    <w:p w14:paraId="7EAF28D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BFF28B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AF24C8" w14:textId="099CC17B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 Anatomical structures that should be taken into account when performing intraosseous implantation on the upper jaw</w:t>
      </w:r>
    </w:p>
    <w:p w14:paraId="3922F5C8" w14:textId="69F77A2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mousetrap appendages</w:t>
      </w:r>
    </w:p>
    <w:p w14:paraId="0D3BCD81" w14:textId="6892DBB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paranasal sinuses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A478B28" w14:textId="5C90D47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coronal processes</w:t>
      </w:r>
    </w:p>
    <w:p w14:paraId="35B24756" w14:textId="5534FF45" w:rsidR="00742E97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inner oblique line</w:t>
      </w:r>
    </w:p>
    <w:p w14:paraId="6D31DEB1" w14:textId="77777777" w:rsidR="0055232F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6784DD" w14:textId="300EC13E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minimum recommended ratio of the intraosseous and intraoral parts</w:t>
      </w:r>
    </w:p>
    <w:p w14:paraId="0560C4DE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endossal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</w:t>
      </w:r>
    </w:p>
    <w:p w14:paraId="6C6D1D10" w14:textId="3404541B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3100D34B" w14:textId="251B6E4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7B6AE0E" w14:textId="28630EF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63FFF58" w14:textId="7B41B36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033858B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9716A4" w14:textId="5AC6FC00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Two-stage implantation of intraosseous implants is carried out</w:t>
      </w:r>
    </w:p>
    <w:p w14:paraId="464C4FB2" w14:textId="1EC715C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 order to achieve osseointegration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89A2964" w14:textId="17BDD6BE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reduce postoperative trauma</w:t>
      </w:r>
    </w:p>
    <w:p w14:paraId="4D32D757" w14:textId="533B8DF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prevent fibrous integration</w:t>
      </w:r>
    </w:p>
    <w:p w14:paraId="327C01BE" w14:textId="430A371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with poor bone regeneration abilities</w:t>
      </w:r>
    </w:p>
    <w:p w14:paraId="5A5BA765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31B193" w14:textId="09081E46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Subperiosteal implantation is indicated when there is</w:t>
      </w:r>
    </w:p>
    <w:p w14:paraId="52760CBF" w14:textId="4077E09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terminal defect of the dentition with a well-defined alveolar process</w:t>
      </w:r>
    </w:p>
    <w:p w14:paraId="15D3EC02" w14:textId="0CB60A8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bilateral terminal defect of the dentition with a well-defined alveolar process</w:t>
      </w:r>
    </w:p>
    <w:p w14:paraId="7E11BC6C" w14:textId="60291E6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sharp atrophy of the alveolar process in the complete absence of teeth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976882E" w14:textId="57D46CB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defect of one tooth with a well-preserved alveolar process</w:t>
      </w:r>
    </w:p>
    <w:p w14:paraId="2352F373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525918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15. The implant material must have such properties as</w:t>
      </w:r>
    </w:p>
    <w:p w14:paraId="3230D126" w14:textId="05366B2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non-toxic</w:t>
      </w:r>
    </w:p>
    <w:p w14:paraId="15D47A12" w14:textId="14E2253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lack of antigenic properties</w:t>
      </w:r>
    </w:p>
    <w:p w14:paraId="135BC129" w14:textId="15C77298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biological stability</w:t>
      </w:r>
    </w:p>
    <w:p w14:paraId="420DF359" w14:textId="70110B7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C3D72A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B7EA5B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A66247" w14:textId="5A9DBB53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Section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Surgical techniques of dental implantation.</w:t>
      </w:r>
    </w:p>
    <w:p w14:paraId="7D1500A0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C5FB3A" w14:textId="10D783FE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Surgical techniques of dental implantation.</w:t>
      </w:r>
    </w:p>
    <w:p w14:paraId="2B43B8B6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6011F362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B2EB9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0A03E1E9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8FFF36" w14:textId="2D392A5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clinical conditions for performing a one-stage implantation are</w:t>
      </w:r>
    </w:p>
    <w:p w14:paraId="7D3E7D86" w14:textId="732BCAE0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type D1 or D2</w:t>
      </w:r>
    </w:p>
    <w:p w14:paraId="616285BF" w14:textId="7CABE16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adequate bone width and height</w:t>
      </w:r>
    </w:p>
    <w:p w14:paraId="1BB1EB32" w14:textId="790D003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presence of adjacent teeth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398ABD8" w14:textId="5DBDBEBE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answers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305264E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89E867" w14:textId="0519C670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Additional factors, for the installation of the implant without folding the flap, everything except</w:t>
      </w:r>
    </w:p>
    <w:p w14:paraId="2EA5C389" w14:textId="5BDAE94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presence of a larger area of keratinized tissue</w:t>
      </w:r>
    </w:p>
    <w:p w14:paraId="284B2C06" w14:textId="4E43002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having a larger bone width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6E4A012" w14:textId="612884B8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 indentations of indentations by means of a puncher</w:t>
      </w:r>
    </w:p>
    <w:p w14:paraId="6BDDADB9" w14:textId="10995A0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length of the implant is less than 6mm</w:t>
      </w:r>
    </w:p>
    <w:p w14:paraId="325E9495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76F410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7E0524" w14:textId="57E973B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485A" w:rsidRPr="00F648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Indications for planting bone materials</w:t>
      </w:r>
    </w:p>
    <w:p w14:paraId="2C9835AF" w14:textId="2920BCE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holes after tooth extraction</w:t>
      </w:r>
    </w:p>
    <w:p w14:paraId="66503AF0" w14:textId="438E18E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defects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EF1E427" w14:textId="730AB8B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wide alveolar ridge</w:t>
      </w:r>
    </w:p>
    <w:p w14:paraId="10CA7347" w14:textId="010CD7E7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sinus lifting</w:t>
      </w:r>
    </w:p>
    <w:p w14:paraId="41B52CBB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81D5C7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C43215" w14:textId="48DE7C12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Problems arising when using two-stage implantation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C22640" w14:textId="269066AB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bone-mucosal loss after extraction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14217D3" w14:textId="6DCBE7D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absence of changes in the external contours of the face</w:t>
      </w:r>
    </w:p>
    <w:p w14:paraId="3F98EACB" w14:textId="2093B28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reducing to a minimum the use of osteoplastic material</w:t>
      </w:r>
    </w:p>
    <w:p w14:paraId="68745239" w14:textId="38644D6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there are no periods of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adentia</w:t>
      </w:r>
      <w:proofErr w:type="spellEnd"/>
    </w:p>
    <w:p w14:paraId="518344C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F33C1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564E53" w14:textId="31EACC5B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Advantages of planting bone materials before installing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07908F" w14:textId="298808C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promotes the installation of longer implants</w:t>
      </w:r>
    </w:p>
    <w:p w14:paraId="5C417F96" w14:textId="5984DB2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promotes the installation of more implants</w:t>
      </w:r>
    </w:p>
    <w:p w14:paraId="57C87BD3" w14:textId="6BBFC2D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increasing orthopedic capabilities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14341CB" w14:textId="5B7F427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long-term implant placement</w:t>
      </w:r>
    </w:p>
    <w:p w14:paraId="4C3FD10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43C46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528916" w14:textId="1A4AA006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determines the tightening force of the screw fixing the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the implant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361C8D1" w14:textId="57E95C4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Tactile sensations of the doctor.</w:t>
      </w:r>
    </w:p>
    <w:p w14:paraId="4961B9C4" w14:textId="595CA1D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degree of mobility of the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207BC1" w14:textId="3C8E0BA0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Instructions for the use of elements of the implant system.</w:t>
      </w:r>
    </w:p>
    <w:p w14:paraId="0A387601" w14:textId="7A03450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readings of the torque wrench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3313C48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664EED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C5BD12" w14:textId="3BE9C5B8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7. What is the evidence of the effect of "sinking" during the formation of the implant bed on the upper jaw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0F31396" w14:textId="48378EA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About perforation of the maxillary sinus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7843363C" w14:textId="4CE03C7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About perforation of the nasal cavity.</w:t>
      </w:r>
    </w:p>
    <w:p w14:paraId="45848658" w14:textId="0AE69DC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About the perforation of the undercut wall of the alveolar process.</w:t>
      </w:r>
    </w:p>
    <w:p w14:paraId="0822C333" w14:textId="4F71C2AF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About the tool going beyond the bone tissue.</w:t>
      </w:r>
    </w:p>
    <w:p w14:paraId="38A73E37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0A90C9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8087C8" w14:textId="1252FEE2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8. Directed tissue regeneration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E5F46C" w14:textId="74A03D6C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Creating optimal conditions for the growth and maturation (development) of organotypic bone tissue in the area of bone defects using membrane technology.</w:t>
      </w:r>
    </w:p>
    <w:p w14:paraId="36DEBB50" w14:textId="1E2CD74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Combining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osteoinductive</w:t>
      </w:r>
      <w:proofErr w:type="spellEnd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ostoconductive</w:t>
      </w:r>
      <w:proofErr w:type="spellEnd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materials in order to optimize reparative processes in the area of bone defects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19C4AB01" w14:textId="5B69B2C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use of titanium mesh for selective germination of bone tissue into the defect cavity.</w:t>
      </w:r>
    </w:p>
    <w:p w14:paraId="28E10F05" w14:textId="5E615C0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Isolation of the defect from the surrounding structures by poor platelet plasma.</w:t>
      </w:r>
    </w:p>
    <w:p w14:paraId="5D09FB7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02185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6BCBD1" w14:textId="2301C1A6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Biotolerant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materials include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76FC72" w14:textId="2CD523A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Stainless steel.</w:t>
      </w:r>
    </w:p>
    <w:p w14:paraId="5BBF945A" w14:textId="2B46DEA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Titanium and its alloys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5FAB32F6" w14:textId="66EF3CA8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Zirconium.</w:t>
      </w:r>
    </w:p>
    <w:p w14:paraId="45CEE148" w14:textId="431EC75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Tantalum.</w:t>
      </w:r>
    </w:p>
    <w:p w14:paraId="2CA55FCC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58EA60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975557" w14:textId="1508F22E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10. Contact osteogenesis is</w:t>
      </w:r>
    </w:p>
    <w:p w14:paraId="3AB1A1FA" w14:textId="111E171E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process of regeneration of bone tissue around the implant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4B9FD693" w14:textId="13D3C343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process of bone tissue regeneration directly on the implant surface.</w:t>
      </w:r>
    </w:p>
    <w:p w14:paraId="4DF7AEAD" w14:textId="5618033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Restoration of bone sections after injury.</w:t>
      </w:r>
    </w:p>
    <w:p w14:paraId="31F5048E" w14:textId="42A2A9E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Inadequate mineralization of the organic bone matrix with normal skeletal mass.</w:t>
      </w:r>
    </w:p>
    <w:p w14:paraId="1FBC9008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EE5195" w14:textId="2E12DBDF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Indications for implantation are</w:t>
      </w:r>
    </w:p>
    <w:p w14:paraId="14BC9055" w14:textId="2C6B2D3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complete absence of teeth</w:t>
      </w:r>
    </w:p>
    <w:p w14:paraId="20F9C022" w14:textId="3AF6A239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end defects of dentition</w:t>
      </w:r>
    </w:p>
    <w:p w14:paraId="284C951F" w14:textId="10D5ABD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loss of one tooth</w:t>
      </w:r>
    </w:p>
    <w:p w14:paraId="1D0185A7" w14:textId="7E52CEF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E7124C5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9C6FE2" w14:textId="32CC52B9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Name the elements of the subperiosteal implant</w:t>
      </w:r>
    </w:p>
    <w:p w14:paraId="4D7D1488" w14:textId="1DFC7D6A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vestibular branch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28980AB" w14:textId="426CBE74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palatine arch</w:t>
      </w:r>
    </w:p>
    <w:p w14:paraId="001A031B" w14:textId="2EE06441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sublingual arch</w:t>
      </w:r>
    </w:p>
    <w:p w14:paraId="00F5D444" w14:textId="47DC56B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oral offshoot</w:t>
      </w:r>
    </w:p>
    <w:p w14:paraId="71DCE3AF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179484" w14:textId="509FBE4B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Which cellular elements belong to the bone tissue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DA96665" w14:textId="6CA693C6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osteoblasts</w:t>
      </w:r>
    </w:p>
    <w:p w14:paraId="06C9ED63" w14:textId="25492F5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osteocytes</w:t>
      </w:r>
    </w:p>
    <w:p w14:paraId="0BA4A764" w14:textId="5CC40DA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>ostoclasts</w:t>
      </w:r>
      <w:proofErr w:type="spellEnd"/>
    </w:p>
    <w:p w14:paraId="46B65230" w14:textId="2913F448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 elements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B7BD161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1C5D31" w14:textId="796FB449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 Possible bone tissue reactions to injury include</w:t>
      </w:r>
    </w:p>
    <w:p w14:paraId="332FEA4E" w14:textId="40F88450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formation of fibrous tissue</w:t>
      </w:r>
    </w:p>
    <w:p w14:paraId="503C9371" w14:textId="1C2EE88E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sequestration</w:t>
      </w:r>
    </w:p>
    <w:p w14:paraId="3EF13F7A" w14:textId="006D5182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osseointegration</w:t>
      </w:r>
    </w:p>
    <w:p w14:paraId="481CF49A" w14:textId="7C7D540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9E08426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3A753A" w14:textId="77777777" w:rsidR="00742E97" w:rsidRPr="002A2C52" w:rsidRDefault="00742E97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15. During implantation, the reaction of bone tissue is affected</w:t>
      </w:r>
    </w:p>
    <w:p w14:paraId="3EB02097" w14:textId="19E084DD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tissue reparative abilities</w:t>
      </w:r>
    </w:p>
    <w:p w14:paraId="05DF17A0" w14:textId="60321B87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 material</w:t>
      </w:r>
    </w:p>
    <w:p w14:paraId="5A9A15A3" w14:textId="38A9BEE8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shape of the implant</w:t>
      </w:r>
    </w:p>
    <w:p w14:paraId="643CF71D" w14:textId="6A75EB75" w:rsidR="00742E97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42E97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 factors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1E0F8C4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B439E3" w14:textId="0550F8B4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Types of reconstructive interventions on the jaw bones and their technique</w:t>
      </w:r>
    </w:p>
    <w:p w14:paraId="631DACA1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carrying out.</w:t>
      </w:r>
    </w:p>
    <w:p w14:paraId="04747D60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FA7A09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3B285A8D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269E4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6293C9F6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9964F7" w14:textId="59944979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The bone-plastic material must have the following properties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C34D11" w14:textId="5687FBE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promote revascularization of the defect zone</w:t>
      </w:r>
    </w:p>
    <w:p w14:paraId="40707040" w14:textId="778E83B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provoke an immune response from the body</w:t>
      </w:r>
    </w:p>
    <w:p w14:paraId="348F1062" w14:textId="60136C3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possess osteoconductive properties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743DDD" w14:textId="72D8123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prevent neoplasm</w:t>
      </w:r>
    </w:p>
    <w:p w14:paraId="59764550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4DFBF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4506F1" w14:textId="28D38285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main mechanisms of bone tissue formation when using osteoplastic materials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283173" w14:textId="1D2E7FC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>osteoinduction</w:t>
      </w:r>
      <w:proofErr w:type="spellEnd"/>
    </w:p>
    <w:p w14:paraId="39FE0A2E" w14:textId="2A2C61E7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>osteoconduction</w:t>
      </w:r>
      <w:proofErr w:type="spellEnd"/>
    </w:p>
    <w:p w14:paraId="61D954DC" w14:textId="7A75989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osseointegration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9996711" w14:textId="4191D5D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osteoporosis</w:t>
      </w:r>
    </w:p>
    <w:p w14:paraId="3D13EDA3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9066B9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071E22" w14:textId="554300CE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are the methods of bone grafting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1BEE11" w14:textId="6F5675C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technique of directed tissue regeneration </w:t>
      </w:r>
    </w:p>
    <w:p w14:paraId="1388FBB6" w14:textId="4548368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by planting a bone block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92D406C" w14:textId="3FC0FDA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by sinus lifting</w:t>
      </w:r>
    </w:p>
    <w:p w14:paraId="280D37C4" w14:textId="5899146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Filatov's stem</w:t>
      </w:r>
    </w:p>
    <w:p w14:paraId="1E212D73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D9670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51460C" w14:textId="0682CC89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may be the complications of bone grafting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F91013" w14:textId="0D518CC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exposing the membrane through the seam line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9EAA150" w14:textId="3BBB8CE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sequestration of bone block sites</w:t>
      </w:r>
    </w:p>
    <w:p w14:paraId="193B4FEF" w14:textId="4A99101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tissue recovery of more than 50 percent</w:t>
      </w:r>
    </w:p>
    <w:p w14:paraId="13763D72" w14:textId="09B9E19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restoration of the width of the alveolar process</w:t>
      </w:r>
    </w:p>
    <w:p w14:paraId="3A200C0A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7ABC5D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928BB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86E15D" w14:textId="09F99FB9" w:rsidR="009C7F52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Complications during sinus-lifting surgery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805F5C" w14:textId="74061B3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rupture or perforation of the inner Schneider membrane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AD73D8F" w14:textId="39EDA1D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pain, swelling, minor bleeding</w:t>
      </w:r>
    </w:p>
    <w:p w14:paraId="2E61A1F1" w14:textId="681E6A6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formation of a fistula</w:t>
      </w:r>
    </w:p>
    <w:p w14:paraId="728E724A" w14:textId="18106A7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sinusitis.</w:t>
      </w:r>
    </w:p>
    <w:p w14:paraId="5DC3759F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842E9A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AD5CA" w14:textId="62ED543F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use of implants allows</w:t>
      </w:r>
    </w:p>
    <w:p w14:paraId="2418749C" w14:textId="0070AC5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restore chewing function</w:t>
      </w:r>
    </w:p>
    <w:p w14:paraId="593E506C" w14:textId="560B350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restoring the proportions of the face</w:t>
      </w:r>
    </w:p>
    <w:p w14:paraId="46A03193" w14:textId="07137A47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restoration of speech functions</w:t>
      </w:r>
    </w:p>
    <w:p w14:paraId="0A9AB54A" w14:textId="756C315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answers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C298609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080347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7285F3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7BC77F" w14:textId="7860B737" w:rsidR="009C7F52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height of the bone tissue at the site of the intended implantation and the condition of the remaining teeth are determined using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A14B07" w14:textId="0A2252B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orthopantomography</w:t>
      </w:r>
    </w:p>
    <w:p w14:paraId="17C7F0A3" w14:textId="0CA22148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computed tomography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C674D51" w14:textId="5EFB0C2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lateral cephalography</w:t>
      </w:r>
    </w:p>
    <w:p w14:paraId="520E0DCB" w14:textId="5685B25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intraoral periapical radiography</w:t>
      </w:r>
    </w:p>
    <w:p w14:paraId="0033F7D9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B7DDCD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C4F47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91B146" w14:textId="036C636D" w:rsidR="009C7F52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choice of the shape, design and size of the implant is not determined depending 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4A730B" w14:textId="5CCBA18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type of </w:t>
      </w:r>
      <w:proofErr w:type="spellStart"/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>adentia</w:t>
      </w:r>
      <w:proofErr w:type="spellEnd"/>
    </w:p>
    <w:p w14:paraId="4C2C31B4" w14:textId="2F31848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patient's wishes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67BB5E2" w14:textId="483F346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prosthesis designs</w:t>
      </w:r>
    </w:p>
    <w:p w14:paraId="62FD83BA" w14:textId="632C03D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height and width of bone tissue</w:t>
      </w:r>
    </w:p>
    <w:p w14:paraId="32B3749A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8CFF5B" w14:textId="54FD77C4" w:rsidR="009C7F52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Currently, to increase the atrophied alveolar process is used</w:t>
      </w:r>
    </w:p>
    <w:p w14:paraId="212CFD82" w14:textId="53C67FB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rubber</w:t>
      </w:r>
    </w:p>
    <w:p w14:paraId="56062796" w14:textId="51974C6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>hydroxylapatite</w:t>
      </w:r>
      <w:proofErr w:type="spellEnd"/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5298AA5" w14:textId="36C678C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>polyuritan</w:t>
      </w:r>
      <w:proofErr w:type="spellEnd"/>
    </w:p>
    <w:p w14:paraId="65B8BE05" w14:textId="5512375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nylon</w:t>
      </w:r>
    </w:p>
    <w:p w14:paraId="7B5EBD19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896EE0" w14:textId="4F853392" w:rsidR="009C7F52" w:rsidRPr="002A2C52" w:rsidRDefault="0055232F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implantation, the sutures are removed</w:t>
      </w:r>
    </w:p>
    <w:p w14:paraId="3F6F7EE3" w14:textId="7A8F4CA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3 weeks</w:t>
      </w:r>
    </w:p>
    <w:p w14:paraId="33639984" w14:textId="79904B7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7-8 days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F0528A2" w14:textId="4734762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2-3 days</w:t>
      </w:r>
    </w:p>
    <w:p w14:paraId="53F493DC" w14:textId="02A95F2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10-12 days</w:t>
      </w:r>
    </w:p>
    <w:p w14:paraId="68D943E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0FAF3D" w14:textId="7413EA58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5232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method is carried out during the sterilization of titanium implants</w:t>
      </w:r>
    </w:p>
    <w:p w14:paraId="5EC2B6B0" w14:textId="4D7FCA0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alcohol treatment</w:t>
      </w:r>
    </w:p>
    <w:p w14:paraId="6EE75DC5" w14:textId="0071D22B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formalin treatment</w:t>
      </w:r>
    </w:p>
    <w:p w14:paraId="3D05349F" w14:textId="5724891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3% hydrogen peroxide solution</w:t>
      </w:r>
    </w:p>
    <w:p w14:paraId="0BC07A87" w14:textId="50DA3C9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dry-air method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2293A72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B42A77" w14:textId="42414925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5232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stop bleeding in a bone wound, use</w:t>
      </w:r>
    </w:p>
    <w:p w14:paraId="44CDE53B" w14:textId="57367C6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cold saline solution</w:t>
      </w:r>
    </w:p>
    <w:p w14:paraId="29DFE5A5" w14:textId="552AA37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aminocaproic acid</w:t>
      </w:r>
    </w:p>
    <w:p w14:paraId="0D79C349" w14:textId="5D09E92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hydrogen peroxide 3%</w:t>
      </w:r>
    </w:p>
    <w:p w14:paraId="134580EB" w14:textId="44B332A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C6F7017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2C0F74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599A99" w14:textId="5B5BB8C8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5232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Most often used for implantation</w:t>
      </w:r>
    </w:p>
    <w:p w14:paraId="238CC809" w14:textId="4BF14CA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conduction anesthesia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AE2BCAF" w14:textId="543E698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application anesthesia</w:t>
      </w:r>
    </w:p>
    <w:p w14:paraId="176D875A" w14:textId="4BFF2AC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neuroleptanalgesia</w:t>
      </w:r>
    </w:p>
    <w:p w14:paraId="5FEE523F" w14:textId="3E4FA5E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mask anesthesia</w:t>
      </w:r>
    </w:p>
    <w:p w14:paraId="54D630D3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1BE4BF" w14:textId="2C8B77E3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Prosthetics on implants.</w:t>
      </w:r>
    </w:p>
    <w:p w14:paraId="212341EA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A46F45" w14:textId="4E322C39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Orthopedic sta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ge of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implantological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</w:p>
    <w:p w14:paraId="1F4D8BED" w14:textId="77777777" w:rsidR="009C7F52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7CFDBF1D" w14:textId="647CD710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Options for fixing the body of t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he removable implant prosthesis</w:t>
      </w:r>
    </w:p>
    <w:p w14:paraId="2D99A855" w14:textId="712BE7F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push-button lock mount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ADB94D3" w14:textId="6650054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beam type lock fastening</w:t>
      </w:r>
    </w:p>
    <w:p w14:paraId="54E95B96" w14:textId="0EB9BB8B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screw fixation</w:t>
      </w:r>
    </w:p>
    <w:p w14:paraId="176B69ED" w14:textId="0BFC947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fixation on cement</w:t>
      </w:r>
    </w:p>
    <w:p w14:paraId="0ECB7A2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1AB1F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2B261B" w14:textId="2DAF7FFF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main difference between prosthetics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with two-stage implantation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61A290" w14:textId="6ADB9A97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n the removal of the impression</w:t>
      </w:r>
    </w:p>
    <w:p w14:paraId="64A65676" w14:textId="6B3A35C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crown fixation</w:t>
      </w:r>
    </w:p>
    <w:p w14:paraId="5C4FD923" w14:textId="232D8D1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odeling of wax composition</w:t>
      </w:r>
    </w:p>
    <w:p w14:paraId="7E49FF9C" w14:textId="34359F9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 the manufacture of the working model, laboratory analogues are used-implant negatives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7DFF316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7D9717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1A3030" w14:textId="347DCF8F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What is the name of the technique of removing the impression from the implant in which after removing the impression, the impression transfer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remains screwed to the implant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B76B50" w14:textId="2C01EF4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"closed spoon"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09CE003" w14:textId="5C578B1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"open spoon"</w:t>
      </w:r>
    </w:p>
    <w:p w14:paraId="0D4AA7FD" w14:textId="2459C23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"combined sp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oon"</w:t>
      </w:r>
    </w:p>
    <w:p w14:paraId="041B40AC" w14:textId="7A90B50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"functional spoons"</w:t>
      </w:r>
    </w:p>
    <w:p w14:paraId="248CBCF6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39DED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27B8A6" w14:textId="15262FF5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Orthopedic construction is used for 2 implants in the area of the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frontal teeth on the upper jaw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E39584" w14:textId="30F2BE9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rod with parallel walls, remov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able prosthesis without support</w:t>
      </w:r>
    </w:p>
    <w:p w14:paraId="68EBC14B" w14:textId="43892C3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removable dentures on a ro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und rod with a pore on the gum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7633A01" w14:textId="76A0D2E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prostheses with extended base, remova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ble and conditionally removable</w:t>
      </w:r>
    </w:p>
    <w:p w14:paraId="74B51772" w14:textId="04B47367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removable dentures with a shortened dental row on a round rod</w:t>
      </w:r>
    </w:p>
    <w:p w14:paraId="62515D82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7D300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A924CF" w14:textId="6BE7EBB3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Tools for orthopedic stage of dental implantati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F5FAFB" w14:textId="2DE255A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impression material</w:t>
      </w:r>
    </w:p>
    <w:p w14:paraId="41AA4AAC" w14:textId="1E44C4B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cap is cast</w:t>
      </w:r>
    </w:p>
    <w:p w14:paraId="3CFF7A02" w14:textId="739D3A98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abutment straight, angular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FF86A2E" w14:textId="571D3DF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cement</w:t>
      </w:r>
    </w:p>
    <w:p w14:paraId="680E3D2D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4DD8B8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7FB781" w14:textId="06739514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determines the tightening force of the screw fixing the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the implant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CAF8D3B" w14:textId="0D28D54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Ta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ctile sensations of the doctor.</w:t>
      </w:r>
    </w:p>
    <w:p w14:paraId="35C9E135" w14:textId="5D0F2BF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degree of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mobility of the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</w:p>
    <w:p w14:paraId="1CD180C1" w14:textId="64C5CE9B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Instructions for the use of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elements of the implant system.</w:t>
      </w:r>
    </w:p>
    <w:p w14:paraId="2C451F11" w14:textId="7559226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readings of the torque wrench.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2C5966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28F033" w14:textId="5737989B" w:rsidR="009C7F52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is an abutment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A93A048" w14:textId="5166AAC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4C78B622" w14:textId="5E81CDE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transition module.</w:t>
      </w:r>
    </w:p>
    <w:p w14:paraId="4DF0173C" w14:textId="2F75E3D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 analogue of the implan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14:paraId="0EB82D52" w14:textId="726EF90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Locking screw. </w:t>
      </w:r>
    </w:p>
    <w:p w14:paraId="4AAF5212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845262" w14:textId="4A7599D8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 the manufacture of a dental prosthesis on implants, the removal of impressions is practiced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597F92" w14:textId="3E00450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2-stage technique with a basic and corrective layer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7C7FFB8C" w14:textId="2B149ED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Plaster with an individual rigid spoon.</w:t>
      </w:r>
    </w:p>
    <w:p w14:paraId="54E21F32" w14:textId="65D1F30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Alginate impression mass with a standard rigid spoon.</w:t>
      </w:r>
    </w:p>
    <w:p w14:paraId="01D3AC64" w14:textId="6F926649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Individual rigid spoon with silicone mass in an open or closed way. </w:t>
      </w:r>
    </w:p>
    <w:p w14:paraId="30892908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63D0A9" w14:textId="1C9BCE36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Removable dentures for two implants are fixed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48E76B" w14:textId="13F1CB0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Lock ball-shaped push-button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AE2CFCE" w14:textId="02D06F3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Magnetic</w:t>
      </w:r>
    </w:p>
    <w:p w14:paraId="1A4B0D2C" w14:textId="70EF95DB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Beam mounting</w:t>
      </w:r>
    </w:p>
    <w:p w14:paraId="4C4503DC" w14:textId="4517A671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Telescopic</w:t>
      </w:r>
    </w:p>
    <w:p w14:paraId="0EB1F594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26DC65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31B215" w14:textId="20429FD2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1244F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Removable dentures for 2-4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89A6FE" w14:textId="17E24FE8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Lock ball-shaped push-button</w:t>
      </w:r>
    </w:p>
    <w:p w14:paraId="32D85689" w14:textId="0FFBC41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Magneti</w:t>
      </w:r>
    </w:p>
    <w:p w14:paraId="307C8DB4" w14:textId="7F3FBC9A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Beam mounting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554F441" w14:textId="6E2F2D4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Telescopic</w:t>
      </w:r>
    </w:p>
    <w:p w14:paraId="172B2E7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3592F" w14:textId="1CED38E5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most favorable load on the implant is</w:t>
      </w:r>
    </w:p>
    <w:p w14:paraId="0BA14FDF" w14:textId="517633B6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vertical load</w:t>
      </w:r>
    </w:p>
    <w:p w14:paraId="4681D1C9" w14:textId="780C958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along the axis of the implant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D59F990" w14:textId="0C024EBB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lateral load in the neck area</w:t>
      </w:r>
    </w:p>
    <w:p w14:paraId="7FC7F894" w14:textId="347F60A7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lateral load in the area of the top of the head</w:t>
      </w:r>
    </w:p>
    <w:p w14:paraId="35983BEE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3FDE2C" w14:textId="1A2ED279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use of acrylic teeth in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osteointegrated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implants for</w:t>
      </w:r>
    </w:p>
    <w:p w14:paraId="293B071E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overload protection</w:t>
      </w:r>
    </w:p>
    <w:p w14:paraId="588CC82A" w14:textId="345DD078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not enough</w:t>
      </w:r>
    </w:p>
    <w:p w14:paraId="2BE7CAED" w14:textId="4466DAF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depending on the width of the dental arch</w:t>
      </w:r>
    </w:p>
    <w:p w14:paraId="7660AD80" w14:textId="59AE8AB3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maybe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5ED0BAC" w14:textId="78B1B0A5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unanswered</w:t>
      </w:r>
    </w:p>
    <w:p w14:paraId="21E5AF36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F697C" w14:textId="56BE96DE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During implantation, it should be taken into account</w:t>
      </w:r>
    </w:p>
    <w:p w14:paraId="49FE7CBC" w14:textId="182FF01F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condition of the dental system</w:t>
      </w:r>
    </w:p>
    <w:p w14:paraId="43040519" w14:textId="537587E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size of the defect of the dentition</w:t>
      </w:r>
    </w:p>
    <w:p w14:paraId="0C4470E5" w14:textId="1B9B235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degree of atrophy</w:t>
      </w:r>
    </w:p>
    <w:p w14:paraId="38ABA861" w14:textId="546E784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 factors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C676B01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80D012" w14:textId="0D06E0F9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Pre-preparation of the metal implant head in the oral cavity</w:t>
      </w:r>
    </w:p>
    <w:p w14:paraId="66BAF9AF" w14:textId="76A6FD5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it is permissible with abundant cooling with the use of coffee cream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E09A2CA" w14:textId="2CD08464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absolutely unacceptable</w:t>
      </w:r>
    </w:p>
    <w:p w14:paraId="42B6EEA8" w14:textId="067F0638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permissible in exceptional cases</w:t>
      </w:r>
    </w:p>
    <w:p w14:paraId="7EEE839C" w14:textId="35831112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permissible on the upper jaw</w:t>
      </w:r>
    </w:p>
    <w:p w14:paraId="1F3BFD0C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67751F" w14:textId="59AFD5AC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Recommended axis of placement of push-button clamps of the subperiosteal</w:t>
      </w:r>
    </w:p>
    <w:p w14:paraId="2B051635" w14:textId="77777777" w:rsidR="009C7F52" w:rsidRPr="002A2C52" w:rsidRDefault="009C7F52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implant</w:t>
      </w:r>
    </w:p>
    <w:p w14:paraId="7D31B0F6" w14:textId="71E5FDD0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transverse in the frontal section</w:t>
      </w:r>
    </w:p>
    <w:p w14:paraId="765ED908" w14:textId="2E9379AC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transverse in the middle section</w:t>
      </w:r>
    </w:p>
    <w:p w14:paraId="2FB8F7ED" w14:textId="6BBA59DE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transverse in the distal part</w:t>
      </w:r>
    </w:p>
    <w:p w14:paraId="660C07DA" w14:textId="33A87F4D" w:rsidR="009C7F52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9C7F52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diagonal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6961E58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17023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Section 5. Complications of dental implantation</w:t>
      </w:r>
    </w:p>
    <w:p w14:paraId="25BDCA2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004A72" w14:textId="5B86AF6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Topic 5.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Prevention and treatment of dental implantation complications</w:t>
      </w:r>
    </w:p>
    <w:p w14:paraId="0F34FE4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Competence of PC-8, OPK-5</w:t>
      </w:r>
    </w:p>
    <w:p w14:paraId="7F0C0E8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Level 1</w:t>
      </w:r>
    </w:p>
    <w:p w14:paraId="0C976E3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14:paraId="286B63E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E3A846" w14:textId="4EBBBA1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Complications during the surgical stage of dental implantation include everything except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BB50BB" w14:textId="1074135E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drills are not cooled or their rotation speed is not observed</w:t>
      </w:r>
    </w:p>
    <w:p w14:paraId="0F1504D5" w14:textId="6A17E45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late complication of peri-implantitis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4670C43" w14:textId="6727C863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diameter of the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mucotome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is smaller than the diameter of the dental moment</w:t>
      </w:r>
    </w:p>
    <w:p w14:paraId="704E389C" w14:textId="467868C0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Non-compliance with the surgical protocol</w:t>
      </w:r>
    </w:p>
    <w:p w14:paraId="03DEA37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31201D" w14:textId="590A3CB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44F" w:rsidRPr="00A12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It is strictly forbidden to use for hygienic </w:t>
      </w:r>
      <w:bookmarkStart w:id="1" w:name="_Hlk121528262"/>
      <w:r w:rsidRPr="002A2C52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</w:p>
    <w:p w14:paraId="6AA9A7E3" w14:textId="3A2181CE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metal tools and scalers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99AA7E1" w14:textId="3977D9B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hard toothbrush</w:t>
      </w:r>
    </w:p>
    <w:p w14:paraId="0D27123F" w14:textId="2A792D90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using cleansing tablets</w:t>
      </w:r>
    </w:p>
    <w:p w14:paraId="2EF3B482" w14:textId="7AA920F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alcohol-free rinses</w:t>
      </w:r>
    </w:p>
    <w:p w14:paraId="5660ACD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D407ED" w14:textId="7807F04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Causes of fracture of the screw fixing the prosthesis or abutment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40FC0B" w14:textId="136BA77C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Poor comparison of the abutment and the implant</w:t>
      </w:r>
    </w:p>
    <w:p w14:paraId="52120FE1" w14:textId="4F9AA4B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Occlusive problems, insufficient provision of the prosthesis to the abutment or inadequate choice of prosthetics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19F81B6F" w14:textId="7299D39E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Incorrect manufacture of a bridge prosthesis</w:t>
      </w:r>
    </w:p>
    <w:p w14:paraId="5E412BFE" w14:textId="5326768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Disintegration of the implant</w:t>
      </w:r>
    </w:p>
    <w:p w14:paraId="054191B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808056" w14:textId="07C0E54A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Algorithm for correcting the occurrence of mucositis or pe1riimplantitis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C82F12" w14:textId="6E0A815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Perform a connective tissue graft transplant, replacing a titanium abutment with a zirconium or ceramic one.</w:t>
      </w:r>
    </w:p>
    <w:p w14:paraId="7DC2987B" w14:textId="4D10172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Saw the frame, fix the parts, solder in the laboratory</w:t>
      </w:r>
    </w:p>
    <w:p w14:paraId="2D60A9CF" w14:textId="76B21A98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Eliminate etiological factors (poor hygiene, inadequate in relation to the underlying mucous geometry of the prosthesis).Pay attention to the "pockets" around the natural teeth. Perform flap surgery with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gingivoplasty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 The possibility of carrying out an event on bone regeneration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705F3F3D" w14:textId="7ED055E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Removal of the implant with a trepan, after 2-6 months to install a larger diameter implant.</w:t>
      </w:r>
    </w:p>
    <w:p w14:paraId="110A0D9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B7E1DF" w14:textId="0D5DF26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Late complications due to the load on the dental implant include everything except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611290" w14:textId="1AB1D03A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peri-implantitis</w:t>
      </w:r>
    </w:p>
    <w:p w14:paraId="5D11DD07" w14:textId="22F786F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fracture of the dental implant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15930A9" w14:textId="253C2E4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peri-implantitic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ostitis</w:t>
      </w:r>
      <w:proofErr w:type="spellEnd"/>
    </w:p>
    <w:p w14:paraId="25AC7214" w14:textId="525D3C89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edges of the crown are poorly fitted to the neck of the implant</w:t>
      </w:r>
    </w:p>
    <w:p w14:paraId="63A122F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C70BF6" w14:textId="775C741E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Causes of complications during the surgical stage of dental implantation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2B8FA" w14:textId="0D8EF22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Lack of consideration of anatomical features, non-compliance with the rate of introduction of dental implants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11F3C24" w14:textId="6E73AC60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Poor fixation of the prosthesis on the implant</w:t>
      </w:r>
    </w:p>
    <w:p w14:paraId="36530B71" w14:textId="5D7CA04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Rigid simultaneous fixation of the prosthesis on movable teeth with an implant</w:t>
      </w:r>
    </w:p>
    <w:p w14:paraId="2AEACA24" w14:textId="30F396C8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Edema</w:t>
      </w:r>
    </w:p>
    <w:p w14:paraId="0C5983A0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1B3B9C" w14:textId="0F3BC5B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Errors in prosthetics, leading to complications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CAA922" w14:textId="607201FC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Incorrect preparation of the supporting parts</w:t>
      </w:r>
    </w:p>
    <w:p w14:paraId="35C778E9" w14:textId="74BFB3D3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Peri-implantitis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0764A5A" w14:textId="356961BA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Serious hemostasis disorders, exacerbation of chronic forms of diseases</w:t>
      </w:r>
    </w:p>
    <w:p w14:paraId="150F3205" w14:textId="0351CFE4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Non-compliance with the surgical protocol</w:t>
      </w:r>
    </w:p>
    <w:p w14:paraId="02FE9CB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CE18F3" w14:textId="7EC6184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is of great importance in the process of rehabilitation of patients after dental implantation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A01CA4" w14:textId="236595A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Reliable osseointegration</w:t>
      </w:r>
    </w:p>
    <w:p w14:paraId="5E777B72" w14:textId="562E8F00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Contact osteogenesis</w:t>
      </w:r>
    </w:p>
    <w:p w14:paraId="28C7A346" w14:textId="1E33DD47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more implants, the less pressure on each of them</w:t>
      </w:r>
    </w:p>
    <w:p w14:paraId="0DCF8CA0" w14:textId="62584C8D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Oral hygiene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E52819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421874" w14:textId="5E6B37FE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Which metal tools are strictly forbidden to use for hygienic activities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B1068F" w14:textId="67702DD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Tweezers, probe, mirror</w:t>
      </w:r>
    </w:p>
    <w:p w14:paraId="3A5595DC" w14:textId="137C96C7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Metal scalers and depurators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062E0C8" w14:textId="502EC847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Curetygracy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Langera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6138C" w14:textId="203DEE4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Dental excavators</w:t>
      </w:r>
    </w:p>
    <w:p w14:paraId="3D38D93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F22F35" w14:textId="5DBF1F1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Treatment of complications after the installation of dental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09D362" w14:textId="286A90C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Antibiotic therapy, detoxification of the implant surface, regeneration of damaged bone tissue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9FF02E3" w14:textId="7DF28B5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Active physical activity, diet</w:t>
      </w:r>
    </w:p>
    <w:p w14:paraId="371E7F5B" w14:textId="25C3E7D8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Removal of the implant</w:t>
      </w:r>
    </w:p>
    <w:p w14:paraId="28088513" w14:textId="0453276F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Peri-implantitis</w:t>
      </w:r>
    </w:p>
    <w:p w14:paraId="69E5FA8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C8D19A" w14:textId="40DE95A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Is it mandatory to use a sterile cooling solution during implantation surgery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11DE280" w14:textId="0899352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Mandatory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2873560" w14:textId="576FCD4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solution may be non-sterile</w:t>
      </w:r>
    </w:p>
    <w:p w14:paraId="1817546E" w14:textId="4FD89A6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only disinfection of the solution is necessary</w:t>
      </w:r>
    </w:p>
    <w:p w14:paraId="520ECE6A" w14:textId="340BCD9F" w:rsidR="00A458C3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sterile solution is used only for subperiosteal implantation</w:t>
      </w:r>
    </w:p>
    <w:p w14:paraId="43DC2E0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1189CF" w14:textId="7E2437C0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Which implant integration system can be used in the clinic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4E080BF" w14:textId="111C21C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integration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3B80237" w14:textId="08081904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fibrous integration</w:t>
      </w:r>
    </w:p>
    <w:p w14:paraId="7539E838" w14:textId="24BD29C4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bone and fibrous integration</w:t>
      </w:r>
    </w:p>
    <w:p w14:paraId="498EB071" w14:textId="70DE46D0" w:rsidR="00A458C3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there are no instructions</w:t>
      </w:r>
    </w:p>
    <w:p w14:paraId="1A4F80F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13C1E3" w14:textId="29DBA81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distribution of the chewing load on the implant is determined by</w:t>
      </w:r>
    </w:p>
    <w:p w14:paraId="4B01C4FB" w14:textId="7E45A55D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location of the supports</w:t>
      </w:r>
    </w:p>
    <w:p w14:paraId="1DEEAEC6" w14:textId="5A4B600B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rigidity of the prosthesis</w:t>
      </w:r>
    </w:p>
    <w:p w14:paraId="68B3A763" w14:textId="539A09B2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rigidity of the implant material</w:t>
      </w:r>
    </w:p>
    <w:p w14:paraId="4F29696A" w14:textId="771350AE" w:rsidR="00A458C3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options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B0B11F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BDE94B" w14:textId="3E67759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Complications caused by incorrect prosthetic design with support for implants are</w:t>
      </w:r>
    </w:p>
    <w:p w14:paraId="4AAB974C" w14:textId="1B20BC40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overload of the implant</w:t>
      </w:r>
    </w:p>
    <w:p w14:paraId="33D8092B" w14:textId="4233DC96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fracture of the implant</w:t>
      </w:r>
    </w:p>
    <w:p w14:paraId="01E476D7" w14:textId="69D646F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overload of the supporting teeth</w:t>
      </w:r>
    </w:p>
    <w:p w14:paraId="34AFBCC5" w14:textId="28E954D9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options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4E9A0E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CF2F90" w14:textId="4EE9400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E3F58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Implantation complications include</w:t>
      </w:r>
    </w:p>
    <w:p w14:paraId="24607923" w14:textId="7E1EBF5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perforation of the bottom of the maxillary sinus</w:t>
      </w:r>
    </w:p>
    <w:p w14:paraId="2413F4AE" w14:textId="1C881A31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 exposure</w:t>
      </w:r>
    </w:p>
    <w:p w14:paraId="2C9E7D32" w14:textId="5D738AE3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formation of fistulas</w:t>
      </w:r>
    </w:p>
    <w:p w14:paraId="5735B3AA" w14:textId="3FBC4C7C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options are correct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23A6C0E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50331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C6048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A887D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Interim certification</w:t>
      </w:r>
    </w:p>
    <w:p w14:paraId="2C6FD99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2A2C52">
        <w:rPr>
          <w:rFonts w:ascii="Times New Roman" w:hAnsi="Times New Roman" w:cs="Times New Roman"/>
          <w:sz w:val="24"/>
          <w:szCs w:val="24"/>
          <w:lang w:val="en-US"/>
        </w:rPr>
        <w:t>credit )</w:t>
      </w:r>
      <w:proofErr w:type="gramEnd"/>
    </w:p>
    <w:p w14:paraId="59FB15D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Test control</w:t>
      </w:r>
    </w:p>
    <w:p w14:paraId="1082152E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700856" w14:textId="77777777" w:rsidR="00FE3F58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first material suitable for implantation and osteosynthesis was</w:t>
      </w:r>
    </w:p>
    <w:p w14:paraId="6973360A" w14:textId="29DC11A1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molybdenum steel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3ECFD8C" w14:textId="0E8594E4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stainless steel</w:t>
      </w:r>
    </w:p>
    <w:p w14:paraId="35C78428" w14:textId="09B8B35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cobalt chromium alloy</w:t>
      </w:r>
    </w:p>
    <w:p w14:paraId="4225B106" w14:textId="4F7FBE7B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silver-palladium alloy</w:t>
      </w:r>
    </w:p>
    <w:p w14:paraId="3B04F96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E02C5F" w14:textId="62029383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 what year was the first time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Strock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implanted a screw implant into the hole of a removed tooth</w:t>
      </w:r>
    </w:p>
    <w:p w14:paraId="5B131772" w14:textId="7A0052E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1930</w:t>
      </w:r>
    </w:p>
    <w:p w14:paraId="06774F94" w14:textId="63D8FDBE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B6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1939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A34881B" w14:textId="45F2A66B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1940</w:t>
      </w:r>
    </w:p>
    <w:p w14:paraId="3C563526" w14:textId="16757FB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1925</w:t>
      </w:r>
    </w:p>
    <w:p w14:paraId="5241B544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D3CFF7" w14:textId="7AAC392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type of implants was proposed by the Swedish dentist N. Dahl in the early 40s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1DDFD8B" w14:textId="62CD40B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subperiosteal implant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C54638F" w14:textId="7B69A691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screw implant</w:t>
      </w:r>
    </w:p>
    <w:p w14:paraId="0C7C4949" w14:textId="29BA36F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plate implant</w:t>
      </w:r>
    </w:p>
    <w:p w14:paraId="171421F4" w14:textId="13E04EF3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zygomatic</w:t>
      </w:r>
    </w:p>
    <w:p w14:paraId="2D9F2A5E" w14:textId="77777777" w:rsidR="00FE3F58" w:rsidRDefault="00FE3F58" w:rsidP="002A2C5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5E7961E" w14:textId="0ABDFC52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FE3F58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Titanium refers to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76FBC0" w14:textId="57E8DD5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biomaterials</w:t>
      </w:r>
    </w:p>
    <w:p w14:paraId="7FA4E284" w14:textId="5EC9A76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bioinert materials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392E620" w14:textId="7B821983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biotolerant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materials</w:t>
      </w:r>
    </w:p>
    <w:p w14:paraId="65934359" w14:textId="2D1F437E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biocompatible</w:t>
      </w:r>
    </w:p>
    <w:p w14:paraId="5D8B928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826100" w14:textId="65AB3F6B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distance between the implants and adjacent teeth should be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D009CC" w14:textId="2609947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 mm</w:t>
      </w:r>
    </w:p>
    <w:p w14:paraId="1A14DE48" w14:textId="72AB4A0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5 mm or more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DA03DB5" w14:textId="78CBAF6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at least 5 mm</w:t>
      </w:r>
    </w:p>
    <w:p w14:paraId="776C2284" w14:textId="29F16866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3mm</w:t>
      </w:r>
    </w:p>
    <w:p w14:paraId="0A75130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678467" w14:textId="0559AD0B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Which part of the implant is shown in the figure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64F383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781B21A3" wp14:editId="43E6707D">
            <wp:extent cx="962025" cy="962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56" b="19521"/>
                    <a:stretch/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D4750" w14:textId="183CC56E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Abutment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15A905" w14:textId="28C3F6D7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 plug screw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602004E" w14:textId="62BBB227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body of the implant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D281DC" w14:textId="227057C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implant head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CCA061" w14:textId="0C63906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Fixing screw for connecting the abutment to the implant body.</w:t>
      </w:r>
    </w:p>
    <w:p w14:paraId="20315958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3D4FF9" w14:textId="0DBE05D6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Which part of the implant is shown in the picture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B31D67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7A763210" wp14:editId="236B9B08">
            <wp:extent cx="511175" cy="1381057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6"/>
                    <a:stretch/>
                  </pic:blipFill>
                  <pic:spPr bwMode="auto">
                    <a:xfrm>
                      <a:off x="0" y="0"/>
                      <a:ext cx="511198" cy="138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DEA0C" w14:textId="3F48423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Abutment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508C592" w14:textId="7C92C567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Plug screw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904B94" w14:textId="4F6D6A71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body of the implant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B048EE" w14:textId="1AAA00B3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implant head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EA95F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C66AE9" w14:textId="6FC16545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 What does the term "secondary stabilization of the implant" mean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90064C2" w14:textId="4C887E9B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Physiological mobility of the implant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26208D" w14:textId="317348A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1st day after surgery – there is no mobility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BB6BEF" w14:textId="5D95326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21st day after surgery – no </w:t>
      </w:r>
      <w:proofErr w:type="gram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mobility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gramEnd"/>
    </w:p>
    <w:p w14:paraId="652877D4" w14:textId="29A2B1E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14th day after surgery - no mobility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89EF3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B02BA9" w14:textId="4969A1E2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 For how long is it most advisable to leave the implant on the upper jaw closed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687DEAA" w14:textId="0054ABE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1 year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760BA8" w14:textId="6C6A7C4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5 years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A9F517" w14:textId="4E2CE66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3 weeks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2C2AA6" w14:textId="4B257E7E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C6D247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1C639C" w14:textId="2B225C1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 Bioinert materials include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263FF9" w14:textId="5B09767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Stainless steel.</w:t>
      </w:r>
    </w:p>
    <w:p w14:paraId="2471074E" w14:textId="341F53F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Chromocobalt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alloys.</w:t>
      </w:r>
    </w:p>
    <w:p w14:paraId="1F31F8A1" w14:textId="58B21861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Titanium, zirconium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5B1C024B" w14:textId="5CD1CAF9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Hydroxyapatite.</w:t>
      </w:r>
    </w:p>
    <w:p w14:paraId="5C90CDD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36703A" w14:textId="33DD7F65" w:rsidR="00A458C3" w:rsidRPr="002A2C52" w:rsidRDefault="00CE2D3E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position of the intraosseous implant shoulders in relation to the cortical plate is as follows </w:t>
      </w:r>
    </w:p>
    <w:p w14:paraId="557C2BD9" w14:textId="09BC9806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shoulders are located at the level of the cortical plate </w:t>
      </w:r>
    </w:p>
    <w:p w14:paraId="17AB0850" w14:textId="6D68E8D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above the cortical plate </w:t>
      </w:r>
    </w:p>
    <w:p w14:paraId="176AAECB" w14:textId="0ECBBAA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below the cortical plate by 2-3 mm </w:t>
      </w:r>
    </w:p>
    <w:p w14:paraId="72C07164" w14:textId="67D44C5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above the cortical plate by 2-3 mm </w:t>
      </w:r>
    </w:p>
    <w:p w14:paraId="5BCB0CC0" w14:textId="425BC6B0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depending on the condition of the bone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B512A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99F9B3" w14:textId="3F63B93A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undergo regular monitoring of the patient who has received treatment with the help of implantation </w:t>
      </w:r>
    </w:p>
    <w:p w14:paraId="660CF7C1" w14:textId="4011A96F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not required </w:t>
      </w:r>
    </w:p>
    <w:p w14:paraId="1A899C01" w14:textId="3C2A4C30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depending on the patient's desire </w:t>
      </w:r>
    </w:p>
    <w:p w14:paraId="2C3293A1" w14:textId="642D2E1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required during the first year </w:t>
      </w:r>
    </w:p>
    <w:p w14:paraId="2B5642FC" w14:textId="68B740C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regular monitoring is required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7547991" w14:textId="61254311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required within the first six months </w:t>
      </w:r>
    </w:p>
    <w:p w14:paraId="6EC8761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67E01F" w14:textId="405E8874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implantation, the sutures are removed </w:t>
      </w:r>
    </w:p>
    <w:p w14:paraId="7B0DD7E8" w14:textId="4113999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3 weeks </w:t>
      </w:r>
    </w:p>
    <w:p w14:paraId="5D20C688" w14:textId="16A95C96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7-8 days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D6D34EF" w14:textId="44E455E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2-3 days </w:t>
      </w:r>
    </w:p>
    <w:p w14:paraId="71949362" w14:textId="234F95D0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10-12 days </w:t>
      </w:r>
    </w:p>
    <w:p w14:paraId="6BE6F948" w14:textId="7F1D4D23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after 4-5 days </w:t>
      </w:r>
    </w:p>
    <w:p w14:paraId="16F6218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7171A3" w14:textId="0B3E28C0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Overestimation of the height of the lower part of the face during prosthetics based on implants </w:t>
      </w:r>
    </w:p>
    <w:p w14:paraId="4A21777F" w14:textId="16C0BB36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acceptable in all cases </w:t>
      </w:r>
    </w:p>
    <w:p w14:paraId="00F21197" w14:textId="2BF35E12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unacceptable in all cases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1998826" w14:textId="40D734FF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it is unacceptable only in the complete absence of teeth </w:t>
      </w:r>
    </w:p>
    <w:p w14:paraId="5A08FFC8" w14:textId="22CECEB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acceptable when relying on an implant and natural teeth </w:t>
      </w:r>
    </w:p>
    <w:p w14:paraId="26498921" w14:textId="09F2F7B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acceptable when using the implant as an intermediate support </w:t>
      </w:r>
    </w:p>
    <w:p w14:paraId="6E1E78E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11EFF2" w14:textId="30D38D0F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5. Indications for implantation are </w:t>
      </w:r>
    </w:p>
    <w:p w14:paraId="252ED448" w14:textId="33A38215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complete absence of teeth </w:t>
      </w:r>
    </w:p>
    <w:p w14:paraId="10929EEF" w14:textId="0E578CA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end defects of dentition </w:t>
      </w:r>
    </w:p>
    <w:p w14:paraId="63E7E2F5" w14:textId="248D9ED8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loss of one tooth </w:t>
      </w:r>
    </w:p>
    <w:p w14:paraId="51FAAA51" w14:textId="2C684FD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unsatisfactory fixation of the removable prosthesis </w:t>
      </w:r>
    </w:p>
    <w:p w14:paraId="1864D30C" w14:textId="5A2C688C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 of the above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01433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7D2067" w14:textId="5B265A0C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6. Contraindications to implantation include </w:t>
      </w:r>
    </w:p>
    <w:p w14:paraId="4150CD89" w14:textId="61D66740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endocrine diseases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3E9CA80" w14:textId="3B56906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syphilis </w:t>
      </w:r>
    </w:p>
    <w:p w14:paraId="4B0A6026" w14:textId="29856F50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hemophilia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8176EDD" w14:textId="0F8B38C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violation of calcium metabolism </w:t>
      </w:r>
    </w:p>
    <w:p w14:paraId="6605050D" w14:textId="1D976CBD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all of the above </w:t>
      </w:r>
    </w:p>
    <w:p w14:paraId="699FABB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8BB68B" w14:textId="52A01AEF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7. Osseointegration of the implant is </w:t>
      </w:r>
    </w:p>
    <w:p w14:paraId="63E6C045" w14:textId="79387A34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tight strengthening of the implant </w:t>
      </w:r>
    </w:p>
    <w:p w14:paraId="266B05BD" w14:textId="6DDF0B64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placement of the implant in the bone tissue </w:t>
      </w:r>
    </w:p>
    <w:p w14:paraId="72C7E1FF" w14:textId="3D8E1DC6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tight contact between the newly formed bone tissue and the implant surface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935F8A2" w14:textId="2DAE7DDA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the presence of fibrous tissue between the implant and the bone </w:t>
      </w:r>
    </w:p>
    <w:p w14:paraId="26904894" w14:textId="2B0CB594" w:rsidR="00A458C3" w:rsidRPr="002A2C52" w:rsidRDefault="00C44B6D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epithelial lining between the implant and the bone </w:t>
      </w:r>
    </w:p>
    <w:p w14:paraId="083D14A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4D4D8A" w14:textId="49D16C4C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8. Two-stage implantation of intraosseous implants is carried out </w:t>
      </w:r>
    </w:p>
    <w:p w14:paraId="72A473EE" w14:textId="1E829642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in order to achieve osseointegration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A0078A2" w14:textId="1416F3E9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to reduce postoperative trauma </w:t>
      </w:r>
    </w:p>
    <w:p w14:paraId="6F20AC66" w14:textId="1299784A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to prevent fibrous integration </w:t>
      </w:r>
    </w:p>
    <w:p w14:paraId="5382C52E" w14:textId="6AC3D5BD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with poor bone regeneration abilities </w:t>
      </w:r>
    </w:p>
    <w:p w14:paraId="5AD366ED" w14:textId="6BA57661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in order to improve the functional effect </w:t>
      </w:r>
    </w:p>
    <w:p w14:paraId="7B207D8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7D2978" w14:textId="5E7A4943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9. If the implant is placed incorrectly in the bone, complications such as </w:t>
      </w:r>
    </w:p>
    <w:p w14:paraId="64ACB0B1" w14:textId="1739FE6E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bleeding </w:t>
      </w:r>
    </w:p>
    <w:p w14:paraId="500356CF" w14:textId="58C01B5C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mobility of the implant </w:t>
      </w:r>
    </w:p>
    <w:p w14:paraId="2B261B3E" w14:textId="0FA906CA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phlegmon </w:t>
      </w:r>
    </w:p>
    <w:p w14:paraId="6FEFDD68" w14:textId="6D60EDB1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resorption of bone tissue around the implant </w:t>
      </w:r>
    </w:p>
    <w:p w14:paraId="600DCE59" w14:textId="14C15FAC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all of the above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CB2180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4FB8E1" w14:textId="05FC51CF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0. </w:t>
      </w:r>
      <w:r w:rsidR="00642F8B" w:rsidRPr="00642F8B">
        <w:rPr>
          <w:rFonts w:ascii="Times New Roman" w:hAnsi="Times New Roman" w:cs="Times New Roman"/>
          <w:sz w:val="24"/>
          <w:szCs w:val="24"/>
          <w:lang w:val="en-US"/>
        </w:rPr>
        <w:t>Reason of the implant loss i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38745366" w14:textId="0F47E72D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poor oral hygiene </w:t>
      </w:r>
    </w:p>
    <w:p w14:paraId="61B04AB7" w14:textId="41BCDF6E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irrational nutrition </w:t>
      </w:r>
    </w:p>
    <w:p w14:paraId="432F4671" w14:textId="3BE15EDB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unsatisfactory chewing load </w:t>
      </w:r>
    </w:p>
    <w:p w14:paraId="07AE2F7A" w14:textId="497C9297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metabolic disorders </w:t>
      </w:r>
    </w:p>
    <w:p w14:paraId="4060074E" w14:textId="53D0B18F" w:rsidR="00A458C3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) all of the above factors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F0506B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DF69F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F1914F" w14:textId="2CE7B47C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Advantages of the dental implantation method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605659" w14:textId="464530C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duration of treatment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DD5539" w14:textId="5EEE80C2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 cost of the service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1B2AB9" w14:textId="1088CEAB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there is no need to dissect teeth bordering on the defect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0642CBD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healing potential</w:t>
      </w:r>
    </w:p>
    <w:p w14:paraId="4B926EF0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B6CEBE" w14:textId="39E9EC3D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4765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Disadvantages of removable prosthetics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263BE5" w14:textId="4F91576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high cost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D4971C" w14:textId="05FF271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2) complexity of manufacturing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B5DB9F" w14:textId="7906D762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the ability to enhance the atrophy of the alveolar ridge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31B7436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4) short duration of treatment </w:t>
      </w:r>
    </w:p>
    <w:p w14:paraId="5EA245D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5E77D7" w14:textId="7373DCE3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number of levels of solving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implantological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problems according to the method of Professor M.Z.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Mirgazizov</w:t>
      </w:r>
      <w:proofErr w:type="spellEnd"/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283D0F" w14:textId="31C939C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3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BBB4D01" w14:textId="396D216D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4</w:t>
      </w:r>
    </w:p>
    <w:p w14:paraId="7B85F00F" w14:textId="5A563CF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5C57615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6</w:t>
      </w:r>
    </w:p>
    <w:p w14:paraId="1F3E240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F980E1" w14:textId="48D7C636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most appropriate X-ray examination when planning dental implantation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D20B22" w14:textId="003238BB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orthopantomogram (OPTG)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01F790" w14:textId="0471D9D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cone-beam computed tomography (CBCT)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6830B7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multispiral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computed tomography (MSCT).</w:t>
      </w:r>
    </w:p>
    <w:p w14:paraId="7C5C420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5EDACA" w14:textId="45800408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5. Dental implantation is</w:t>
      </w:r>
    </w:p>
    <w:p w14:paraId="23FC7125" w14:textId="76B157E0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the introduction of artificial support in the jaw tissue as a tooth replacement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68D525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installation of a temporary prosthesis</w:t>
      </w:r>
    </w:p>
    <w:p w14:paraId="169D7CE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one of the methods of orthopedic treatment </w:t>
      </w:r>
    </w:p>
    <w:p w14:paraId="32CE39F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the introduction of artificial support in the prosthesis</w:t>
      </w:r>
    </w:p>
    <w:p w14:paraId="2C9340A1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23304A" w14:textId="13AE6624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6. Type of bone tissue according to C.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, corresponding to a loose and thin compact substance of bone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004B84" w14:textId="3482512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D1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5DEF7A" w14:textId="1C5B9C9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D2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B90411" w14:textId="0FD4128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D3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DDFDD4" w14:textId="264BB505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85F9F61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7245B3" w14:textId="725DE647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7. The main feature of the classification of defects in the dentition of Professor </w:t>
      </w:r>
      <w:proofErr w:type="spellStart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Mirgazizov</w:t>
      </w:r>
      <w:proofErr w:type="spellEnd"/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M.Z.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E8A870" w14:textId="33CD379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assessment of the quality of bone tissue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92A450" w14:textId="697EBFF1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segmental approach to the analysis of the state of the alveolar processes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9B6397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assessment of the volume of bone tissue during dental implantation.</w:t>
      </w:r>
    </w:p>
    <w:p w14:paraId="3EC6C6F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CB0768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8044A" w14:textId="2B2FD015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8. Advantages of implants over conventional prosthetics</w:t>
      </w:r>
    </w:p>
    <w:p w14:paraId="24F946C1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modern type of treatment</w:t>
      </w:r>
    </w:p>
    <w:p w14:paraId="0A1C129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more cost-effective treatment</w:t>
      </w:r>
    </w:p>
    <w:p w14:paraId="7202C2DC" w14:textId="7B7106F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implants allow you to restore the dentition without damaging adjacent healthy teeth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EFA6A1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patients like it</w:t>
      </w:r>
    </w:p>
    <w:p w14:paraId="17C5752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2B85C7" w14:textId="306D939C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9. What are the signs of osseointegration</w:t>
      </w:r>
    </w:p>
    <w:p w14:paraId="59B7D066" w14:textId="5DDA775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1) immobility of the implant (ankylosis)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BC2C03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ingrowing of bone into metal</w:t>
      </w:r>
    </w:p>
    <w:p w14:paraId="795575D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connection of bone with metal</w:t>
      </w:r>
    </w:p>
    <w:p w14:paraId="5E96B43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4) there are no signs of bone resorption on the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visiography</w:t>
      </w:r>
      <w:proofErr w:type="spellEnd"/>
    </w:p>
    <w:p w14:paraId="568C663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3B1E34" w14:textId="6E5B6871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0. Name of the group of osteoplastic materials donated by animals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02AE3E" w14:textId="2A6C909D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xenogenic</w:t>
      </w:r>
      <w:proofErr w:type="spellEnd"/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7E37C4D" w14:textId="3EA067A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allogeneic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2498D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alloplastic.</w:t>
      </w:r>
    </w:p>
    <w:p w14:paraId="30098971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autogenic</w:t>
      </w:r>
    </w:p>
    <w:p w14:paraId="78EA733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52E38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F007F6" w14:textId="20700530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patient has an idiopathic disease with progressive damage to the periodontal tissues, is implantation with a metal implant possible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E6E589B" w14:textId="30DE294E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there are absolute local contraindications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A4A3641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there are no contraindications to surgery</w:t>
      </w:r>
    </w:p>
    <w:p w14:paraId="3C1056DF" w14:textId="771508B9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there are relative local contraindications</w:t>
      </w:r>
    </w:p>
    <w:p w14:paraId="7CFCA3CE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E17B22" w14:textId="50EB89DF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the criteria for the effectiveness of dental implantology 5 years after prosthetics on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3DA430" w14:textId="34702D7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5% of implants have mobility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D0A14C" w14:textId="7C73D57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 all implants, the level of bone support in the coronary zone decreases by an average of 2 mm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C8D4FA" w14:textId="1FABE43B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in all implants, the surrounding mucous membrane atrophies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9F31A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in 85% of implants</w:t>
      </w:r>
    </w:p>
    <w:p w14:paraId="58414576" w14:textId="3E80E9C3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Smoking of the patient when planning orthopedic treatment with dental implantation</w:t>
      </w:r>
    </w:p>
    <w:p w14:paraId="5B129FA0" w14:textId="11D67B6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is a relative contraindication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4829C3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is a local contraindication</w:t>
      </w:r>
    </w:p>
    <w:p w14:paraId="51AF8A5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does not affect the choice of treatment method</w:t>
      </w:r>
    </w:p>
    <w:p w14:paraId="565B6427" w14:textId="7294BAE6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is an absolute contraindication</w:t>
      </w:r>
    </w:p>
    <w:p w14:paraId="4ED31153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1E149F" w14:textId="1B413727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most common implant designs in modern implantology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09D32F" w14:textId="0758875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subcostal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F76720" w14:textId="291BA6C5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intraosseous screw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13C012F" w14:textId="4D2088FD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intra-mucous membranes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061149" w14:textId="10F23141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transcendental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18410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D1F39C" w14:textId="4A414C59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5. In the complete absence of teeth on the upper jaw, a statement is necessary for the manufacture of a non-removable structure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7B9C90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4-6 implants</w:t>
      </w:r>
    </w:p>
    <w:p w14:paraId="07320194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2-4 implants</w:t>
      </w:r>
    </w:p>
    <w:p w14:paraId="24734643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6-8 implants</w:t>
      </w:r>
    </w:p>
    <w:p w14:paraId="755B345B" w14:textId="0D82F46C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8-10 implants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3E79A8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F473DB" w14:textId="0F566BCB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6. The most common technology of surface treatment of titanium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0D6882" w14:textId="70925E3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titanium plasma coating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6F15CC" w14:textId="14DC8A7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mechanical milling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A41365" w14:textId="553DF8C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sandblasting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88CCD5" w14:textId="088DFDC8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combination of sandblasting and acid treatment</w:t>
      </w:r>
      <w:r w:rsidR="00C05827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14:paraId="449C17F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26B143" w14:textId="27E4A739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7. Orthopedic beam fixed structure splints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6B45C8" w14:textId="68845902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2-4 implants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D60FFD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6-8 implants</w:t>
      </w:r>
    </w:p>
    <w:p w14:paraId="5D42DFF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8-10 implants</w:t>
      </w:r>
    </w:p>
    <w:p w14:paraId="69982921" w14:textId="09CBF2DC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1-2 implants</w:t>
      </w:r>
    </w:p>
    <w:p w14:paraId="70309AA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6EBB9F" w14:textId="5452DBED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8. The main requirement for the manufacture of a prosthesis on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207410" w14:textId="11DE1C50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the prosthesis must transfer the load to the implant along its vertical axis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411779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 prosthesis must transfer the load to the implant along its horizontal axis</w:t>
      </w:r>
    </w:p>
    <w:p w14:paraId="1D256D04" w14:textId="13A972AD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3) the prosthesis should transfer the load to the implant along the horizontal and vertical axis</w:t>
      </w:r>
    </w:p>
    <w:p w14:paraId="66A11C4E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D3FCC8" w14:textId="03D534CE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9. After intraosseous implantation, the following postoperative complications may develop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9565B0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mobility of the implant</w:t>
      </w:r>
    </w:p>
    <w:p w14:paraId="786AF364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bone resorption</w:t>
      </w:r>
    </w:p>
    <w:p w14:paraId="3A083718" w14:textId="047A1E1A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postoperative wound edema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8365F9E" w14:textId="1B503165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trigeminal neuralgia</w:t>
      </w:r>
    </w:p>
    <w:p w14:paraId="6E839F6B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FF30AE" w14:textId="279F0A05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0. Indications for implantation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FB357D" w14:textId="0DECB58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complex treatment of periodontitis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3FD1AF" w14:textId="1BBFC41A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comprehensive treatment of dental deformities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5BCED0" w14:textId="02B2ACE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non-removable prosthetics of included and terminal defects of teeth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C19C9CB" w14:textId="49418C11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splinting of movable teeth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FABA1A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5F5CDF" w14:textId="07E8C15B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main condition for direct implantation into the hole of the removed tooth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7A8EAF" w14:textId="132121B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preservation of the vestibular wall of the well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C0A7D7" w14:textId="7F7248B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 absence of inflammatory manifestations in the periodontal of the removed tooth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2F3BBE5" w14:textId="3C6B90AA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the presence of bone tissue to deepen the alveolar well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7C2366" w14:textId="6F2C3886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absence of resorption of interdental bone septa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4EC89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66C66A" w14:textId="6A8A5FB8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Intraosseous titanium implants can be covered with a layer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D6997C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hydroxyapatite</w:t>
      </w:r>
    </w:p>
    <w:p w14:paraId="74CB271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gold</w:t>
      </w:r>
    </w:p>
    <w:p w14:paraId="30A7F05B" w14:textId="7384DE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tricalcium phosphate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5BC99B8" w14:textId="427198E7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aluminum oxides</w:t>
      </w:r>
    </w:p>
    <w:p w14:paraId="1B03A62B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61E656" w14:textId="0D04D431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In the complete absence of teeth on the lower jaw, a statement is necessary for the manufacture of a non-removable structure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CE3774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4-6 implants</w:t>
      </w:r>
    </w:p>
    <w:p w14:paraId="4732182F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8-10 implants</w:t>
      </w:r>
    </w:p>
    <w:p w14:paraId="67D6A20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2-4 implants</w:t>
      </w:r>
    </w:p>
    <w:p w14:paraId="301205E3" w14:textId="0D4D2083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4) 6-8 implants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2E50AB8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78A32A" w14:textId="2EB30EA0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Alloys are used for the manufacture of the implant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1869F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1) aluminum</w:t>
      </w:r>
    </w:p>
    <w:p w14:paraId="04A5C4D5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chrome-nickel</w:t>
      </w:r>
    </w:p>
    <w:p w14:paraId="667CD746" w14:textId="6434110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titanium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E5B8599" w14:textId="2644D789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chromium-cobalt</w:t>
      </w:r>
    </w:p>
    <w:p w14:paraId="3A0D5A38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21315E" w14:textId="2B8EB38C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5. The most common technology for increasing the volume of bone tissue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6FEDD8" w14:textId="1318EFD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enlargement of the alveolar ridge by bone autoblocks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043356" w14:textId="79DF8370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distraction of bone tissue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32491B" w14:textId="534CCF55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orthodontic root extension with bone block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2B42A2" w14:textId="50126466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enlargement of the alveolar ridge with osteoplastic materials using membranes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197A7B1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A8390A" w14:textId="2B3A6C96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6.The most optimal bone structure for implantation is characterized by the following type of jaw according to the classification of S. Misch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A0F599" w14:textId="30A0D66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D1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FAB490" w14:textId="2823B65F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D2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4EDEB2E" w14:textId="1F61AEA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D3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6408A5" w14:textId="0DD092DF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D4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55D45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AC7FFA" w14:textId="6F76C14E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7. Recommended axis of placement of push-button clamps of the subperiosteal implant</w:t>
      </w:r>
    </w:p>
    <w:p w14:paraId="32B67216" w14:textId="6D2898E6" w:rsidR="00A458C3" w:rsidRPr="002A2C52" w:rsidRDefault="004765A9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) transverse in the frontal section</w:t>
      </w:r>
    </w:p>
    <w:p w14:paraId="1C438EC9" w14:textId="1C9C720E" w:rsidR="00A458C3" w:rsidRPr="002A2C52" w:rsidRDefault="004765A9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) transverse in the middle section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6C971DC" w14:textId="260F2C64" w:rsidR="00A458C3" w:rsidRPr="002A2C52" w:rsidRDefault="004765A9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) transverse in the distal section</w:t>
      </w:r>
    </w:p>
    <w:p w14:paraId="5921F1A4" w14:textId="336E1B47" w:rsidR="00A458C3" w:rsidRDefault="004765A9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diagonal</w:t>
      </w:r>
    </w:p>
    <w:p w14:paraId="49566286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400FED" w14:textId="513697E5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8. What is the minimum number of implants for installing a non-removable prosthesis in a toothless upper jaw</w:t>
      </w:r>
    </w:p>
    <w:p w14:paraId="62AFA76D" w14:textId="26F756E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7B6E082" w14:textId="616CD36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DCFA1E3" w14:textId="632A1B7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1823FF4" w14:textId="3FBD7B25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7124542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DC6037" w14:textId="0755DEA5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9. Relative contraindications to the use of implants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63D91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ceramic crowns</w:t>
      </w:r>
    </w:p>
    <w:p w14:paraId="1A8C79FD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 index of destruction of the occlusal surface of the tooth is 80%</w:t>
      </w:r>
    </w:p>
    <w:p w14:paraId="1A309396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3) multiple caries</w:t>
      </w:r>
    </w:p>
    <w:p w14:paraId="549AAF91" w14:textId="044B1A3D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precancerous diseases of the oral cavity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03A55C6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4E31DB" w14:textId="4421B724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0. The average period of engraftment of intraosseous implants on the upper jaw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DB72C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3 months</w:t>
      </w:r>
    </w:p>
    <w:p w14:paraId="3CCF1C6D" w14:textId="5E34EAA9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0825D28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2 months</w:t>
      </w:r>
    </w:p>
    <w:p w14:paraId="543CC662" w14:textId="5C7BC4A1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year</w:t>
      </w:r>
    </w:p>
    <w:p w14:paraId="13334B8D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938B5F" w14:textId="6629422F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should be the gap between the supporting part of the implant and the antagonist tooth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9569952" w14:textId="41C7843C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at least 3 mm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A44C884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there may not be a gap</w:t>
      </w:r>
    </w:p>
    <w:p w14:paraId="5BCD2EBE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not more than 1 mm</w:t>
      </w:r>
    </w:p>
    <w:p w14:paraId="6987111A" w14:textId="57DCF252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5 mm</w:t>
      </w:r>
    </w:p>
    <w:p w14:paraId="5249072F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A809BA" w14:textId="150BDC69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is the minimum number of implants for installing a non-removable prosthesis in a toothless lower jaw</w:t>
      </w:r>
    </w:p>
    <w:p w14:paraId="328A2B5E" w14:textId="236B1DDB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9AE864B" w14:textId="5F6510A8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762E096" w14:textId="433CDC6A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74E9F59" w14:textId="10E0B11E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7B49FB0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416C3" w14:textId="3652CAC7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impression mass is used when taking impressions during prosthetics based on implants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52A133A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all of the above</w:t>
      </w:r>
    </w:p>
    <w:p w14:paraId="5A30707C" w14:textId="731510FD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polyvinylsiloxane, polyester materials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F582BC7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thermoplastic mass</w:t>
      </w:r>
    </w:p>
    <w:p w14:paraId="449425E5" w14:textId="213A0B96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alginate materials</w:t>
      </w:r>
    </w:p>
    <w:p w14:paraId="4ADB446C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7E894D" w14:textId="404CEBE9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 For how long is the gum shaper installed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B6610E9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1 week</w:t>
      </w:r>
    </w:p>
    <w:p w14:paraId="25A38E7E" w14:textId="61BD1244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14 days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E9E4C12" w14:textId="7356207B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 months</w:t>
      </w:r>
    </w:p>
    <w:p w14:paraId="69D90F46" w14:textId="1AF5D2AF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month</w:t>
      </w:r>
    </w:p>
    <w:p w14:paraId="63A0431D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2BEE3C" w14:textId="08FADCD0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number of implants to be installed must correspond to</w:t>
      </w:r>
    </w:p>
    <w:p w14:paraId="7B5F4CA9" w14:textId="2A370AD3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The number of missing teeth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20CD992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2 times less than the number of missing teeth</w:t>
      </w:r>
    </w:p>
    <w:p w14:paraId="1203785B" w14:textId="77777777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More missing teeth</w:t>
      </w:r>
    </w:p>
    <w:p w14:paraId="2A2CE505" w14:textId="163B8A93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At the discretion of the doctor</w:t>
      </w:r>
    </w:p>
    <w:p w14:paraId="053FF77B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5ABFDE" w14:textId="316E5479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.What is the minimum number of implants for installing a non-removable prosthesis in a toothless lower jaw</w:t>
      </w:r>
    </w:p>
    <w:p w14:paraId="0F7F7354" w14:textId="16F780E0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7782287" w14:textId="3017D4F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6D153AF" w14:textId="1D51B511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78434B7" w14:textId="4A28FFC0" w:rsidR="00A458C3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1E84656" w14:textId="77777777" w:rsidR="00685968" w:rsidRPr="002A2C52" w:rsidRDefault="00685968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E75002" w14:textId="4871C17B" w:rsidR="00A458C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8C3" w:rsidRPr="002A2C52">
        <w:rPr>
          <w:rFonts w:ascii="Times New Roman" w:hAnsi="Times New Roman" w:cs="Times New Roman"/>
          <w:sz w:val="24"/>
          <w:szCs w:val="24"/>
          <w:lang w:val="en-US"/>
        </w:rPr>
        <w:t>What is the minimum number of implants for installing a non-removable prosthesis in a toothless upper jaw</w:t>
      </w:r>
    </w:p>
    <w:p w14:paraId="25F53C69" w14:textId="1533BF75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4C1B6043" w14:textId="7D449B01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148B531" w14:textId="4BFB7BB6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D5C043F" w14:textId="09C5C2D2" w:rsidR="00A458C3" w:rsidRPr="002A2C52" w:rsidRDefault="00A458C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E1BD0DB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285806" w14:textId="67D4E7D0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58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 What is included in the preoperative preparation of the patient before surgery on the tissues of the oral cavity </w:t>
      </w:r>
    </w:p>
    <w:p w14:paraId="02C59867" w14:textId="453869A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Oral sanitation and oral hygiene training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1746010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Removal of all teeth</w:t>
      </w:r>
    </w:p>
    <w:p w14:paraId="18962BF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Selective grinding of teeth and alignment of the occlusal surface</w:t>
      </w:r>
    </w:p>
    <w:p w14:paraId="54209D22" w14:textId="6DCDF831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Replacement of all seals</w:t>
      </w:r>
    </w:p>
    <w:p w14:paraId="11B763A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39005D" w14:textId="177355F3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The number of implants to be installed must correspond to</w:t>
      </w:r>
    </w:p>
    <w:p w14:paraId="5FCFAF8C" w14:textId="1C8839D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The number of missing teeth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D8E7DCE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2 times less than the number of missing teeth</w:t>
      </w:r>
    </w:p>
    <w:p w14:paraId="1E7D208E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More missing teeth</w:t>
      </w:r>
    </w:p>
    <w:p w14:paraId="41569D76" w14:textId="3EB4F709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At the discretion of the doctor</w:t>
      </w:r>
    </w:p>
    <w:p w14:paraId="3F75F11B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38259" w14:textId="4A814A42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For the manufacture of non-removable orthopedic structures with screw fixation are used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0C58F0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1) standard abutment</w:t>
      </w:r>
    </w:p>
    <w:p w14:paraId="3DBCC967" w14:textId="071AA27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individual abutment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E874292" w14:textId="378A5EB4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corner abutment</w:t>
      </w:r>
    </w:p>
    <w:p w14:paraId="525FEBE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119FD2" w14:textId="6F980F28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Subperiosteal implantation is indicated when there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2D31C1" w14:textId="1C6223DB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sharp atrophy of the alveolar process in the complete absence of teeth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9DA735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terminal defect of the dentition with a well-defined alveolar process</w:t>
      </w:r>
    </w:p>
    <w:p w14:paraId="7C8762E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defect of one tooth with a well-preserved alveolar process</w:t>
      </w:r>
    </w:p>
    <w:p w14:paraId="70E98497" w14:textId="44E97520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bilateral terminal defect of the dentition with a well-defined alveolar process</w:t>
      </w:r>
    </w:p>
    <w:p w14:paraId="4B3F2AA9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9084DF" w14:textId="195297F0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The following materials are used in intraosseous implantology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464E21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bioactive</w:t>
      </w:r>
    </w:p>
    <w:p w14:paraId="4C303023" w14:textId="16E66F2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biotolerant</w:t>
      </w:r>
      <w:proofErr w:type="spellEnd"/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B39AF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bioneutral</w:t>
      </w:r>
      <w:proofErr w:type="spellEnd"/>
    </w:p>
    <w:p w14:paraId="584DA171" w14:textId="109B8285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bioinert</w:t>
      </w:r>
    </w:p>
    <w:p w14:paraId="38EAE1DD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375B78" w14:textId="25F07EFE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63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The average period of engraftment of intraosseous implants in the lower jaw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BCE84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2 months</w:t>
      </w:r>
    </w:p>
    <w:p w14:paraId="1526E167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6 months</w:t>
      </w:r>
    </w:p>
    <w:p w14:paraId="0FA1F374" w14:textId="4E86FBA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3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305641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year</w:t>
      </w:r>
    </w:p>
    <w:p w14:paraId="10DE5E2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CE47FF" w14:textId="277D90D5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Pr="002A2C52">
        <w:rPr>
          <w:rFonts w:ascii="Times New Roman" w:hAnsi="Times New Roman" w:cs="Times New Roman"/>
          <w:sz w:val="24"/>
          <w:szCs w:val="24"/>
          <w:lang w:val="en-US"/>
        </w:rPr>
        <w:t>.For</w:t>
      </w:r>
      <w:proofErr w:type="gram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manufacture of a non-removable orthopedic structure with screw fixation,[edit]</w:t>
      </w:r>
    </w:p>
    <w:p w14:paraId="2DACCEF7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Choose ONE correct answer</w:t>
      </w:r>
    </w:p>
    <w:p w14:paraId="598C9E97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1) standard abutment  </w:t>
      </w:r>
    </w:p>
    <w:p w14:paraId="02ACDDED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corner abutment </w:t>
      </w:r>
    </w:p>
    <w:p w14:paraId="3CCA831F" w14:textId="58E6742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individual abutment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01514AE" w14:textId="1729FCCB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temporary abutment</w:t>
      </w:r>
    </w:p>
    <w:p w14:paraId="40D3C12D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C72E95" w14:textId="148D439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Alloys are used for the manufacture of the implant[edit]</w:t>
      </w:r>
    </w:p>
    <w:p w14:paraId="0B52B5A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Choose ONE correct answer</w:t>
      </w:r>
    </w:p>
    <w:p w14:paraId="7F1002AF" w14:textId="10F2EE59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titanium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444022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aluminum</w:t>
      </w:r>
    </w:p>
    <w:p w14:paraId="6013D23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3) chrome-nickel</w:t>
      </w:r>
    </w:p>
    <w:p w14:paraId="737429FF" w14:textId="0A66E721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chromium-cobalt</w:t>
      </w:r>
    </w:p>
    <w:p w14:paraId="28BD865A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7C074F" w14:textId="3AF9FE1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For how long is the gum shaper installed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3313C4A" w14:textId="0A95437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14 days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2E2AD82" w14:textId="7D61A6D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 months</w:t>
      </w:r>
    </w:p>
    <w:p w14:paraId="2D27512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 month</w:t>
      </w:r>
    </w:p>
    <w:p w14:paraId="58605752" w14:textId="2394BA8E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week</w:t>
      </w:r>
    </w:p>
    <w:p w14:paraId="1BC58E0A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02DA0E" w14:textId="25987F04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During intraosseous implantation on the upper jaw, the following complications may develop</w:t>
      </w:r>
    </w:p>
    <w:p w14:paraId="1F7408D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perforation in the nasal cavity</w:t>
      </w:r>
    </w:p>
    <w:p w14:paraId="41837A45" w14:textId="5EFD43A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perforation in the maxillary sinus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BF67DF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nerve damage</w:t>
      </w:r>
    </w:p>
    <w:p w14:paraId="6A4B187D" w14:textId="664D8F8C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bleeding is incorrect</w:t>
      </w:r>
    </w:p>
    <w:p w14:paraId="4888D88F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F7503F" w14:textId="6570158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.According to the configuration of the intraosseous part, the following type of dental implants are not distinguished</w:t>
      </w:r>
    </w:p>
    <w:p w14:paraId="73CE5CB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cylindrical</w:t>
      </w:r>
    </w:p>
    <w:p w14:paraId="4EC8FFC0" w14:textId="0EE6F49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spherical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008460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plate</w:t>
      </w:r>
    </w:p>
    <w:p w14:paraId="2873A695" w14:textId="7F7877B7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screw</w:t>
      </w:r>
    </w:p>
    <w:p w14:paraId="4B95A6DC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CA5766" w14:textId="000FC7CB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DYNAMIC MONITORING OF PATIENTS WITH DENTURES ON DENTAL IMPLANTS IS CARRIED OUT</w:t>
      </w:r>
    </w:p>
    <w:p w14:paraId="2887E9E1" w14:textId="57A98E1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1 time in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124201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1 time in 4 months</w:t>
      </w:r>
    </w:p>
    <w:p w14:paraId="61F0443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 time in 2 years</w:t>
      </w:r>
    </w:p>
    <w:p w14:paraId="597693E1" w14:textId="78705C95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time in 2 months</w:t>
      </w:r>
    </w:p>
    <w:p w14:paraId="099CB5EC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13FB20" w14:textId="76BAF4F4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THE MOST COMMON CAUSES OF DENTAL IMPLANT LOSS INCLUDE</w:t>
      </w:r>
    </w:p>
    <w:p w14:paraId="5A95D30A" w14:textId="3BD1899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inflammatory complications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0CE0D5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osteomyelitis of the jaw</w:t>
      </w:r>
    </w:p>
    <w:p w14:paraId="3BE35D63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allergic reaction</w:t>
      </w:r>
    </w:p>
    <w:p w14:paraId="1C826613" w14:textId="7D543C1C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electroplating</w:t>
      </w:r>
    </w:p>
    <w:p w14:paraId="2392E799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2A8D7" w14:textId="7A4BDB71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WHEN PROSTHETICS ARE SUPPORTED BY IMPLANTS, THE HEIGHT OF THE LOWER PART OF THE FACE IS OVERESTIMATED</w:t>
      </w:r>
    </w:p>
    <w:p w14:paraId="026413F4" w14:textId="7E14B7CA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unacceptable in all cases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45E34EE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acceptable in all cases</w:t>
      </w:r>
    </w:p>
    <w:p w14:paraId="3D217EA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it is unacceptable only in the complete absence of teeth</w:t>
      </w:r>
    </w:p>
    <w:p w14:paraId="4903D41C" w14:textId="227419AD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acceptable when relying on an implant and natural teeth</w:t>
      </w:r>
    </w:p>
    <w:p w14:paraId="5B09D4DE" w14:textId="77777777" w:rsidR="004765A9" w:rsidRPr="002A2C52" w:rsidRDefault="004765A9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D060C" w14:textId="0B9BFD2A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THE IMPLANT IS INSTALLED ON THE LOWER JAW AFTER TOOTH EXTRACTION AT LEAST AFTER (MONTHS)</w:t>
      </w:r>
    </w:p>
    <w:p w14:paraId="4A0DC5F6" w14:textId="3547B0F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3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D7052C6" w14:textId="12538C3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92438B1" w14:textId="392D1A3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6D9FB211" w14:textId="3EEA2F80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14:paraId="1AC31B4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7F393A" w14:textId="39CA00C3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THE IMPLANT IS INSTALLED ON THE UPPER JAW AFTER TOOTH EXTRACTION AT LEAST AFTER (MONTHS)</w:t>
      </w:r>
    </w:p>
    <w:p w14:paraId="05C33413" w14:textId="792F7EB4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6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CB173C0" w14:textId="395DA02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EB26518" w14:textId="3044B036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19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14:paraId="0CDD031E" w14:textId="57D6BA49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2A90671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CD4E9F" w14:textId="36AD51C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HEALING OF BONE TISSUE AROUND THE IMPLANT IS CALLED</w:t>
      </w:r>
    </w:p>
    <w:p w14:paraId="004DF080" w14:textId="1DAA561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primary osseointegration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90FFD98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synostosis</w:t>
      </w:r>
    </w:p>
    <w:p w14:paraId="058098AD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osteofixation</w:t>
      </w:r>
    </w:p>
    <w:p w14:paraId="316DC84A" w14:textId="12506B20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intraosseous stabilization</w:t>
      </w:r>
    </w:p>
    <w:p w14:paraId="322A775A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A99580" w14:textId="436EF240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SMOKING OF THE PATIENT WHEN PLANNING ORTHOPEDIC TREATMENT WITH DENTAL IMPLANTATION</w:t>
      </w:r>
    </w:p>
    <w:p w14:paraId="13D92871" w14:textId="10C2DA8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is a relative contraindication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CF141D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is a local contraindication</w:t>
      </w:r>
    </w:p>
    <w:p w14:paraId="1E77467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does not affect the choice of treatment method</w:t>
      </w:r>
    </w:p>
    <w:p w14:paraId="60D83FDD" w14:textId="49FA3E8C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is an absolute contraindication</w:t>
      </w:r>
    </w:p>
    <w:p w14:paraId="203E4CD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16F74C" w14:textId="296A64A5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DYNAMIC MONITORING OF PATIENTS WITH DENTURES ON DENTAL IMPLANTS IS CARRIED OUT</w:t>
      </w:r>
    </w:p>
    <w:p w14:paraId="0319FBAD" w14:textId="61ED00F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1 time in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6D8BFE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1 time in 4 months</w:t>
      </w:r>
    </w:p>
    <w:p w14:paraId="14464F78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 time in 2 years</w:t>
      </w:r>
    </w:p>
    <w:p w14:paraId="68637D91" w14:textId="4875072D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time in 2 months</w:t>
      </w:r>
    </w:p>
    <w:p w14:paraId="4CA136E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D50EBF" w14:textId="375EBC9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.WHEN PROSTHETICS ARE SUPPORTED BY IMPLANTS, THE HEIGHT OF THE LOWER PART OF THE FACE IS OVERESTIMATED</w:t>
      </w:r>
    </w:p>
    <w:p w14:paraId="47A3A4E1" w14:textId="66221A8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unacceptable in all cases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BF9305D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acceptable in all cases</w:t>
      </w:r>
    </w:p>
    <w:p w14:paraId="51C15DD0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it is unacceptable only in the complete absence of teeth</w:t>
      </w:r>
    </w:p>
    <w:p w14:paraId="0238E27D" w14:textId="5FC3B818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acceptable when relying on an implant and natural teeth</w:t>
      </w:r>
    </w:p>
    <w:p w14:paraId="727A66CE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55746E" w14:textId="52479B0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 What is included in the preoperative preparation of the patient before surgery on the tissues of the oral cavity</w:t>
      </w:r>
    </w:p>
    <w:p w14:paraId="78608171" w14:textId="565FAFA9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Oral sanitation and oral hygiene training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952C8F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Removal of all teeth</w:t>
      </w:r>
    </w:p>
    <w:p w14:paraId="67F4310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Selective grinding of teeth and alignment of the occlusal surface</w:t>
      </w:r>
    </w:p>
    <w:p w14:paraId="1E0A9598" w14:textId="201264B6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Replacement of all seals</w:t>
      </w:r>
    </w:p>
    <w:p w14:paraId="7CAE4A71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19A1D7" w14:textId="2ED351D0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 Classification of implants </w:t>
      </w:r>
    </w:p>
    <w:p w14:paraId="4D6282BB" w14:textId="27EFFB3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subperiosteal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73E20A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Long</w:t>
      </w:r>
    </w:p>
    <w:p w14:paraId="057806B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Short</w:t>
      </w:r>
    </w:p>
    <w:p w14:paraId="68A60546" w14:textId="7BF6570D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transcendental</w:t>
      </w:r>
    </w:p>
    <w:p w14:paraId="34767A4B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253F1F" w14:textId="4F086DB6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 Classification of implants </w:t>
      </w:r>
    </w:p>
    <w:p w14:paraId="63F3694B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zirconium</w:t>
      </w:r>
    </w:p>
    <w:p w14:paraId="0C1B44B5" w14:textId="011D5A5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intramuscular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D277AC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Titanium</w:t>
      </w:r>
    </w:p>
    <w:p w14:paraId="3E9E8993" w14:textId="1165C34D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Steel</w:t>
      </w:r>
    </w:p>
    <w:p w14:paraId="08020ED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109F59" w14:textId="659EFAA3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.Advantages of screw implants compared to cylindrical ones (PC-5, PC-7)</w:t>
      </w:r>
    </w:p>
    <w:p w14:paraId="0FBDF619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1) good primary fixation</w:t>
      </w:r>
    </w:p>
    <w:p w14:paraId="0596CB9E" w14:textId="5FE2341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it is possible to produce a one-time functional load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50E1829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Easier to install</w:t>
      </w:r>
    </w:p>
    <w:p w14:paraId="08C1935F" w14:textId="1F022CEA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Easier in the prosthetics process</w:t>
      </w:r>
    </w:p>
    <w:p w14:paraId="3181BD7D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3F5904" w14:textId="7B0AD0E5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Advantages of screw implants compared to cylindrical ones (PC-5, PC-9)</w:t>
      </w:r>
    </w:p>
    <w:p w14:paraId="6A469617" w14:textId="4E01CA8A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intercortical fixation improves the primary fixation of the screw implant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0F8CD91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with the same diameter and surface structure, the outer area of the screw implant is larger</w:t>
      </w:r>
    </w:p>
    <w:p w14:paraId="53F30C0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Easier to install</w:t>
      </w:r>
    </w:p>
    <w:p w14:paraId="2E20D537" w14:textId="68FCCCB6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Easier in the prosthetics process</w:t>
      </w:r>
    </w:p>
    <w:p w14:paraId="45465522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A057B4" w14:textId="55737C80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Dynamic monitoring of patients with dentures on dental implants is carried out (PC-5, PC-7)</w:t>
      </w:r>
    </w:p>
    <w:p w14:paraId="6E515B1F" w14:textId="370811BC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1 every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221A01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1 time in 4 months</w:t>
      </w:r>
    </w:p>
    <w:p w14:paraId="1F072E28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 time in 2 years</w:t>
      </w:r>
    </w:p>
    <w:p w14:paraId="718276EA" w14:textId="4A7C1384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1 time in 2 months</w:t>
      </w:r>
    </w:p>
    <w:p w14:paraId="150580B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18ECAA" w14:textId="6DEB271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When prosthetics are supported by implants, the height of the lower part of the face is overestimated </w:t>
      </w:r>
    </w:p>
    <w:p w14:paraId="183C00C4" w14:textId="6794A4D6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unacceptable in all cases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0F60BD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acceptable in all cases</w:t>
      </w:r>
    </w:p>
    <w:p w14:paraId="0A31DAA8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it is unacceptable only in the complete absence of teeth</w:t>
      </w:r>
    </w:p>
    <w:p w14:paraId="359E0971" w14:textId="7146A9AA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acceptable when relying on an implant and natural teeth</w:t>
      </w:r>
    </w:p>
    <w:p w14:paraId="3EE7CD9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DD068D" w14:textId="213B234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The number of implants to be installed must correspond to </w:t>
      </w:r>
    </w:p>
    <w:p w14:paraId="5C51022C" w14:textId="130AFE3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The number of missing teeth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ACD3F9B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2 times less than the number of missing teeth</w:t>
      </w:r>
    </w:p>
    <w:p w14:paraId="1F0DED2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More missing teeth</w:t>
      </w:r>
    </w:p>
    <w:p w14:paraId="7450EFAD" w14:textId="4CEA3BD2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At the discretion of the doctor</w:t>
      </w:r>
    </w:p>
    <w:p w14:paraId="5105CD5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07A440" w14:textId="319F7221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What is the minimum number of implants for installing a non-removable prosthesis in a toothless lower jaw </w:t>
      </w:r>
    </w:p>
    <w:p w14:paraId="20351460" w14:textId="438DFE3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F5B7AA5" w14:textId="3475C0CB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637CE8A0" w14:textId="115CE97B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3)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49F5366A" w14:textId="3B504467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E847A2E" w14:textId="77777777" w:rsidR="00642F8B" w:rsidRPr="002A2C52" w:rsidRDefault="00642F8B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3556C0" w14:textId="2662F8F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.What is the minimum number of implants for installing a non-removable prosthesis in a toothless upper jaw </w:t>
      </w:r>
    </w:p>
    <w:p w14:paraId="1C4DE037" w14:textId="2E00AE05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729F5700" w14:textId="6B20B7C0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65D97D9B" w14:textId="61363AF5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3B47EA5" w14:textId="7880ACBB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4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E6B69E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CA2387" w14:textId="1BC462CA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 What is included in the preoperative preparation of the patient before surgery on the tissues of the oral cavity </w:t>
      </w:r>
    </w:p>
    <w:p w14:paraId="7AC1A165" w14:textId="36B3035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Oral sanitation and oral hygiene training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1599819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Removal of all teeth</w:t>
      </w:r>
    </w:p>
    <w:p w14:paraId="152CF36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Selective grinding of teeth and alignment of the occlusal surface</w:t>
      </w:r>
    </w:p>
    <w:p w14:paraId="788203FD" w14:textId="580E964E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Replacement of all seals</w:t>
      </w:r>
    </w:p>
    <w:p w14:paraId="42A90DA5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DFF7BF" w14:textId="643C6339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 After what period of time after bone grafting, dental implantation is indicated</w:t>
      </w:r>
    </w:p>
    <w:p w14:paraId="61303785" w14:textId="0B1F976B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after 6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11CEE10E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after 5 months</w:t>
      </w:r>
    </w:p>
    <w:p w14:paraId="489C939A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after 8 months</w:t>
      </w:r>
    </w:p>
    <w:p w14:paraId="39D759A8" w14:textId="7BB76B47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after 3 months</w:t>
      </w:r>
    </w:p>
    <w:p w14:paraId="469B805F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974C4A" w14:textId="2E4C0B7C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After what period of time after dental implantation is the installation of the gum shaper shown</w:t>
      </w:r>
    </w:p>
    <w:p w14:paraId="68566695" w14:textId="6EB28EE6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after 4 months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55AA48B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after 5 months</w:t>
      </w:r>
    </w:p>
    <w:p w14:paraId="00B414C9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after 8 months</w:t>
      </w:r>
    </w:p>
    <w:p w14:paraId="178E0C02" w14:textId="366167F8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after 3 months</w:t>
      </w:r>
    </w:p>
    <w:p w14:paraId="51DE595A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6F69EA" w14:textId="2352E3E0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>. After what period of time after the opening of the implant orthopedic treatment</w:t>
      </w:r>
    </w:p>
    <w:p w14:paraId="303F1C66" w14:textId="355BE5C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after 1 month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03143E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after 5 months</w:t>
      </w:r>
    </w:p>
    <w:p w14:paraId="7D05EBD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after 8 months</w:t>
      </w:r>
    </w:p>
    <w:p w14:paraId="6736C1BF" w14:textId="02487E29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4) after 3 months</w:t>
      </w:r>
    </w:p>
    <w:p w14:paraId="321CAAF6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B3AEA7" w14:textId="0380E11B" w:rsidR="002F31D1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92</w:t>
      </w:r>
      <w:r w:rsidR="002F31D1"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. Fibrous integration of the implant is </w:t>
      </w:r>
    </w:p>
    <w:p w14:paraId="1A401696" w14:textId="4831FC6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STRENGTHENING OF THE IMPLANT IN THE CONNECTIVE TISSUE</w:t>
      </w:r>
    </w:p>
    <w:p w14:paraId="27AF2AC5" w14:textId="4C11CCE6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THE PRESENCE OF A FIBROUS LAYER BETWEEN THE IMPLANT AND THE BONE</w:t>
      </w:r>
      <w:r w:rsidR="00B9693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6089CD7" w14:textId="40ACD362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47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EPITHELIAL ATTACHMENT TO THE IMPLANT SURFACE</w:t>
      </w:r>
    </w:p>
    <w:p w14:paraId="13758C58" w14:textId="10D75E76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PLACEMENT OF THE IMPLANT UNDER THE PERIOSTEUM</w:t>
      </w:r>
    </w:p>
    <w:p w14:paraId="314F9D19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95D434" w14:textId="08C825A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Which teeth can be included in the bridge prosthesis when using implants</w:t>
      </w:r>
      <w:r w:rsidR="000357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FA8643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1) any </w:t>
      </w:r>
    </w:p>
    <w:p w14:paraId="12FD9B19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with mobility of 11 degrees </w:t>
      </w:r>
    </w:p>
    <w:p w14:paraId="2633D0F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stable teeth </w:t>
      </w:r>
    </w:p>
    <w:p w14:paraId="2CE581FB" w14:textId="015A6D7D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there are no recommendations</w:t>
      </w:r>
    </w:p>
    <w:p w14:paraId="05270FC2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B84EA0" w14:textId="3E8ACF1F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permissible rate of bone resorption around the screw implant in each subsequent year after the first year of operation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AD4529" w14:textId="716CFE38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5 mm</w:t>
      </w:r>
    </w:p>
    <w:p w14:paraId="5A432B9B" w14:textId="2761E3C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CE2D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2 mm</w:t>
      </w:r>
    </w:p>
    <w:p w14:paraId="5DECC0DC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0.2 mm</w:t>
      </w:r>
    </w:p>
    <w:p w14:paraId="5EAF92CF" w14:textId="6E38AE80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0.02 mm</w:t>
      </w:r>
    </w:p>
    <w:p w14:paraId="0F8B6754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9FF5B4" w14:textId="2D91BC1E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minimum safe distance to the wall of the mandibular canal when placing dental implants in the lateral parts of the mandible is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A1C072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0.5 mm</w:t>
      </w:r>
    </w:p>
    <w:p w14:paraId="4F60CF3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1 mm</w:t>
      </w:r>
    </w:p>
    <w:p w14:paraId="4FFB8B10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10 mm</w:t>
      </w:r>
    </w:p>
    <w:p w14:paraId="0012C33A" w14:textId="4AEA9E25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2 mm</w:t>
      </w:r>
    </w:p>
    <w:p w14:paraId="25C1C3B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D83673" w14:textId="1F018973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F58" w:rsidRPr="00FE3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The tightening force of the screw fixing the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 to the implant is determined by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ADC45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tactile sensations of the doctor</w:t>
      </w:r>
    </w:p>
    <w:p w14:paraId="3C519705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2) the degree of mobility of the </w:t>
      </w:r>
      <w:proofErr w:type="spellStart"/>
      <w:r w:rsidRPr="002A2C52">
        <w:rPr>
          <w:rFonts w:ascii="Times New Roman" w:hAnsi="Times New Roman" w:cs="Times New Roman"/>
          <w:sz w:val="24"/>
          <w:szCs w:val="24"/>
          <w:lang w:val="en-US"/>
        </w:rPr>
        <w:t>suprastructure</w:t>
      </w:r>
      <w:proofErr w:type="spellEnd"/>
    </w:p>
    <w:p w14:paraId="211B5FC1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 xml:space="preserve">3) instructions for the use of elements of the implant system </w:t>
      </w:r>
    </w:p>
    <w:p w14:paraId="323526C9" w14:textId="1902CF88" w:rsidR="002F31D1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the readings of the torque wrench</w:t>
      </w:r>
    </w:p>
    <w:p w14:paraId="1BE04437" w14:textId="77777777" w:rsidR="00347FB3" w:rsidRPr="002A2C52" w:rsidRDefault="00347FB3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DC549" w14:textId="3E2292AD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="00347FB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A2C52">
        <w:rPr>
          <w:rFonts w:ascii="Times New Roman" w:hAnsi="Times New Roman" w:cs="Times New Roman"/>
          <w:sz w:val="24"/>
          <w:szCs w:val="24"/>
          <w:lang w:val="en-US"/>
        </w:rPr>
        <w:t>. Preparation of the bed for screw or cylindrical implants should be carried out with specially designed drills with the following rotation speed, rpm</w:t>
      </w:r>
      <w:r w:rsidR="00F6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265A4F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1) 200-300</w:t>
      </w:r>
    </w:p>
    <w:p w14:paraId="23636BE8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2) 500-800</w:t>
      </w:r>
    </w:p>
    <w:p w14:paraId="382F69A4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3) 1000-1500</w:t>
      </w:r>
    </w:p>
    <w:p w14:paraId="0DF48190" w14:textId="77777777" w:rsidR="002F31D1" w:rsidRPr="002A2C52" w:rsidRDefault="002F31D1" w:rsidP="002A2C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2C52">
        <w:rPr>
          <w:rFonts w:ascii="Times New Roman" w:hAnsi="Times New Roman" w:cs="Times New Roman"/>
          <w:sz w:val="24"/>
          <w:szCs w:val="24"/>
          <w:lang w:val="en-US"/>
        </w:rPr>
        <w:t>4) at the speed recommended by the manufacturer</w:t>
      </w:r>
    </w:p>
    <w:sectPr w:rsidR="002F31D1" w:rsidRPr="002A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6E65"/>
    <w:multiLevelType w:val="hybridMultilevel"/>
    <w:tmpl w:val="1B8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2390"/>
    <w:multiLevelType w:val="hybridMultilevel"/>
    <w:tmpl w:val="769A6646"/>
    <w:lvl w:ilvl="0" w:tplc="17F09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0"/>
    <w:rsid w:val="000357E8"/>
    <w:rsid w:val="00196AEF"/>
    <w:rsid w:val="00243288"/>
    <w:rsid w:val="002A2C52"/>
    <w:rsid w:val="002F31D1"/>
    <w:rsid w:val="00317D56"/>
    <w:rsid w:val="00347FB3"/>
    <w:rsid w:val="004765A9"/>
    <w:rsid w:val="0055232F"/>
    <w:rsid w:val="00642F8B"/>
    <w:rsid w:val="00685968"/>
    <w:rsid w:val="00730039"/>
    <w:rsid w:val="00742E97"/>
    <w:rsid w:val="007830C4"/>
    <w:rsid w:val="007E1E60"/>
    <w:rsid w:val="008C7CB5"/>
    <w:rsid w:val="008E2CC2"/>
    <w:rsid w:val="009C7F52"/>
    <w:rsid w:val="00A1244F"/>
    <w:rsid w:val="00A458C3"/>
    <w:rsid w:val="00B5029D"/>
    <w:rsid w:val="00B96932"/>
    <w:rsid w:val="00BE7391"/>
    <w:rsid w:val="00C05827"/>
    <w:rsid w:val="00C44B6D"/>
    <w:rsid w:val="00CE2D3E"/>
    <w:rsid w:val="00DC7232"/>
    <w:rsid w:val="00F6485A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21AE"/>
  <w15:chartTrackingRefBased/>
  <w15:docId w15:val="{5098D6D1-D71E-4CD3-9C07-C659850E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2</cp:revision>
  <dcterms:created xsi:type="dcterms:W3CDTF">2022-12-10T17:50:00Z</dcterms:created>
  <dcterms:modified xsi:type="dcterms:W3CDTF">2022-12-10T17:50:00Z</dcterms:modified>
</cp:coreProperties>
</file>