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AB" w:rsidRPr="008C43CC" w:rsidRDefault="00937EAB" w:rsidP="00937EAB">
      <w:pPr>
        <w:spacing w:after="0" w:line="240" w:lineRule="auto"/>
        <w:ind w:left="567"/>
        <w:jc w:val="center"/>
        <w:rPr>
          <w:b/>
          <w:bCs/>
          <w:sz w:val="32"/>
          <w:szCs w:val="32"/>
        </w:rPr>
      </w:pPr>
      <w:bookmarkStart w:id="0" w:name="_Hlk35447834"/>
      <w:r w:rsidRPr="008C43CC">
        <w:rPr>
          <w:b/>
          <w:bCs/>
          <w:sz w:val="32"/>
          <w:szCs w:val="32"/>
        </w:rPr>
        <w:t xml:space="preserve">План дистанционной работы студентов 2 курса </w:t>
      </w:r>
      <w:r>
        <w:rPr>
          <w:b/>
          <w:bCs/>
          <w:sz w:val="32"/>
          <w:szCs w:val="32"/>
        </w:rPr>
        <w:t>педиатрического</w:t>
      </w:r>
      <w:r w:rsidRPr="008C43CC">
        <w:rPr>
          <w:b/>
          <w:bCs/>
          <w:sz w:val="32"/>
          <w:szCs w:val="32"/>
        </w:rPr>
        <w:t xml:space="preserve"> факультета</w:t>
      </w:r>
      <w:r>
        <w:rPr>
          <w:b/>
          <w:bCs/>
          <w:sz w:val="32"/>
          <w:szCs w:val="32"/>
        </w:rPr>
        <w:t xml:space="preserve"> на образовательном портале</w:t>
      </w:r>
      <w:r>
        <w:rPr>
          <w:b/>
          <w:bCs/>
          <w:sz w:val="32"/>
          <w:szCs w:val="32"/>
        </w:rPr>
        <w:br/>
      </w:r>
      <w:r w:rsidRPr="00937EAB">
        <w:rPr>
          <w:b/>
          <w:bCs/>
          <w:sz w:val="32"/>
          <w:szCs w:val="32"/>
        </w:rPr>
        <w:t>10</w:t>
      </w:r>
      <w:r w:rsidRPr="008C43CC">
        <w:rPr>
          <w:b/>
          <w:bCs/>
          <w:sz w:val="32"/>
          <w:szCs w:val="32"/>
        </w:rPr>
        <w:t xml:space="preserve"> учебн</w:t>
      </w:r>
      <w:r>
        <w:rPr>
          <w:b/>
          <w:bCs/>
          <w:sz w:val="32"/>
          <w:szCs w:val="32"/>
        </w:rPr>
        <w:t>ая</w:t>
      </w:r>
      <w:r w:rsidRPr="008C43CC">
        <w:rPr>
          <w:b/>
          <w:bCs/>
          <w:sz w:val="32"/>
          <w:szCs w:val="32"/>
        </w:rPr>
        <w:t xml:space="preserve"> недел</w:t>
      </w:r>
      <w:r>
        <w:rPr>
          <w:b/>
          <w:bCs/>
          <w:sz w:val="32"/>
          <w:szCs w:val="32"/>
        </w:rPr>
        <w:t>я</w:t>
      </w:r>
    </w:p>
    <w:p w:rsidR="00937EAB" w:rsidRDefault="00937EAB" w:rsidP="00937EAB">
      <w:pPr>
        <w:pStyle w:val="a3"/>
      </w:pPr>
    </w:p>
    <w:p w:rsidR="00937EAB" w:rsidRPr="00C34BCD" w:rsidRDefault="00937EAB" w:rsidP="00C34BC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CD">
        <w:rPr>
          <w:rFonts w:ascii="Times New Roman" w:hAnsi="Times New Roman" w:cs="Times New Roman"/>
          <w:sz w:val="24"/>
          <w:szCs w:val="24"/>
        </w:rPr>
        <w:t xml:space="preserve">Зайти на страницу кафедры пропедевтики внутренних болезней имени </w:t>
      </w:r>
      <w:proofErr w:type="spellStart"/>
      <w:r w:rsidRPr="00C34BCD">
        <w:rPr>
          <w:rFonts w:ascii="Times New Roman" w:hAnsi="Times New Roman" w:cs="Times New Roman"/>
          <w:sz w:val="24"/>
          <w:szCs w:val="24"/>
        </w:rPr>
        <w:t>проф.С.С.Зимницкого</w:t>
      </w:r>
      <w:proofErr w:type="spellEnd"/>
      <w:r w:rsidRPr="00C34BCD">
        <w:rPr>
          <w:rFonts w:ascii="Times New Roman" w:hAnsi="Times New Roman" w:cs="Times New Roman"/>
          <w:sz w:val="24"/>
          <w:szCs w:val="24"/>
        </w:rPr>
        <w:t xml:space="preserve"> на сайте КГМУ</w:t>
      </w:r>
    </w:p>
    <w:p w:rsidR="00937EAB" w:rsidRPr="00C34BCD" w:rsidRDefault="00937EAB" w:rsidP="00C34BC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CD">
        <w:rPr>
          <w:rFonts w:ascii="Times New Roman" w:hAnsi="Times New Roman" w:cs="Times New Roman"/>
          <w:sz w:val="24"/>
          <w:szCs w:val="24"/>
        </w:rPr>
        <w:t>Открыть вкладку «Учебные курсы»</w:t>
      </w:r>
    </w:p>
    <w:p w:rsidR="00937EAB" w:rsidRPr="00C34BCD" w:rsidRDefault="00937EAB" w:rsidP="00C34BC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BCD">
        <w:rPr>
          <w:rFonts w:ascii="Times New Roman" w:hAnsi="Times New Roman" w:cs="Times New Roman"/>
          <w:sz w:val="24"/>
          <w:szCs w:val="24"/>
        </w:rPr>
        <w:t xml:space="preserve">Выбрать </w:t>
      </w:r>
      <w:hyperlink r:id="rId5" w:history="1">
        <w:r w:rsidRPr="00C34BCD">
          <w:rPr>
            <w:rFonts w:ascii="Times New Roman" w:hAnsi="Times New Roman" w:cs="Times New Roman"/>
            <w:color w:val="117B00"/>
            <w:sz w:val="24"/>
            <w:szCs w:val="24"/>
            <w:u w:val="single"/>
            <w:shd w:val="clear" w:color="auto" w:fill="FFFFFF"/>
          </w:rPr>
          <w:t>Пропедевтика внутренних болезней для специальности "Педиатрия"</w:t>
        </w:r>
      </w:hyperlink>
    </w:p>
    <w:p w:rsidR="00937EAB" w:rsidRPr="00C34BCD" w:rsidRDefault="00937EAB" w:rsidP="00C34BCD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4"/>
          <w:szCs w:val="24"/>
        </w:rPr>
      </w:pPr>
      <w:r w:rsidRPr="00C34BCD">
        <w:rPr>
          <w:b w:val="0"/>
          <w:sz w:val="24"/>
          <w:szCs w:val="24"/>
        </w:rPr>
        <w:t>Найти</w:t>
      </w:r>
      <w:r w:rsidRPr="00C34BCD">
        <w:rPr>
          <w:sz w:val="24"/>
          <w:szCs w:val="24"/>
        </w:rPr>
        <w:t xml:space="preserve"> </w:t>
      </w:r>
      <w:r w:rsidRPr="00C34BCD">
        <w:rPr>
          <w:rStyle w:val="a4"/>
          <w:sz w:val="24"/>
          <w:szCs w:val="24"/>
        </w:rPr>
        <w:t xml:space="preserve">Модуль 1. Тема </w:t>
      </w:r>
      <w:r w:rsidRPr="00C34BCD">
        <w:rPr>
          <w:rStyle w:val="a4"/>
          <w:b w:val="0"/>
          <w:sz w:val="24"/>
          <w:szCs w:val="24"/>
        </w:rPr>
        <w:t>5</w:t>
      </w:r>
      <w:r w:rsidRPr="00C34BCD">
        <w:rPr>
          <w:rStyle w:val="a4"/>
          <w:sz w:val="24"/>
          <w:szCs w:val="24"/>
        </w:rPr>
        <w:t xml:space="preserve">. </w:t>
      </w:r>
      <w:r w:rsidRPr="00C34BCD">
        <w:rPr>
          <w:color w:val="212121"/>
          <w:sz w:val="24"/>
          <w:szCs w:val="24"/>
        </w:rPr>
        <w:t>Итоговое контрольное занятие по теме: «Анамнез. Общий осмотр. Методы клинического исследования больных с заболеваниями органов дыхания и кровообращения» (проверка теоретических знаний и практических умений). Тестовый контроль</w:t>
      </w:r>
    </w:p>
    <w:p w:rsidR="00937EAB" w:rsidRPr="00C34BCD" w:rsidRDefault="00937EAB" w:rsidP="00C34BC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CD">
        <w:rPr>
          <w:rFonts w:ascii="Times New Roman" w:hAnsi="Times New Roman" w:cs="Times New Roman"/>
          <w:sz w:val="24"/>
          <w:szCs w:val="24"/>
        </w:rPr>
        <w:t xml:space="preserve">Пройти </w:t>
      </w:r>
      <w:hyperlink r:id="rId6" w:history="1">
        <w:r w:rsidRPr="00C34BC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Модуль 1. Тема 5. Тестовые задания</w:t>
        </w:r>
      </w:hyperlink>
    </w:p>
    <w:p w:rsidR="00937EAB" w:rsidRPr="00C34BCD" w:rsidRDefault="00937EAB" w:rsidP="00C34BCD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4"/>
          <w:szCs w:val="24"/>
        </w:rPr>
      </w:pPr>
      <w:r w:rsidRPr="00C34BCD">
        <w:rPr>
          <w:b w:val="0"/>
          <w:sz w:val="24"/>
          <w:szCs w:val="24"/>
        </w:rPr>
        <w:t>Найти</w:t>
      </w:r>
      <w:r w:rsidRPr="00C34BCD">
        <w:rPr>
          <w:sz w:val="24"/>
          <w:szCs w:val="24"/>
        </w:rPr>
        <w:t xml:space="preserve"> </w:t>
      </w:r>
      <w:r w:rsidRPr="00C34BCD">
        <w:rPr>
          <w:rStyle w:val="a4"/>
          <w:sz w:val="24"/>
          <w:szCs w:val="24"/>
        </w:rPr>
        <w:t xml:space="preserve">Модуль </w:t>
      </w:r>
      <w:r w:rsidRPr="00C34BCD">
        <w:rPr>
          <w:rStyle w:val="a4"/>
          <w:bCs w:val="0"/>
          <w:sz w:val="24"/>
          <w:szCs w:val="24"/>
        </w:rPr>
        <w:t>2</w:t>
      </w:r>
      <w:r w:rsidRPr="00C34BCD">
        <w:rPr>
          <w:rStyle w:val="a4"/>
          <w:sz w:val="24"/>
          <w:szCs w:val="24"/>
        </w:rPr>
        <w:t xml:space="preserve">. Тема </w:t>
      </w:r>
      <w:r w:rsidRPr="00C34BCD">
        <w:rPr>
          <w:rStyle w:val="a4"/>
          <w:bCs w:val="0"/>
          <w:sz w:val="24"/>
          <w:szCs w:val="24"/>
        </w:rPr>
        <w:t>6</w:t>
      </w:r>
      <w:r w:rsidRPr="00C34BCD">
        <w:rPr>
          <w:rStyle w:val="a4"/>
          <w:sz w:val="24"/>
          <w:szCs w:val="24"/>
        </w:rPr>
        <w:t xml:space="preserve">. </w:t>
      </w:r>
      <w:r w:rsidRPr="00C34BCD">
        <w:rPr>
          <w:color w:val="212121"/>
          <w:sz w:val="24"/>
          <w:szCs w:val="24"/>
        </w:rPr>
        <w:t>Обследование больных с заболеваниями органов пищеварения</w:t>
      </w:r>
    </w:p>
    <w:p w:rsidR="00937EAB" w:rsidRPr="00C34BCD" w:rsidRDefault="00937EAB" w:rsidP="00C34BC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CD">
        <w:rPr>
          <w:rFonts w:ascii="Times New Roman" w:hAnsi="Times New Roman" w:cs="Times New Roman"/>
          <w:sz w:val="24"/>
          <w:szCs w:val="24"/>
        </w:rPr>
        <w:t>Просмотреть лекции</w:t>
      </w:r>
    </w:p>
    <w:p w:rsidR="00937EAB" w:rsidRPr="00C34BCD" w:rsidRDefault="00937EAB" w:rsidP="00C34BC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CD">
        <w:rPr>
          <w:rFonts w:ascii="Times New Roman" w:hAnsi="Times New Roman" w:cs="Times New Roman"/>
          <w:sz w:val="24"/>
          <w:szCs w:val="24"/>
        </w:rPr>
        <w:t>Просмотреть «Основные понятия»</w:t>
      </w:r>
    </w:p>
    <w:p w:rsidR="00937EAB" w:rsidRPr="00C34BCD" w:rsidRDefault="00937EAB" w:rsidP="00C34BCD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212121"/>
          <w:sz w:val="24"/>
          <w:szCs w:val="24"/>
        </w:rPr>
      </w:pPr>
      <w:r w:rsidRPr="00C34BCD">
        <w:rPr>
          <w:b w:val="0"/>
          <w:sz w:val="24"/>
          <w:szCs w:val="24"/>
        </w:rPr>
        <w:t xml:space="preserve">Посмотреть </w:t>
      </w:r>
      <w:proofErr w:type="spellStart"/>
      <w:r w:rsidRPr="00C34BCD">
        <w:rPr>
          <w:b w:val="0"/>
          <w:sz w:val="24"/>
          <w:szCs w:val="24"/>
        </w:rPr>
        <w:t>видеопособия</w:t>
      </w:r>
      <w:proofErr w:type="spellEnd"/>
    </w:p>
    <w:p w:rsidR="00937EAB" w:rsidRPr="0030183E" w:rsidRDefault="00937EAB" w:rsidP="00C34BCD">
      <w:pPr>
        <w:pStyle w:val="a3"/>
        <w:numPr>
          <w:ilvl w:val="0"/>
          <w:numId w:val="4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34BCD">
        <w:rPr>
          <w:rFonts w:ascii="Times New Roman" w:hAnsi="Times New Roman" w:cs="Times New Roman"/>
          <w:sz w:val="24"/>
          <w:szCs w:val="24"/>
        </w:rPr>
        <w:t xml:space="preserve">Разместить ответы на </w:t>
      </w:r>
      <w:r w:rsidRPr="00C34BCD">
        <w:rPr>
          <w:rFonts w:ascii="Times New Roman" w:hAnsi="Times New Roman" w:cs="Times New Roman"/>
          <w:b/>
          <w:bCs/>
          <w:sz w:val="24"/>
          <w:szCs w:val="24"/>
        </w:rPr>
        <w:t>ВСЕ</w:t>
      </w:r>
      <w:r w:rsidRPr="00C34BCD">
        <w:rPr>
          <w:rFonts w:ascii="Times New Roman" w:hAnsi="Times New Roman" w:cs="Times New Roman"/>
          <w:sz w:val="24"/>
          <w:szCs w:val="24"/>
        </w:rPr>
        <w:t xml:space="preserve"> контрольные вопросы в рубрике </w:t>
      </w:r>
      <w:r w:rsidRPr="00C34BCD">
        <w:rPr>
          <w:rStyle w:val="a4"/>
          <w:rFonts w:ascii="Times New Roman" w:hAnsi="Times New Roman" w:cs="Times New Roman"/>
          <w:b/>
          <w:sz w:val="24"/>
          <w:szCs w:val="24"/>
        </w:rPr>
        <w:t xml:space="preserve">Ответы на контрольные вопросы </w:t>
      </w:r>
      <w:r w:rsidRPr="00C34BCD"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Модуль 2. Тема 6 </w:t>
      </w:r>
      <w:r w:rsidRPr="00C34BCD">
        <w:rPr>
          <w:rStyle w:val="a4"/>
          <w:rFonts w:ascii="Times New Roman" w:hAnsi="Times New Roman" w:cs="Times New Roman"/>
          <w:b/>
          <w:sz w:val="24"/>
          <w:szCs w:val="24"/>
        </w:rPr>
        <w:t>Задание</w:t>
      </w:r>
    </w:p>
    <w:p w:rsidR="00C34BCD" w:rsidRPr="00C34BCD" w:rsidRDefault="00C34BCD" w:rsidP="00C34BCD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37EAB" w:rsidRPr="00C34BCD" w:rsidRDefault="00C34BCD" w:rsidP="00C34B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34BCD">
        <w:rPr>
          <w:rFonts w:ascii="Times New Roman" w:hAnsi="Times New Roman" w:cs="Times New Roman"/>
          <w:b/>
          <w:sz w:val="32"/>
          <w:szCs w:val="32"/>
          <w:u w:val="single"/>
        </w:rPr>
        <w:t>Для студентов 1 потока</w:t>
      </w:r>
    </w:p>
    <w:bookmarkEnd w:id="0"/>
    <w:p w:rsidR="00C34BCD" w:rsidRPr="00C34BCD" w:rsidRDefault="00937EAB" w:rsidP="00C34BCD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12121"/>
          <w:sz w:val="24"/>
          <w:szCs w:val="24"/>
        </w:rPr>
      </w:pPr>
      <w:r w:rsidRPr="00C34BCD">
        <w:rPr>
          <w:b w:val="0"/>
          <w:sz w:val="24"/>
          <w:szCs w:val="24"/>
        </w:rPr>
        <w:t>Найти</w:t>
      </w:r>
      <w:r w:rsidRPr="00C34BCD">
        <w:rPr>
          <w:sz w:val="24"/>
          <w:szCs w:val="24"/>
        </w:rPr>
        <w:t xml:space="preserve"> </w:t>
      </w:r>
      <w:r w:rsidRPr="00C34BCD">
        <w:rPr>
          <w:rStyle w:val="a4"/>
          <w:sz w:val="24"/>
          <w:szCs w:val="24"/>
        </w:rPr>
        <w:t xml:space="preserve">Модуль 1. Тема </w:t>
      </w:r>
      <w:r w:rsidR="00C34BCD" w:rsidRPr="00C34BCD">
        <w:rPr>
          <w:rStyle w:val="a4"/>
          <w:sz w:val="24"/>
          <w:szCs w:val="24"/>
        </w:rPr>
        <w:t>4</w:t>
      </w:r>
      <w:r w:rsidRPr="00C34BCD">
        <w:rPr>
          <w:rStyle w:val="a4"/>
          <w:sz w:val="24"/>
          <w:szCs w:val="24"/>
        </w:rPr>
        <w:t>.</w:t>
      </w:r>
      <w:r w:rsidRPr="00C34BCD">
        <w:rPr>
          <w:rStyle w:val="a4"/>
          <w:b w:val="0"/>
          <w:sz w:val="24"/>
          <w:szCs w:val="24"/>
          <w:u w:val="none"/>
        </w:rPr>
        <w:t xml:space="preserve"> </w:t>
      </w:r>
      <w:r w:rsidR="00C34BCD" w:rsidRPr="00C34BCD">
        <w:rPr>
          <w:color w:val="212121"/>
          <w:sz w:val="24"/>
          <w:szCs w:val="24"/>
        </w:rPr>
        <w:t>Перкуссия и аускультация сердца.</w:t>
      </w:r>
    </w:p>
    <w:p w:rsidR="00937EAB" w:rsidRPr="00C34BCD" w:rsidRDefault="00937EAB" w:rsidP="00C34BC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34BCD">
        <w:rPr>
          <w:rFonts w:ascii="Times New Roman" w:hAnsi="Times New Roman" w:cs="Times New Roman"/>
          <w:sz w:val="24"/>
          <w:szCs w:val="24"/>
        </w:rPr>
        <w:t>Просмотреть лекцию</w:t>
      </w:r>
    </w:p>
    <w:p w:rsidR="00937EAB" w:rsidRPr="00C34BCD" w:rsidRDefault="00937EAB" w:rsidP="00C34B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CD">
        <w:rPr>
          <w:rFonts w:ascii="Times New Roman" w:hAnsi="Times New Roman" w:cs="Times New Roman"/>
          <w:sz w:val="24"/>
          <w:szCs w:val="24"/>
        </w:rPr>
        <w:t xml:space="preserve">Пройти </w:t>
      </w:r>
      <w:hyperlink r:id="rId7" w:history="1">
        <w:r w:rsidRPr="00C34BC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 xml:space="preserve">Модуль 1. Тема </w:t>
        </w:r>
        <w:r w:rsidR="00C34BCD" w:rsidRPr="00C34BC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4</w:t>
        </w:r>
        <w:r w:rsidRPr="00C34BC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 Тестовые задания</w:t>
        </w:r>
      </w:hyperlink>
    </w:p>
    <w:sectPr w:rsidR="00937EAB" w:rsidRPr="00C34BCD" w:rsidSect="006B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6898"/>
    <w:multiLevelType w:val="hybridMultilevel"/>
    <w:tmpl w:val="86DAE108"/>
    <w:lvl w:ilvl="0" w:tplc="ABC64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C6BBB"/>
    <w:multiLevelType w:val="hybridMultilevel"/>
    <w:tmpl w:val="86DAE108"/>
    <w:lvl w:ilvl="0" w:tplc="ABC64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11D44"/>
    <w:multiLevelType w:val="hybridMultilevel"/>
    <w:tmpl w:val="1BB434DC"/>
    <w:lvl w:ilvl="0" w:tplc="69706C4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04777"/>
    <w:multiLevelType w:val="hybridMultilevel"/>
    <w:tmpl w:val="86DAE108"/>
    <w:lvl w:ilvl="0" w:tplc="ABC64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765B9"/>
    <w:multiLevelType w:val="hybridMultilevel"/>
    <w:tmpl w:val="7EB8F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C7FA1"/>
    <w:multiLevelType w:val="hybridMultilevel"/>
    <w:tmpl w:val="8DE4E26C"/>
    <w:lvl w:ilvl="0" w:tplc="0966EA3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7EAB"/>
    <w:rsid w:val="002D55EE"/>
    <w:rsid w:val="0030183E"/>
    <w:rsid w:val="00464659"/>
    <w:rsid w:val="00937EAB"/>
    <w:rsid w:val="00C3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AB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937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E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7EA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37E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kazangmu.ru/mod/quiz/view.php?id=303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kazangmu.ru/mod/quiz/view.php?id=30344" TargetMode="External"/><Relationship Id="rId5" Type="http://schemas.openxmlformats.org/officeDocument/2006/relationships/hyperlink" Target="https://e.kazangmu.ru/course/view.php?id=4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RRR</cp:lastModifiedBy>
  <cp:revision>2</cp:revision>
  <dcterms:created xsi:type="dcterms:W3CDTF">2020-04-04T15:48:00Z</dcterms:created>
  <dcterms:modified xsi:type="dcterms:W3CDTF">2020-04-04T16:16:00Z</dcterms:modified>
</cp:coreProperties>
</file>