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FB9B" w14:textId="4ECE9BAE" w:rsidR="001A10C7" w:rsidRPr="00907533" w:rsidRDefault="001A10C7" w:rsidP="004C5700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курсу </w:t>
      </w:r>
      <w:r w:rsidR="00C274AC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C274AC">
        <w:rPr>
          <w:rFonts w:ascii="Times New Roman" w:hAnsi="Times New Roman"/>
        </w:rPr>
        <w:t>»</w:t>
      </w:r>
      <w:r w:rsidR="004C5700">
        <w:rPr>
          <w:rFonts w:ascii="Times New Roman" w:hAnsi="Times New Roman"/>
        </w:rPr>
        <w:br/>
      </w: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  <w:r w:rsidR="004C570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отделения медицинской </w:t>
      </w:r>
      <w:r w:rsidR="00581EB1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3D132A">
        <w:rPr>
          <w:rFonts w:ascii="Times New Roman" w:hAnsi="Times New Roman"/>
        </w:rPr>
        <w:t>20</w:t>
      </w:r>
      <w:r w:rsidR="00C274AC" w:rsidRPr="00C274AC"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4</w:t>
      </w:r>
      <w:r w:rsidR="003D132A">
        <w:rPr>
          <w:rFonts w:ascii="Times New Roman" w:hAnsi="Times New Roman"/>
        </w:rPr>
        <w:t>/20</w:t>
      </w:r>
      <w:r w:rsidR="007E0290"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5</w:t>
      </w:r>
      <w:r w:rsidR="003D13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  <w:r w:rsidR="004C5700">
        <w:rPr>
          <w:rFonts w:ascii="Times New Roman" w:hAnsi="Times New Roman"/>
        </w:rPr>
        <w:br/>
      </w:r>
      <w:r w:rsidR="00120FC5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="-385" w:tblpY="19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EB4BD9" w:rsidRPr="00907533" w14:paraId="76A27CD5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A50" w14:textId="77777777" w:rsidR="00EB4BD9" w:rsidRPr="00907533" w:rsidRDefault="00EB4BD9" w:rsidP="00EB4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0F6" w14:textId="77777777" w:rsidR="00EB4BD9" w:rsidRPr="00907533" w:rsidRDefault="00EB4BD9" w:rsidP="00EB4B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54C" w14:textId="77777777" w:rsidR="00EB4BD9" w:rsidRPr="00907533" w:rsidRDefault="00EB4BD9" w:rsidP="00EB4B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F33A2" w:rsidRPr="00907533" w14:paraId="0F750087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AB1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71F" w14:textId="11E7B1E0" w:rsidR="005F33A2" w:rsidRPr="004328AD" w:rsidRDefault="005F33A2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2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–0</w:t>
            </w:r>
            <w:r w:rsidR="00762F40">
              <w:rPr>
                <w:rFonts w:ascii="Times New Roman" w:hAnsi="Times New Roman"/>
                <w:lang w:eastAsia="en-US"/>
              </w:rPr>
              <w:t>7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AC89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F33A2" w:rsidRPr="00907533" w14:paraId="762F0902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F1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968" w14:textId="3E4822BD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9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762F40">
              <w:rPr>
                <w:rFonts w:ascii="Times New Roman" w:hAnsi="Times New Roman"/>
                <w:lang w:eastAsia="en-US"/>
              </w:rPr>
              <w:t>14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E2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  <w:r w:rsidRPr="00907533">
              <w:rPr>
                <w:rFonts w:ascii="Times New Roman" w:hAnsi="Times New Roman"/>
                <w:bCs/>
              </w:rPr>
              <w:t xml:space="preserve"> 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F33A2" w:rsidRPr="00907533" w14:paraId="09DC1153" w14:textId="77777777" w:rsidTr="00EB4BD9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8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476" w14:textId="57345777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6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62F40">
              <w:rPr>
                <w:rFonts w:ascii="Times New Roman" w:hAnsi="Times New Roman"/>
                <w:lang w:eastAsia="en-US"/>
              </w:rPr>
              <w:t>21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55F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 Питание пациентов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 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33A2" w:rsidRPr="00907533" w14:paraId="2C6E4EB1" w14:textId="77777777" w:rsidTr="00EB4BD9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F63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8B0" w14:textId="776F4E9A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4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5F33A2" w:rsidRPr="00907533" w14:paraId="7C4D8B76" w14:textId="77777777" w:rsidTr="00EB4BD9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4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2A0" w14:textId="2F9E2C32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966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Простейшие физиотерапевтические процедуры. Лечебно-диагностические процедуры.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больным во время процедур. Клизмы: виды, показания-противопоказания, техника постановки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6872EB37" w14:textId="77777777" w:rsidTr="00EB4BD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7ED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4E5" w14:textId="157B9F11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7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12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7D9" w14:textId="20191BBC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>Смена постельного и нательного белья. Уход за кожей и профилактика пролежней. Применение суден и мочеприемников. Подмывание больных.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33A2" w:rsidRPr="00907533" w14:paraId="3BAC289D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D58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82C" w14:textId="16483024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A76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Правила сбора биологического материала для лабораторных: крови, мочи, мокроты, кала. 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средств.</w:t>
            </w:r>
          </w:p>
        </w:tc>
      </w:tr>
      <w:tr w:rsidR="005F33A2" w:rsidRPr="00907533" w14:paraId="0B4D5694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E4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1BD" w14:textId="792AC455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CE0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Наблюдение за дыханием, подсчет числа дыхательных движений. Создание больному удобного положения в постели. П</w:t>
            </w:r>
            <w:r>
              <w:rPr>
                <w:rFonts w:ascii="Times New Roman" w:hAnsi="Times New Roman"/>
                <w:color w:val="000000"/>
              </w:rPr>
              <w:t>онятие об оксигенотерапии. Поль</w:t>
            </w:r>
            <w:r w:rsidRPr="00907533">
              <w:rPr>
                <w:rFonts w:ascii="Times New Roman" w:hAnsi="Times New Roman"/>
                <w:color w:val="000000"/>
              </w:rPr>
              <w:t>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F33A2" w:rsidRPr="00907533" w14:paraId="6B3F0A3E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02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DA5" w14:textId="07CEF15C" w:rsidR="005F33A2" w:rsidRPr="00C274AC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2</w:t>
            </w:r>
            <w:r w:rsidR="00762F40">
              <w:rPr>
                <w:rFonts w:ascii="Times New Roman" w:hAnsi="Times New Roman"/>
                <w:lang w:eastAsia="en-US"/>
              </w:rPr>
              <w:t>8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02</w:t>
            </w:r>
            <w:r w:rsidR="008E52DE">
              <w:rPr>
                <w:rFonts w:ascii="Times New Roman" w:hAnsi="Times New Roman"/>
                <w:lang w:eastAsia="en-US"/>
              </w:rPr>
              <w:t>.</w:t>
            </w: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13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 диуреза, взвешивание больных. 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4FE88D1E" w14:textId="77777777" w:rsidTr="00EB4BD9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A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C5A" w14:textId="273C0369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="005F33A2"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09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571A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 Уход за больными с заболеваниями органов пищеварения. Приемы оказания помощи при тошноте, изжоге. Уход за больными с диареей, запором. Оказание помощи при рвоте. Подготовка больного к взятию кала на скрытую кровь. Уход за больным с желудочно-кишечным кровотечением. Оказание первой помощи при желудочно-кишечных кровотечениях.</w:t>
            </w:r>
          </w:p>
          <w:p w14:paraId="755819F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33A2" w:rsidRPr="00907533" w14:paraId="56F44C7A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BE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B6C" w14:textId="7D6E7F9C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5F33A2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6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FCC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F33A2" w:rsidRPr="00907533" w14:paraId="2EB0C4E9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63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A46" w14:textId="0867476C" w:rsidR="005F33A2" w:rsidRPr="00C274AC" w:rsidRDefault="00762F40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4328AD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7A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F33A2" w:rsidRPr="00907533" w14:paraId="7487ABE0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03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89E" w14:textId="1C5FC754" w:rsidR="005F33A2" w:rsidRPr="00C274AC" w:rsidRDefault="005F33A2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762F40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62F40">
              <w:rPr>
                <w:rFonts w:ascii="Times New Roman" w:hAnsi="Times New Roman"/>
                <w:lang w:eastAsia="en-US"/>
              </w:rPr>
              <w:t>30</w:t>
            </w:r>
            <w:r w:rsidRPr="00BA1A91">
              <w:rPr>
                <w:rFonts w:ascii="Times New Roman" w:hAnsi="Times New Roman"/>
                <w:lang w:eastAsia="en-US"/>
              </w:rPr>
              <w:t>.1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2DA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0267746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E95C5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D9AB6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</w:p>
    <w:p w14:paraId="20919883" w14:textId="77777777" w:rsidR="00EB4BD9" w:rsidRDefault="00EB4BD9" w:rsidP="001A10C7">
      <w:pPr>
        <w:keepNext/>
        <w:ind w:left="-426"/>
        <w:outlineLvl w:val="0"/>
      </w:pPr>
    </w:p>
    <w:p w14:paraId="5E0C64C4" w14:textId="77777777" w:rsidR="004328AD" w:rsidRPr="00916AB6" w:rsidRDefault="004328AD" w:rsidP="004328AD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Н. Р. Хасанов</w:t>
      </w:r>
    </w:p>
    <w:p w14:paraId="1C82A219" w14:textId="77777777" w:rsidR="004328AD" w:rsidRPr="00DE0D4A" w:rsidRDefault="004328AD" w:rsidP="004328AD">
      <w:pPr>
        <w:spacing w:after="0"/>
        <w:rPr>
          <w:rFonts w:ascii="Times New Roman" w:hAnsi="Times New Roman"/>
        </w:rPr>
      </w:pPr>
    </w:p>
    <w:p w14:paraId="5A916C53" w14:textId="26C8B501" w:rsidR="004328AD" w:rsidRPr="00250CFA" w:rsidRDefault="004328AD" w:rsidP="004328AD">
      <w:pPr>
        <w:ind w:left="-284"/>
      </w:pPr>
      <w:r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7</w:t>
      </w:r>
      <w:r w:rsidRPr="00430FC0">
        <w:rPr>
          <w:rFonts w:ascii="Times New Roman" w:hAnsi="Times New Roman"/>
        </w:rPr>
        <w:t>.08.20</w:t>
      </w:r>
      <w:r>
        <w:rPr>
          <w:rFonts w:ascii="Times New Roman" w:hAnsi="Times New Roman"/>
          <w:lang w:val="en-US"/>
        </w:rPr>
        <w:t>2</w:t>
      </w:r>
      <w:r w:rsidR="00762F40">
        <w:rPr>
          <w:rFonts w:ascii="Times New Roman" w:hAnsi="Times New Roman"/>
        </w:rPr>
        <w:t>4</w:t>
      </w:r>
      <w:r w:rsidRPr="00430FC0">
        <w:rPr>
          <w:rFonts w:ascii="Times New Roman" w:hAnsi="Times New Roman"/>
        </w:rPr>
        <w:t xml:space="preserve"> г.</w:t>
      </w:r>
    </w:p>
    <w:sectPr w:rsidR="004328AD" w:rsidRPr="00250CFA" w:rsidSect="00153B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7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0FC5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2A32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132A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28AD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5700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EB1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33A2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2F40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0290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52DE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6C3C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0839"/>
    <w:rsid w:val="00BF14C2"/>
    <w:rsid w:val="00BF204E"/>
    <w:rsid w:val="00BF3733"/>
    <w:rsid w:val="00BF3D94"/>
    <w:rsid w:val="00BF470D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1BDA"/>
    <w:rsid w:val="00C23605"/>
    <w:rsid w:val="00C24ACB"/>
    <w:rsid w:val="00C24B5A"/>
    <w:rsid w:val="00C24D46"/>
    <w:rsid w:val="00C274AC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4BD9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1DC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2024-09-04T15:54:00Z</dcterms:created>
  <dcterms:modified xsi:type="dcterms:W3CDTF">2024-09-04T15:54:00Z</dcterms:modified>
</cp:coreProperties>
</file>