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A0A9" w14:textId="77777777" w:rsidR="00411178" w:rsidRPr="0033675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14:paraId="73D93328" w14:textId="780CBAF0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«</w:t>
      </w:r>
      <w:r w:rsidR="00D05013" w:rsidRPr="00D05013">
        <w:rPr>
          <w:rFonts w:ascii="Times New Roman" w:hAnsi="Times New Roman" w:cs="Times New Roman"/>
          <w:b/>
          <w:sz w:val="24"/>
          <w:szCs w:val="24"/>
        </w:rPr>
        <w:t>Гигиеническое воспитание и обучение</w:t>
      </w:r>
      <w:r w:rsidRPr="00336756">
        <w:rPr>
          <w:rFonts w:ascii="Times New Roman" w:hAnsi="Times New Roman" w:cs="Times New Roman"/>
          <w:b/>
          <w:sz w:val="24"/>
          <w:szCs w:val="24"/>
        </w:rPr>
        <w:t>»</w:t>
      </w:r>
    </w:p>
    <w:p w14:paraId="6E8C7579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38B2F" w14:textId="4B505C4C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В</w:t>
      </w:r>
      <w:r w:rsidR="00906C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5013">
        <w:rPr>
          <w:rFonts w:ascii="Times New Roman" w:hAnsi="Times New Roman" w:cs="Times New Roman"/>
          <w:b/>
          <w:sz w:val="24"/>
          <w:szCs w:val="24"/>
        </w:rPr>
        <w:t>6</w:t>
      </w:r>
      <w:r w:rsidR="00906C1F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14:paraId="5A7F5706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A6FEC" w14:textId="6B87E219" w:rsidR="00411178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</w:t>
      </w:r>
    </w:p>
    <w:p w14:paraId="173943F8" w14:textId="77777777" w:rsidR="00D05013" w:rsidRPr="00CD35E1" w:rsidRDefault="00D05013" w:rsidP="00D05013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осуществляется в форме </w:t>
      </w: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зачета.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F13BFE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промежуточной аттестации:</w:t>
      </w:r>
      <w:r w:rsidRPr="00CD35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39729E8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тестирование на образовательном портале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40 минут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92F90AF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защита онлайн-проектов.</w:t>
      </w:r>
    </w:p>
    <w:p w14:paraId="70CE5686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система. Рейтинг для зачета по дисциплине в семестре 11 рассчитывается с учетом следующих показателей:</w:t>
      </w:r>
    </w:p>
    <w:p w14:paraId="36DA416D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лекций и практических занятий,</w:t>
      </w:r>
    </w:p>
    <w:p w14:paraId="78FDD988" w14:textId="594423B0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текущая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практическим занятиям </w:t>
      </w:r>
    </w:p>
    <w:p w14:paraId="3D8F3EB4" w14:textId="77777777" w:rsidR="00D05013" w:rsidRPr="00DF548B" w:rsidRDefault="00D05013" w:rsidP="00D050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b/>
          <w:bCs/>
          <w:sz w:val="24"/>
          <w:szCs w:val="24"/>
        </w:rPr>
        <w:t>Для того, чтобы получить зачет по дисциплине, необходимо выполнить следующие условия:</w:t>
      </w:r>
    </w:p>
    <w:p w14:paraId="3B654274" w14:textId="77777777" w:rsidR="00D05013" w:rsidRPr="00DF548B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>не иметь пропущенных и неотработанных лекций и практических занятий,</w:t>
      </w:r>
    </w:p>
    <w:p w14:paraId="36B3256C" w14:textId="77777777" w:rsidR="00D05013" w:rsidRPr="00DF548B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>пройт</w:t>
      </w:r>
      <w:r>
        <w:rPr>
          <w:rFonts w:ascii="Times New Roman" w:hAnsi="Times New Roman" w:cs="Times New Roman"/>
          <w:sz w:val="24"/>
          <w:szCs w:val="24"/>
        </w:rPr>
        <w:t>и три промежуточных теста</w:t>
      </w:r>
      <w:r w:rsidRPr="00DF548B">
        <w:rPr>
          <w:rFonts w:ascii="Times New Roman" w:hAnsi="Times New Roman" w:cs="Times New Roman"/>
          <w:sz w:val="24"/>
          <w:szCs w:val="24"/>
        </w:rPr>
        <w:t> </w:t>
      </w:r>
      <w:r w:rsidRPr="002424EC">
        <w:rPr>
          <w:rFonts w:ascii="Times New Roman" w:hAnsi="Times New Roman" w:cs="Times New Roman"/>
          <w:sz w:val="24"/>
          <w:szCs w:val="24"/>
        </w:rPr>
        <w:t xml:space="preserve">на образовательном портале </w:t>
      </w:r>
      <w:r w:rsidRPr="00DF548B">
        <w:rPr>
          <w:rFonts w:ascii="Times New Roman" w:hAnsi="Times New Roman" w:cs="Times New Roman"/>
          <w:sz w:val="24"/>
          <w:szCs w:val="24"/>
        </w:rPr>
        <w:t>(получить оценку не менее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548B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для каждого теста)</w:t>
      </w:r>
    </w:p>
    <w:p w14:paraId="11AF6C71" w14:textId="77777777" w:rsidR="00D05013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>пройти итоговое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на образовательном портале</w:t>
      </w:r>
      <w:r w:rsidRPr="00DF548B">
        <w:rPr>
          <w:rFonts w:ascii="Times New Roman" w:hAnsi="Times New Roman" w:cs="Times New Roman"/>
          <w:sz w:val="24"/>
          <w:szCs w:val="24"/>
        </w:rPr>
        <w:t>, получив не менее 70 баллов. </w:t>
      </w:r>
    </w:p>
    <w:p w14:paraId="11DFD41D" w14:textId="77777777" w:rsidR="00D05013" w:rsidRPr="002424EC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Pr="002424EC">
        <w:rPr>
          <w:rFonts w:ascii="Times New Roman" w:hAnsi="Times New Roman" w:cs="Times New Roman"/>
          <w:sz w:val="24"/>
          <w:szCs w:val="24"/>
        </w:rPr>
        <w:t>тестирования:</w:t>
      </w:r>
    </w:p>
    <w:p w14:paraId="52D924B1" w14:textId="77777777" w:rsidR="00D05013" w:rsidRPr="002424EC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6F617111" w14:textId="77777777" w:rsidR="00D05013" w:rsidRPr="002424EC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- 90-100% - оценка «отлично»</w:t>
      </w:r>
    </w:p>
    <w:p w14:paraId="083B800E" w14:textId="77777777" w:rsidR="00D05013" w:rsidRPr="002424EC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- 80-89% - оценка «хорошо»</w:t>
      </w:r>
    </w:p>
    <w:p w14:paraId="6DAC5BB2" w14:textId="77777777" w:rsidR="00D05013" w:rsidRPr="002424EC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- 70-79% - оценка «удовлетворительно»</w:t>
      </w:r>
    </w:p>
    <w:p w14:paraId="0846A7DD" w14:textId="77777777" w:rsidR="00D05013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менее 70% правильных ответов – оценка «неудовлетворительно».</w:t>
      </w:r>
    </w:p>
    <w:p w14:paraId="19A287DA" w14:textId="77777777" w:rsidR="00D05013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защитить онлайн-проект (подготовить презентацию и публичное выступление), </w:t>
      </w:r>
      <w:r w:rsidRPr="00DF548B">
        <w:rPr>
          <w:rFonts w:ascii="Times New Roman" w:hAnsi="Times New Roman" w:cs="Times New Roman"/>
          <w:sz w:val="24"/>
          <w:szCs w:val="24"/>
        </w:rPr>
        <w:t>получив не менее 70 баллов. </w:t>
      </w:r>
    </w:p>
    <w:p w14:paraId="56F9C5E0" w14:textId="77777777" w:rsidR="00D05013" w:rsidRPr="00336756" w:rsidRDefault="00D05013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E49C67" w14:textId="40EA7E69" w:rsidR="00411178" w:rsidRPr="0002549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Рейтинг для зачета по дисциплине </w:t>
      </w:r>
      <w:r w:rsidR="00D050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семестре </w:t>
      </w:r>
      <w:proofErr w:type="spellStart"/>
      <w:r w:rsidR="00D05013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>рассчитывается</w:t>
      </w:r>
      <w:proofErr w:type="spellEnd"/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учетом следующих показателей:</w:t>
      </w:r>
    </w:p>
    <w:p w14:paraId="3B511C4C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посещаемость лекций и практических занятий,</w:t>
      </w:r>
    </w:p>
    <w:p w14:paraId="31B75345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баллов,</w:t>
      </w:r>
    </w:p>
    <w:p w14:paraId="610258BA" w14:textId="58A499A0" w:rsidR="00411178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оценка за Модул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32F0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05013">
        <w:rPr>
          <w:rFonts w:ascii="Times New Roman" w:hAnsi="Times New Roman" w:cs="Times New Roman"/>
          <w:bCs/>
          <w:sz w:val="24"/>
          <w:szCs w:val="24"/>
        </w:rPr>
        <w:t>3</w:t>
      </w:r>
      <w:r w:rsidRPr="00336756">
        <w:rPr>
          <w:rFonts w:ascii="Times New Roman" w:hAnsi="Times New Roman" w:cs="Times New Roman"/>
          <w:bCs/>
          <w:sz w:val="24"/>
          <w:szCs w:val="24"/>
        </w:rPr>
        <w:t xml:space="preserve"> в диапазоне 0-100 баллов (среднее </w:t>
      </w:r>
      <w:r>
        <w:rPr>
          <w:rFonts w:ascii="Times New Roman" w:hAnsi="Times New Roman" w:cs="Times New Roman"/>
          <w:bCs/>
          <w:sz w:val="24"/>
          <w:szCs w:val="24"/>
        </w:rPr>
        <w:t>значение</w:t>
      </w:r>
      <w:r w:rsidRPr="00336756">
        <w:rPr>
          <w:rFonts w:ascii="Times New Roman" w:hAnsi="Times New Roman" w:cs="Times New Roman"/>
          <w:bCs/>
          <w:sz w:val="24"/>
          <w:szCs w:val="24"/>
        </w:rPr>
        <w:t>)</w:t>
      </w:r>
      <w:r w:rsidR="00D05013">
        <w:rPr>
          <w:rFonts w:ascii="Times New Roman" w:hAnsi="Times New Roman" w:cs="Times New Roman"/>
          <w:bCs/>
          <w:sz w:val="24"/>
          <w:szCs w:val="24"/>
        </w:rPr>
        <w:t>,</w:t>
      </w:r>
    </w:p>
    <w:p w14:paraId="3DA66A63" w14:textId="67903BF5" w:rsidR="00D05013" w:rsidRDefault="00D05013" w:rsidP="00D050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оценка за итоговый тест </w:t>
      </w:r>
      <w:r w:rsidRPr="00336756">
        <w:rPr>
          <w:rFonts w:ascii="Times New Roman" w:hAnsi="Times New Roman" w:cs="Times New Roman"/>
          <w:bCs/>
          <w:sz w:val="24"/>
          <w:szCs w:val="24"/>
        </w:rPr>
        <w:t>в диапазоне 0-100 баллов</w:t>
      </w:r>
    </w:p>
    <w:p w14:paraId="3212CF88" w14:textId="79798BA2" w:rsidR="00411178" w:rsidRDefault="00D05013" w:rsidP="00D05013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онлайн-проекта </w:t>
      </w:r>
      <w:r w:rsidRPr="00336756">
        <w:rPr>
          <w:rFonts w:ascii="Times New Roman" w:hAnsi="Times New Roman" w:cs="Times New Roman"/>
          <w:bCs/>
          <w:sz w:val="24"/>
          <w:szCs w:val="24"/>
        </w:rPr>
        <w:t>в диапазоне 0-100 баллов</w:t>
      </w:r>
    </w:p>
    <w:p w14:paraId="16B066D5" w14:textId="77777777" w:rsidR="00411178" w:rsidRPr="00FB583D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83D">
        <w:rPr>
          <w:rFonts w:ascii="Times New Roman" w:hAnsi="Times New Roman" w:cs="Times New Roman"/>
          <w:b/>
          <w:i/>
          <w:sz w:val="24"/>
          <w:szCs w:val="24"/>
        </w:rPr>
        <w:t>Критерии оценки зачета:</w:t>
      </w:r>
    </w:p>
    <w:p w14:paraId="0865A55E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Оценка выставляется в диапазоне 0-100 баллов:</w:t>
      </w:r>
    </w:p>
    <w:p w14:paraId="3E85AC2A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lastRenderedPageBreak/>
        <w:t>Рейтинг 70-100 б. -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,</w:t>
      </w:r>
    </w:p>
    <w:p w14:paraId="292A96C2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менее 70 б. – не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.</w:t>
      </w:r>
    </w:p>
    <w:p w14:paraId="61E65F99" w14:textId="77777777" w:rsidR="00411178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5DEE6997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65A52540" w14:textId="77777777" w:rsidR="00D05013" w:rsidRPr="00C2248D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8D">
        <w:rPr>
          <w:rFonts w:ascii="Times New Roman" w:hAnsi="Times New Roman" w:cs="Times New Roman"/>
          <w:b/>
          <w:sz w:val="24"/>
          <w:szCs w:val="24"/>
        </w:rPr>
        <w:t>Примеры тестового контроля:</w:t>
      </w:r>
    </w:p>
    <w:p w14:paraId="0B92F75F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Раздел: Цифровые коммуникационные технологии в гигиеническом обучении и воспитании. </w:t>
      </w:r>
    </w:p>
    <w:p w14:paraId="2028B94D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Тема: Возможности социальных сетей для гигиенического обучения и воспитания населения.</w:t>
      </w:r>
    </w:p>
    <w:p w14:paraId="555984E1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Тестовые задания </w:t>
      </w:r>
    </w:p>
    <w:p w14:paraId="664B97A2" w14:textId="77777777" w:rsidR="00D05013" w:rsidRPr="00C2248D" w:rsidRDefault="00D05013" w:rsidP="00D050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Исторически развитие средств массовой информации начиналось:</w:t>
      </w:r>
    </w:p>
    <w:p w14:paraId="7D051144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а) с развития радио </w:t>
      </w:r>
    </w:p>
    <w:p w14:paraId="467461BA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б) с развития телевидения</w:t>
      </w:r>
    </w:p>
    <w:p w14:paraId="79D5F881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в) с развитием интернет-технологий</w:t>
      </w:r>
    </w:p>
    <w:p w14:paraId="20AB6833" w14:textId="77777777" w:rsidR="00D05013" w:rsidRPr="00C2248D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8D">
        <w:rPr>
          <w:rFonts w:ascii="Times New Roman" w:hAnsi="Times New Roman" w:cs="Times New Roman"/>
          <w:b/>
          <w:sz w:val="24"/>
          <w:szCs w:val="24"/>
        </w:rPr>
        <w:t>г) с развития печатных СМИ</w:t>
      </w:r>
    </w:p>
    <w:p w14:paraId="6AC91F67" w14:textId="77777777" w:rsidR="00D05013" w:rsidRPr="00C2248D" w:rsidRDefault="00D05013" w:rsidP="00D050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Коммуникационное вмешательство специалистов в области профилактической медицины, направленное на изменение поведения пользователей социальных сетей, укрепление или поддержание здоровья и профилактику заболеваний – это </w:t>
      </w:r>
    </w:p>
    <w:p w14:paraId="40C69912" w14:textId="77777777" w:rsidR="00D05013" w:rsidRPr="00C2248D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8D">
        <w:rPr>
          <w:rFonts w:ascii="Times New Roman" w:hAnsi="Times New Roman" w:cs="Times New Roman"/>
          <w:b/>
          <w:sz w:val="24"/>
          <w:szCs w:val="24"/>
        </w:rPr>
        <w:t>а) продвижение здорового образа жизни в социальных сетях:</w:t>
      </w:r>
    </w:p>
    <w:p w14:paraId="1DEB1BB0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б) развитие телемедицины</w:t>
      </w:r>
    </w:p>
    <w:p w14:paraId="5F91E1BD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в) рекламная акция</w:t>
      </w:r>
    </w:p>
    <w:p w14:paraId="7A8DEF57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г) сквозная цифровая технология</w:t>
      </w:r>
    </w:p>
    <w:p w14:paraId="3223DB16" w14:textId="77777777" w:rsidR="00D05013" w:rsidRPr="00C2248D" w:rsidRDefault="00D05013" w:rsidP="00D050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Интернет-площадка, сайт, который позволяет зарегистрированным на нем пользователям размещать информацию о себе и </w:t>
      </w:r>
      <w:proofErr w:type="spellStart"/>
      <w:r w:rsidRPr="00C2248D"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 w:rsidRPr="00C2248D">
        <w:rPr>
          <w:rFonts w:ascii="Times New Roman" w:hAnsi="Times New Roman" w:cs="Times New Roman"/>
          <w:sz w:val="24"/>
          <w:szCs w:val="24"/>
        </w:rPr>
        <w:t xml:space="preserve"> между собой, устанавливая социальные связи – это </w:t>
      </w:r>
    </w:p>
    <w:p w14:paraId="2498A5D9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а) рекламный баннер</w:t>
      </w:r>
    </w:p>
    <w:p w14:paraId="0F1F3AEB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б) смс-сообщения </w:t>
      </w:r>
    </w:p>
    <w:p w14:paraId="3C240EFB" w14:textId="77777777" w:rsidR="00D05013" w:rsidRPr="00C2248D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8D">
        <w:rPr>
          <w:rFonts w:ascii="Times New Roman" w:hAnsi="Times New Roman" w:cs="Times New Roman"/>
          <w:b/>
          <w:sz w:val="24"/>
          <w:szCs w:val="24"/>
        </w:rPr>
        <w:t>в) социальные сети</w:t>
      </w:r>
    </w:p>
    <w:p w14:paraId="4E5F8335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248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</w:p>
    <w:p w14:paraId="413961CB" w14:textId="77777777" w:rsidR="00D05013" w:rsidRPr="00C2248D" w:rsidRDefault="00D05013" w:rsidP="00D050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Социальная сеть, которая позволяет создавать чат-ботов:</w:t>
      </w:r>
    </w:p>
    <w:p w14:paraId="516984E8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а) Яндекс Дзен</w:t>
      </w:r>
    </w:p>
    <w:p w14:paraId="581CA227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2248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14:paraId="5D85A542" w14:textId="77777777" w:rsidR="00D05013" w:rsidRPr="00C2248D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8D">
        <w:rPr>
          <w:rFonts w:ascii="Times New Roman" w:hAnsi="Times New Roman" w:cs="Times New Roman"/>
          <w:b/>
          <w:sz w:val="24"/>
          <w:szCs w:val="24"/>
        </w:rPr>
        <w:t>в) Телеграмм</w:t>
      </w:r>
    </w:p>
    <w:p w14:paraId="6B21AED0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248D">
        <w:rPr>
          <w:rFonts w:ascii="Times New Roman" w:hAnsi="Times New Roman" w:cs="Times New Roman"/>
          <w:sz w:val="24"/>
          <w:szCs w:val="24"/>
        </w:rPr>
        <w:t>Рутуб</w:t>
      </w:r>
      <w:proofErr w:type="spellEnd"/>
    </w:p>
    <w:p w14:paraId="063C599A" w14:textId="77777777" w:rsidR="00D05013" w:rsidRPr="00C2248D" w:rsidRDefault="00D05013" w:rsidP="00D050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 Алгоритмическая персональная лента публикаций, рекомендуемая на основе технологии искусственного интеллекта: </w:t>
      </w:r>
    </w:p>
    <w:p w14:paraId="54461C1F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lastRenderedPageBreak/>
        <w:t>а) Телеграмм</w:t>
      </w:r>
    </w:p>
    <w:p w14:paraId="20B1AD6D" w14:textId="77777777" w:rsidR="00D05013" w:rsidRPr="00C2248D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8D">
        <w:rPr>
          <w:rFonts w:ascii="Times New Roman" w:hAnsi="Times New Roman" w:cs="Times New Roman"/>
          <w:b/>
          <w:sz w:val="24"/>
          <w:szCs w:val="24"/>
        </w:rPr>
        <w:t>б) Яндекс Дзен</w:t>
      </w:r>
    </w:p>
    <w:p w14:paraId="5B56F21B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2248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14:paraId="29AA1947" w14:textId="6BB507BA" w:rsidR="00D05013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248D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</w:p>
    <w:p w14:paraId="0F76D992" w14:textId="77777777" w:rsidR="00D05013" w:rsidRPr="00C2248D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8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5D8569F7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Оценка по промежуточному тесту выставляется пропорционально доле правильных ответов в диапазоне 6-10 баллов:</w:t>
      </w:r>
    </w:p>
    <w:p w14:paraId="623EFDD9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90-100% - оценка «отлично», 9-10 баллов.</w:t>
      </w:r>
    </w:p>
    <w:p w14:paraId="259D54DC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80-89% - оценка «хорошо», 8 баллов.</w:t>
      </w:r>
    </w:p>
    <w:p w14:paraId="1FCD4C66" w14:textId="77777777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70-79% - оценка «удовлетворительно», 7 баллов.</w:t>
      </w:r>
    </w:p>
    <w:p w14:paraId="323DAA6B" w14:textId="5F21574D" w:rsidR="00D05013" w:rsidRPr="00C2248D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C2248D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«неудовлетворительно», 6 баллов.</w:t>
      </w:r>
    </w:p>
    <w:p w14:paraId="3D92226A" w14:textId="77777777" w:rsidR="00D05013" w:rsidRPr="005535E2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5E2">
        <w:rPr>
          <w:rFonts w:ascii="Times New Roman" w:hAnsi="Times New Roman" w:cs="Times New Roman"/>
          <w:b/>
          <w:sz w:val="24"/>
          <w:szCs w:val="24"/>
        </w:rPr>
        <w:t>Примеры вопросов для собеседования на практическом занятии:</w:t>
      </w:r>
    </w:p>
    <w:p w14:paraId="2A3F1DFE" w14:textId="77777777" w:rsidR="00D05013" w:rsidRPr="00C2248D" w:rsidRDefault="00D05013" w:rsidP="00D05013">
      <w:pPr>
        <w:tabs>
          <w:tab w:val="left" w:pos="993"/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собеседования</w:t>
      </w:r>
    </w:p>
    <w:p w14:paraId="526E58D0" w14:textId="77777777" w:rsidR="00D05013" w:rsidRPr="00C2248D" w:rsidRDefault="00D05013" w:rsidP="00D050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51FE99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Цели и задачи гигиенического обучения и воспитания в цифровой среде</w:t>
      </w:r>
    </w:p>
    <w:p w14:paraId="5AA12805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Роль гигиенического обучения и воспитания в реализации национальных проектов.</w:t>
      </w:r>
    </w:p>
    <w:p w14:paraId="73892C24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Профессиональная гигиеническая подготовка и аттестация работников</w:t>
      </w:r>
    </w:p>
    <w:p w14:paraId="706F6998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Организация и содержания работы специалистов Управления </w:t>
      </w:r>
      <w:proofErr w:type="spellStart"/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Роспотребнадзора</w:t>
      </w:r>
      <w:proofErr w:type="spellEnd"/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области гигиенического обучения и воспитания населения </w:t>
      </w:r>
    </w:p>
    <w:p w14:paraId="7D32EA9F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Организация и содержание работы специалистов отдела гигиенического воспитания и обучения населения ФБУЗ «Центр гигиены и эпидемиологии»</w:t>
      </w:r>
    </w:p>
    <w:p w14:paraId="255FC016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Организация и содержания работы специалистов центров медицинской профилактики </w:t>
      </w:r>
    </w:p>
    <w:p w14:paraId="6558DC3D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Организация и содержания работы специалистов амбулаторно-поликлинической сети в области гигиенического воспитания и обучения</w:t>
      </w:r>
    </w:p>
    <w:p w14:paraId="1D05FE9B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Организация и содержания работы специалистов в области гигиенического воспитания и обучения детей и подростков в образовательных организациях</w:t>
      </w:r>
    </w:p>
    <w:p w14:paraId="0A05501C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Стратегия социального маркетинга при гигиеническом обучении и воспитания. Цели и задачи. </w:t>
      </w:r>
    </w:p>
    <w:p w14:paraId="08DF06CF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Этапы осуществления социального маркетинга.</w:t>
      </w:r>
    </w:p>
    <w:p w14:paraId="6F14F55C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Формы и методы гигиенического обучения и воспитания для населения.</w:t>
      </w:r>
    </w:p>
    <w:p w14:paraId="1215B32D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Формы и методы гигиенического обучения и воспитания для профессиональных групп.</w:t>
      </w:r>
    </w:p>
    <w:p w14:paraId="6587766C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Психология общения в цифровой среде </w:t>
      </w:r>
    </w:p>
    <w:p w14:paraId="18D70C77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Работа с конфликтными ситуациями и мотивацией при взаимодействии с населением. </w:t>
      </w:r>
    </w:p>
    <w:p w14:paraId="0D05F50B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Профессиональная этика при коммуникациях в цифровой среде </w:t>
      </w:r>
    </w:p>
    <w:p w14:paraId="3896693C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Правила общения в цифровой среде </w:t>
      </w:r>
    </w:p>
    <w:p w14:paraId="7D4FEC26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Возможности социальных сетей для гигиенического обучения и воспитания населения.</w:t>
      </w:r>
    </w:p>
    <w:p w14:paraId="7E236756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Рекомендации при использовании социальных сетей при работе с населением.</w:t>
      </w:r>
    </w:p>
    <w:p w14:paraId="2F40400F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Возможности информационных сайтов/порталов для гигиенического обучения и воспитания населения.</w:t>
      </w:r>
    </w:p>
    <w:p w14:paraId="4EE655FE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ИС ЛМК – единая информационная система выданных личных медицинских книжек и результатов профессиональной гигиенической подготовки </w:t>
      </w:r>
      <w:proofErr w:type="spellStart"/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Роспотребнадзора</w:t>
      </w:r>
      <w:proofErr w:type="spellEnd"/>
    </w:p>
    <w:p w14:paraId="757DC33E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Дистанционные технологии для гигиенического обучения и воспитания. </w:t>
      </w:r>
    </w:p>
    <w:p w14:paraId="74B816C9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Мобильные приложения для гигиенического обучения и воспитания</w:t>
      </w:r>
    </w:p>
    <w:p w14:paraId="554F0133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Организация </w:t>
      </w:r>
      <w:proofErr w:type="spellStart"/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вебинаров</w:t>
      </w:r>
      <w:proofErr w:type="spellEnd"/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для гигиенического обучения и воспитания населения.</w:t>
      </w:r>
    </w:p>
    <w:p w14:paraId="52EDD5D2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Общие рекомендации для удаленных коммуникаций при работе с населением. </w:t>
      </w:r>
    </w:p>
    <w:p w14:paraId="0930C065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Электронные средства массовой информации </w:t>
      </w:r>
    </w:p>
    <w:p w14:paraId="2E5193C5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Ресурсы по поиску доказательной медицинской информации.</w:t>
      </w:r>
    </w:p>
    <w:p w14:paraId="0A9EC56F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Критерии доказательности</w:t>
      </w:r>
    </w:p>
    <w:p w14:paraId="0808F723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Особенности взаимодействия с различными группами населения (дети и подростки)</w:t>
      </w:r>
    </w:p>
    <w:p w14:paraId="5AFDBBF3" w14:textId="77777777" w:rsidR="00D05013" w:rsidRPr="00C2248D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Особенности взаимодействия с различными группами населения (пожилые люди)</w:t>
      </w:r>
    </w:p>
    <w:p w14:paraId="532048FF" w14:textId="77777777" w:rsidR="00D05013" w:rsidRDefault="00D05013" w:rsidP="00D05013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6"/>
          <w:lang w:eastAsia="ru-RU"/>
        </w:rPr>
        <w:t>Особенности взаимодействия с различными группами населения (на примере Школ здоровья)</w:t>
      </w:r>
    </w:p>
    <w:p w14:paraId="189D31CF" w14:textId="77777777" w:rsidR="00D05013" w:rsidRPr="00C2248D" w:rsidRDefault="00D05013" w:rsidP="00D05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18C9D80" w14:textId="77777777" w:rsidR="00D05013" w:rsidRPr="00C2248D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устного ответа при собеседовании:</w:t>
      </w:r>
    </w:p>
    <w:p w14:paraId="6A832664" w14:textId="77777777" w:rsidR="00D05013" w:rsidRPr="00C2248D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«отлично» ставится, если обучающийся полно излагает материал, дает правильное определение основных понятий; обнаруживает понимание материала, может обосновать свои суждения, применить знания на практике, излагает материал последовательно и правильно с точки зрения норм литературного языка.</w:t>
      </w:r>
    </w:p>
    <w:p w14:paraId="4464C3F0" w14:textId="77777777" w:rsidR="00D05013" w:rsidRPr="00C2248D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«хорошо» – обучающийся дает ответ, удовлетворяющий тем же требованиям, что и для отметки «9», но допускает 1–2 ошибки, которые сам же исправляет, и 1–2 недочета в последовательности и языковом оформлении излагаемого.</w:t>
      </w:r>
    </w:p>
    <w:p w14:paraId="68BDA075" w14:textId="77777777" w:rsidR="00D05013" w:rsidRPr="00C2248D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«удовлетворительно» – обучающийся обнаруживает знание и понимание основных положений данной темы, но неполно излагает материал, допускает неточности в определении понятий, не умеет достаточно глубоко и доказательно обосновать свои суждения, излагает материал непоследовательно и допускает ошибки в языковом оформлении излагаемого.</w:t>
      </w:r>
    </w:p>
    <w:p w14:paraId="4DC19347" w14:textId="77777777" w:rsidR="00D05013" w:rsidRPr="002424EC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«неудовлетворительно» ставится, если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</w:t>
      </w:r>
    </w:p>
    <w:p w14:paraId="20566273" w14:textId="77777777" w:rsidR="00411178" w:rsidRPr="00E70C4C" w:rsidRDefault="00411178" w:rsidP="00411178">
      <w:pPr>
        <w:pStyle w:val="11"/>
        <w:jc w:val="both"/>
      </w:pPr>
    </w:p>
    <w:p w14:paraId="3FD40A47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ситуационных задач</w:t>
      </w:r>
    </w:p>
    <w:p w14:paraId="449B14C4" w14:textId="77777777" w:rsidR="00D05013" w:rsidRPr="00CD35E1" w:rsidRDefault="00D05013" w:rsidP="00D05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88E47" w14:textId="77777777" w:rsidR="00D05013" w:rsidRPr="00CD35E1" w:rsidRDefault="00D05013" w:rsidP="00D0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 №1</w:t>
      </w:r>
    </w:p>
    <w:p w14:paraId="07F702ED" w14:textId="77777777" w:rsidR="00D05013" w:rsidRPr="00CD35E1" w:rsidRDefault="00D05013" w:rsidP="00D0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37FC5D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14:paraId="40D95374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Территориального Управления </w:t>
      </w:r>
      <w:proofErr w:type="spellStart"/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запрос на реализацию профилактической программы о роли здорового питания в профилактике неинфекционных социально значимых заболеваний с применением новых коммуникационных технологий.</w:t>
      </w:r>
    </w:p>
    <w:p w14:paraId="6C63508B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Вопросы: </w:t>
      </w:r>
    </w:p>
    <w:p w14:paraId="3915E8AC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4 группы неинфекционных заболеваний занимают лидирующие позиции в структуре причин смертности населения по всему миру и считаются социально значимыми?</w:t>
      </w:r>
    </w:p>
    <w:p w14:paraId="188BD1D9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E309F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Какие формы информирования населения могут использоваться при реализации профилактических программ специалистами Управления </w:t>
      </w:r>
      <w:proofErr w:type="spellStart"/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09C25D8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A065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выступления о роли здорового питания в предупреждении неинфекционных заболеваний?</w:t>
      </w:r>
    </w:p>
    <w:p w14:paraId="2C69FCC3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295E9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новые коммуникационные технологии информирования населения могут использоваться для гигиенического воспитания по вопросам здорового питания?</w:t>
      </w:r>
    </w:p>
    <w:p w14:paraId="590DFA03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D345D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цифровые сервисы и ресурсы по здоровому питанию можно порекомендовать населению?</w:t>
      </w:r>
    </w:p>
    <w:p w14:paraId="2F0E7D26" w14:textId="77777777" w:rsidR="00D05013" w:rsidRPr="00CD35E1" w:rsidRDefault="00D05013" w:rsidP="00D0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 №2</w:t>
      </w:r>
    </w:p>
    <w:p w14:paraId="59E3D878" w14:textId="77777777" w:rsidR="00D05013" w:rsidRPr="00CD35E1" w:rsidRDefault="00D05013" w:rsidP="00D05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4603E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14:paraId="7E1CEC88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по гигиеническому воспитанию Центра медицинской профилактики приглашен в школу для проведения занятия по вопросам здорового образа жизни и профилактики заболеваний в 4 и 10 классах.</w:t>
      </w:r>
    </w:p>
    <w:p w14:paraId="36AB1E95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Вопросы: </w:t>
      </w:r>
    </w:p>
    <w:p w14:paraId="5DC119A9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258F0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темы для выступления наиболее актуальны для школьников младшего подросткового возраста?</w:t>
      </w:r>
    </w:p>
    <w:p w14:paraId="791AC248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C2EDB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темы для выступления наиболее актуальны для школьников старшего подросткового возраста?</w:t>
      </w:r>
    </w:p>
    <w:p w14:paraId="0CBE5437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16E7C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формы информирования населения могут использоваться для школьников разного возраста?</w:t>
      </w:r>
    </w:p>
    <w:p w14:paraId="3DE88734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7AEFC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новые коммуникационные технологии информирования данной группы населения могут использоваться для гигиенического воспитания по вопросам здорового образа жизни и профилактики заболеваний?</w:t>
      </w:r>
    </w:p>
    <w:p w14:paraId="0220ABE7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F72CB" w14:textId="77777777" w:rsidR="00D05013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цифровые сервисы и ресурсы по здоровому образу жизни и профилактике заболеваний можно порекомендовать данной группе населения?</w:t>
      </w:r>
    </w:p>
    <w:p w14:paraId="6093A03A" w14:textId="77777777" w:rsidR="00D05013" w:rsidRPr="00CD35E1" w:rsidRDefault="00D05013" w:rsidP="00D0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B0AE" w14:textId="77777777" w:rsidR="00D05013" w:rsidRPr="00CD35E1" w:rsidRDefault="00D05013" w:rsidP="00D0501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E1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436899">
        <w:rPr>
          <w:rFonts w:ascii="Times New Roman" w:hAnsi="Times New Roman" w:cs="Times New Roman"/>
          <w:b/>
          <w:sz w:val="24"/>
          <w:szCs w:val="24"/>
        </w:rPr>
        <w:t>:</w:t>
      </w:r>
    </w:p>
    <w:p w14:paraId="5664D45B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«отлично» ставится, если обучающийся полно излагает материал, дает правильное определение основных понятий; обнаруживает понимание материала, может обосновать свои суждения, применить знания на практике, излагает материал последовательно и правильно с точки зрения норм литературного языка.</w:t>
      </w:r>
    </w:p>
    <w:p w14:paraId="75339C65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- «хорошо» – обучающийся дает ответ, удовлетворяющий тем же требованиям, что и для отметки «9», но допускает 1–2 ошибки, которые сам же исправляет, и 1–2 недочета в последовательности и языковом оформлении излагаемого.</w:t>
      </w:r>
    </w:p>
    <w:p w14:paraId="5803B9C3" w14:textId="77777777" w:rsidR="00D05013" w:rsidRPr="00CD35E1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«удовлетворительно» – обучающийся обнаруживает знание и понимание основных положений данной темы, но неполно излагает материал, допускает неточности в определении понятий, не умеет достаточно глубоко и доказательно обосновать свои суждения, излагает материал непоследовательно и допускает ошибки в языковом оформлении излагаемого.</w:t>
      </w:r>
    </w:p>
    <w:p w14:paraId="21FA5D69" w14:textId="77777777" w:rsidR="00D05013" w:rsidRDefault="00D05013" w:rsidP="00D05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«неудовлетворительно» ставится, если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</w:t>
      </w:r>
    </w:p>
    <w:p w14:paraId="2D0B8B6D" w14:textId="77777777" w:rsidR="00411178" w:rsidRPr="007B4752" w:rsidRDefault="00411178" w:rsidP="00411178">
      <w:pPr>
        <w:pStyle w:val="a6"/>
        <w:jc w:val="both"/>
      </w:pPr>
    </w:p>
    <w:p w14:paraId="64ACA572" w14:textId="77777777" w:rsidR="00D05013" w:rsidRPr="00161195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4EC">
        <w:rPr>
          <w:rFonts w:ascii="Times New Roman" w:hAnsi="Times New Roman" w:cs="Times New Roman"/>
          <w:b/>
          <w:sz w:val="24"/>
          <w:szCs w:val="24"/>
        </w:rPr>
        <w:t>Примеры онлайн-проектов</w:t>
      </w:r>
      <w:r w:rsidRPr="002424EC">
        <w:rPr>
          <w:rFonts w:ascii="Times New Roman" w:hAnsi="Times New Roman" w:cs="Times New Roman"/>
          <w:sz w:val="24"/>
          <w:szCs w:val="24"/>
        </w:rPr>
        <w:t xml:space="preserve">: идея или прототип сайта, сообщество в ВК, канал в Телеграмм, чат-бот в Телеграмм, идея или прототип мобильного приложения, подкаст, видеоролик, проведение </w:t>
      </w:r>
      <w:proofErr w:type="spellStart"/>
      <w:r w:rsidRPr="002424E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42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4EC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2424EC">
        <w:rPr>
          <w:rFonts w:ascii="Times New Roman" w:hAnsi="Times New Roman" w:cs="Times New Roman"/>
          <w:sz w:val="24"/>
          <w:szCs w:val="24"/>
        </w:rPr>
        <w:t xml:space="preserve">, онлайн-опрос, онлайн-курс, </w:t>
      </w:r>
      <w:proofErr w:type="spellStart"/>
      <w:r w:rsidRPr="002424EC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2424EC">
        <w:rPr>
          <w:rFonts w:ascii="Times New Roman" w:hAnsi="Times New Roman" w:cs="Times New Roman"/>
          <w:sz w:val="24"/>
          <w:szCs w:val="24"/>
        </w:rPr>
        <w:t xml:space="preserve">, </w:t>
      </w:r>
      <w:r w:rsidRPr="002424EC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социальный мини-проект, социальная акция, школа здоровья, тренинг, интервью с экспертом, онлайн мастер-класс, </w:t>
      </w:r>
      <w:r w:rsidRPr="002424E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2424EC">
        <w:rPr>
          <w:rFonts w:ascii="Times New Roman" w:hAnsi="Times New Roman" w:cs="Times New Roman"/>
          <w:sz w:val="24"/>
          <w:szCs w:val="24"/>
        </w:rPr>
        <w:t xml:space="preserve"> </w:t>
      </w:r>
      <w:r w:rsidRPr="002424EC">
        <w:rPr>
          <w:rFonts w:ascii="Times New Roman" w:hAnsi="Times New Roman" w:cs="Times New Roman"/>
          <w:sz w:val="24"/>
          <w:szCs w:val="24"/>
          <w:lang w:val="en-US"/>
        </w:rPr>
        <w:t>slam</w:t>
      </w:r>
      <w:r w:rsidRPr="002424EC">
        <w:rPr>
          <w:rFonts w:ascii="Times New Roman" w:hAnsi="Times New Roman" w:cs="Times New Roman"/>
          <w:sz w:val="24"/>
          <w:szCs w:val="24"/>
        </w:rPr>
        <w:t>).</w:t>
      </w:r>
    </w:p>
    <w:p w14:paraId="4E540378" w14:textId="77777777" w:rsidR="00D05013" w:rsidRPr="00161195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95">
        <w:rPr>
          <w:rFonts w:ascii="Times New Roman" w:hAnsi="Times New Roman" w:cs="Times New Roman"/>
          <w:b/>
          <w:sz w:val="24"/>
          <w:szCs w:val="24"/>
        </w:rPr>
        <w:t>Темы для создания онлайн-проектов</w:t>
      </w:r>
    </w:p>
    <w:p w14:paraId="0815F281" w14:textId="77777777" w:rsidR="00D05013" w:rsidRPr="002424EC" w:rsidRDefault="00D05013" w:rsidP="00D0501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Составьте программу по работе с населением (беременные женщины). Новые коммуникационные технологии для работы с данной категорией населения. Формы и методы взаимодействия с данной категорией населения. Перечень ресурсов, используемых при подготовке для работы с данной категорией населения.</w:t>
      </w:r>
    </w:p>
    <w:p w14:paraId="4D050585" w14:textId="77777777" w:rsidR="00D05013" w:rsidRPr="002424EC" w:rsidRDefault="00D05013" w:rsidP="00D0501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Составьте программу по работе с населением (дети дошкольного возраста в детском саду). Новые коммуникационные технологии для работы с данной категорией населения. Формы и методы взаимодействия с данной категорией населения. Перечень ресурсов, используемых при подготовке для работы с данной категорией населения.</w:t>
      </w:r>
    </w:p>
    <w:p w14:paraId="54B1A42B" w14:textId="77777777" w:rsidR="00D05013" w:rsidRPr="002424EC" w:rsidRDefault="00D05013" w:rsidP="00D0501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Составьте программу по работе с населением (родители детей дошкольного возраста). Новые коммуникационные технологии для работы с данной категорией населения. Формы и методы взаимодействия с данной категорией населения. Перечень ресурсов, используемых при подготовке для работы с данной категорией населения.</w:t>
      </w:r>
    </w:p>
    <w:p w14:paraId="3DF3F231" w14:textId="77777777" w:rsidR="00D05013" w:rsidRPr="002424EC" w:rsidRDefault="00D05013" w:rsidP="00D0501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Составьте программу по работе с населением (школьники младшего подросткового возраста). Новые коммуникационные технологии для работы с данной категорией населения. Формы и методы взаимодействия с данной категорией населения. Перечень ресурсов, используемых при подготовке для работы с данной категорией населения.</w:t>
      </w:r>
    </w:p>
    <w:p w14:paraId="529F2335" w14:textId="77777777" w:rsidR="00D05013" w:rsidRPr="002424EC" w:rsidRDefault="00D05013" w:rsidP="00D0501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Составьте программу по работе с населением (родители школьников младшего подросткового возраста). Новые коммуникационные технологии для работы с данной категорией населения. Формы и методы взаимодействия с данной категорией населения. Перечень ресурсов, используемых при подготовке для работы с данной категорией населения.</w:t>
      </w:r>
    </w:p>
    <w:p w14:paraId="55494A7A" w14:textId="77777777" w:rsidR="00D05013" w:rsidRPr="002424EC" w:rsidRDefault="00D05013" w:rsidP="00D0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4EC">
        <w:rPr>
          <w:rFonts w:ascii="Times New Roman" w:hAnsi="Times New Roman" w:cs="Times New Roman"/>
          <w:b/>
          <w:sz w:val="24"/>
          <w:szCs w:val="24"/>
        </w:rPr>
        <w:t>Критерии оценки защиты онлайн-проекта:</w:t>
      </w:r>
    </w:p>
    <w:p w14:paraId="77BB1F6E" w14:textId="77777777" w:rsidR="00D05013" w:rsidRPr="002424EC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 xml:space="preserve">- «отлично» – обучающийся демонстрирует отлично сформированное умение применять цифровые технологии для гигиенического воспитания и обучения населения, умение применять полученные в курсе знания, правильно выстраивает алгоритм выбора форм и методов работы с различными группами населения, умение использовать инструменты поиска и анализа достоверности информации, умение публично представлять материал; </w:t>
      </w:r>
    </w:p>
    <w:p w14:paraId="60B1BB7D" w14:textId="77777777" w:rsidR="00D05013" w:rsidRPr="002424EC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 xml:space="preserve">- «хорошо» – обучающийся демонстрирует в целом хорошее умение применять цифровые технологии для гигиенического воспитания и обучения населения, умение применять полученные в курсе знания, правильно выстраивает алгоритм выбора форм и методов работы с различными группами населения, умение использовать инструменты поиска и анализа достоверности информации, умение публично представлять материал; </w:t>
      </w:r>
    </w:p>
    <w:p w14:paraId="1D72A66B" w14:textId="77777777" w:rsidR="00D05013" w:rsidRPr="002424EC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 xml:space="preserve">- «удовлетворительно» – обучающийся демонстрирует в целом успешное, но не систематическое умение применять цифровые технологии для гигиенического воспитания и обучения населения, умение применять полученные в курсе знания, ошибается при выборе форм и методов работы с различными группами населения, неуверенно пользуется </w:t>
      </w:r>
      <w:r w:rsidRPr="002424EC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инструментами поиска и анализа достоверности информации, неточно представляет материал; </w:t>
      </w:r>
    </w:p>
    <w:p w14:paraId="526721F3" w14:textId="77777777" w:rsidR="00D05013" w:rsidRPr="002424EC" w:rsidRDefault="00D05013" w:rsidP="00D05013">
      <w:pPr>
        <w:jc w:val="both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«неудовлетворительно» – обучающийся демонстрирует частичное умение применять цифровые технологии для гигиенического воспитания и обучения населения, частичное умение применять полученные в курсе знания, неправильно выстраивает алгоритм выбора форм и методов работы с различными группами населения, не использует инструменты поиска и анализа достоверности информации, не демонстрирует умение публично представлять материал.</w:t>
      </w:r>
    </w:p>
    <w:p w14:paraId="598E4144" w14:textId="2AA64597" w:rsidR="00D05013" w:rsidRPr="00DF548B" w:rsidRDefault="00D05013" w:rsidP="00D050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(зачета) учитываются результаты ТКУ в течение семестра и применяется </w:t>
      </w:r>
      <w:proofErr w:type="spellStart"/>
      <w:r w:rsidRPr="00DF548B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DF548B">
        <w:rPr>
          <w:rFonts w:ascii="Times New Roman" w:hAnsi="Times New Roman" w:cs="Times New Roman"/>
          <w:sz w:val="24"/>
          <w:szCs w:val="24"/>
        </w:rPr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В рамках </w:t>
      </w:r>
      <w:proofErr w:type="spellStart"/>
      <w:r w:rsidRPr="00DF548B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DF548B">
        <w:rPr>
          <w:rFonts w:ascii="Times New Roman" w:hAnsi="Times New Roman" w:cs="Times New Roman"/>
          <w:sz w:val="24"/>
          <w:szCs w:val="24"/>
        </w:rPr>
        <w:t>-рейтинговой системы учитывается посещаемость лекций и практических занятий, текущая оценка (средняя оценка за задания и промежуточные тесты на дистанционном курсе), оценка за модул</w:t>
      </w:r>
      <w:r w:rsidR="00AC336D">
        <w:rPr>
          <w:rFonts w:ascii="Times New Roman" w:hAnsi="Times New Roman" w:cs="Times New Roman"/>
          <w:sz w:val="24"/>
          <w:szCs w:val="24"/>
        </w:rPr>
        <w:t xml:space="preserve">и </w:t>
      </w:r>
      <w:r w:rsidRPr="00DF548B">
        <w:rPr>
          <w:rFonts w:ascii="Times New Roman" w:hAnsi="Times New Roman" w:cs="Times New Roman"/>
          <w:sz w:val="24"/>
          <w:szCs w:val="24"/>
        </w:rPr>
        <w:t>(оценк</w:t>
      </w:r>
      <w:r w:rsidR="00AC336D">
        <w:rPr>
          <w:rFonts w:ascii="Times New Roman" w:hAnsi="Times New Roman" w:cs="Times New Roman"/>
          <w:sz w:val="24"/>
          <w:szCs w:val="24"/>
        </w:rPr>
        <w:t>и</w:t>
      </w:r>
      <w:r w:rsidRPr="00DF548B">
        <w:rPr>
          <w:rFonts w:ascii="Times New Roman" w:hAnsi="Times New Roman" w:cs="Times New Roman"/>
          <w:sz w:val="24"/>
          <w:szCs w:val="24"/>
        </w:rPr>
        <w:t xml:space="preserve"> за дистанционный </w:t>
      </w:r>
      <w:bookmarkStart w:id="0" w:name="_GoBack"/>
      <w:r w:rsidRPr="00DF548B">
        <w:rPr>
          <w:rFonts w:ascii="Times New Roman" w:hAnsi="Times New Roman" w:cs="Times New Roman"/>
          <w:sz w:val="24"/>
          <w:szCs w:val="24"/>
        </w:rPr>
        <w:t>курс</w:t>
      </w:r>
      <w:bookmarkEnd w:id="0"/>
      <w:r w:rsidRPr="00DF548B">
        <w:rPr>
          <w:rFonts w:ascii="Times New Roman" w:hAnsi="Times New Roman" w:cs="Times New Roman"/>
          <w:sz w:val="24"/>
          <w:szCs w:val="24"/>
        </w:rPr>
        <w:t xml:space="preserve">), итоговый тест, оценка за </w:t>
      </w:r>
      <w:r w:rsidR="00AC336D">
        <w:rPr>
          <w:rFonts w:ascii="Times New Roman" w:hAnsi="Times New Roman" w:cs="Times New Roman"/>
          <w:sz w:val="24"/>
          <w:szCs w:val="24"/>
        </w:rPr>
        <w:t>защиту онлайн-проектов</w:t>
      </w:r>
      <w:r w:rsidRPr="00DF548B">
        <w:rPr>
          <w:rFonts w:ascii="Times New Roman" w:hAnsi="Times New Roman" w:cs="Times New Roman"/>
          <w:sz w:val="24"/>
          <w:szCs w:val="24"/>
        </w:rPr>
        <w:t>.</w:t>
      </w:r>
    </w:p>
    <w:p w14:paraId="416AAD50" w14:textId="77777777" w:rsidR="00D05013" w:rsidRPr="00DF548B" w:rsidRDefault="00D05013" w:rsidP="00D050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48B">
        <w:rPr>
          <w:rFonts w:ascii="Times New Roman" w:hAnsi="Times New Roman" w:cs="Times New Roman"/>
          <w:sz w:val="24"/>
          <w:szCs w:val="24"/>
        </w:rPr>
        <w:t>3ачет проводится в пределах аудиторных часов, выделенных на освоение учебной дисциплины на последнем семинарском занятии.</w:t>
      </w:r>
    </w:p>
    <w:p w14:paraId="3487A736" w14:textId="77777777" w:rsidR="00D05013" w:rsidRPr="00DF548B" w:rsidRDefault="00D05013" w:rsidP="00D0501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AB">
        <w:rPr>
          <w:rFonts w:ascii="Times New Roman" w:hAnsi="Times New Roman" w:cs="Times New Roman"/>
          <w:b/>
          <w:sz w:val="24"/>
          <w:szCs w:val="24"/>
        </w:rPr>
        <w:t>Критерии оценки зачета</w:t>
      </w:r>
      <w:r w:rsidRPr="00DF54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269197" w14:textId="77777777" w:rsidR="00D05013" w:rsidRPr="002424EC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- 90-100% - оценка «отлично»</w:t>
      </w:r>
    </w:p>
    <w:p w14:paraId="09AC38EE" w14:textId="77777777" w:rsidR="00D05013" w:rsidRPr="002424EC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- 80-89% - оценка «хорошо»</w:t>
      </w:r>
    </w:p>
    <w:p w14:paraId="2F10CB98" w14:textId="77777777" w:rsidR="00D05013" w:rsidRPr="002424EC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- 70-79% - оценка «удовлетворительно»</w:t>
      </w:r>
    </w:p>
    <w:p w14:paraId="325F447C" w14:textId="77777777" w:rsidR="00D05013" w:rsidRDefault="00D05013" w:rsidP="00D050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24EC">
        <w:rPr>
          <w:rFonts w:ascii="Times New Roman" w:hAnsi="Times New Roman" w:cs="Times New Roman"/>
          <w:sz w:val="24"/>
          <w:szCs w:val="24"/>
        </w:rPr>
        <w:t>- менее 70% правильных ответов – оценка «неудовлетворительно».</w:t>
      </w:r>
    </w:p>
    <w:p w14:paraId="2EF0B089" w14:textId="77777777" w:rsidR="006A6F1E" w:rsidRDefault="006A6F1E"/>
    <w:sectPr w:rsidR="006A6F1E" w:rsidSect="004111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0DC63" w14:textId="77777777" w:rsidR="003910B5" w:rsidRDefault="003910B5" w:rsidP="00411178">
      <w:pPr>
        <w:spacing w:after="0" w:line="240" w:lineRule="auto"/>
      </w:pPr>
      <w:r>
        <w:separator/>
      </w:r>
    </w:p>
  </w:endnote>
  <w:endnote w:type="continuationSeparator" w:id="0">
    <w:p w14:paraId="03D96D5A" w14:textId="77777777" w:rsidR="003910B5" w:rsidRDefault="003910B5" w:rsidP="004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84892"/>
      <w:docPartObj>
        <w:docPartGallery w:val="Page Numbers (Bottom of Page)"/>
        <w:docPartUnique/>
      </w:docPartObj>
    </w:sdtPr>
    <w:sdtEndPr/>
    <w:sdtContent>
      <w:p w14:paraId="5F3FFF56" w14:textId="715339F5" w:rsidR="00411178" w:rsidRDefault="004111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6D">
          <w:rPr>
            <w:noProof/>
          </w:rPr>
          <w:t>7</w:t>
        </w:r>
        <w:r>
          <w:fldChar w:fldCharType="end"/>
        </w:r>
      </w:p>
    </w:sdtContent>
  </w:sdt>
  <w:p w14:paraId="353381A6" w14:textId="77777777" w:rsidR="00411178" w:rsidRDefault="004111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BFAB" w14:textId="77777777" w:rsidR="003910B5" w:rsidRDefault="003910B5" w:rsidP="00411178">
      <w:pPr>
        <w:spacing w:after="0" w:line="240" w:lineRule="auto"/>
      </w:pPr>
      <w:r>
        <w:separator/>
      </w:r>
    </w:p>
  </w:footnote>
  <w:footnote w:type="continuationSeparator" w:id="0">
    <w:p w14:paraId="7680FF90" w14:textId="77777777" w:rsidR="003910B5" w:rsidRDefault="003910B5" w:rsidP="004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3B6"/>
    <w:multiLevelType w:val="hybridMultilevel"/>
    <w:tmpl w:val="4538FBB2"/>
    <w:lvl w:ilvl="0" w:tplc="6B8A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2CF208">
      <w:start w:val="1"/>
      <w:numFmt w:val="lowerLetter"/>
      <w:lvlText w:val="%2."/>
      <w:lvlJc w:val="left"/>
      <w:pPr>
        <w:ind w:left="1440" w:hanging="360"/>
      </w:pPr>
    </w:lvl>
    <w:lvl w:ilvl="2" w:tplc="D2A6C570">
      <w:start w:val="1"/>
      <w:numFmt w:val="lowerRoman"/>
      <w:lvlText w:val="%3."/>
      <w:lvlJc w:val="right"/>
      <w:pPr>
        <w:ind w:left="2160" w:hanging="180"/>
      </w:pPr>
    </w:lvl>
    <w:lvl w:ilvl="3" w:tplc="D51AEE3E">
      <w:start w:val="1"/>
      <w:numFmt w:val="decimal"/>
      <w:lvlText w:val="%4."/>
      <w:lvlJc w:val="left"/>
      <w:pPr>
        <w:ind w:left="2880" w:hanging="360"/>
      </w:pPr>
    </w:lvl>
    <w:lvl w:ilvl="4" w:tplc="752EF0A8">
      <w:start w:val="1"/>
      <w:numFmt w:val="lowerLetter"/>
      <w:lvlText w:val="%5."/>
      <w:lvlJc w:val="left"/>
      <w:pPr>
        <w:ind w:left="3600" w:hanging="360"/>
      </w:pPr>
    </w:lvl>
    <w:lvl w:ilvl="5" w:tplc="14185810">
      <w:start w:val="1"/>
      <w:numFmt w:val="lowerRoman"/>
      <w:lvlText w:val="%6."/>
      <w:lvlJc w:val="right"/>
      <w:pPr>
        <w:ind w:left="4320" w:hanging="180"/>
      </w:pPr>
    </w:lvl>
    <w:lvl w:ilvl="6" w:tplc="EE2217D4">
      <w:start w:val="1"/>
      <w:numFmt w:val="decimal"/>
      <w:lvlText w:val="%7."/>
      <w:lvlJc w:val="left"/>
      <w:pPr>
        <w:ind w:left="5040" w:hanging="360"/>
      </w:pPr>
    </w:lvl>
    <w:lvl w:ilvl="7" w:tplc="81B8D0EC">
      <w:start w:val="1"/>
      <w:numFmt w:val="lowerLetter"/>
      <w:lvlText w:val="%8."/>
      <w:lvlJc w:val="left"/>
      <w:pPr>
        <w:ind w:left="5760" w:hanging="360"/>
      </w:pPr>
    </w:lvl>
    <w:lvl w:ilvl="8" w:tplc="79761C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B48"/>
    <w:multiLevelType w:val="hybridMultilevel"/>
    <w:tmpl w:val="9FA2830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41B4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5501E"/>
    <w:multiLevelType w:val="hybridMultilevel"/>
    <w:tmpl w:val="B678B6E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5F70"/>
    <w:multiLevelType w:val="hybridMultilevel"/>
    <w:tmpl w:val="1B446158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242"/>
    <w:multiLevelType w:val="hybridMultilevel"/>
    <w:tmpl w:val="1F02EFF4"/>
    <w:lvl w:ilvl="0" w:tplc="F8A0B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59EDB22">
      <w:start w:val="1"/>
      <w:numFmt w:val="lowerLetter"/>
      <w:lvlText w:val="%2."/>
      <w:lvlJc w:val="left"/>
      <w:pPr>
        <w:ind w:left="1789" w:hanging="360"/>
      </w:pPr>
    </w:lvl>
    <w:lvl w:ilvl="2" w:tplc="5B1A7942">
      <w:start w:val="1"/>
      <w:numFmt w:val="lowerRoman"/>
      <w:lvlText w:val="%3."/>
      <w:lvlJc w:val="right"/>
      <w:pPr>
        <w:ind w:left="2509" w:hanging="180"/>
      </w:pPr>
    </w:lvl>
    <w:lvl w:ilvl="3" w:tplc="54E06962">
      <w:start w:val="1"/>
      <w:numFmt w:val="decimal"/>
      <w:lvlText w:val="%4."/>
      <w:lvlJc w:val="left"/>
      <w:pPr>
        <w:ind w:left="3229" w:hanging="360"/>
      </w:pPr>
    </w:lvl>
    <w:lvl w:ilvl="4" w:tplc="6C5A2CA2">
      <w:start w:val="1"/>
      <w:numFmt w:val="lowerLetter"/>
      <w:lvlText w:val="%5."/>
      <w:lvlJc w:val="left"/>
      <w:pPr>
        <w:ind w:left="3949" w:hanging="360"/>
      </w:pPr>
    </w:lvl>
    <w:lvl w:ilvl="5" w:tplc="CFBC1492">
      <w:start w:val="1"/>
      <w:numFmt w:val="lowerRoman"/>
      <w:lvlText w:val="%6."/>
      <w:lvlJc w:val="right"/>
      <w:pPr>
        <w:ind w:left="4669" w:hanging="180"/>
      </w:pPr>
    </w:lvl>
    <w:lvl w:ilvl="6" w:tplc="6FEE9E74">
      <w:start w:val="1"/>
      <w:numFmt w:val="decimal"/>
      <w:lvlText w:val="%7."/>
      <w:lvlJc w:val="left"/>
      <w:pPr>
        <w:ind w:left="5389" w:hanging="360"/>
      </w:pPr>
    </w:lvl>
    <w:lvl w:ilvl="7" w:tplc="47DE76BE">
      <w:start w:val="1"/>
      <w:numFmt w:val="lowerLetter"/>
      <w:lvlText w:val="%8."/>
      <w:lvlJc w:val="left"/>
      <w:pPr>
        <w:ind w:left="6109" w:hanging="360"/>
      </w:pPr>
    </w:lvl>
    <w:lvl w:ilvl="8" w:tplc="E1F4F5E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72865"/>
    <w:multiLevelType w:val="hybridMultilevel"/>
    <w:tmpl w:val="E72867DA"/>
    <w:lvl w:ilvl="0" w:tplc="920A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C989C">
      <w:start w:val="1"/>
      <w:numFmt w:val="lowerLetter"/>
      <w:lvlText w:val="%2."/>
      <w:lvlJc w:val="left"/>
      <w:pPr>
        <w:ind w:left="1440" w:hanging="360"/>
      </w:pPr>
    </w:lvl>
    <w:lvl w:ilvl="2" w:tplc="12DE13E2">
      <w:start w:val="1"/>
      <w:numFmt w:val="lowerRoman"/>
      <w:lvlText w:val="%3."/>
      <w:lvlJc w:val="right"/>
      <w:pPr>
        <w:ind w:left="2160" w:hanging="180"/>
      </w:pPr>
    </w:lvl>
    <w:lvl w:ilvl="3" w:tplc="2158B984">
      <w:start w:val="1"/>
      <w:numFmt w:val="decimal"/>
      <w:lvlText w:val="%4."/>
      <w:lvlJc w:val="left"/>
      <w:pPr>
        <w:ind w:left="2880" w:hanging="360"/>
      </w:pPr>
    </w:lvl>
    <w:lvl w:ilvl="4" w:tplc="8822FE3C">
      <w:start w:val="1"/>
      <w:numFmt w:val="lowerLetter"/>
      <w:lvlText w:val="%5."/>
      <w:lvlJc w:val="left"/>
      <w:pPr>
        <w:ind w:left="3600" w:hanging="360"/>
      </w:pPr>
    </w:lvl>
    <w:lvl w:ilvl="5" w:tplc="E5FCB970">
      <w:start w:val="1"/>
      <w:numFmt w:val="lowerRoman"/>
      <w:lvlText w:val="%6."/>
      <w:lvlJc w:val="right"/>
      <w:pPr>
        <w:ind w:left="4320" w:hanging="180"/>
      </w:pPr>
    </w:lvl>
    <w:lvl w:ilvl="6" w:tplc="A74ECAD4">
      <w:start w:val="1"/>
      <w:numFmt w:val="decimal"/>
      <w:lvlText w:val="%7."/>
      <w:lvlJc w:val="left"/>
      <w:pPr>
        <w:ind w:left="5040" w:hanging="360"/>
      </w:pPr>
    </w:lvl>
    <w:lvl w:ilvl="7" w:tplc="AA3689D8">
      <w:start w:val="1"/>
      <w:numFmt w:val="lowerLetter"/>
      <w:lvlText w:val="%8."/>
      <w:lvlJc w:val="left"/>
      <w:pPr>
        <w:ind w:left="5760" w:hanging="360"/>
      </w:pPr>
    </w:lvl>
    <w:lvl w:ilvl="8" w:tplc="92A095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629CD"/>
    <w:multiLevelType w:val="hybridMultilevel"/>
    <w:tmpl w:val="A10E0C4C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78"/>
    <w:rsid w:val="00025496"/>
    <w:rsid w:val="001227DF"/>
    <w:rsid w:val="00211E64"/>
    <w:rsid w:val="00332F0F"/>
    <w:rsid w:val="003910B5"/>
    <w:rsid w:val="00411178"/>
    <w:rsid w:val="00581FD1"/>
    <w:rsid w:val="006A6F1E"/>
    <w:rsid w:val="00765C38"/>
    <w:rsid w:val="00906C1F"/>
    <w:rsid w:val="00AC336D"/>
    <w:rsid w:val="00CD1239"/>
    <w:rsid w:val="00D05013"/>
    <w:rsid w:val="00D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AB5"/>
  <w15:chartTrackingRefBased/>
  <w15:docId w15:val="{8387FA5D-C8E5-4CF1-9AA4-260AD3A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78"/>
  </w:style>
  <w:style w:type="paragraph" w:styleId="1">
    <w:name w:val="heading 1"/>
    <w:basedOn w:val="a"/>
    <w:link w:val="10"/>
    <w:uiPriority w:val="9"/>
    <w:qFormat/>
    <w:rsid w:val="0041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178"/>
    <w:pPr>
      <w:ind w:left="720"/>
      <w:contextualSpacing/>
    </w:pPr>
  </w:style>
  <w:style w:type="paragraph" w:styleId="a5">
    <w:name w:val="Normal (Web)"/>
    <w:basedOn w:val="a"/>
    <w:uiPriority w:val="99"/>
    <w:rsid w:val="0041117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41117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41117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41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11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1178"/>
    <w:rPr>
      <w:rFonts w:cs="Times New Roman"/>
    </w:rPr>
  </w:style>
  <w:style w:type="character" w:styleId="a9">
    <w:name w:val="Hyperlink"/>
    <w:basedOn w:val="a0"/>
    <w:uiPriority w:val="99"/>
    <w:unhideWhenUsed/>
    <w:rsid w:val="00411178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411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1178"/>
    <w:pPr>
      <w:spacing w:after="100"/>
    </w:pPr>
  </w:style>
  <w:style w:type="paragraph" w:styleId="ab">
    <w:name w:val="header"/>
    <w:basedOn w:val="a"/>
    <w:link w:val="ac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178"/>
  </w:style>
  <w:style w:type="paragraph" w:styleId="ad">
    <w:name w:val="footer"/>
    <w:basedOn w:val="a"/>
    <w:link w:val="ae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178"/>
  </w:style>
  <w:style w:type="paragraph" w:styleId="af">
    <w:name w:val="Balloon Text"/>
    <w:basedOn w:val="a"/>
    <w:link w:val="af0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1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41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1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11178"/>
  </w:style>
  <w:style w:type="paragraph" w:styleId="af3">
    <w:name w:val="Body Text Indent"/>
    <w:basedOn w:val="a"/>
    <w:link w:val="af4"/>
    <w:uiPriority w:val="99"/>
    <w:semiHidden/>
    <w:unhideWhenUsed/>
    <w:rsid w:val="0041117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11178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1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1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4</cp:revision>
  <dcterms:created xsi:type="dcterms:W3CDTF">2023-01-24T11:01:00Z</dcterms:created>
  <dcterms:modified xsi:type="dcterms:W3CDTF">2023-01-30T08:27:00Z</dcterms:modified>
</cp:coreProperties>
</file>