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18" w:rsidRDefault="00765018" w:rsidP="0076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4E9" w:rsidRPr="00CF225E" w:rsidRDefault="00765018" w:rsidP="0076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</w:p>
    <w:p w:rsidR="005A14E9" w:rsidRPr="00CF225E" w:rsidRDefault="00765018" w:rsidP="005A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по</w:t>
      </w:r>
      <w:r w:rsidR="00975DA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75DAD" w:rsidRPr="00D517B7">
        <w:rPr>
          <w:rFonts w:ascii="Times New Roman" w:hAnsi="Times New Roman" w:cs="Times New Roman"/>
          <w:sz w:val="24"/>
          <w:szCs w:val="24"/>
        </w:rPr>
        <w:t>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FC298C" w:rsidRPr="00CF225E" w:rsidRDefault="005A14E9" w:rsidP="005A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нанотоксикология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 xml:space="preserve"> и иммуномодуляция </w:t>
      </w:r>
      <w:proofErr w:type="spellStart"/>
      <w:r w:rsidRPr="00CF225E">
        <w:rPr>
          <w:rFonts w:ascii="Times New Roman" w:hAnsi="Times New Roman" w:cs="Times New Roman"/>
          <w:sz w:val="24"/>
          <w:szCs w:val="24"/>
        </w:rPr>
        <w:t>наночастицами</w:t>
      </w:r>
      <w:proofErr w:type="spellEnd"/>
      <w:r w:rsidRPr="00CF225E">
        <w:rPr>
          <w:rFonts w:ascii="Times New Roman" w:hAnsi="Times New Roman" w:cs="Times New Roman"/>
          <w:sz w:val="24"/>
          <w:szCs w:val="24"/>
        </w:rPr>
        <w:t>»</w:t>
      </w:r>
    </w:p>
    <w:p w:rsidR="0014184F" w:rsidRPr="00CF225E" w:rsidRDefault="005A14E9" w:rsidP="0076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5E">
        <w:rPr>
          <w:rFonts w:ascii="Times New Roman" w:hAnsi="Times New Roman" w:cs="Times New Roman"/>
          <w:sz w:val="24"/>
          <w:szCs w:val="24"/>
        </w:rPr>
        <w:t>0</w:t>
      </w:r>
      <w:r w:rsidR="00765018">
        <w:rPr>
          <w:rFonts w:ascii="Times New Roman" w:hAnsi="Times New Roman" w:cs="Times New Roman"/>
          <w:sz w:val="24"/>
          <w:szCs w:val="24"/>
        </w:rPr>
        <w:t>8</w:t>
      </w:r>
      <w:r w:rsidRPr="00CF225E">
        <w:rPr>
          <w:rFonts w:ascii="Times New Roman" w:hAnsi="Times New Roman" w:cs="Times New Roman"/>
          <w:sz w:val="24"/>
          <w:szCs w:val="24"/>
        </w:rPr>
        <w:t xml:space="preserve"> – 1</w:t>
      </w:r>
      <w:r w:rsidR="00765018">
        <w:rPr>
          <w:rFonts w:ascii="Times New Roman" w:hAnsi="Times New Roman" w:cs="Times New Roman"/>
          <w:sz w:val="24"/>
          <w:szCs w:val="24"/>
        </w:rPr>
        <w:t>2</w:t>
      </w:r>
      <w:r w:rsidRPr="00CF225E">
        <w:rPr>
          <w:rFonts w:ascii="Times New Roman" w:hAnsi="Times New Roman" w:cs="Times New Roman"/>
          <w:sz w:val="24"/>
          <w:szCs w:val="24"/>
        </w:rPr>
        <w:t xml:space="preserve"> октября 2018 года</w:t>
      </w:r>
    </w:p>
    <w:p w:rsidR="000F1B28" w:rsidRDefault="000F1B28" w:rsidP="000F1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765018" w:rsidTr="00765018">
        <w:tc>
          <w:tcPr>
            <w:tcW w:w="1135" w:type="dxa"/>
            <w:shd w:val="clear" w:color="auto" w:fill="B6DDE8" w:themeFill="accent5" w:themeFillTint="66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080" w:type="dxa"/>
            <w:shd w:val="clear" w:color="auto" w:fill="B6DDE8" w:themeFill="accent5" w:themeFillTint="66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1B28" w:rsidTr="00765018">
        <w:tc>
          <w:tcPr>
            <w:tcW w:w="10774" w:type="dxa"/>
            <w:gridSpan w:val="3"/>
            <w:shd w:val="clear" w:color="auto" w:fill="92D050"/>
          </w:tcPr>
          <w:p w:rsidR="000F1B28" w:rsidRDefault="000F1B2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октября, понедельник</w:t>
            </w:r>
          </w:p>
        </w:tc>
      </w:tr>
      <w:tr w:rsidR="00765018" w:rsidRPr="00241A31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765018" w:rsidRPr="005C1E97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7F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7F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спецкурсу. А</w:t>
            </w:r>
            <w:r w:rsidRPr="007F6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 w:rsidRPr="007F6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F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65018" w:rsidRPr="00241A31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7F69F8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Лекция А. Шведовой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«Размер, химия поверхности и реакционная способность как определяющие факторы токсичности волокнистых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5018" w:rsidRPr="000C3DEE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7F69F8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здание на Толстого, 6</w:t>
            </w:r>
          </w:p>
        </w:tc>
        <w:tc>
          <w:tcPr>
            <w:tcW w:w="1559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18" w:rsidRPr="007F69F8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25-18.00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Г. Шурина, М. Шурин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«Основные навыки для работы с подопытными животными»</w:t>
            </w:r>
          </w:p>
        </w:tc>
        <w:tc>
          <w:tcPr>
            <w:tcW w:w="1559" w:type="dxa"/>
          </w:tcPr>
          <w:p w:rsidR="00765018" w:rsidRPr="007F69F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ЦНИЛ</w:t>
            </w:r>
          </w:p>
        </w:tc>
      </w:tr>
      <w:tr w:rsidR="000F1B28" w:rsidTr="00765018">
        <w:tc>
          <w:tcPr>
            <w:tcW w:w="10774" w:type="dxa"/>
            <w:gridSpan w:val="3"/>
            <w:shd w:val="clear" w:color="auto" w:fill="92D050"/>
          </w:tcPr>
          <w:p w:rsidR="000F1B28" w:rsidRPr="00D41D55" w:rsidRDefault="000F1B2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09 октября, вторник </w:t>
            </w:r>
          </w:p>
        </w:tc>
      </w:tr>
      <w:tr w:rsidR="00765018" w:rsidRPr="000C3DEE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Лекция Т.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проточная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цитометрия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5018" w:rsidRPr="006D1EE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018" w:rsidRPr="00ED38DD" w:rsidTr="00765018">
        <w:tc>
          <w:tcPr>
            <w:tcW w:w="1135" w:type="dxa"/>
          </w:tcPr>
          <w:p w:rsidR="00765018" w:rsidRPr="000C3DEE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Лекция М. Шурина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Иммунотоксикология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: оценка основных параметров иммунологического статуса»</w:t>
            </w:r>
          </w:p>
        </w:tc>
        <w:tc>
          <w:tcPr>
            <w:tcW w:w="1559" w:type="dxa"/>
          </w:tcPr>
          <w:p w:rsidR="00765018" w:rsidRPr="00ED38DD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Дисс</w:t>
            </w:r>
            <w:proofErr w:type="spellEnd"/>
            <w:r w:rsidRPr="007F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</w:p>
        </w:tc>
      </w:tr>
      <w:tr w:rsidR="00765018" w:rsidRPr="00073449" w:rsidTr="00765018">
        <w:tc>
          <w:tcPr>
            <w:tcW w:w="1135" w:type="dxa"/>
          </w:tcPr>
          <w:p w:rsidR="00765018" w:rsidRPr="00073449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Открытая лекция В. Кагана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«Липидная сигнализация в программе гибели клеток»</w:t>
            </w:r>
          </w:p>
        </w:tc>
        <w:tc>
          <w:tcPr>
            <w:tcW w:w="1559" w:type="dxa"/>
          </w:tcPr>
          <w:p w:rsidR="00765018" w:rsidRPr="00073449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ученого совета</w:t>
            </w:r>
          </w:p>
        </w:tc>
      </w:tr>
      <w:tr w:rsidR="00765018" w:rsidRPr="00073449" w:rsidTr="00765018">
        <w:tc>
          <w:tcPr>
            <w:tcW w:w="1135" w:type="dxa"/>
          </w:tcPr>
          <w:p w:rsidR="00765018" w:rsidRPr="000F6293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здание на Толстого, 6</w:t>
            </w:r>
          </w:p>
        </w:tc>
        <w:tc>
          <w:tcPr>
            <w:tcW w:w="1559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18" w:rsidRPr="007874D7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17.20-18.30</w:t>
            </w:r>
          </w:p>
        </w:tc>
        <w:tc>
          <w:tcPr>
            <w:tcW w:w="8080" w:type="dxa"/>
          </w:tcPr>
          <w:p w:rsidR="00765018" w:rsidRPr="00D41D55" w:rsidRDefault="00765018" w:rsidP="0076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Шурина, М. Шурин,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«Примеры экспериментальной и клинической оценки иммунного статуса»</w:t>
            </w:r>
          </w:p>
        </w:tc>
        <w:tc>
          <w:tcPr>
            <w:tcW w:w="1559" w:type="dxa"/>
          </w:tcPr>
          <w:p w:rsidR="00765018" w:rsidRPr="007874D7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ЦНИЛ</w:t>
            </w:r>
          </w:p>
        </w:tc>
      </w:tr>
      <w:tr w:rsidR="000F1B28" w:rsidTr="00765018">
        <w:tc>
          <w:tcPr>
            <w:tcW w:w="10774" w:type="dxa"/>
            <w:gridSpan w:val="3"/>
            <w:shd w:val="clear" w:color="auto" w:fill="92D050"/>
          </w:tcPr>
          <w:p w:rsidR="000F1B28" w:rsidRPr="00D41D55" w:rsidRDefault="000F1B2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10 октября, среда</w:t>
            </w:r>
          </w:p>
        </w:tc>
      </w:tr>
      <w:tr w:rsidR="00765018" w:rsidRPr="000C3DEE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Лекция Л. Сычевой 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микроядерного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теста на млекопитающих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мутагенного действия факторов различной природы»</w:t>
            </w:r>
          </w:p>
        </w:tc>
        <w:tc>
          <w:tcPr>
            <w:tcW w:w="1559" w:type="dxa"/>
          </w:tcPr>
          <w:p w:rsidR="00765018" w:rsidRPr="006D1EE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B82554" w:rsidTr="00765018">
        <w:tc>
          <w:tcPr>
            <w:tcW w:w="1135" w:type="dxa"/>
          </w:tcPr>
          <w:p w:rsidR="00765018" w:rsidRPr="00073449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Лекция Л. Сычевой 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Оценка цитогенетического статуса человека с использованием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буккального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цитомного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микроядерного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5018" w:rsidRPr="000C3DEE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B82554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здание на Толстого, 6</w:t>
            </w:r>
          </w:p>
        </w:tc>
        <w:tc>
          <w:tcPr>
            <w:tcW w:w="1559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18" w:rsidRPr="007874D7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  <w:tc>
          <w:tcPr>
            <w:tcW w:w="8080" w:type="dxa"/>
          </w:tcPr>
          <w:p w:rsidR="00765018" w:rsidRPr="00D41D55" w:rsidRDefault="00765018" w:rsidP="0076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Л. Сычева, Л.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«Микроядра эритроцитов млекопитающих»,</w:t>
            </w:r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Оценка цитогенетического статуса человека с использованием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буккального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цитомного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>микроядерного</w:t>
            </w:r>
            <w:proofErr w:type="spellEnd"/>
            <w:r w:rsidRPr="007135D7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65018" w:rsidRPr="007874D7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ЦНИЛ</w:t>
            </w:r>
          </w:p>
        </w:tc>
      </w:tr>
      <w:tr w:rsidR="000F1B28" w:rsidTr="00765018">
        <w:tc>
          <w:tcPr>
            <w:tcW w:w="10774" w:type="dxa"/>
            <w:gridSpan w:val="3"/>
            <w:shd w:val="clear" w:color="auto" w:fill="92D050"/>
          </w:tcPr>
          <w:p w:rsidR="000F1B28" w:rsidRPr="00D41D55" w:rsidRDefault="000F1B2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11 октября, четверг</w:t>
            </w:r>
          </w:p>
        </w:tc>
      </w:tr>
      <w:tr w:rsidR="00765018" w:rsidRPr="000914AF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Лекция А.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Прина-Мелло</w:t>
            </w:r>
            <w:proofErr w:type="spellEnd"/>
          </w:p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Иммунотоксичность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</w:t>
            </w:r>
            <w:proofErr w:type="spellStart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железа»</w:t>
            </w:r>
          </w:p>
        </w:tc>
        <w:tc>
          <w:tcPr>
            <w:tcW w:w="1559" w:type="dxa"/>
          </w:tcPr>
          <w:p w:rsidR="00765018" w:rsidRPr="000C3DEE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0914AF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080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Ю. Волкова</w:t>
            </w:r>
          </w:p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F">
              <w:rPr>
                <w:rFonts w:ascii="Times New Roman" w:hAnsi="Times New Roman" w:cs="Times New Roman"/>
                <w:sz w:val="24"/>
                <w:szCs w:val="24"/>
              </w:rPr>
              <w:t xml:space="preserve">"Ключевые аспекты безопасности и эффективности в создании многофункциональных </w:t>
            </w:r>
            <w:proofErr w:type="spellStart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тераностического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применения"</w:t>
            </w:r>
          </w:p>
        </w:tc>
        <w:tc>
          <w:tcPr>
            <w:tcW w:w="1559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  <w:tr w:rsidR="00765018" w:rsidRPr="000914AF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80" w:type="dxa"/>
          </w:tcPr>
          <w:p w:rsidR="00765018" w:rsidRPr="00D41D55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 здание на Толстого, 6</w:t>
            </w:r>
          </w:p>
        </w:tc>
        <w:tc>
          <w:tcPr>
            <w:tcW w:w="1559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18" w:rsidRPr="000914AF" w:rsidTr="00765018">
        <w:tc>
          <w:tcPr>
            <w:tcW w:w="1135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  <w:tc>
          <w:tcPr>
            <w:tcW w:w="8080" w:type="dxa"/>
          </w:tcPr>
          <w:p w:rsidR="00765018" w:rsidRDefault="00765018" w:rsidP="00765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7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занятие. Ю. Волков,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14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биораспределения</w:t>
            </w:r>
            <w:proofErr w:type="spellEnd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магнитных </w:t>
            </w:r>
            <w:proofErr w:type="spellStart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0914AF">
              <w:rPr>
                <w:rFonts w:ascii="Times New Roman" w:hAnsi="Times New Roman" w:cs="Times New Roman"/>
                <w:sz w:val="24"/>
                <w:szCs w:val="24"/>
              </w:rPr>
              <w:t xml:space="preserve">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анах экспериментальных животных»</w:t>
            </w:r>
          </w:p>
        </w:tc>
        <w:tc>
          <w:tcPr>
            <w:tcW w:w="1559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ЦНИЛ</w:t>
            </w:r>
          </w:p>
        </w:tc>
      </w:tr>
      <w:tr w:rsidR="000F1B28" w:rsidRPr="00074D01" w:rsidTr="00765018">
        <w:tc>
          <w:tcPr>
            <w:tcW w:w="10774" w:type="dxa"/>
            <w:gridSpan w:val="3"/>
            <w:shd w:val="clear" w:color="auto" w:fill="92D050"/>
          </w:tcPr>
          <w:p w:rsidR="000F1B28" w:rsidRPr="00074D01" w:rsidRDefault="000F1B2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0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74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65018" w:rsidRPr="000914AF" w:rsidTr="00765018">
        <w:tc>
          <w:tcPr>
            <w:tcW w:w="1135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16.00-18.30</w:t>
            </w:r>
          </w:p>
        </w:tc>
        <w:tc>
          <w:tcPr>
            <w:tcW w:w="8080" w:type="dxa"/>
          </w:tcPr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Корчевского</w:t>
            </w:r>
            <w:proofErr w:type="spellEnd"/>
          </w:p>
          <w:p w:rsidR="00765018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5B">
              <w:rPr>
                <w:rFonts w:ascii="Times New Roman" w:hAnsi="Times New Roman" w:cs="Times New Roman"/>
                <w:sz w:val="24"/>
                <w:szCs w:val="24"/>
              </w:rPr>
              <w:t xml:space="preserve">«Токсикологические основы оценки </w:t>
            </w:r>
            <w:proofErr w:type="spellStart"/>
            <w:r w:rsidRPr="00EB1A5B">
              <w:rPr>
                <w:rFonts w:ascii="Times New Roman" w:hAnsi="Times New Roman" w:cs="Times New Roman"/>
                <w:sz w:val="24"/>
                <w:szCs w:val="24"/>
              </w:rPr>
              <w:t>карциногенного</w:t>
            </w:r>
            <w:proofErr w:type="spellEnd"/>
            <w:r w:rsidRPr="00EB1A5B">
              <w:rPr>
                <w:rFonts w:ascii="Times New Roman" w:hAnsi="Times New Roman" w:cs="Times New Roman"/>
                <w:sz w:val="24"/>
                <w:szCs w:val="24"/>
              </w:rPr>
              <w:t xml:space="preserve"> риска волокнистых  материалов»</w:t>
            </w:r>
          </w:p>
        </w:tc>
        <w:tc>
          <w:tcPr>
            <w:tcW w:w="1559" w:type="dxa"/>
          </w:tcPr>
          <w:p w:rsidR="00765018" w:rsidRPr="000914AF" w:rsidRDefault="00765018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</w:p>
        </w:tc>
      </w:tr>
    </w:tbl>
    <w:p w:rsidR="000F1B28" w:rsidRDefault="000F1B28" w:rsidP="00765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B28" w:rsidSect="007650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3136"/>
    <w:multiLevelType w:val="hybridMultilevel"/>
    <w:tmpl w:val="3F9A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2992"/>
    <w:multiLevelType w:val="hybridMultilevel"/>
    <w:tmpl w:val="91D6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C"/>
    <w:rsid w:val="0002322D"/>
    <w:rsid w:val="000552E6"/>
    <w:rsid w:val="00073449"/>
    <w:rsid w:val="00074D01"/>
    <w:rsid w:val="000914AF"/>
    <w:rsid w:val="000C3DEE"/>
    <w:rsid w:val="000E5F78"/>
    <w:rsid w:val="000F1B28"/>
    <w:rsid w:val="001274EA"/>
    <w:rsid w:val="0013153C"/>
    <w:rsid w:val="0014184F"/>
    <w:rsid w:val="001D4A19"/>
    <w:rsid w:val="002033A1"/>
    <w:rsid w:val="00241A31"/>
    <w:rsid w:val="00252660"/>
    <w:rsid w:val="002769A3"/>
    <w:rsid w:val="002A75B1"/>
    <w:rsid w:val="002F1EE3"/>
    <w:rsid w:val="00350C22"/>
    <w:rsid w:val="003614A0"/>
    <w:rsid w:val="00365420"/>
    <w:rsid w:val="003A40E4"/>
    <w:rsid w:val="003D050F"/>
    <w:rsid w:val="00425FE2"/>
    <w:rsid w:val="00455A49"/>
    <w:rsid w:val="004638BE"/>
    <w:rsid w:val="00495813"/>
    <w:rsid w:val="00496C94"/>
    <w:rsid w:val="004B5A60"/>
    <w:rsid w:val="004B7501"/>
    <w:rsid w:val="004E75C4"/>
    <w:rsid w:val="00551AC8"/>
    <w:rsid w:val="0058415D"/>
    <w:rsid w:val="005A14E9"/>
    <w:rsid w:val="005C1E97"/>
    <w:rsid w:val="005D1EFC"/>
    <w:rsid w:val="0062459D"/>
    <w:rsid w:val="00657658"/>
    <w:rsid w:val="00681B9A"/>
    <w:rsid w:val="006D1EE5"/>
    <w:rsid w:val="00700869"/>
    <w:rsid w:val="007135D7"/>
    <w:rsid w:val="00717D64"/>
    <w:rsid w:val="0072099E"/>
    <w:rsid w:val="00765018"/>
    <w:rsid w:val="007874D7"/>
    <w:rsid w:val="007F69F8"/>
    <w:rsid w:val="00834782"/>
    <w:rsid w:val="008547A1"/>
    <w:rsid w:val="0088040F"/>
    <w:rsid w:val="008F275E"/>
    <w:rsid w:val="00914C26"/>
    <w:rsid w:val="009373B4"/>
    <w:rsid w:val="0094083E"/>
    <w:rsid w:val="009426F8"/>
    <w:rsid w:val="00942F4D"/>
    <w:rsid w:val="00963DB4"/>
    <w:rsid w:val="00970103"/>
    <w:rsid w:val="00975DAD"/>
    <w:rsid w:val="00992100"/>
    <w:rsid w:val="009B158C"/>
    <w:rsid w:val="009E4A63"/>
    <w:rsid w:val="009E6E09"/>
    <w:rsid w:val="00AA20E3"/>
    <w:rsid w:val="00AA2151"/>
    <w:rsid w:val="00AF22AB"/>
    <w:rsid w:val="00B25F07"/>
    <w:rsid w:val="00B27C7D"/>
    <w:rsid w:val="00B82554"/>
    <w:rsid w:val="00B87108"/>
    <w:rsid w:val="00BA1F93"/>
    <w:rsid w:val="00C20A40"/>
    <w:rsid w:val="00C426D8"/>
    <w:rsid w:val="00CB7078"/>
    <w:rsid w:val="00CC46CD"/>
    <w:rsid w:val="00CF225E"/>
    <w:rsid w:val="00D0545B"/>
    <w:rsid w:val="00D26FB0"/>
    <w:rsid w:val="00D517B7"/>
    <w:rsid w:val="00D57419"/>
    <w:rsid w:val="00D97011"/>
    <w:rsid w:val="00DA3EFD"/>
    <w:rsid w:val="00E11809"/>
    <w:rsid w:val="00E30633"/>
    <w:rsid w:val="00E61D90"/>
    <w:rsid w:val="00E76E12"/>
    <w:rsid w:val="00EA73B9"/>
    <w:rsid w:val="00ED38DD"/>
    <w:rsid w:val="00F17EF9"/>
    <w:rsid w:val="00F2621A"/>
    <w:rsid w:val="00F32BB8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20D81-E841-4617-9A19-433BAA3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1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A1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5A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5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ПрофкомКГМУ</dc:creator>
  <cp:lastModifiedBy>Пользователь Windows</cp:lastModifiedBy>
  <cp:revision>2</cp:revision>
  <cp:lastPrinted>2018-10-02T13:32:00Z</cp:lastPrinted>
  <dcterms:created xsi:type="dcterms:W3CDTF">2018-10-04T10:27:00Z</dcterms:created>
  <dcterms:modified xsi:type="dcterms:W3CDTF">2018-10-04T10:27:00Z</dcterms:modified>
</cp:coreProperties>
</file>