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73" w:rsidRPr="002C376E" w:rsidRDefault="00D05F73" w:rsidP="00D05F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D05F73" w:rsidRPr="002C376E" w:rsidRDefault="00D05F73" w:rsidP="00D05F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Зав. кафедрой гигиены, медицины труда</w:t>
      </w:r>
    </w:p>
    <w:p w:rsidR="00D05F73" w:rsidRPr="002C376E" w:rsidRDefault="00D05F73" w:rsidP="00D05F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Л.М. </w:t>
      </w:r>
      <w:proofErr w:type="spellStart"/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:rsidR="00D05F73" w:rsidRPr="002C376E" w:rsidRDefault="00D05F73" w:rsidP="00D05F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F73" w:rsidRPr="002C376E" w:rsidRDefault="00D05F73" w:rsidP="00D05F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D05F73" w:rsidRPr="002C376E" w:rsidRDefault="00D05F73" w:rsidP="00D05F7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____ ____ 202</w:t>
      </w:r>
      <w:r w:rsidR="00344A8F">
        <w:rPr>
          <w:rFonts w:ascii="Times New Roman" w:hAnsi="Times New Roman"/>
        </w:rPr>
        <w:t>2</w:t>
      </w:r>
      <w:r>
        <w:rPr>
          <w:rFonts w:ascii="Times New Roman" w:hAnsi="Times New Roman"/>
        </w:rPr>
        <w:t>г.</w:t>
      </w:r>
    </w:p>
    <w:p w:rsidR="00D05F73" w:rsidRDefault="00D05F73" w:rsidP="00D05F73">
      <w:pPr>
        <w:spacing w:after="0" w:line="240" w:lineRule="auto"/>
        <w:jc w:val="right"/>
        <w:rPr>
          <w:rFonts w:ascii="Times New Roman" w:hAnsi="Times New Roman"/>
        </w:rPr>
      </w:pPr>
    </w:p>
    <w:p w:rsidR="00D05F73" w:rsidRDefault="00D05F73" w:rsidP="00D05F73">
      <w:pPr>
        <w:spacing w:after="0" w:line="240" w:lineRule="auto"/>
        <w:jc w:val="center"/>
        <w:rPr>
          <w:rFonts w:ascii="Times New Roman" w:hAnsi="Times New Roman"/>
        </w:rPr>
      </w:pPr>
    </w:p>
    <w:p w:rsidR="007F10D0" w:rsidRDefault="007F10D0" w:rsidP="008E05CE">
      <w:pPr>
        <w:spacing w:after="0" w:line="240" w:lineRule="auto"/>
        <w:jc w:val="center"/>
        <w:rPr>
          <w:rFonts w:ascii="Times New Roman" w:hAnsi="Times New Roman"/>
        </w:rPr>
      </w:pPr>
    </w:p>
    <w:p w:rsidR="008E05CE" w:rsidRDefault="008E05CE" w:rsidP="008E05CE">
      <w:pPr>
        <w:spacing w:after="0" w:line="240" w:lineRule="auto"/>
        <w:jc w:val="center"/>
        <w:rPr>
          <w:rFonts w:ascii="Times New Roman" w:hAnsi="Times New Roman"/>
        </w:rPr>
      </w:pPr>
      <w:r w:rsidRPr="00126845">
        <w:rPr>
          <w:rFonts w:ascii="Times New Roman" w:hAnsi="Times New Roman"/>
        </w:rPr>
        <w:t xml:space="preserve">Расписание занятий по дисциплине </w:t>
      </w:r>
      <w:r w:rsidRPr="00126845">
        <w:rPr>
          <w:rFonts w:ascii="Times New Roman" w:hAnsi="Times New Roman"/>
          <w:b/>
        </w:rPr>
        <w:t>«Профессиональные болезни»</w:t>
      </w:r>
      <w:r w:rsidRPr="00126845">
        <w:rPr>
          <w:rFonts w:ascii="Times New Roman" w:hAnsi="Times New Roman"/>
        </w:rPr>
        <w:t xml:space="preserve"> для студентов </w:t>
      </w:r>
      <w:r w:rsidRPr="00126845">
        <w:rPr>
          <w:rFonts w:ascii="Times New Roman" w:hAnsi="Times New Roman"/>
          <w:b/>
        </w:rPr>
        <w:t>4</w:t>
      </w:r>
      <w:r w:rsidRPr="00126845">
        <w:rPr>
          <w:rFonts w:ascii="Times New Roman" w:hAnsi="Times New Roman"/>
        </w:rPr>
        <w:t xml:space="preserve"> курса </w:t>
      </w:r>
      <w:r w:rsidRPr="00126845">
        <w:rPr>
          <w:rFonts w:ascii="Times New Roman" w:hAnsi="Times New Roman"/>
          <w:b/>
        </w:rPr>
        <w:t xml:space="preserve">лечебного </w:t>
      </w:r>
      <w:r w:rsidRPr="00126845">
        <w:rPr>
          <w:rFonts w:ascii="Times New Roman" w:hAnsi="Times New Roman"/>
        </w:rPr>
        <w:t>факультета на весенний семестр 20</w:t>
      </w:r>
      <w:r>
        <w:rPr>
          <w:rFonts w:ascii="Times New Roman" w:hAnsi="Times New Roman"/>
        </w:rPr>
        <w:t>2</w:t>
      </w:r>
      <w:r w:rsidR="00344A8F">
        <w:rPr>
          <w:rFonts w:ascii="Times New Roman" w:hAnsi="Times New Roman"/>
        </w:rPr>
        <w:t>1</w:t>
      </w:r>
      <w:r w:rsidRPr="00126845">
        <w:rPr>
          <w:rFonts w:ascii="Times New Roman" w:hAnsi="Times New Roman"/>
        </w:rPr>
        <w:t>/2</w:t>
      </w:r>
      <w:r w:rsidR="00344A8F">
        <w:rPr>
          <w:rFonts w:ascii="Times New Roman" w:hAnsi="Times New Roman"/>
        </w:rPr>
        <w:t>2</w:t>
      </w:r>
      <w:r w:rsidRPr="00126845">
        <w:rPr>
          <w:rFonts w:ascii="Times New Roman" w:hAnsi="Times New Roman"/>
        </w:rPr>
        <w:t xml:space="preserve"> учебного года</w:t>
      </w:r>
    </w:p>
    <w:p w:rsidR="007F10D0" w:rsidRPr="00126845" w:rsidRDefault="007F10D0" w:rsidP="008E05CE">
      <w:pPr>
        <w:spacing w:after="0" w:line="240" w:lineRule="auto"/>
        <w:jc w:val="center"/>
        <w:rPr>
          <w:rFonts w:ascii="Times New Roman" w:hAnsi="Times New Roman"/>
        </w:rPr>
      </w:pPr>
    </w:p>
    <w:p w:rsidR="008E05CE" w:rsidRDefault="008E05CE" w:rsidP="000220B5">
      <w:pPr>
        <w:spacing w:after="0" w:line="240" w:lineRule="auto"/>
        <w:rPr>
          <w:rFonts w:ascii="Times New Roman" w:hAnsi="Times New Roman"/>
        </w:rPr>
      </w:pPr>
      <w:r w:rsidRPr="00126845">
        <w:rPr>
          <w:rFonts w:ascii="Times New Roman" w:hAnsi="Times New Roman"/>
          <w:b/>
        </w:rPr>
        <w:t xml:space="preserve">Лекции - </w:t>
      </w:r>
      <w:r w:rsidRPr="00126845">
        <w:rPr>
          <w:rFonts w:ascii="Times New Roman" w:hAnsi="Times New Roman"/>
          <w:b/>
          <w:lang w:val="en-US"/>
        </w:rPr>
        <w:t>I</w:t>
      </w:r>
      <w:r w:rsidRPr="00126845">
        <w:rPr>
          <w:rFonts w:ascii="Times New Roman" w:hAnsi="Times New Roman"/>
          <w:b/>
        </w:rPr>
        <w:t xml:space="preserve"> поток (1401-1408 группы)</w:t>
      </w:r>
      <w:r w:rsidRPr="00126845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понедельник</w:t>
      </w:r>
      <w:r w:rsidRPr="001268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>4</w:t>
      </w:r>
      <w:r w:rsidRPr="00126845">
        <w:rPr>
          <w:rFonts w:ascii="Times New Roman" w:hAnsi="Times New Roman"/>
        </w:rPr>
        <w:t>,</w:t>
      </w:r>
      <w:r w:rsidR="00344A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 w:rsidRPr="00126845">
        <w:rPr>
          <w:rFonts w:ascii="Times New Roman" w:hAnsi="Times New Roman"/>
        </w:rPr>
        <w:t>,</w:t>
      </w:r>
      <w:r w:rsidR="00344A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8,</w:t>
      </w:r>
      <w:r w:rsidR="00344A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10 </w:t>
      </w:r>
      <w:proofErr w:type="spellStart"/>
      <w:r>
        <w:rPr>
          <w:rFonts w:ascii="Times New Roman" w:hAnsi="Times New Roman"/>
        </w:rPr>
        <w:t>нед</w:t>
      </w:r>
      <w:proofErr w:type="spellEnd"/>
      <w:r>
        <w:rPr>
          <w:rFonts w:ascii="Times New Roman" w:hAnsi="Times New Roman"/>
        </w:rPr>
        <w:t>.</w:t>
      </w:r>
      <w:r w:rsidRPr="00126845">
        <w:rPr>
          <w:rFonts w:ascii="Times New Roman" w:hAnsi="Times New Roman"/>
        </w:rPr>
        <w:t xml:space="preserve"> - </w:t>
      </w:r>
      <w:r w:rsidR="00344A8F" w:rsidRPr="00126845">
        <w:rPr>
          <w:rFonts w:ascii="Times New Roman" w:hAnsi="Times New Roman"/>
        </w:rPr>
        <w:t>1</w:t>
      </w:r>
      <w:r w:rsidR="00344A8F">
        <w:rPr>
          <w:rFonts w:ascii="Times New Roman" w:hAnsi="Times New Roman"/>
        </w:rPr>
        <w:t>6</w:t>
      </w:r>
      <w:r w:rsidR="00344A8F" w:rsidRPr="00126845">
        <w:rPr>
          <w:rFonts w:ascii="Times New Roman" w:hAnsi="Times New Roman"/>
        </w:rPr>
        <w:t>.</w:t>
      </w:r>
      <w:r w:rsidR="00344A8F">
        <w:rPr>
          <w:rFonts w:ascii="Times New Roman" w:hAnsi="Times New Roman"/>
        </w:rPr>
        <w:t>0</w:t>
      </w:r>
      <w:r w:rsidR="00344A8F" w:rsidRPr="00126845">
        <w:rPr>
          <w:rFonts w:ascii="Times New Roman" w:hAnsi="Times New Roman"/>
        </w:rPr>
        <w:t xml:space="preserve">0 </w:t>
      </w:r>
      <w:r w:rsidR="00344A8F">
        <w:rPr>
          <w:rFonts w:ascii="Times New Roman" w:hAnsi="Times New Roman"/>
        </w:rPr>
        <w:t>– 17.35</w:t>
      </w:r>
    </w:p>
    <w:p w:rsidR="007F10D0" w:rsidRPr="00126845" w:rsidRDefault="007F10D0" w:rsidP="000220B5">
      <w:pPr>
        <w:spacing w:after="0" w:line="240" w:lineRule="auto"/>
        <w:rPr>
          <w:rFonts w:ascii="Times New Roman" w:hAnsi="Times New Roman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1331"/>
        <w:gridCol w:w="4197"/>
        <w:gridCol w:w="2268"/>
      </w:tblGrid>
      <w:tr w:rsidR="008E05CE" w:rsidRPr="00126845" w:rsidTr="000C4710">
        <w:tc>
          <w:tcPr>
            <w:tcW w:w="2269" w:type="dxa"/>
            <w:shd w:val="clear" w:color="auto" w:fill="auto"/>
          </w:tcPr>
          <w:p w:rsidR="008E05CE" w:rsidRPr="00126845" w:rsidRDefault="008E05CE" w:rsidP="0002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331" w:type="dxa"/>
            <w:shd w:val="clear" w:color="auto" w:fill="auto"/>
          </w:tcPr>
          <w:p w:rsidR="008E05CE" w:rsidRPr="00126845" w:rsidRDefault="008E05CE" w:rsidP="0002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4197" w:type="dxa"/>
            <w:shd w:val="clear" w:color="auto" w:fill="auto"/>
          </w:tcPr>
          <w:p w:rsidR="008E05CE" w:rsidRPr="00126845" w:rsidRDefault="0071446F" w:rsidP="0002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ФИО преподавателя</w:t>
            </w:r>
            <w:r>
              <w:rPr>
                <w:rFonts w:ascii="Times New Roman" w:hAnsi="Times New Roman"/>
              </w:rPr>
              <w:t>/дублера</w:t>
            </w:r>
          </w:p>
        </w:tc>
        <w:tc>
          <w:tcPr>
            <w:tcW w:w="2268" w:type="dxa"/>
            <w:shd w:val="clear" w:color="auto" w:fill="auto"/>
          </w:tcPr>
          <w:p w:rsidR="008E05CE" w:rsidRPr="00126845" w:rsidRDefault="0071446F" w:rsidP="0002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</w:t>
            </w:r>
            <w:r w:rsidR="000C4710">
              <w:rPr>
                <w:rFonts w:ascii="Times New Roman" w:hAnsi="Times New Roman"/>
              </w:rPr>
              <w:t xml:space="preserve"> </w:t>
            </w:r>
            <w:r w:rsidR="008E05CE" w:rsidRPr="00126845">
              <w:rPr>
                <w:rFonts w:ascii="Times New Roman" w:hAnsi="Times New Roman"/>
              </w:rPr>
              <w:t>аудитория</w:t>
            </w:r>
          </w:p>
        </w:tc>
      </w:tr>
      <w:tr w:rsidR="00344A8F" w:rsidRPr="00126845" w:rsidTr="000C4710">
        <w:tc>
          <w:tcPr>
            <w:tcW w:w="2269" w:type="dxa"/>
            <w:shd w:val="clear" w:color="auto" w:fill="auto"/>
          </w:tcPr>
          <w:p w:rsidR="00344A8F" w:rsidRPr="00126845" w:rsidRDefault="00344A8F" w:rsidP="00FF1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126845">
              <w:rPr>
                <w:rFonts w:ascii="Times New Roman" w:hAnsi="Times New Roman"/>
              </w:rPr>
              <w:t>.02.2</w:t>
            </w: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, 16.00</w:t>
            </w:r>
          </w:p>
        </w:tc>
        <w:tc>
          <w:tcPr>
            <w:tcW w:w="1331" w:type="dxa"/>
            <w:shd w:val="clear" w:color="auto" w:fill="auto"/>
          </w:tcPr>
          <w:p w:rsidR="00344A8F" w:rsidRPr="00126845" w:rsidRDefault="00344A8F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1401-1408</w:t>
            </w:r>
          </w:p>
        </w:tc>
        <w:tc>
          <w:tcPr>
            <w:tcW w:w="4197" w:type="dxa"/>
            <w:shd w:val="clear" w:color="auto" w:fill="auto"/>
          </w:tcPr>
          <w:p w:rsidR="00344A8F" w:rsidRPr="00126845" w:rsidRDefault="00344A8F" w:rsidP="0071446F">
            <w:pPr>
              <w:spacing w:after="0" w:line="240" w:lineRule="auto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Иштерякова О.А</w:t>
            </w:r>
            <w:r>
              <w:rPr>
                <w:rFonts w:ascii="Times New Roman" w:hAnsi="Times New Roman"/>
              </w:rPr>
              <w:t xml:space="preserve"> (дублер Гарипова Р.В.)</w:t>
            </w:r>
          </w:p>
        </w:tc>
        <w:tc>
          <w:tcPr>
            <w:tcW w:w="2268" w:type="dxa"/>
            <w:shd w:val="clear" w:color="auto" w:fill="auto"/>
          </w:tcPr>
          <w:p w:rsidR="00344A8F" w:rsidRPr="00126845" w:rsidRDefault="00344A8F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31EE9" w:rsidRPr="00126845" w:rsidTr="000C4710">
        <w:tc>
          <w:tcPr>
            <w:tcW w:w="2269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126845">
              <w:rPr>
                <w:rFonts w:ascii="Times New Roman" w:hAnsi="Times New Roman"/>
              </w:rPr>
              <w:t>.02.2</w:t>
            </w: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, 16.00</w:t>
            </w:r>
          </w:p>
        </w:tc>
        <w:tc>
          <w:tcPr>
            <w:tcW w:w="1331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1401-1408</w:t>
            </w:r>
          </w:p>
        </w:tc>
        <w:tc>
          <w:tcPr>
            <w:tcW w:w="4197" w:type="dxa"/>
            <w:shd w:val="clear" w:color="auto" w:fill="auto"/>
          </w:tcPr>
          <w:p w:rsidR="00B31EE9" w:rsidRPr="0050025E" w:rsidRDefault="00B31EE9" w:rsidP="00B31EE9">
            <w:pPr>
              <w:spacing w:after="0" w:line="240" w:lineRule="auto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Иштерякова О.А</w:t>
            </w:r>
            <w:r>
              <w:rPr>
                <w:rFonts w:ascii="Times New Roman" w:hAnsi="Times New Roman"/>
              </w:rPr>
              <w:t xml:space="preserve"> (дублер Гарипова Р.В.)</w:t>
            </w:r>
          </w:p>
        </w:tc>
        <w:tc>
          <w:tcPr>
            <w:tcW w:w="2268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31EE9" w:rsidRPr="00126845" w:rsidTr="000C4710">
        <w:tc>
          <w:tcPr>
            <w:tcW w:w="2269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, 16.00</w:t>
            </w:r>
          </w:p>
        </w:tc>
        <w:tc>
          <w:tcPr>
            <w:tcW w:w="1331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1401-1408</w:t>
            </w:r>
          </w:p>
        </w:tc>
        <w:tc>
          <w:tcPr>
            <w:tcW w:w="4197" w:type="dxa"/>
            <w:shd w:val="clear" w:color="auto" w:fill="auto"/>
          </w:tcPr>
          <w:p w:rsidR="00B31EE9" w:rsidRPr="007803A5" w:rsidRDefault="00B31EE9" w:rsidP="00B31E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 (дублер Гарипова Р.В.)</w:t>
            </w:r>
          </w:p>
        </w:tc>
        <w:tc>
          <w:tcPr>
            <w:tcW w:w="2268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31EE9" w:rsidRPr="00126845" w:rsidTr="00B31EE9">
        <w:trPr>
          <w:trHeight w:val="143"/>
        </w:trPr>
        <w:tc>
          <w:tcPr>
            <w:tcW w:w="2269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, 16.00</w:t>
            </w:r>
          </w:p>
        </w:tc>
        <w:tc>
          <w:tcPr>
            <w:tcW w:w="1331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1401-1408</w:t>
            </w:r>
          </w:p>
        </w:tc>
        <w:tc>
          <w:tcPr>
            <w:tcW w:w="4197" w:type="dxa"/>
            <w:shd w:val="clear" w:color="auto" w:fill="auto"/>
          </w:tcPr>
          <w:p w:rsidR="00B31EE9" w:rsidRPr="0050025E" w:rsidRDefault="00B31EE9" w:rsidP="00B31EE9">
            <w:pPr>
              <w:spacing w:after="0" w:line="240" w:lineRule="auto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Иштерякова О.А</w:t>
            </w:r>
            <w:r>
              <w:rPr>
                <w:rFonts w:ascii="Times New Roman" w:hAnsi="Times New Roman"/>
              </w:rPr>
              <w:t xml:space="preserve"> (дублер Гарипова Р.В.)</w:t>
            </w:r>
          </w:p>
        </w:tc>
        <w:tc>
          <w:tcPr>
            <w:tcW w:w="2268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31EE9" w:rsidRPr="00126845" w:rsidTr="00B31EE9">
        <w:trPr>
          <w:trHeight w:val="148"/>
        </w:trPr>
        <w:tc>
          <w:tcPr>
            <w:tcW w:w="2269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, 16.00</w:t>
            </w:r>
          </w:p>
        </w:tc>
        <w:tc>
          <w:tcPr>
            <w:tcW w:w="1331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1401-1408</w:t>
            </w:r>
          </w:p>
        </w:tc>
        <w:tc>
          <w:tcPr>
            <w:tcW w:w="4197" w:type="dxa"/>
            <w:shd w:val="clear" w:color="auto" w:fill="auto"/>
          </w:tcPr>
          <w:p w:rsidR="00B31EE9" w:rsidRPr="007803A5" w:rsidRDefault="00B31EE9" w:rsidP="00B31EE9">
            <w:pPr>
              <w:spacing w:after="0" w:line="240" w:lineRule="auto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Иштерякова О.А</w:t>
            </w:r>
            <w:r>
              <w:rPr>
                <w:rFonts w:ascii="Times New Roman" w:hAnsi="Times New Roman"/>
              </w:rPr>
              <w:t xml:space="preserve"> (дублер Гарипова Р.В.)</w:t>
            </w:r>
          </w:p>
        </w:tc>
        <w:tc>
          <w:tcPr>
            <w:tcW w:w="2268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B31EE9" w:rsidRDefault="00B31EE9" w:rsidP="000220B5">
      <w:pPr>
        <w:spacing w:after="0" w:line="240" w:lineRule="auto"/>
        <w:rPr>
          <w:rFonts w:ascii="Times New Roman" w:hAnsi="Times New Roman"/>
          <w:b/>
        </w:rPr>
      </w:pPr>
    </w:p>
    <w:p w:rsidR="008E05CE" w:rsidRDefault="008E05CE" w:rsidP="000220B5">
      <w:pPr>
        <w:spacing w:after="0" w:line="240" w:lineRule="auto"/>
        <w:rPr>
          <w:rFonts w:ascii="Times New Roman" w:hAnsi="Times New Roman"/>
        </w:rPr>
      </w:pPr>
      <w:r w:rsidRPr="00126845">
        <w:rPr>
          <w:rFonts w:ascii="Times New Roman" w:hAnsi="Times New Roman"/>
          <w:b/>
        </w:rPr>
        <w:t xml:space="preserve">Лекции - </w:t>
      </w:r>
      <w:r w:rsidRPr="00126845"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 xml:space="preserve"> поток (1409-1416</w:t>
      </w:r>
      <w:r w:rsidRPr="00126845">
        <w:rPr>
          <w:rFonts w:ascii="Times New Roman" w:hAnsi="Times New Roman"/>
          <w:b/>
        </w:rPr>
        <w:t xml:space="preserve"> группы)</w:t>
      </w:r>
      <w:r w:rsidRPr="00126845">
        <w:rPr>
          <w:rFonts w:ascii="Times New Roman" w:hAnsi="Times New Roman"/>
        </w:rPr>
        <w:t xml:space="preserve"> – понедельник </w:t>
      </w:r>
      <w:r>
        <w:rPr>
          <w:rFonts w:ascii="Times New Roman" w:hAnsi="Times New Roman"/>
        </w:rPr>
        <w:t>1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>3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>7</w:t>
      </w:r>
      <w:r w:rsidRPr="0012684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9</w:t>
      </w:r>
      <w:r w:rsidRPr="0012684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11</w:t>
      </w:r>
      <w:r w:rsidRPr="00126845">
        <w:rPr>
          <w:rFonts w:ascii="Times New Roman" w:hAnsi="Times New Roman"/>
        </w:rPr>
        <w:t xml:space="preserve"> </w:t>
      </w:r>
      <w:proofErr w:type="spellStart"/>
      <w:r w:rsidRPr="00126845">
        <w:rPr>
          <w:rFonts w:ascii="Times New Roman" w:hAnsi="Times New Roman"/>
        </w:rPr>
        <w:t>нед</w:t>
      </w:r>
      <w:proofErr w:type="spellEnd"/>
      <w:r w:rsidRPr="00126845">
        <w:rPr>
          <w:rFonts w:ascii="Times New Roman" w:hAnsi="Times New Roman"/>
        </w:rPr>
        <w:t xml:space="preserve">., 14.10 </w:t>
      </w:r>
      <w:r w:rsidR="00344A8F">
        <w:rPr>
          <w:rFonts w:ascii="Times New Roman" w:hAnsi="Times New Roman"/>
        </w:rPr>
        <w:t>– 15.45</w:t>
      </w:r>
    </w:p>
    <w:p w:rsidR="007F10D0" w:rsidRPr="00126845" w:rsidRDefault="007F10D0" w:rsidP="000220B5">
      <w:pPr>
        <w:spacing w:after="0" w:line="240" w:lineRule="auto"/>
        <w:rPr>
          <w:rFonts w:ascii="Times New Roman" w:hAnsi="Times New Roman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5"/>
        <w:gridCol w:w="1266"/>
        <w:gridCol w:w="4181"/>
        <w:gridCol w:w="2126"/>
      </w:tblGrid>
      <w:tr w:rsidR="008E05CE" w:rsidRPr="00126845" w:rsidTr="0071446F">
        <w:tc>
          <w:tcPr>
            <w:tcW w:w="2345" w:type="dxa"/>
            <w:shd w:val="clear" w:color="auto" w:fill="auto"/>
          </w:tcPr>
          <w:p w:rsidR="008E05CE" w:rsidRPr="00126845" w:rsidRDefault="008E05CE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66" w:type="dxa"/>
            <w:shd w:val="clear" w:color="auto" w:fill="auto"/>
          </w:tcPr>
          <w:p w:rsidR="008E05CE" w:rsidRPr="00126845" w:rsidRDefault="008E05CE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4181" w:type="dxa"/>
            <w:shd w:val="clear" w:color="auto" w:fill="auto"/>
          </w:tcPr>
          <w:p w:rsidR="008E05CE" w:rsidRPr="00126845" w:rsidRDefault="008E05CE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ФИО преподавателя</w:t>
            </w:r>
            <w:r w:rsidR="007F10D0">
              <w:rPr>
                <w:rFonts w:ascii="Times New Roman" w:hAnsi="Times New Roman"/>
              </w:rPr>
              <w:t>/дублера</w:t>
            </w:r>
          </w:p>
        </w:tc>
        <w:tc>
          <w:tcPr>
            <w:tcW w:w="2126" w:type="dxa"/>
            <w:shd w:val="clear" w:color="auto" w:fill="auto"/>
          </w:tcPr>
          <w:p w:rsidR="008E05CE" w:rsidRPr="00126845" w:rsidRDefault="008E05CE" w:rsidP="007F1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B31EE9" w:rsidRPr="00126845" w:rsidTr="0071446F">
        <w:tc>
          <w:tcPr>
            <w:tcW w:w="2345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126845">
              <w:rPr>
                <w:rFonts w:ascii="Times New Roman" w:hAnsi="Times New Roman"/>
              </w:rPr>
              <w:t>.02.2</w:t>
            </w: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, 14.10</w:t>
            </w:r>
          </w:p>
        </w:tc>
        <w:tc>
          <w:tcPr>
            <w:tcW w:w="1266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1409-1416</w:t>
            </w:r>
          </w:p>
        </w:tc>
        <w:tc>
          <w:tcPr>
            <w:tcW w:w="4181" w:type="dxa"/>
            <w:shd w:val="clear" w:color="auto" w:fill="auto"/>
          </w:tcPr>
          <w:p w:rsidR="00B31EE9" w:rsidRPr="007803A5" w:rsidRDefault="00B31EE9" w:rsidP="00B31EE9">
            <w:pPr>
              <w:spacing w:after="0" w:line="240" w:lineRule="auto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Гарипова Р.В.</w:t>
            </w:r>
            <w:r>
              <w:rPr>
                <w:rFonts w:ascii="Times New Roman" w:hAnsi="Times New Roman"/>
              </w:rPr>
              <w:t xml:space="preserve"> (дублер Иштерякова О.А.)</w:t>
            </w:r>
          </w:p>
        </w:tc>
        <w:tc>
          <w:tcPr>
            <w:tcW w:w="2126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31EE9" w:rsidRPr="00126845" w:rsidTr="0071446F">
        <w:tc>
          <w:tcPr>
            <w:tcW w:w="2345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1.02.2</w:t>
            </w: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, 14.10</w:t>
            </w:r>
          </w:p>
        </w:tc>
        <w:tc>
          <w:tcPr>
            <w:tcW w:w="1266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1409-1416</w:t>
            </w:r>
          </w:p>
        </w:tc>
        <w:tc>
          <w:tcPr>
            <w:tcW w:w="4181" w:type="dxa"/>
            <w:shd w:val="clear" w:color="auto" w:fill="auto"/>
          </w:tcPr>
          <w:p w:rsidR="00B31EE9" w:rsidRPr="00D37393" w:rsidRDefault="00B31EE9" w:rsidP="00B31EE9">
            <w:pPr>
              <w:spacing w:after="0" w:line="240" w:lineRule="auto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Гарипова Р.В.</w:t>
            </w:r>
            <w:r>
              <w:rPr>
                <w:rFonts w:ascii="Times New Roman" w:hAnsi="Times New Roman"/>
              </w:rPr>
              <w:t xml:space="preserve"> (дублер Иштерякова О.А.)</w:t>
            </w:r>
          </w:p>
        </w:tc>
        <w:tc>
          <w:tcPr>
            <w:tcW w:w="2126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31EE9" w:rsidRPr="00126845" w:rsidTr="0071446F">
        <w:tc>
          <w:tcPr>
            <w:tcW w:w="2345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1.0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, 14.10</w:t>
            </w:r>
          </w:p>
        </w:tc>
        <w:tc>
          <w:tcPr>
            <w:tcW w:w="1266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1409-1416</w:t>
            </w:r>
          </w:p>
        </w:tc>
        <w:tc>
          <w:tcPr>
            <w:tcW w:w="4181" w:type="dxa"/>
            <w:shd w:val="clear" w:color="auto" w:fill="auto"/>
          </w:tcPr>
          <w:p w:rsidR="00B31EE9" w:rsidRPr="007803A5" w:rsidRDefault="00B31EE9" w:rsidP="00B31EE9">
            <w:pPr>
              <w:spacing w:after="0" w:line="240" w:lineRule="auto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Гарипова Р.В.</w:t>
            </w:r>
            <w:r>
              <w:rPr>
                <w:rFonts w:ascii="Times New Roman" w:hAnsi="Times New Roman"/>
              </w:rPr>
              <w:t xml:space="preserve"> (дублер Иштерякова О.А.)</w:t>
            </w:r>
          </w:p>
        </w:tc>
        <w:tc>
          <w:tcPr>
            <w:tcW w:w="2126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31EE9" w:rsidRPr="00126845" w:rsidTr="00B31EE9">
        <w:trPr>
          <w:trHeight w:val="196"/>
        </w:trPr>
        <w:tc>
          <w:tcPr>
            <w:tcW w:w="2345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, 14.10</w:t>
            </w:r>
          </w:p>
        </w:tc>
        <w:tc>
          <w:tcPr>
            <w:tcW w:w="1266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1409-1416</w:t>
            </w:r>
          </w:p>
        </w:tc>
        <w:tc>
          <w:tcPr>
            <w:tcW w:w="4181" w:type="dxa"/>
            <w:shd w:val="clear" w:color="auto" w:fill="auto"/>
          </w:tcPr>
          <w:p w:rsidR="00B31EE9" w:rsidRPr="00D37393" w:rsidRDefault="00B31EE9" w:rsidP="00B31EE9">
            <w:pPr>
              <w:spacing w:after="0" w:line="240" w:lineRule="auto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Гарипова Р.В.</w:t>
            </w:r>
            <w:r>
              <w:rPr>
                <w:rFonts w:ascii="Times New Roman" w:hAnsi="Times New Roman"/>
              </w:rPr>
              <w:t>(дублер Иштерякова О.А.)</w:t>
            </w:r>
          </w:p>
        </w:tc>
        <w:tc>
          <w:tcPr>
            <w:tcW w:w="2126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31EE9" w:rsidRPr="00126845" w:rsidTr="00B31EE9">
        <w:trPr>
          <w:trHeight w:val="185"/>
        </w:trPr>
        <w:tc>
          <w:tcPr>
            <w:tcW w:w="2345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Pr="00126845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, 14.10</w:t>
            </w:r>
          </w:p>
        </w:tc>
        <w:tc>
          <w:tcPr>
            <w:tcW w:w="1266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1409-1416</w:t>
            </w:r>
          </w:p>
        </w:tc>
        <w:tc>
          <w:tcPr>
            <w:tcW w:w="4181" w:type="dxa"/>
            <w:shd w:val="clear" w:color="auto" w:fill="auto"/>
          </w:tcPr>
          <w:p w:rsidR="00B31EE9" w:rsidRPr="007803A5" w:rsidRDefault="00B31EE9" w:rsidP="00B31EE9">
            <w:pPr>
              <w:spacing w:after="0" w:line="240" w:lineRule="auto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Гарипова Р.В.</w:t>
            </w:r>
            <w:r>
              <w:rPr>
                <w:rFonts w:ascii="Times New Roman" w:hAnsi="Times New Roman"/>
              </w:rPr>
              <w:t xml:space="preserve"> (дублер  Иштерякова О.А.)</w:t>
            </w:r>
          </w:p>
        </w:tc>
        <w:tc>
          <w:tcPr>
            <w:tcW w:w="2126" w:type="dxa"/>
            <w:shd w:val="clear" w:color="auto" w:fill="auto"/>
          </w:tcPr>
          <w:p w:rsidR="00B31EE9" w:rsidRPr="00126845" w:rsidRDefault="00B31EE9" w:rsidP="00B3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8E05CE" w:rsidRDefault="008E05CE" w:rsidP="008E05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6EE" w:rsidRPr="004C76EE" w:rsidRDefault="004C76EE" w:rsidP="007144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>ТЕМЫ</w:t>
      </w:r>
    </w:p>
    <w:p w:rsidR="004C76EE" w:rsidRPr="004C76EE" w:rsidRDefault="004C76EE" w:rsidP="004C76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7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лекций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0C4710" w:rsidRPr="002B030B">
        <w:rPr>
          <w:rFonts w:ascii="Times New Roman" w:hAnsi="Times New Roman"/>
          <w:b/>
        </w:rPr>
        <w:t>профессиональным болезням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студентов </w:t>
      </w:r>
      <w:r w:rsidRPr="004C76EE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лечебного факультета</w:t>
      </w:r>
    </w:p>
    <w:p w:rsidR="004C76EE" w:rsidRDefault="004C76EE" w:rsidP="004C76EE">
      <w:pPr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весенний семестр 20</w:t>
      </w:r>
      <w:r w:rsidR="007803A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44A8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344A8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803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>учебного года</w:t>
      </w:r>
      <w:r w:rsidR="000C4710">
        <w:rPr>
          <w:rFonts w:ascii="Times New Roman" w:hAnsi="Times New Roman"/>
          <w:b/>
          <w:vertAlign w:val="superscript"/>
        </w:rPr>
        <w:sym w:font="Symbol" w:char="F02A"/>
      </w:r>
    </w:p>
    <w:p w:rsidR="000C4710" w:rsidRPr="004C76EE" w:rsidRDefault="000C4710" w:rsidP="004C76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24"/>
        <w:gridCol w:w="9276"/>
      </w:tblGrid>
      <w:tr w:rsidR="004C76EE" w:rsidRPr="004C76EE" w:rsidTr="0071446F">
        <w:trPr>
          <w:jc w:val="center"/>
        </w:trPr>
        <w:tc>
          <w:tcPr>
            <w:tcW w:w="624" w:type="dxa"/>
          </w:tcPr>
          <w:p w:rsidR="004C76EE" w:rsidRPr="004C76EE" w:rsidRDefault="004C76EE" w:rsidP="004C7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76" w:type="dxa"/>
          </w:tcPr>
          <w:p w:rsidR="004C76EE" w:rsidRPr="004C76EE" w:rsidRDefault="004C76EE" w:rsidP="004C76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4C76EE" w:rsidRPr="004C76EE" w:rsidTr="0071446F">
        <w:trPr>
          <w:jc w:val="center"/>
        </w:trPr>
        <w:tc>
          <w:tcPr>
            <w:tcW w:w="624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76" w:type="dxa"/>
          </w:tcPr>
          <w:p w:rsidR="004C76EE" w:rsidRPr="004C76EE" w:rsidRDefault="004C76EE" w:rsidP="006F0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 xml:space="preserve">Введение в клинику профессиональных болезней. Общие принципы классификации, диагностики и лечения профессиональных заболеваний. Профилактика профессиональных заболеваний. Общие принципы </w:t>
            </w:r>
            <w:r w:rsidR="006F0A09">
              <w:rPr>
                <w:rFonts w:ascii="Times New Roman" w:hAnsi="Times New Roman"/>
                <w:sz w:val="24"/>
                <w:szCs w:val="24"/>
              </w:rPr>
              <w:t>э</w:t>
            </w:r>
            <w:r w:rsidR="006F0A09" w:rsidRPr="0071446F">
              <w:rPr>
                <w:rFonts w:ascii="Times New Roman" w:hAnsi="Times New Roman"/>
                <w:sz w:val="24"/>
                <w:szCs w:val="24"/>
              </w:rPr>
              <w:t>кспертиза профпригодности</w:t>
            </w:r>
            <w:r w:rsidR="006F0A09" w:rsidRPr="004C7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6EE">
              <w:rPr>
                <w:rFonts w:ascii="Times New Roman" w:hAnsi="Times New Roman"/>
                <w:sz w:val="24"/>
                <w:szCs w:val="24"/>
              </w:rPr>
              <w:t>в клинике профессиональных заболеваний</w:t>
            </w:r>
          </w:p>
        </w:tc>
      </w:tr>
      <w:tr w:rsidR="004C76EE" w:rsidRPr="004C76EE" w:rsidTr="0071446F">
        <w:trPr>
          <w:jc w:val="center"/>
        </w:trPr>
        <w:tc>
          <w:tcPr>
            <w:tcW w:w="624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276" w:type="dxa"/>
          </w:tcPr>
          <w:p w:rsidR="004C76EE" w:rsidRPr="004C76EE" w:rsidRDefault="004C76EE" w:rsidP="00DA6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 xml:space="preserve">Профессиональные заболевания </w:t>
            </w:r>
            <w:r w:rsidR="00DA676F">
              <w:rPr>
                <w:rFonts w:ascii="Times New Roman" w:hAnsi="Times New Roman"/>
                <w:sz w:val="24"/>
                <w:szCs w:val="24"/>
              </w:rPr>
              <w:t>опорно-двигательной</w:t>
            </w:r>
            <w:r w:rsidRPr="004C76EE">
              <w:rPr>
                <w:rFonts w:ascii="Times New Roman" w:hAnsi="Times New Roman"/>
                <w:sz w:val="24"/>
                <w:szCs w:val="24"/>
              </w:rPr>
              <w:t xml:space="preserve"> системы, обусловленные перенапряжением</w:t>
            </w:r>
          </w:p>
        </w:tc>
      </w:tr>
      <w:tr w:rsidR="004C76EE" w:rsidRPr="004C76EE" w:rsidTr="0071446F">
        <w:trPr>
          <w:jc w:val="center"/>
        </w:trPr>
        <w:tc>
          <w:tcPr>
            <w:tcW w:w="624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76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>Профессиональные заболевания с преимущественным поражением центральной нервной системы (на примере профессиональные заболеваний, связанных с воздействием ртути и ее соединений и марганца)</w:t>
            </w:r>
          </w:p>
        </w:tc>
      </w:tr>
      <w:tr w:rsidR="004C76EE" w:rsidRPr="004C76EE" w:rsidTr="0071446F">
        <w:trPr>
          <w:jc w:val="center"/>
        </w:trPr>
        <w:tc>
          <w:tcPr>
            <w:tcW w:w="624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76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>Основные патогенетические группировки и клинические формы профессиональных заболеваний системы крови.</w:t>
            </w:r>
          </w:p>
        </w:tc>
      </w:tr>
      <w:tr w:rsidR="004C76EE" w:rsidRPr="004C76EE" w:rsidTr="0071446F">
        <w:trPr>
          <w:jc w:val="center"/>
        </w:trPr>
        <w:tc>
          <w:tcPr>
            <w:tcW w:w="624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76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>Профессиональные заболевания медицинских работников</w:t>
            </w:r>
          </w:p>
        </w:tc>
      </w:tr>
    </w:tbl>
    <w:p w:rsidR="0071446F" w:rsidRPr="00344A8F" w:rsidRDefault="00344A8F" w:rsidP="000C471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vertAlign w:val="superscript"/>
        </w:rPr>
        <w:sym w:font="Symbol" w:char="F02A"/>
      </w:r>
      <w:r w:rsidR="0071446F" w:rsidRPr="00344A8F">
        <w:rPr>
          <w:rFonts w:ascii="Times New Roman" w:hAnsi="Times New Roman"/>
        </w:rPr>
        <w:t xml:space="preserve"> </w:t>
      </w:r>
      <w:r w:rsidR="000C4710" w:rsidRPr="00344A8F">
        <w:rPr>
          <w:rFonts w:ascii="Times New Roman" w:hAnsi="Times New Roman"/>
        </w:rPr>
        <w:t xml:space="preserve">хронологический порядок </w:t>
      </w:r>
      <w:r w:rsidR="0071446F" w:rsidRPr="00344A8F">
        <w:rPr>
          <w:rFonts w:ascii="Times New Roman" w:hAnsi="Times New Roman"/>
        </w:rPr>
        <w:t>тем мо</w:t>
      </w:r>
      <w:r w:rsidR="000C4710" w:rsidRPr="00344A8F">
        <w:rPr>
          <w:rFonts w:ascii="Times New Roman" w:hAnsi="Times New Roman"/>
        </w:rPr>
        <w:t>жет</w:t>
      </w:r>
      <w:r w:rsidR="0071446F" w:rsidRPr="00344A8F">
        <w:rPr>
          <w:rFonts w:ascii="Times New Roman" w:hAnsi="Times New Roman"/>
        </w:rPr>
        <w:t xml:space="preserve"> меня</w:t>
      </w:r>
      <w:r w:rsidR="000C4710" w:rsidRPr="00344A8F">
        <w:rPr>
          <w:rFonts w:ascii="Times New Roman" w:hAnsi="Times New Roman"/>
        </w:rPr>
        <w:t xml:space="preserve">ться в связи с производственной </w:t>
      </w:r>
      <w:r w:rsidR="0071446F" w:rsidRPr="00344A8F">
        <w:rPr>
          <w:rFonts w:ascii="Times New Roman" w:hAnsi="Times New Roman"/>
        </w:rPr>
        <w:t>необходимостью</w:t>
      </w:r>
    </w:p>
    <w:p w:rsidR="007F10D0" w:rsidRDefault="007F10D0" w:rsidP="008E05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1EE9" w:rsidRDefault="00B31EE9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1EE9" w:rsidRDefault="00B31EE9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1EE9" w:rsidRDefault="00B31EE9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УТВЕРЖДАЮ</w:t>
      </w:r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Зав. кафедрой гигиены, медицины труда</w:t>
      </w:r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Л.М. </w:t>
      </w:r>
      <w:proofErr w:type="spellStart"/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7F10D0" w:rsidRPr="002C376E" w:rsidRDefault="007F10D0" w:rsidP="007F10D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____ ____ 202</w:t>
      </w:r>
      <w:r w:rsidR="00344A8F">
        <w:rPr>
          <w:rFonts w:ascii="Times New Roman" w:hAnsi="Times New Roman"/>
        </w:rPr>
        <w:t>2</w:t>
      </w:r>
      <w:r>
        <w:rPr>
          <w:rFonts w:ascii="Times New Roman" w:hAnsi="Times New Roman"/>
        </w:rPr>
        <w:t>г.</w:t>
      </w:r>
    </w:p>
    <w:p w:rsidR="007F10D0" w:rsidRPr="005126F8" w:rsidRDefault="007F10D0" w:rsidP="008E05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05CE" w:rsidRPr="005126F8" w:rsidRDefault="008E05CE" w:rsidP="008E05CE">
      <w:pPr>
        <w:jc w:val="center"/>
        <w:rPr>
          <w:rFonts w:ascii="Times New Roman" w:hAnsi="Times New Roman"/>
        </w:rPr>
      </w:pPr>
      <w:r w:rsidRPr="005126F8">
        <w:rPr>
          <w:rFonts w:ascii="Times New Roman" w:hAnsi="Times New Roman"/>
        </w:rPr>
        <w:t xml:space="preserve">Расписание </w:t>
      </w:r>
      <w:r w:rsidRPr="005126F8">
        <w:rPr>
          <w:rFonts w:ascii="Times New Roman" w:hAnsi="Times New Roman"/>
          <w:b/>
        </w:rPr>
        <w:t>практических занятий</w:t>
      </w:r>
      <w:r w:rsidRPr="005126F8">
        <w:rPr>
          <w:rFonts w:ascii="Times New Roman" w:hAnsi="Times New Roman"/>
        </w:rPr>
        <w:t xml:space="preserve"> по</w:t>
      </w:r>
      <w:r w:rsidR="00526464">
        <w:rPr>
          <w:rFonts w:ascii="Times New Roman" w:hAnsi="Times New Roman"/>
        </w:rPr>
        <w:t xml:space="preserve"> дисциплине</w:t>
      </w:r>
      <w:r w:rsidRPr="005126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526464">
        <w:rPr>
          <w:rFonts w:ascii="Times New Roman" w:hAnsi="Times New Roman"/>
          <w:b/>
        </w:rPr>
        <w:t>П</w:t>
      </w:r>
      <w:r w:rsidRPr="005126F8">
        <w:rPr>
          <w:rFonts w:ascii="Times New Roman" w:hAnsi="Times New Roman"/>
          <w:b/>
        </w:rPr>
        <w:t>рофессиональны</w:t>
      </w:r>
      <w:r w:rsidR="00526464">
        <w:rPr>
          <w:rFonts w:ascii="Times New Roman" w:hAnsi="Times New Roman"/>
          <w:b/>
        </w:rPr>
        <w:t>е</w:t>
      </w:r>
      <w:r w:rsidRPr="005126F8">
        <w:rPr>
          <w:rFonts w:ascii="Times New Roman" w:hAnsi="Times New Roman"/>
          <w:b/>
        </w:rPr>
        <w:t xml:space="preserve"> болезн</w:t>
      </w:r>
      <w:r w:rsidR="00526464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>»</w:t>
      </w:r>
      <w:r w:rsidRPr="005126F8">
        <w:rPr>
          <w:rFonts w:ascii="Times New Roman" w:hAnsi="Times New Roman"/>
          <w:b/>
        </w:rPr>
        <w:t xml:space="preserve"> </w:t>
      </w:r>
      <w:r w:rsidRPr="0033108A">
        <w:rPr>
          <w:rFonts w:ascii="Times New Roman" w:hAnsi="Times New Roman"/>
        </w:rPr>
        <w:t xml:space="preserve">для студентов </w:t>
      </w:r>
      <w:r>
        <w:rPr>
          <w:rFonts w:ascii="Times New Roman" w:hAnsi="Times New Roman"/>
          <w:b/>
        </w:rPr>
        <w:t>4</w:t>
      </w:r>
      <w:r w:rsidRPr="0033108A">
        <w:rPr>
          <w:rFonts w:ascii="Times New Roman" w:hAnsi="Times New Roman"/>
          <w:b/>
        </w:rPr>
        <w:t xml:space="preserve"> курса </w:t>
      </w:r>
      <w:r>
        <w:rPr>
          <w:rFonts w:ascii="Times New Roman" w:hAnsi="Times New Roman"/>
          <w:b/>
        </w:rPr>
        <w:t>лечебного</w:t>
      </w:r>
      <w:r w:rsidRPr="0033108A">
        <w:rPr>
          <w:rFonts w:ascii="Times New Roman" w:hAnsi="Times New Roman"/>
          <w:b/>
        </w:rPr>
        <w:t xml:space="preserve"> факультета </w:t>
      </w:r>
      <w:r w:rsidRPr="0033108A">
        <w:rPr>
          <w:rFonts w:ascii="Times New Roman" w:hAnsi="Times New Roman"/>
        </w:rPr>
        <w:t xml:space="preserve">на весенний семестр </w:t>
      </w:r>
      <w:r w:rsidR="00344A8F">
        <w:rPr>
          <w:rFonts w:ascii="Times New Roman" w:hAnsi="Times New Roman"/>
        </w:rPr>
        <w:t>2021</w:t>
      </w:r>
      <w:r>
        <w:rPr>
          <w:rFonts w:ascii="Times New Roman" w:hAnsi="Times New Roman"/>
        </w:rPr>
        <w:t>/2</w:t>
      </w:r>
      <w:r w:rsidR="00344A8F">
        <w:rPr>
          <w:rFonts w:ascii="Times New Roman" w:hAnsi="Times New Roman"/>
        </w:rPr>
        <w:t>2</w:t>
      </w:r>
      <w:r w:rsidRPr="0033108A">
        <w:rPr>
          <w:rFonts w:ascii="Times New Roman" w:hAnsi="Times New Roman"/>
        </w:rPr>
        <w:t xml:space="preserve"> учебного года</w:t>
      </w:r>
      <w:r w:rsidR="00DA676F">
        <w:rPr>
          <w:rFonts w:ascii="Times New Roman" w:hAnsi="Times New Roman"/>
          <w:b/>
          <w:vertAlign w:val="superscript"/>
        </w:rPr>
        <w:sym w:font="Symbol" w:char="F02A"/>
      </w:r>
      <w:r w:rsidR="00DA676F">
        <w:rPr>
          <w:rFonts w:ascii="Times New Roman" w:hAnsi="Times New Roman"/>
          <w:b/>
          <w:vertAlign w:val="superscript"/>
        </w:rPr>
        <w:sym w:font="Symbol" w:char="F02A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8"/>
        <w:gridCol w:w="1438"/>
        <w:gridCol w:w="3165"/>
        <w:gridCol w:w="2404"/>
      </w:tblGrid>
      <w:tr w:rsidR="00DA676F" w:rsidRPr="005126F8" w:rsidTr="00E309ED">
        <w:tc>
          <w:tcPr>
            <w:tcW w:w="2338" w:type="dxa"/>
            <w:shd w:val="clear" w:color="auto" w:fill="auto"/>
          </w:tcPr>
          <w:p w:rsidR="00DA676F" w:rsidRPr="005126F8" w:rsidRDefault="00DA676F" w:rsidP="00DA6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438" w:type="dxa"/>
            <w:shd w:val="clear" w:color="auto" w:fill="auto"/>
          </w:tcPr>
          <w:p w:rsidR="00DA676F" w:rsidRPr="005126F8" w:rsidRDefault="00DA676F" w:rsidP="00DA6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165" w:type="dxa"/>
            <w:shd w:val="clear" w:color="auto" w:fill="auto"/>
          </w:tcPr>
          <w:p w:rsidR="00DA676F" w:rsidRPr="005126F8" w:rsidRDefault="00DA676F" w:rsidP="00DA6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  <w:shd w:val="clear" w:color="auto" w:fill="auto"/>
          </w:tcPr>
          <w:p w:rsidR="00DA676F" w:rsidRPr="005126F8" w:rsidRDefault="00DA676F" w:rsidP="00DA6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A676F" w:rsidRPr="005126F8" w:rsidTr="00E309ED">
        <w:tc>
          <w:tcPr>
            <w:tcW w:w="2338" w:type="dxa"/>
            <w:shd w:val="clear" w:color="auto" w:fill="auto"/>
          </w:tcPr>
          <w:p w:rsidR="00DA676F" w:rsidRPr="005126F8" w:rsidRDefault="00DA676F" w:rsidP="00DA6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28.03.22 – 01.04.22</w:t>
            </w:r>
          </w:p>
        </w:tc>
        <w:tc>
          <w:tcPr>
            <w:tcW w:w="1438" w:type="dxa"/>
            <w:shd w:val="clear" w:color="auto" w:fill="auto"/>
          </w:tcPr>
          <w:p w:rsidR="00DA676F" w:rsidRPr="005126F8" w:rsidRDefault="00DA676F" w:rsidP="00DA6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</w:t>
            </w:r>
          </w:p>
        </w:tc>
        <w:tc>
          <w:tcPr>
            <w:tcW w:w="3165" w:type="dxa"/>
            <w:shd w:val="clear" w:color="auto" w:fill="auto"/>
          </w:tcPr>
          <w:p w:rsidR="00DA676F" w:rsidRPr="005126F8" w:rsidRDefault="00DA676F" w:rsidP="00DA6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404" w:type="dxa"/>
            <w:shd w:val="clear" w:color="auto" w:fill="auto"/>
          </w:tcPr>
          <w:p w:rsidR="00DA676F" w:rsidRPr="005126F8" w:rsidRDefault="00DA676F" w:rsidP="00DA6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ГКБ № 12, ауд. 104</w:t>
            </w:r>
          </w:p>
        </w:tc>
      </w:tr>
      <w:tr w:rsidR="00DA676F" w:rsidRPr="005126F8" w:rsidTr="00E309ED">
        <w:tc>
          <w:tcPr>
            <w:tcW w:w="2338" w:type="dxa"/>
            <w:shd w:val="clear" w:color="auto" w:fill="auto"/>
          </w:tcPr>
          <w:p w:rsidR="00DA676F" w:rsidRPr="005126F8" w:rsidRDefault="00DA676F" w:rsidP="00DA6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28.03.22 – 01.04.22</w:t>
            </w:r>
          </w:p>
        </w:tc>
        <w:tc>
          <w:tcPr>
            <w:tcW w:w="1438" w:type="dxa"/>
            <w:shd w:val="clear" w:color="auto" w:fill="auto"/>
          </w:tcPr>
          <w:p w:rsidR="00DA676F" w:rsidRPr="005126F8" w:rsidRDefault="00DA676F" w:rsidP="00DA6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1402</w:t>
            </w:r>
          </w:p>
        </w:tc>
        <w:tc>
          <w:tcPr>
            <w:tcW w:w="3165" w:type="dxa"/>
            <w:shd w:val="clear" w:color="auto" w:fill="auto"/>
          </w:tcPr>
          <w:p w:rsidR="00DA676F" w:rsidRPr="005126F8" w:rsidRDefault="00DA676F" w:rsidP="00DA6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:rsidR="00DA676F" w:rsidRPr="005126F8" w:rsidRDefault="00DA676F" w:rsidP="00DA6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105</w:t>
            </w:r>
          </w:p>
        </w:tc>
      </w:tr>
      <w:tr w:rsidR="00DA676F" w:rsidRPr="005126F8" w:rsidTr="00E309ED">
        <w:tc>
          <w:tcPr>
            <w:tcW w:w="2338" w:type="dxa"/>
            <w:shd w:val="clear" w:color="auto" w:fill="auto"/>
          </w:tcPr>
          <w:p w:rsidR="00DA676F" w:rsidRPr="005126F8" w:rsidRDefault="00DA676F" w:rsidP="00DA6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02.03.22 – 09.03.22</w:t>
            </w:r>
          </w:p>
        </w:tc>
        <w:tc>
          <w:tcPr>
            <w:tcW w:w="1438" w:type="dxa"/>
            <w:shd w:val="clear" w:color="auto" w:fill="auto"/>
          </w:tcPr>
          <w:p w:rsidR="00DA676F" w:rsidRPr="005126F8" w:rsidRDefault="00DA676F" w:rsidP="00DA6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1403</w:t>
            </w:r>
          </w:p>
        </w:tc>
        <w:tc>
          <w:tcPr>
            <w:tcW w:w="3165" w:type="dxa"/>
            <w:shd w:val="clear" w:color="auto" w:fill="auto"/>
          </w:tcPr>
          <w:p w:rsidR="00DA676F" w:rsidRPr="005126F8" w:rsidRDefault="00DA676F" w:rsidP="00DA6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:rsidR="00DA676F" w:rsidRPr="005126F8" w:rsidRDefault="00DA676F" w:rsidP="00DA6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105</w:t>
            </w:r>
          </w:p>
        </w:tc>
      </w:tr>
      <w:tr w:rsidR="00C3038A" w:rsidRPr="005126F8" w:rsidTr="00E309ED">
        <w:tc>
          <w:tcPr>
            <w:tcW w:w="23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02.03.22 – 09.03.22</w:t>
            </w:r>
          </w:p>
        </w:tc>
        <w:tc>
          <w:tcPr>
            <w:tcW w:w="14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</w:t>
            </w:r>
          </w:p>
        </w:tc>
        <w:tc>
          <w:tcPr>
            <w:tcW w:w="3165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Рахимзянов</w:t>
            </w:r>
            <w:proofErr w:type="spellEnd"/>
            <w:r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2404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409</w:t>
            </w:r>
          </w:p>
        </w:tc>
      </w:tr>
      <w:tr w:rsidR="00C3038A" w:rsidRPr="005126F8" w:rsidTr="00E309ED">
        <w:tc>
          <w:tcPr>
            <w:tcW w:w="23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17.02.22 – 24.02.22</w:t>
            </w:r>
          </w:p>
        </w:tc>
        <w:tc>
          <w:tcPr>
            <w:tcW w:w="14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</w:t>
            </w:r>
          </w:p>
        </w:tc>
        <w:tc>
          <w:tcPr>
            <w:tcW w:w="3165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105</w:t>
            </w:r>
          </w:p>
        </w:tc>
      </w:tr>
      <w:tr w:rsidR="00C3038A" w:rsidRPr="005126F8" w:rsidTr="00E309ED">
        <w:tc>
          <w:tcPr>
            <w:tcW w:w="23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17.02.22 – 24.02.22</w:t>
            </w:r>
          </w:p>
        </w:tc>
        <w:tc>
          <w:tcPr>
            <w:tcW w:w="14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</w:t>
            </w:r>
          </w:p>
        </w:tc>
        <w:tc>
          <w:tcPr>
            <w:tcW w:w="3165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Р.В.</w:t>
            </w:r>
            <w:bookmarkStart w:id="0" w:name="_GoBack"/>
            <w:bookmarkEnd w:id="0"/>
          </w:p>
        </w:tc>
        <w:tc>
          <w:tcPr>
            <w:tcW w:w="2404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104</w:t>
            </w:r>
          </w:p>
        </w:tc>
      </w:tr>
      <w:tr w:rsidR="00C3038A" w:rsidRPr="005126F8" w:rsidTr="00E309ED">
        <w:tc>
          <w:tcPr>
            <w:tcW w:w="23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02.06.22 – 08.06.22</w:t>
            </w:r>
          </w:p>
        </w:tc>
        <w:tc>
          <w:tcPr>
            <w:tcW w:w="14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</w:t>
            </w:r>
          </w:p>
        </w:tc>
        <w:tc>
          <w:tcPr>
            <w:tcW w:w="3165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404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104</w:t>
            </w:r>
          </w:p>
        </w:tc>
      </w:tr>
      <w:tr w:rsidR="00C3038A" w:rsidRPr="005126F8" w:rsidTr="00E309ED">
        <w:tc>
          <w:tcPr>
            <w:tcW w:w="23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02.06.22 – 08.06.22</w:t>
            </w:r>
          </w:p>
        </w:tc>
        <w:tc>
          <w:tcPr>
            <w:tcW w:w="14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1408</w:t>
            </w:r>
          </w:p>
        </w:tc>
        <w:tc>
          <w:tcPr>
            <w:tcW w:w="3165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105</w:t>
            </w:r>
          </w:p>
        </w:tc>
      </w:tr>
      <w:tr w:rsidR="00C3038A" w:rsidRPr="005126F8" w:rsidTr="00E309ED">
        <w:tc>
          <w:tcPr>
            <w:tcW w:w="23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19.05.22 – 25.05.22</w:t>
            </w:r>
          </w:p>
        </w:tc>
        <w:tc>
          <w:tcPr>
            <w:tcW w:w="14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</w:t>
            </w:r>
          </w:p>
        </w:tc>
        <w:tc>
          <w:tcPr>
            <w:tcW w:w="3165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Рахимзянов</w:t>
            </w:r>
            <w:proofErr w:type="spellEnd"/>
            <w:r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2404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409</w:t>
            </w:r>
          </w:p>
        </w:tc>
      </w:tr>
      <w:tr w:rsidR="00C3038A" w:rsidRPr="005126F8" w:rsidTr="00E309ED">
        <w:tc>
          <w:tcPr>
            <w:tcW w:w="2338" w:type="dxa"/>
            <w:shd w:val="clear" w:color="auto" w:fill="auto"/>
          </w:tcPr>
          <w:p w:rsidR="00C3038A" w:rsidRPr="00C85B21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21">
              <w:rPr>
                <w:rFonts w:ascii="Times New Roman" w:hAnsi="Times New Roman"/>
              </w:rPr>
              <w:t>21.04.22 – 27.04.22</w:t>
            </w:r>
          </w:p>
        </w:tc>
        <w:tc>
          <w:tcPr>
            <w:tcW w:w="1438" w:type="dxa"/>
            <w:shd w:val="clear" w:color="auto" w:fill="auto"/>
          </w:tcPr>
          <w:p w:rsidR="00C3038A" w:rsidRPr="00C85B21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21">
              <w:rPr>
                <w:rFonts w:ascii="Times New Roman" w:hAnsi="Times New Roman"/>
              </w:rPr>
              <w:t>1410</w:t>
            </w:r>
          </w:p>
        </w:tc>
        <w:tc>
          <w:tcPr>
            <w:tcW w:w="3165" w:type="dxa"/>
            <w:shd w:val="clear" w:color="auto" w:fill="auto"/>
          </w:tcPr>
          <w:p w:rsidR="00C3038A" w:rsidRPr="00C85B21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21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:rsidR="00C3038A" w:rsidRPr="00C85B21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21">
              <w:rPr>
                <w:rFonts w:ascii="Times New Roman" w:hAnsi="Times New Roman"/>
              </w:rPr>
              <w:t>ауд. 105</w:t>
            </w:r>
          </w:p>
        </w:tc>
      </w:tr>
      <w:tr w:rsidR="00C3038A" w:rsidRPr="005126F8" w:rsidTr="00E309ED">
        <w:tc>
          <w:tcPr>
            <w:tcW w:w="23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27.04.22 – 04.05.22</w:t>
            </w:r>
          </w:p>
        </w:tc>
        <w:tc>
          <w:tcPr>
            <w:tcW w:w="14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</w:t>
            </w:r>
          </w:p>
        </w:tc>
        <w:tc>
          <w:tcPr>
            <w:tcW w:w="3165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404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104</w:t>
            </w:r>
          </w:p>
        </w:tc>
      </w:tr>
      <w:tr w:rsidR="00C3038A" w:rsidRPr="005126F8" w:rsidTr="00E309ED">
        <w:tc>
          <w:tcPr>
            <w:tcW w:w="23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27.04.22 – 04.05.22</w:t>
            </w:r>
          </w:p>
        </w:tc>
        <w:tc>
          <w:tcPr>
            <w:tcW w:w="14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1412</w:t>
            </w:r>
          </w:p>
        </w:tc>
        <w:tc>
          <w:tcPr>
            <w:tcW w:w="3165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Рахимзянов</w:t>
            </w:r>
            <w:proofErr w:type="spellEnd"/>
            <w:r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2404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409</w:t>
            </w:r>
          </w:p>
        </w:tc>
      </w:tr>
      <w:tr w:rsidR="00C3038A" w:rsidRPr="005126F8" w:rsidTr="00E309ED">
        <w:tc>
          <w:tcPr>
            <w:tcW w:w="23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07.02.22 – 11.02.22</w:t>
            </w:r>
          </w:p>
        </w:tc>
        <w:tc>
          <w:tcPr>
            <w:tcW w:w="14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1413</w:t>
            </w:r>
          </w:p>
        </w:tc>
        <w:tc>
          <w:tcPr>
            <w:tcW w:w="3165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105</w:t>
            </w:r>
          </w:p>
        </w:tc>
      </w:tr>
      <w:tr w:rsidR="00C3038A" w:rsidRPr="005126F8" w:rsidTr="00E309ED">
        <w:tc>
          <w:tcPr>
            <w:tcW w:w="23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07.02.22 – 11.02.22</w:t>
            </w:r>
          </w:p>
        </w:tc>
        <w:tc>
          <w:tcPr>
            <w:tcW w:w="14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1414</w:t>
            </w:r>
          </w:p>
        </w:tc>
        <w:tc>
          <w:tcPr>
            <w:tcW w:w="3165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404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104</w:t>
            </w:r>
          </w:p>
        </w:tc>
      </w:tr>
      <w:tr w:rsidR="00C3038A" w:rsidRPr="005126F8" w:rsidTr="00E309ED">
        <w:tc>
          <w:tcPr>
            <w:tcW w:w="23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11.03.22 – 17.03.22</w:t>
            </w:r>
          </w:p>
        </w:tc>
        <w:tc>
          <w:tcPr>
            <w:tcW w:w="14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1415</w:t>
            </w:r>
          </w:p>
        </w:tc>
        <w:tc>
          <w:tcPr>
            <w:tcW w:w="3165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404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105</w:t>
            </w:r>
          </w:p>
        </w:tc>
      </w:tr>
      <w:tr w:rsidR="00C3038A" w:rsidRPr="005126F8" w:rsidTr="00E309ED">
        <w:tc>
          <w:tcPr>
            <w:tcW w:w="2338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11.03.22 – 17.03.22</w:t>
            </w:r>
          </w:p>
        </w:tc>
        <w:tc>
          <w:tcPr>
            <w:tcW w:w="1438" w:type="dxa"/>
            <w:shd w:val="clear" w:color="auto" w:fill="auto"/>
          </w:tcPr>
          <w:p w:rsidR="00C3038A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1416</w:t>
            </w:r>
          </w:p>
        </w:tc>
        <w:tc>
          <w:tcPr>
            <w:tcW w:w="3165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404" w:type="dxa"/>
            <w:shd w:val="clear" w:color="auto" w:fill="auto"/>
          </w:tcPr>
          <w:p w:rsidR="00C3038A" w:rsidRPr="005126F8" w:rsidRDefault="00C3038A" w:rsidP="00C30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104</w:t>
            </w:r>
          </w:p>
        </w:tc>
      </w:tr>
    </w:tbl>
    <w:p w:rsidR="00DA676F" w:rsidRDefault="00DA676F" w:rsidP="00DA676F">
      <w:pPr>
        <w:spacing w:after="0" w:line="240" w:lineRule="auto"/>
        <w:jc w:val="both"/>
      </w:pP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t xml:space="preserve"> </w:t>
      </w:r>
      <w:r w:rsidRPr="00DA676F">
        <w:rPr>
          <w:rFonts w:ascii="Times New Roman" w:hAnsi="Times New Roman"/>
        </w:rPr>
        <w:t>в случае производственной необходимости в расписание могут быть внесены изменения (дополнения)</w:t>
      </w:r>
    </w:p>
    <w:p w:rsidR="00526464" w:rsidRDefault="00526464" w:rsidP="00DA67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занятий - </w:t>
      </w:r>
      <w:r w:rsidR="008E05CE" w:rsidRPr="002A3E1B">
        <w:rPr>
          <w:rFonts w:ascii="Times New Roman" w:hAnsi="Times New Roman"/>
          <w:sz w:val="24"/>
          <w:szCs w:val="24"/>
        </w:rPr>
        <w:t xml:space="preserve"> 8</w:t>
      </w:r>
      <w:r w:rsidR="008E05CE" w:rsidRPr="002A3E1B">
        <w:rPr>
          <w:rFonts w:ascii="Times New Roman" w:hAnsi="Times New Roman"/>
          <w:sz w:val="24"/>
          <w:szCs w:val="24"/>
          <w:vertAlign w:val="superscript"/>
        </w:rPr>
        <w:t>00</w:t>
      </w:r>
      <w:r w:rsidR="008E05CE" w:rsidRPr="002A3E1B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2B030B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03A5" w:rsidRPr="007803A5" w:rsidRDefault="00344A8F" w:rsidP="000C47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r w:rsidR="00DA676F">
        <w:rPr>
          <w:rFonts w:ascii="Times New Roman" w:hAnsi="Times New Roman"/>
          <w:sz w:val="24"/>
          <w:szCs w:val="24"/>
        </w:rPr>
        <w:t xml:space="preserve">1) </w:t>
      </w:r>
      <w:r w:rsidR="008E05CE" w:rsidRPr="002A3E1B">
        <w:rPr>
          <w:rFonts w:ascii="Times New Roman" w:hAnsi="Times New Roman"/>
          <w:sz w:val="24"/>
          <w:szCs w:val="24"/>
        </w:rPr>
        <w:t>Г</w:t>
      </w:r>
      <w:r w:rsidR="00526464">
        <w:rPr>
          <w:rFonts w:ascii="Times New Roman" w:hAnsi="Times New Roman"/>
          <w:sz w:val="24"/>
          <w:szCs w:val="24"/>
        </w:rPr>
        <w:t>ородская клиническая больница №</w:t>
      </w:r>
      <w:r w:rsidR="008E05CE" w:rsidRPr="002A3E1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, </w:t>
      </w:r>
      <w:r w:rsidR="00526464" w:rsidRPr="002A3E1B">
        <w:rPr>
          <w:rFonts w:ascii="Times New Roman" w:hAnsi="Times New Roman"/>
          <w:sz w:val="24"/>
          <w:szCs w:val="24"/>
        </w:rPr>
        <w:t>ст</w:t>
      </w:r>
      <w:r w:rsidR="00DA676F">
        <w:rPr>
          <w:rFonts w:ascii="Times New Roman" w:hAnsi="Times New Roman"/>
          <w:sz w:val="24"/>
          <w:szCs w:val="24"/>
        </w:rPr>
        <w:t xml:space="preserve">. </w:t>
      </w:r>
      <w:r w:rsidR="00526464" w:rsidRPr="002A3E1B">
        <w:rPr>
          <w:rFonts w:ascii="Times New Roman" w:hAnsi="Times New Roman"/>
          <w:sz w:val="24"/>
          <w:szCs w:val="24"/>
        </w:rPr>
        <w:t>метро «Авиастроительная»</w:t>
      </w:r>
      <w:r w:rsidR="00526464">
        <w:rPr>
          <w:rFonts w:ascii="Times New Roman" w:hAnsi="Times New Roman"/>
          <w:sz w:val="24"/>
          <w:szCs w:val="24"/>
        </w:rPr>
        <w:t xml:space="preserve">, ул. Лечебная, д.7, вход через </w:t>
      </w:r>
      <w:r>
        <w:rPr>
          <w:rFonts w:ascii="Times New Roman" w:hAnsi="Times New Roman"/>
          <w:sz w:val="24"/>
          <w:szCs w:val="24"/>
        </w:rPr>
        <w:t>центральный холл (5-этаж</w:t>
      </w:r>
      <w:r w:rsidR="00B31E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терапевтический корпус), 1</w:t>
      </w:r>
      <w:r w:rsidR="00526464">
        <w:rPr>
          <w:rFonts w:ascii="Times New Roman" w:hAnsi="Times New Roman"/>
          <w:sz w:val="24"/>
          <w:szCs w:val="24"/>
        </w:rPr>
        <w:t xml:space="preserve"> этаж</w:t>
      </w:r>
      <w:r>
        <w:rPr>
          <w:rFonts w:ascii="Times New Roman" w:hAnsi="Times New Roman"/>
          <w:sz w:val="24"/>
          <w:szCs w:val="24"/>
        </w:rPr>
        <w:t>, учеб</w:t>
      </w:r>
      <w:r w:rsidR="00DA67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комн</w:t>
      </w:r>
      <w:r w:rsidR="00DA67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104</w:t>
      </w:r>
      <w:r w:rsidR="005264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105; </w:t>
      </w:r>
      <w:r w:rsidR="00DA676F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НУК, 4 </w:t>
      </w:r>
      <w:proofErr w:type="spellStart"/>
      <w:r>
        <w:rPr>
          <w:rFonts w:ascii="Times New Roman" w:hAnsi="Times New Roman"/>
          <w:sz w:val="24"/>
          <w:szCs w:val="24"/>
        </w:rPr>
        <w:t>эт</w:t>
      </w:r>
      <w:proofErr w:type="spellEnd"/>
      <w:r w:rsidR="00DA67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ауд. 409.</w:t>
      </w:r>
    </w:p>
    <w:p w:rsidR="000C4710" w:rsidRDefault="000C4710" w:rsidP="007803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3A5" w:rsidRPr="007803A5" w:rsidRDefault="007803A5" w:rsidP="007803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>ТЕМАТИКА</w:t>
      </w:r>
    </w:p>
    <w:p w:rsidR="007803A5" w:rsidRDefault="007803A5" w:rsidP="000C47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практических занятий  по </w:t>
      </w:r>
      <w:r w:rsidR="000C4710" w:rsidRPr="002B030B">
        <w:rPr>
          <w:rFonts w:ascii="Times New Roman" w:hAnsi="Times New Roman"/>
          <w:b/>
        </w:rPr>
        <w:t>профессиональным болезням</w:t>
      </w: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студентов </w:t>
      </w:r>
      <w:r w:rsidRPr="007803A5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лечебного факультета на весенний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 202</w:t>
      </w:r>
      <w:r w:rsidR="00DA676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DA676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>учебного года</w:t>
      </w:r>
      <w:r w:rsidR="000C4710">
        <w:rPr>
          <w:rFonts w:ascii="Times New Roman" w:hAnsi="Times New Roman"/>
          <w:b/>
          <w:vertAlign w:val="superscript"/>
        </w:rPr>
        <w:sym w:font="Symbol" w:char="F02A"/>
      </w:r>
      <w:r w:rsidR="000C4710">
        <w:rPr>
          <w:rFonts w:ascii="Times New Roman" w:hAnsi="Times New Roman"/>
          <w:b/>
          <w:vertAlign w:val="superscript"/>
        </w:rPr>
        <w:sym w:font="Symbol" w:char="F02A"/>
      </w:r>
      <w:r w:rsidR="00DA676F">
        <w:rPr>
          <w:rFonts w:ascii="Times New Roman" w:hAnsi="Times New Roman"/>
          <w:b/>
          <w:vertAlign w:val="superscript"/>
        </w:rPr>
        <w:sym w:font="Symbol" w:char="F02A"/>
      </w:r>
    </w:p>
    <w:p w:rsidR="007803A5" w:rsidRPr="007803A5" w:rsidRDefault="007803A5" w:rsidP="007803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24"/>
        <w:gridCol w:w="9276"/>
      </w:tblGrid>
      <w:tr w:rsidR="007803A5" w:rsidRPr="007803A5" w:rsidTr="00100D28">
        <w:tc>
          <w:tcPr>
            <w:tcW w:w="624" w:type="dxa"/>
          </w:tcPr>
          <w:p w:rsidR="007803A5" w:rsidRPr="007803A5" w:rsidRDefault="007803A5" w:rsidP="0078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76" w:type="dxa"/>
          </w:tcPr>
          <w:p w:rsidR="007803A5" w:rsidRPr="007803A5" w:rsidRDefault="007803A5" w:rsidP="007803A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7803A5" w:rsidRPr="007803A5" w:rsidTr="00100D28">
        <w:tc>
          <w:tcPr>
            <w:tcW w:w="624" w:type="dxa"/>
          </w:tcPr>
          <w:p w:rsidR="007803A5" w:rsidRPr="007803A5" w:rsidRDefault="007803A5" w:rsidP="00780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76" w:type="dxa"/>
          </w:tcPr>
          <w:p w:rsidR="007803A5" w:rsidRPr="007803A5" w:rsidRDefault="007803A5" w:rsidP="00DA6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Понятие о профессиональных заболеваниях. Классификация. </w:t>
            </w:r>
            <w:proofErr w:type="spellStart"/>
            <w:r w:rsidRPr="007803A5">
              <w:rPr>
                <w:rFonts w:ascii="Times New Roman" w:eastAsia="Times New Roman" w:hAnsi="Times New Roman"/>
                <w:lang w:eastAsia="ru-RU"/>
              </w:rPr>
              <w:t>Профпатологическая</w:t>
            </w:r>
            <w:proofErr w:type="spellEnd"/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 служба РФ, РТ. Знакомство с клиникой профзаболеваний, ее задачами и методикой обследования больных с профессиональными заболеваниями. Схема написания истории болезни.</w:t>
            </w:r>
          </w:p>
        </w:tc>
      </w:tr>
      <w:tr w:rsidR="007803A5" w:rsidRPr="007803A5" w:rsidTr="00100D28">
        <w:tc>
          <w:tcPr>
            <w:tcW w:w="624" w:type="dxa"/>
          </w:tcPr>
          <w:p w:rsidR="007803A5" w:rsidRPr="007803A5" w:rsidRDefault="007803A5" w:rsidP="00780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76" w:type="dxa"/>
          </w:tcPr>
          <w:p w:rsidR="007803A5" w:rsidRPr="007803A5" w:rsidRDefault="007803A5" w:rsidP="00DA676F">
            <w:pPr>
              <w:widowControl w:val="0"/>
              <w:tabs>
                <w:tab w:val="num" w:pos="64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bCs/>
                <w:lang w:eastAsia="ru-RU"/>
              </w:rPr>
              <w:t>Профессиональные заболевания от воздействия физических факторов</w:t>
            </w:r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: вибрационная болезнь, профессиональная </w:t>
            </w:r>
            <w:proofErr w:type="spellStart"/>
            <w:r w:rsidRPr="007803A5">
              <w:rPr>
                <w:rFonts w:ascii="Times New Roman" w:eastAsia="Times New Roman" w:hAnsi="Times New Roman"/>
                <w:lang w:eastAsia="ru-RU"/>
              </w:rPr>
              <w:t>нейросенсорная</w:t>
            </w:r>
            <w:proofErr w:type="spellEnd"/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 тугоухость</w:t>
            </w:r>
          </w:p>
        </w:tc>
      </w:tr>
      <w:tr w:rsidR="007803A5" w:rsidRPr="007803A5" w:rsidTr="00100D28">
        <w:tc>
          <w:tcPr>
            <w:tcW w:w="624" w:type="dxa"/>
          </w:tcPr>
          <w:p w:rsidR="007803A5" w:rsidRPr="007803A5" w:rsidRDefault="007803A5" w:rsidP="00780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76" w:type="dxa"/>
          </w:tcPr>
          <w:p w:rsidR="007803A5" w:rsidRPr="007803A5" w:rsidRDefault="007803A5" w:rsidP="00DA6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lang w:eastAsia="ru-RU"/>
              </w:rPr>
              <w:t>Характеристика промышленной пыли. Понятие о пневмокониозах, их классификации. Значение  рентгенологической диагностики. Клинико-функциональные особенности различных групп пневмокониозов. Осложнения. Экспертиза профпригодности</w:t>
            </w:r>
          </w:p>
        </w:tc>
      </w:tr>
      <w:tr w:rsidR="007803A5" w:rsidRPr="007803A5" w:rsidTr="00100D28">
        <w:tc>
          <w:tcPr>
            <w:tcW w:w="624" w:type="dxa"/>
          </w:tcPr>
          <w:p w:rsidR="007803A5" w:rsidRPr="007803A5" w:rsidRDefault="007803A5" w:rsidP="00780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6" w:type="dxa"/>
          </w:tcPr>
          <w:p w:rsidR="007803A5" w:rsidRPr="007803A5" w:rsidRDefault="007803A5" w:rsidP="00DA676F">
            <w:pPr>
              <w:widowControl w:val="0"/>
              <w:tabs>
                <w:tab w:val="num" w:pos="64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lang w:eastAsia="ru-RU"/>
              </w:rPr>
              <w:t>Профессиональные заболевания бронхиального дерева. Профессиональные бронхиты. Профессиональная ХОБЛ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7803A5">
              <w:rPr>
                <w:rFonts w:ascii="Times New Roman" w:eastAsia="Times New Roman" w:hAnsi="Times New Roman"/>
                <w:bCs/>
                <w:lang w:eastAsia="ru-RU"/>
              </w:rPr>
              <w:t xml:space="preserve">Профессиональная бронхиальная астма, гиперчувствительные </w:t>
            </w:r>
            <w:proofErr w:type="spellStart"/>
            <w:r w:rsidRPr="007803A5">
              <w:rPr>
                <w:rFonts w:ascii="Times New Roman" w:eastAsia="Times New Roman" w:hAnsi="Times New Roman"/>
                <w:bCs/>
                <w:lang w:eastAsia="ru-RU"/>
              </w:rPr>
              <w:t>пневмониты</w:t>
            </w:r>
            <w:proofErr w:type="spellEnd"/>
          </w:p>
        </w:tc>
      </w:tr>
      <w:tr w:rsidR="007803A5" w:rsidRPr="007803A5" w:rsidTr="00100D28">
        <w:tc>
          <w:tcPr>
            <w:tcW w:w="624" w:type="dxa"/>
          </w:tcPr>
          <w:p w:rsidR="007803A5" w:rsidRPr="007803A5" w:rsidRDefault="007803A5" w:rsidP="00780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276" w:type="dxa"/>
          </w:tcPr>
          <w:p w:rsidR="007803A5" w:rsidRPr="007803A5" w:rsidRDefault="007803A5" w:rsidP="00DA6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Профессиональные заболевания </w:t>
            </w:r>
            <w:r w:rsidR="00DA676F">
              <w:rPr>
                <w:rFonts w:ascii="Times New Roman" w:hAnsi="Times New Roman"/>
                <w:sz w:val="24"/>
                <w:szCs w:val="24"/>
              </w:rPr>
              <w:t>опорно-двигательной</w:t>
            </w:r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 системы, обусловленные перенапряжением </w:t>
            </w:r>
          </w:p>
        </w:tc>
      </w:tr>
    </w:tbl>
    <w:p w:rsidR="0071446F" w:rsidRDefault="000C4710" w:rsidP="00DA676F">
      <w:pPr>
        <w:spacing w:after="0" w:line="240" w:lineRule="auto"/>
        <w:jc w:val="both"/>
      </w:pP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 w:rsidR="00DA676F"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DA676F">
        <w:rPr>
          <w:rFonts w:ascii="Times New Roman" w:hAnsi="Times New Roman"/>
        </w:rPr>
        <w:t>хронологический порядок тем может меняться в связи с производственной необходимостью</w:t>
      </w:r>
    </w:p>
    <w:sectPr w:rsidR="0071446F" w:rsidSect="0071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5CE"/>
    <w:rsid w:val="000220B5"/>
    <w:rsid w:val="000746C4"/>
    <w:rsid w:val="000C4710"/>
    <w:rsid w:val="00124367"/>
    <w:rsid w:val="00287B36"/>
    <w:rsid w:val="002B030B"/>
    <w:rsid w:val="0031183B"/>
    <w:rsid w:val="00344A8F"/>
    <w:rsid w:val="0037357B"/>
    <w:rsid w:val="003B67CC"/>
    <w:rsid w:val="004C76EE"/>
    <w:rsid w:val="00504DF0"/>
    <w:rsid w:val="00526464"/>
    <w:rsid w:val="006F0A09"/>
    <w:rsid w:val="0071446F"/>
    <w:rsid w:val="007803A5"/>
    <w:rsid w:val="007F10D0"/>
    <w:rsid w:val="00830A3C"/>
    <w:rsid w:val="008E05CE"/>
    <w:rsid w:val="00943A86"/>
    <w:rsid w:val="00A27DB5"/>
    <w:rsid w:val="00A51731"/>
    <w:rsid w:val="00AC1CF3"/>
    <w:rsid w:val="00B31EE9"/>
    <w:rsid w:val="00BF7DB4"/>
    <w:rsid w:val="00C3038A"/>
    <w:rsid w:val="00C828A7"/>
    <w:rsid w:val="00D05F73"/>
    <w:rsid w:val="00DA676F"/>
    <w:rsid w:val="00E303D1"/>
    <w:rsid w:val="00EC12AA"/>
    <w:rsid w:val="00FB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C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144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46F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2">
    <w:name w:val="Обычный2"/>
    <w:rsid w:val="0071446F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E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2544-6EB9-4150-BDAA-83B1F49A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Oga</cp:lastModifiedBy>
  <cp:revision>3</cp:revision>
  <cp:lastPrinted>2022-01-21T13:27:00Z</cp:lastPrinted>
  <dcterms:created xsi:type="dcterms:W3CDTF">2022-01-31T14:14:00Z</dcterms:created>
  <dcterms:modified xsi:type="dcterms:W3CDTF">2022-01-31T14:15:00Z</dcterms:modified>
</cp:coreProperties>
</file>