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39C08" w14:textId="77777777" w:rsidR="00EF37AA" w:rsidRDefault="00EF37AA" w:rsidP="00EF37AA">
      <w:pPr>
        <w:spacing w:after="0" w:line="240" w:lineRule="auto"/>
        <w:jc w:val="center"/>
        <w:rPr>
          <w:rFonts w:ascii="Times New Roman" w:hAnsi="Times New Roman"/>
          <w:b/>
        </w:rPr>
      </w:pPr>
      <w:r w:rsidRPr="006E2497">
        <w:rPr>
          <w:rFonts w:ascii="Times New Roman" w:hAnsi="Times New Roman"/>
          <w:b/>
        </w:rPr>
        <w:t xml:space="preserve">Расписание </w:t>
      </w:r>
      <w:proofErr w:type="gramStart"/>
      <w:r w:rsidRPr="006E2497">
        <w:rPr>
          <w:rFonts w:ascii="Times New Roman" w:hAnsi="Times New Roman"/>
          <w:b/>
        </w:rPr>
        <w:t>лекций</w:t>
      </w:r>
      <w:r>
        <w:rPr>
          <w:rFonts w:ascii="Times New Roman" w:hAnsi="Times New Roman"/>
          <w:b/>
        </w:rPr>
        <w:t xml:space="preserve">, </w:t>
      </w:r>
      <w:r w:rsidRPr="006E2497">
        <w:rPr>
          <w:rFonts w:ascii="Times New Roman" w:hAnsi="Times New Roman"/>
          <w:b/>
        </w:rPr>
        <w:t xml:space="preserve"> практических</w:t>
      </w:r>
      <w:proofErr w:type="gramEnd"/>
      <w:r w:rsidRPr="006E2497">
        <w:rPr>
          <w:rFonts w:ascii="Times New Roman" w:hAnsi="Times New Roman"/>
          <w:b/>
        </w:rPr>
        <w:t xml:space="preserve"> занятий</w:t>
      </w:r>
      <w:r>
        <w:rPr>
          <w:rFonts w:ascii="Times New Roman" w:hAnsi="Times New Roman"/>
          <w:b/>
        </w:rPr>
        <w:t xml:space="preserve"> и производственной (клинической) практики </w:t>
      </w:r>
    </w:p>
    <w:p w14:paraId="75859F91" w14:textId="77777777" w:rsidR="00EF37AA" w:rsidRDefault="00EF37AA" w:rsidP="00EF37A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для ординаторов 1 курса по специальности «</w:t>
      </w:r>
      <w:proofErr w:type="spellStart"/>
      <w:r>
        <w:rPr>
          <w:rFonts w:ascii="Times New Roman" w:hAnsi="Times New Roman"/>
          <w:b/>
        </w:rPr>
        <w:t>Профпатология</w:t>
      </w:r>
      <w:proofErr w:type="spellEnd"/>
      <w:r>
        <w:rPr>
          <w:rFonts w:ascii="Times New Roman" w:hAnsi="Times New Roman"/>
          <w:b/>
        </w:rPr>
        <w:t>»</w:t>
      </w:r>
      <w:r w:rsidRPr="006E249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на осенний семестр </w:t>
      </w:r>
      <w:r w:rsidRPr="006E2497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22</w:t>
      </w:r>
      <w:r w:rsidRPr="006E2497">
        <w:rPr>
          <w:rFonts w:ascii="Times New Roman" w:hAnsi="Times New Roman"/>
          <w:b/>
        </w:rPr>
        <w:t>/20</w:t>
      </w:r>
      <w:r>
        <w:rPr>
          <w:rFonts w:ascii="Times New Roman" w:hAnsi="Times New Roman"/>
          <w:b/>
        </w:rPr>
        <w:t xml:space="preserve">23 </w:t>
      </w:r>
      <w:proofErr w:type="spellStart"/>
      <w:proofErr w:type="gramStart"/>
      <w:r>
        <w:rPr>
          <w:rFonts w:ascii="Times New Roman" w:hAnsi="Times New Roman"/>
          <w:b/>
        </w:rPr>
        <w:t>уч.года</w:t>
      </w:r>
      <w:proofErr w:type="spellEnd"/>
      <w:proofErr w:type="gramEnd"/>
      <w:r>
        <w:rPr>
          <w:rFonts w:ascii="Times New Roman" w:hAnsi="Times New Roman"/>
          <w:b/>
        </w:rPr>
        <w:t>*</w:t>
      </w:r>
    </w:p>
    <w:p w14:paraId="22477484" w14:textId="77777777" w:rsidR="00EF37AA" w:rsidRDefault="00EF37AA" w:rsidP="00EF37AA">
      <w:pPr>
        <w:spacing w:after="0" w:line="240" w:lineRule="auto"/>
        <w:jc w:val="center"/>
        <w:rPr>
          <w:rFonts w:ascii="Times New Roman" w:hAnsi="Times New Roman"/>
        </w:rPr>
      </w:pPr>
    </w:p>
    <w:p w14:paraId="2A4DA2BA" w14:textId="77777777" w:rsidR="00EF37AA" w:rsidRPr="006E2497" w:rsidRDefault="00EF37AA" w:rsidP="00EF37AA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55"/>
        <w:gridCol w:w="5544"/>
        <w:gridCol w:w="1418"/>
        <w:gridCol w:w="1730"/>
      </w:tblGrid>
      <w:tr w:rsidR="00EF37AA" w:rsidRPr="006E6083" w14:paraId="08D6A34A" w14:textId="77777777" w:rsidTr="00EF37AA">
        <w:tc>
          <w:tcPr>
            <w:tcW w:w="1255" w:type="dxa"/>
          </w:tcPr>
          <w:p w14:paraId="7F688AF0" w14:textId="77777777" w:rsidR="00EF37AA" w:rsidRPr="00EA2E96" w:rsidRDefault="00EF37AA" w:rsidP="00122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E96">
              <w:rPr>
                <w:rFonts w:ascii="Times New Roman" w:hAnsi="Times New Roman"/>
                <w:sz w:val="20"/>
                <w:szCs w:val="20"/>
              </w:rPr>
              <w:t>Даты</w:t>
            </w:r>
          </w:p>
        </w:tc>
        <w:tc>
          <w:tcPr>
            <w:tcW w:w="5544" w:type="dxa"/>
          </w:tcPr>
          <w:p w14:paraId="68A7236E" w14:textId="77777777" w:rsidR="00EF37AA" w:rsidRPr="00EA2E96" w:rsidRDefault="00EF37AA" w:rsidP="00122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E96">
              <w:rPr>
                <w:rFonts w:ascii="Times New Roman" w:hAnsi="Times New Roman"/>
                <w:sz w:val="20"/>
                <w:szCs w:val="20"/>
              </w:rPr>
              <w:t>Тема</w:t>
            </w:r>
          </w:p>
        </w:tc>
        <w:tc>
          <w:tcPr>
            <w:tcW w:w="1418" w:type="dxa"/>
          </w:tcPr>
          <w:p w14:paraId="6F0711BE" w14:textId="77777777" w:rsidR="00EF37AA" w:rsidRPr="00EA2E96" w:rsidRDefault="00EF37AA" w:rsidP="00122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E96">
              <w:rPr>
                <w:rFonts w:ascii="Times New Roman" w:hAnsi="Times New Roman"/>
                <w:sz w:val="20"/>
                <w:szCs w:val="20"/>
              </w:rPr>
              <w:t>Лекции (часов)/</w:t>
            </w:r>
          </w:p>
          <w:p w14:paraId="7D409D9B" w14:textId="77777777" w:rsidR="00EF37AA" w:rsidRPr="00EA2E96" w:rsidRDefault="00EF37AA" w:rsidP="00122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E96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1730" w:type="dxa"/>
          </w:tcPr>
          <w:p w14:paraId="32EB3F9E" w14:textId="77777777" w:rsidR="00EF37AA" w:rsidRPr="00EA2E96" w:rsidRDefault="00EF37AA" w:rsidP="00122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E96">
              <w:rPr>
                <w:rFonts w:ascii="Times New Roman" w:hAnsi="Times New Roman"/>
                <w:sz w:val="20"/>
                <w:szCs w:val="20"/>
              </w:rPr>
              <w:t>Практика (часов)/</w:t>
            </w:r>
          </w:p>
          <w:p w14:paraId="05F45111" w14:textId="77777777" w:rsidR="00EF37AA" w:rsidRPr="00EA2E96" w:rsidRDefault="00EF37AA" w:rsidP="00122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E96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</w:tr>
      <w:tr w:rsidR="00EF37AA" w:rsidRPr="006E6083" w14:paraId="10F92B24" w14:textId="77777777" w:rsidTr="00EF37AA">
        <w:tc>
          <w:tcPr>
            <w:tcW w:w="1255" w:type="dxa"/>
          </w:tcPr>
          <w:p w14:paraId="2D430482" w14:textId="77777777" w:rsidR="00EF37AA" w:rsidRPr="00EA2E96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EA2E96">
              <w:rPr>
                <w:rFonts w:ascii="Times New Roman" w:hAnsi="Times New Roman"/>
                <w:sz w:val="21"/>
                <w:szCs w:val="21"/>
              </w:rPr>
              <w:t>01.09-1</w:t>
            </w:r>
            <w:r>
              <w:rPr>
                <w:rFonts w:ascii="Times New Roman" w:hAnsi="Times New Roman"/>
                <w:sz w:val="21"/>
                <w:szCs w:val="21"/>
              </w:rPr>
              <w:t>9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.09</w:t>
            </w:r>
            <w:proofErr w:type="gramEnd"/>
            <w:r w:rsidRPr="00EA2E96">
              <w:rPr>
                <w:rFonts w:ascii="Times New Roman" w:hAnsi="Times New Roman"/>
                <w:sz w:val="21"/>
                <w:szCs w:val="21"/>
              </w:rPr>
              <w:t>.202</w:t>
            </w: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г</w:t>
            </w:r>
          </w:p>
        </w:tc>
        <w:tc>
          <w:tcPr>
            <w:tcW w:w="5544" w:type="dxa"/>
          </w:tcPr>
          <w:p w14:paraId="7F10B2A9" w14:textId="77777777" w:rsidR="00EF37AA" w:rsidRPr="00EA2E96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EA2E96">
              <w:rPr>
                <w:rFonts w:ascii="Times New Roman" w:hAnsi="Times New Roman"/>
                <w:b/>
                <w:sz w:val="21"/>
                <w:szCs w:val="21"/>
              </w:rPr>
              <w:t>Раздел 1</w:t>
            </w:r>
          </w:p>
          <w:p w14:paraId="3EA2E984" w14:textId="77777777" w:rsidR="00EF37AA" w:rsidRPr="00EA2E96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b/>
                <w:sz w:val="21"/>
                <w:szCs w:val="21"/>
              </w:rPr>
              <w:t xml:space="preserve">Общие вопросы </w:t>
            </w:r>
            <w:proofErr w:type="spellStart"/>
            <w:r w:rsidRPr="00EA2E96">
              <w:rPr>
                <w:rFonts w:ascii="Times New Roman" w:hAnsi="Times New Roman"/>
                <w:b/>
                <w:sz w:val="21"/>
                <w:szCs w:val="21"/>
              </w:rPr>
              <w:t>профпатологии</w:t>
            </w:r>
            <w:proofErr w:type="spellEnd"/>
          </w:p>
        </w:tc>
        <w:tc>
          <w:tcPr>
            <w:tcW w:w="1418" w:type="dxa"/>
          </w:tcPr>
          <w:p w14:paraId="0AE54AFE" w14:textId="77777777" w:rsidR="00EF37AA" w:rsidRPr="00EA2E96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6ч.- </w:t>
            </w:r>
            <w:proofErr w:type="spellStart"/>
            <w:r w:rsidRPr="00EA2E96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EA2E96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gramStart"/>
            <w:r w:rsidRPr="00EA2E96">
              <w:rPr>
                <w:rFonts w:ascii="Times New Roman" w:hAnsi="Times New Roman"/>
                <w:sz w:val="21"/>
                <w:szCs w:val="21"/>
              </w:rPr>
              <w:t>О.А</w:t>
            </w:r>
            <w:proofErr w:type="gramEnd"/>
          </w:p>
        </w:tc>
        <w:tc>
          <w:tcPr>
            <w:tcW w:w="1730" w:type="dxa"/>
          </w:tcPr>
          <w:p w14:paraId="197AA42E" w14:textId="77777777" w:rsidR="00EF37AA" w:rsidRPr="00EA2E96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60ч. </w:t>
            </w:r>
            <w:proofErr w:type="gramStart"/>
            <w:r w:rsidRPr="00EA2E96">
              <w:rPr>
                <w:rFonts w:ascii="Times New Roman" w:hAnsi="Times New Roman"/>
                <w:sz w:val="21"/>
                <w:szCs w:val="21"/>
              </w:rPr>
              <w:t xml:space="preserve">– </w:t>
            </w:r>
            <w:r>
              <w:t xml:space="preserve"> </w:t>
            </w:r>
            <w:proofErr w:type="spellStart"/>
            <w:r w:rsidRPr="00A115E7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proofErr w:type="gramEnd"/>
            <w:r w:rsidRPr="00A115E7">
              <w:rPr>
                <w:rFonts w:ascii="Times New Roman" w:hAnsi="Times New Roman"/>
                <w:sz w:val="21"/>
                <w:szCs w:val="21"/>
              </w:rPr>
              <w:t xml:space="preserve"> О.А</w:t>
            </w:r>
          </w:p>
        </w:tc>
      </w:tr>
      <w:tr w:rsidR="00EF37AA" w:rsidRPr="006E6083" w14:paraId="538B347E" w14:textId="77777777" w:rsidTr="00EF37AA">
        <w:tc>
          <w:tcPr>
            <w:tcW w:w="1255" w:type="dxa"/>
          </w:tcPr>
          <w:p w14:paraId="41F8C0EC" w14:textId="77777777" w:rsidR="00EF37AA" w:rsidRPr="00EA2E96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7F0DE417" w14:textId="77777777" w:rsidR="00EF37AA" w:rsidRPr="00EA2E96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Понятие о </w:t>
            </w:r>
            <w:proofErr w:type="spellStart"/>
            <w:r w:rsidRPr="00EA2E96">
              <w:rPr>
                <w:rFonts w:ascii="Times New Roman" w:hAnsi="Times New Roman"/>
                <w:sz w:val="21"/>
                <w:szCs w:val="21"/>
              </w:rPr>
              <w:t>профпатологии</w:t>
            </w:r>
            <w:proofErr w:type="spellEnd"/>
            <w:r w:rsidRPr="00EA2E96">
              <w:rPr>
                <w:rFonts w:ascii="Times New Roman" w:hAnsi="Times New Roman"/>
                <w:sz w:val="21"/>
                <w:szCs w:val="21"/>
              </w:rPr>
              <w:t xml:space="preserve">.  Приказ МЗСР РФ №417н. Классификация ПЗ. Профессиональная заболеваемость в РФ, РТ. Порядок работы центра </w:t>
            </w:r>
            <w:proofErr w:type="spellStart"/>
            <w:r w:rsidRPr="00EA2E96">
              <w:rPr>
                <w:rFonts w:ascii="Times New Roman" w:hAnsi="Times New Roman"/>
                <w:sz w:val="21"/>
                <w:szCs w:val="21"/>
              </w:rPr>
              <w:t>профпатологии</w:t>
            </w:r>
            <w:proofErr w:type="spellEnd"/>
            <w:r w:rsidRPr="00EA2E96">
              <w:rPr>
                <w:rFonts w:ascii="Times New Roman" w:hAnsi="Times New Roman"/>
                <w:sz w:val="21"/>
                <w:szCs w:val="21"/>
              </w:rPr>
              <w:t xml:space="preserve"> МЗ РТ. </w:t>
            </w:r>
          </w:p>
        </w:tc>
        <w:tc>
          <w:tcPr>
            <w:tcW w:w="1418" w:type="dxa"/>
          </w:tcPr>
          <w:p w14:paraId="52F435B3" w14:textId="77777777" w:rsidR="00EF37AA" w:rsidRPr="00EA2E96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2ч. </w:t>
            </w:r>
            <w:proofErr w:type="spellStart"/>
            <w:r w:rsidRPr="00EA2E96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EA2E96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gramStart"/>
            <w:r w:rsidRPr="00EA2E96">
              <w:rPr>
                <w:rFonts w:ascii="Times New Roman" w:hAnsi="Times New Roman"/>
                <w:sz w:val="21"/>
                <w:szCs w:val="21"/>
              </w:rPr>
              <w:t>О.А</w:t>
            </w:r>
            <w:proofErr w:type="gramEnd"/>
          </w:p>
        </w:tc>
        <w:tc>
          <w:tcPr>
            <w:tcW w:w="1730" w:type="dxa"/>
          </w:tcPr>
          <w:p w14:paraId="7DBCEADE" w14:textId="77777777" w:rsidR="00EF37AA" w:rsidRPr="00EA2E96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F37AA" w:rsidRPr="006E6083" w14:paraId="42E44B7C" w14:textId="77777777" w:rsidTr="00EF37AA">
        <w:tc>
          <w:tcPr>
            <w:tcW w:w="1255" w:type="dxa"/>
          </w:tcPr>
          <w:p w14:paraId="1E69AAB4" w14:textId="77777777" w:rsidR="00EF37AA" w:rsidRPr="00EA2E96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56C68891" w14:textId="77777777" w:rsidR="00EF37AA" w:rsidRPr="00EA2E96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Классификация вредных факторов и условий труда. Классы условий труда. СОУТ. </w:t>
            </w:r>
          </w:p>
        </w:tc>
        <w:tc>
          <w:tcPr>
            <w:tcW w:w="1418" w:type="dxa"/>
          </w:tcPr>
          <w:p w14:paraId="1971FFF7" w14:textId="77777777" w:rsidR="00EF37AA" w:rsidRPr="00EA2E96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2ч. </w:t>
            </w:r>
            <w:proofErr w:type="spellStart"/>
            <w:r w:rsidRPr="00EA2E96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EA2E96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gramStart"/>
            <w:r w:rsidRPr="00EA2E96">
              <w:rPr>
                <w:rFonts w:ascii="Times New Roman" w:hAnsi="Times New Roman"/>
                <w:sz w:val="21"/>
                <w:szCs w:val="21"/>
              </w:rPr>
              <w:t>О.А</w:t>
            </w:r>
            <w:proofErr w:type="gramEnd"/>
          </w:p>
        </w:tc>
        <w:tc>
          <w:tcPr>
            <w:tcW w:w="1730" w:type="dxa"/>
          </w:tcPr>
          <w:p w14:paraId="45755FAD" w14:textId="77777777" w:rsidR="00EF37AA" w:rsidRPr="00EA2E96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F37AA" w:rsidRPr="006E6083" w14:paraId="0007B2B3" w14:textId="77777777" w:rsidTr="00EF37AA">
        <w:tc>
          <w:tcPr>
            <w:tcW w:w="1255" w:type="dxa"/>
          </w:tcPr>
          <w:p w14:paraId="4B30B381" w14:textId="77777777" w:rsidR="00EF37AA" w:rsidRPr="00EA2E96" w:rsidRDefault="00EF37A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26634570" w14:textId="77777777" w:rsidR="00EF37AA" w:rsidRPr="00EA2E96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Структура </w:t>
            </w:r>
            <w:proofErr w:type="spellStart"/>
            <w:r w:rsidRPr="00EA2E96">
              <w:rPr>
                <w:rFonts w:ascii="Times New Roman" w:hAnsi="Times New Roman"/>
                <w:sz w:val="21"/>
                <w:szCs w:val="21"/>
              </w:rPr>
              <w:t>профзаболеваемости</w:t>
            </w:r>
            <w:proofErr w:type="spellEnd"/>
            <w:r w:rsidRPr="00EA2E96">
              <w:rPr>
                <w:rFonts w:ascii="Times New Roman" w:hAnsi="Times New Roman"/>
                <w:sz w:val="21"/>
                <w:szCs w:val="21"/>
              </w:rPr>
              <w:t>. Производственно-обусловленная патология.</w:t>
            </w:r>
          </w:p>
        </w:tc>
        <w:tc>
          <w:tcPr>
            <w:tcW w:w="1418" w:type="dxa"/>
          </w:tcPr>
          <w:p w14:paraId="496BB0E7" w14:textId="77777777" w:rsidR="00EF37AA" w:rsidRPr="00EA2E96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30" w:type="dxa"/>
          </w:tcPr>
          <w:p w14:paraId="436E783E" w14:textId="77777777" w:rsidR="00EF37AA" w:rsidRPr="00EA2E96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F37AA" w:rsidRPr="006E6083" w14:paraId="21973446" w14:textId="77777777" w:rsidTr="00EF37AA">
        <w:tc>
          <w:tcPr>
            <w:tcW w:w="1255" w:type="dxa"/>
          </w:tcPr>
          <w:p w14:paraId="425F3E24" w14:textId="77777777" w:rsidR="00EF37AA" w:rsidRPr="00EA2E96" w:rsidRDefault="00EF37A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5ADFBEFF" w14:textId="77777777" w:rsidR="00EF37AA" w:rsidRPr="00EA2E96" w:rsidRDefault="00EF37AA" w:rsidP="00122EE7">
            <w:pPr>
              <w:pStyle w:val="a5"/>
              <w:rPr>
                <w:sz w:val="21"/>
                <w:szCs w:val="21"/>
              </w:rPr>
            </w:pPr>
            <w:r w:rsidRPr="00EA2E96">
              <w:rPr>
                <w:sz w:val="21"/>
                <w:szCs w:val="21"/>
              </w:rPr>
              <w:t>Общие принципы диагностики и дифференциальной диагностики ПЗ. Общие принципы лечения ПЗ.</w:t>
            </w:r>
          </w:p>
        </w:tc>
        <w:tc>
          <w:tcPr>
            <w:tcW w:w="1418" w:type="dxa"/>
          </w:tcPr>
          <w:p w14:paraId="54AF34E5" w14:textId="77777777" w:rsidR="00EF37AA" w:rsidRPr="00EA2E96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30" w:type="dxa"/>
          </w:tcPr>
          <w:p w14:paraId="608D237C" w14:textId="77777777" w:rsidR="00EF37AA" w:rsidRPr="00EA2E96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F37AA" w:rsidRPr="006E6083" w14:paraId="2618EA45" w14:textId="77777777" w:rsidTr="00EF37AA">
        <w:tc>
          <w:tcPr>
            <w:tcW w:w="1255" w:type="dxa"/>
          </w:tcPr>
          <w:p w14:paraId="40BD2E4E" w14:textId="77777777" w:rsidR="00EF37AA" w:rsidRPr="00EA2E96" w:rsidRDefault="00EF37A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34A64E1D" w14:textId="77777777" w:rsidR="00EF37AA" w:rsidRPr="00EA2E96" w:rsidRDefault="00EF37AA" w:rsidP="00122EE7">
            <w:pPr>
              <w:pStyle w:val="a5"/>
              <w:jc w:val="both"/>
              <w:rPr>
                <w:sz w:val="21"/>
                <w:szCs w:val="21"/>
              </w:rPr>
            </w:pPr>
            <w:r w:rsidRPr="00EA2E96">
              <w:rPr>
                <w:sz w:val="21"/>
                <w:szCs w:val="21"/>
              </w:rPr>
              <w:t>Система расследования и учета ПЗ. Пост. Прав. РФ №967, приказы МЗ РФ №176, 911н, 36н. Учетно-отчетные документы при установлении связи заболевания с профессией.</w:t>
            </w:r>
          </w:p>
        </w:tc>
        <w:tc>
          <w:tcPr>
            <w:tcW w:w="1418" w:type="dxa"/>
          </w:tcPr>
          <w:p w14:paraId="6B0F77F6" w14:textId="77777777" w:rsidR="00EF37AA" w:rsidRPr="00EA2E96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30" w:type="dxa"/>
          </w:tcPr>
          <w:p w14:paraId="4B7A18DE" w14:textId="77777777" w:rsidR="00EF37AA" w:rsidRPr="00EA2E96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F37AA" w:rsidRPr="006E6083" w14:paraId="0F495208" w14:textId="77777777" w:rsidTr="00EF37AA">
        <w:tc>
          <w:tcPr>
            <w:tcW w:w="1255" w:type="dxa"/>
          </w:tcPr>
          <w:p w14:paraId="24E028F1" w14:textId="77777777" w:rsidR="00EF37AA" w:rsidRPr="00EA2E96" w:rsidRDefault="00EF37A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468F7127" w14:textId="77777777" w:rsidR="00EF37AA" w:rsidRPr="00EA2E96" w:rsidRDefault="00EF37AA" w:rsidP="00122EE7">
            <w:pPr>
              <w:pStyle w:val="a5"/>
              <w:jc w:val="both"/>
              <w:rPr>
                <w:sz w:val="21"/>
                <w:szCs w:val="21"/>
              </w:rPr>
            </w:pPr>
            <w:r w:rsidRPr="00EA2E96">
              <w:rPr>
                <w:sz w:val="21"/>
                <w:szCs w:val="21"/>
              </w:rPr>
              <w:t xml:space="preserve">Экспертиза профессиональной пригодности при ПЗ. </w:t>
            </w:r>
          </w:p>
        </w:tc>
        <w:tc>
          <w:tcPr>
            <w:tcW w:w="1418" w:type="dxa"/>
          </w:tcPr>
          <w:p w14:paraId="07F4C993" w14:textId="77777777" w:rsidR="00EF37AA" w:rsidRPr="00EA2E96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30" w:type="dxa"/>
          </w:tcPr>
          <w:p w14:paraId="54E5CF2A" w14:textId="77777777" w:rsidR="00EF37AA" w:rsidRPr="00EA2E96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F37AA" w:rsidRPr="006E6083" w14:paraId="3297B4BB" w14:textId="77777777" w:rsidTr="00EF37AA">
        <w:tc>
          <w:tcPr>
            <w:tcW w:w="1255" w:type="dxa"/>
          </w:tcPr>
          <w:p w14:paraId="0ADCB33C" w14:textId="77777777" w:rsidR="00EF37AA" w:rsidRPr="00EA2E96" w:rsidRDefault="00EF37A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4FD4AC5C" w14:textId="77777777" w:rsidR="00EF37AA" w:rsidRPr="00EA2E96" w:rsidRDefault="00EF37AA" w:rsidP="00122EE7">
            <w:pPr>
              <w:pStyle w:val="a5"/>
              <w:jc w:val="both"/>
              <w:rPr>
                <w:sz w:val="21"/>
                <w:szCs w:val="21"/>
              </w:rPr>
            </w:pPr>
            <w:r w:rsidRPr="00EA2E96">
              <w:rPr>
                <w:sz w:val="21"/>
                <w:szCs w:val="21"/>
              </w:rPr>
              <w:t xml:space="preserve">Особенности МСЭ при ПЗ. </w:t>
            </w:r>
          </w:p>
        </w:tc>
        <w:tc>
          <w:tcPr>
            <w:tcW w:w="1418" w:type="dxa"/>
          </w:tcPr>
          <w:p w14:paraId="2CE51BAA" w14:textId="77777777" w:rsidR="00EF37AA" w:rsidRPr="00EA2E96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2ч.Иштерякова О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А</w:t>
            </w:r>
          </w:p>
        </w:tc>
        <w:tc>
          <w:tcPr>
            <w:tcW w:w="1730" w:type="dxa"/>
          </w:tcPr>
          <w:p w14:paraId="6C632538" w14:textId="77777777" w:rsidR="00EF37AA" w:rsidRPr="00EA2E96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F37AA" w:rsidRPr="006E6083" w14:paraId="0F4B1214" w14:textId="77777777" w:rsidTr="00EF37AA">
        <w:tc>
          <w:tcPr>
            <w:tcW w:w="1255" w:type="dxa"/>
          </w:tcPr>
          <w:p w14:paraId="00FD2641" w14:textId="77777777" w:rsidR="00EF37AA" w:rsidRPr="00EA2E96" w:rsidRDefault="00EF37A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0AB1478F" w14:textId="77777777" w:rsidR="00EF37AA" w:rsidRPr="00EA2E96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Этапы реабилитации при ПЗ</w:t>
            </w:r>
          </w:p>
        </w:tc>
        <w:tc>
          <w:tcPr>
            <w:tcW w:w="1418" w:type="dxa"/>
          </w:tcPr>
          <w:p w14:paraId="4E12F86A" w14:textId="77777777" w:rsidR="00EF37AA" w:rsidRPr="00EA2E96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30" w:type="dxa"/>
          </w:tcPr>
          <w:p w14:paraId="48D0DA14" w14:textId="77777777" w:rsidR="00EF37AA" w:rsidRPr="00EA2E96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F37AA" w:rsidRPr="006E6083" w14:paraId="567D5F4C" w14:textId="77777777" w:rsidTr="00EF37AA">
        <w:tc>
          <w:tcPr>
            <w:tcW w:w="1255" w:type="dxa"/>
          </w:tcPr>
          <w:p w14:paraId="4E013074" w14:textId="77777777" w:rsidR="00EF37AA" w:rsidRPr="00EA2E96" w:rsidRDefault="00EF37A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1EACABE8" w14:textId="77777777" w:rsidR="00EF37AA" w:rsidRPr="00EA2E96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Итоговый семинар по разделу 1. Зачет.</w:t>
            </w:r>
          </w:p>
        </w:tc>
        <w:tc>
          <w:tcPr>
            <w:tcW w:w="1418" w:type="dxa"/>
            <w:vAlign w:val="center"/>
          </w:tcPr>
          <w:p w14:paraId="614BADFC" w14:textId="77777777" w:rsidR="00EF37AA" w:rsidRPr="00EA2E96" w:rsidRDefault="00EF37AA" w:rsidP="00122EE7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30" w:type="dxa"/>
          </w:tcPr>
          <w:p w14:paraId="2F5E7A0F" w14:textId="77777777" w:rsidR="00EF37AA" w:rsidRPr="00EA2E96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EA2E96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EA2E96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gramStart"/>
            <w:r w:rsidRPr="00EA2E96">
              <w:rPr>
                <w:rFonts w:ascii="Times New Roman" w:hAnsi="Times New Roman"/>
                <w:sz w:val="21"/>
                <w:szCs w:val="21"/>
              </w:rPr>
              <w:t>О.А.</w:t>
            </w:r>
            <w:proofErr w:type="gramEnd"/>
          </w:p>
        </w:tc>
      </w:tr>
      <w:tr w:rsidR="00EF37AA" w:rsidRPr="006E6083" w14:paraId="4DB889C2" w14:textId="77777777" w:rsidTr="00EF37AA">
        <w:tc>
          <w:tcPr>
            <w:tcW w:w="1255" w:type="dxa"/>
          </w:tcPr>
          <w:p w14:paraId="22BDDC40" w14:textId="77777777" w:rsidR="00EF37AA" w:rsidRPr="00EA2E96" w:rsidRDefault="00EF37A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20.09-10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.10</w:t>
            </w:r>
            <w:proofErr w:type="gramEnd"/>
            <w:r w:rsidRPr="00EA2E96">
              <w:rPr>
                <w:rFonts w:ascii="Times New Roman" w:hAnsi="Times New Roman"/>
                <w:sz w:val="21"/>
                <w:szCs w:val="21"/>
              </w:rPr>
              <w:t>.202</w:t>
            </w: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г</w:t>
            </w:r>
          </w:p>
        </w:tc>
        <w:tc>
          <w:tcPr>
            <w:tcW w:w="5544" w:type="dxa"/>
          </w:tcPr>
          <w:p w14:paraId="68B73D78" w14:textId="77777777" w:rsidR="00EF37AA" w:rsidRPr="00EA2E96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b/>
                <w:sz w:val="21"/>
                <w:szCs w:val="21"/>
              </w:rPr>
              <w:t xml:space="preserve">Раздел 5. Профзаболевания органов дыхания от воздействия промышленных аэрозолей </w:t>
            </w:r>
            <w:proofErr w:type="spellStart"/>
            <w:r w:rsidRPr="00EA2E96">
              <w:rPr>
                <w:rFonts w:ascii="Times New Roman" w:hAnsi="Times New Roman"/>
                <w:b/>
                <w:sz w:val="21"/>
                <w:szCs w:val="21"/>
              </w:rPr>
              <w:t>фиброгенного</w:t>
            </w:r>
            <w:proofErr w:type="spellEnd"/>
            <w:r w:rsidRPr="00EA2E96">
              <w:rPr>
                <w:rFonts w:ascii="Times New Roman" w:hAnsi="Times New Roman"/>
                <w:b/>
                <w:sz w:val="21"/>
                <w:szCs w:val="21"/>
              </w:rPr>
              <w:t xml:space="preserve"> действия</w:t>
            </w:r>
          </w:p>
        </w:tc>
        <w:tc>
          <w:tcPr>
            <w:tcW w:w="1418" w:type="dxa"/>
            <w:vAlign w:val="center"/>
          </w:tcPr>
          <w:p w14:paraId="58BE039A" w14:textId="77777777" w:rsidR="00EF37AA" w:rsidRPr="00EA2E96" w:rsidRDefault="00EF37AA" w:rsidP="00122EE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6ч.-Рахимзянов АР</w:t>
            </w:r>
          </w:p>
        </w:tc>
        <w:tc>
          <w:tcPr>
            <w:tcW w:w="1730" w:type="dxa"/>
          </w:tcPr>
          <w:p w14:paraId="0C9D1113" w14:textId="77777777" w:rsidR="00EF37AA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58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ч.-РахимзяновАР</w:t>
            </w:r>
          </w:p>
          <w:p w14:paraId="00A4CF7C" w14:textId="77777777" w:rsidR="00EF37AA" w:rsidRPr="00EA2E96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F37AA" w:rsidRPr="006E6083" w14:paraId="7B724F4E" w14:textId="77777777" w:rsidTr="00EF37AA">
        <w:tc>
          <w:tcPr>
            <w:tcW w:w="1255" w:type="dxa"/>
          </w:tcPr>
          <w:p w14:paraId="3B89BCC8" w14:textId="77777777" w:rsidR="00EF37AA" w:rsidRPr="00EA2E96" w:rsidRDefault="00EF37A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2E1C19C7" w14:textId="77777777" w:rsidR="00EF37AA" w:rsidRPr="00EA2E96" w:rsidRDefault="00EF37A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Особенности трудового процесса в пылевых профессиях. Характеристика промышленных аэрозолей.</w:t>
            </w:r>
          </w:p>
        </w:tc>
        <w:tc>
          <w:tcPr>
            <w:tcW w:w="1418" w:type="dxa"/>
          </w:tcPr>
          <w:p w14:paraId="0715A7F6" w14:textId="77777777" w:rsidR="00EF37AA" w:rsidRPr="00EA2E96" w:rsidRDefault="00EF37AA" w:rsidP="00122EE7">
            <w:pPr>
              <w:pStyle w:val="1"/>
              <w:tabs>
                <w:tab w:val="left" w:pos="851"/>
                <w:tab w:val="left" w:pos="4820"/>
              </w:tabs>
              <w:ind w:left="0" w:firstLine="0"/>
              <w:rPr>
                <w:sz w:val="21"/>
                <w:szCs w:val="21"/>
              </w:rPr>
            </w:pPr>
            <w:r w:rsidRPr="00EA2E96">
              <w:rPr>
                <w:sz w:val="21"/>
                <w:szCs w:val="21"/>
              </w:rPr>
              <w:t xml:space="preserve">2 ч.  </w:t>
            </w:r>
            <w:proofErr w:type="spellStart"/>
            <w:r w:rsidRPr="00EA2E96">
              <w:rPr>
                <w:sz w:val="21"/>
                <w:szCs w:val="21"/>
              </w:rPr>
              <w:t>Рахимзянов</w:t>
            </w:r>
            <w:proofErr w:type="spellEnd"/>
            <w:r w:rsidRPr="00EA2E96">
              <w:rPr>
                <w:sz w:val="21"/>
                <w:szCs w:val="21"/>
              </w:rPr>
              <w:t xml:space="preserve"> АР</w:t>
            </w:r>
          </w:p>
        </w:tc>
        <w:tc>
          <w:tcPr>
            <w:tcW w:w="1730" w:type="dxa"/>
          </w:tcPr>
          <w:p w14:paraId="64D9327A" w14:textId="77777777" w:rsidR="00EF37AA" w:rsidRPr="00A115E7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A115E7">
              <w:rPr>
                <w:rFonts w:ascii="Times New Roman" w:hAnsi="Times New Roman"/>
                <w:sz w:val="21"/>
                <w:szCs w:val="21"/>
              </w:rPr>
              <w:t>Рахимзянов</w:t>
            </w:r>
            <w:proofErr w:type="spellEnd"/>
            <w:r w:rsidRPr="00A115E7">
              <w:rPr>
                <w:rFonts w:ascii="Times New Roman" w:hAnsi="Times New Roman"/>
                <w:sz w:val="21"/>
                <w:szCs w:val="21"/>
              </w:rPr>
              <w:t xml:space="preserve"> АР</w:t>
            </w:r>
          </w:p>
        </w:tc>
      </w:tr>
      <w:tr w:rsidR="00EF37AA" w:rsidRPr="006E6083" w14:paraId="1205F6ED" w14:textId="77777777" w:rsidTr="00EF37AA">
        <w:tc>
          <w:tcPr>
            <w:tcW w:w="1255" w:type="dxa"/>
          </w:tcPr>
          <w:p w14:paraId="6B594D22" w14:textId="77777777" w:rsidR="00EF37AA" w:rsidRPr="00EA2E96" w:rsidRDefault="00EF37A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5BF0FD79" w14:textId="77777777" w:rsidR="00EF37AA" w:rsidRPr="00EA2E96" w:rsidRDefault="00EF37A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Скрининг-диагностика интерстициальных заболеваний легких</w:t>
            </w:r>
          </w:p>
        </w:tc>
        <w:tc>
          <w:tcPr>
            <w:tcW w:w="1418" w:type="dxa"/>
          </w:tcPr>
          <w:p w14:paraId="4738E8FE" w14:textId="77777777" w:rsidR="00EF37AA" w:rsidRPr="00EA2E96" w:rsidRDefault="00EF37AA" w:rsidP="00122EE7">
            <w:pPr>
              <w:pStyle w:val="1"/>
              <w:tabs>
                <w:tab w:val="left" w:pos="851"/>
                <w:tab w:val="left" w:pos="4820"/>
              </w:tabs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730" w:type="dxa"/>
          </w:tcPr>
          <w:p w14:paraId="6D4F3089" w14:textId="77777777" w:rsidR="00EF37AA" w:rsidRPr="00A115E7" w:rsidRDefault="00EF37A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A115E7">
              <w:rPr>
                <w:rFonts w:ascii="Times New Roman" w:hAnsi="Times New Roman"/>
                <w:sz w:val="21"/>
                <w:szCs w:val="21"/>
              </w:rPr>
              <w:t>Рахимзянов</w:t>
            </w:r>
            <w:proofErr w:type="spellEnd"/>
            <w:r w:rsidRPr="00A115E7">
              <w:rPr>
                <w:rFonts w:ascii="Times New Roman" w:hAnsi="Times New Roman"/>
                <w:sz w:val="21"/>
                <w:szCs w:val="21"/>
              </w:rPr>
              <w:t xml:space="preserve"> АР</w:t>
            </w:r>
          </w:p>
        </w:tc>
      </w:tr>
      <w:tr w:rsidR="00EF37AA" w:rsidRPr="006E6083" w14:paraId="44449134" w14:textId="77777777" w:rsidTr="00EF37AA">
        <w:tc>
          <w:tcPr>
            <w:tcW w:w="1255" w:type="dxa"/>
          </w:tcPr>
          <w:p w14:paraId="09DE9F05" w14:textId="77777777" w:rsidR="00EF37AA" w:rsidRPr="00EA2E96" w:rsidRDefault="00EF37A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3C8729C8" w14:textId="77777777" w:rsidR="00EF37AA" w:rsidRPr="00EA2E96" w:rsidRDefault="00EF37A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Пневмокониозы: клинико-рентгенологическая характеристика</w:t>
            </w:r>
          </w:p>
        </w:tc>
        <w:tc>
          <w:tcPr>
            <w:tcW w:w="1418" w:type="dxa"/>
          </w:tcPr>
          <w:p w14:paraId="285AA284" w14:textId="77777777" w:rsidR="00EF37AA" w:rsidRPr="00EA2E96" w:rsidRDefault="00EF37AA" w:rsidP="00122EE7">
            <w:pPr>
              <w:pStyle w:val="1"/>
              <w:tabs>
                <w:tab w:val="left" w:pos="851"/>
                <w:tab w:val="left" w:pos="4820"/>
              </w:tabs>
              <w:ind w:left="0" w:firstLine="0"/>
              <w:rPr>
                <w:sz w:val="21"/>
                <w:szCs w:val="21"/>
              </w:rPr>
            </w:pPr>
            <w:r w:rsidRPr="00EA2E96">
              <w:rPr>
                <w:sz w:val="21"/>
                <w:szCs w:val="21"/>
              </w:rPr>
              <w:t xml:space="preserve">2 ч.  </w:t>
            </w:r>
            <w:proofErr w:type="spellStart"/>
            <w:r w:rsidRPr="00EA2E96">
              <w:rPr>
                <w:sz w:val="21"/>
                <w:szCs w:val="21"/>
              </w:rPr>
              <w:t>Рахимзянов</w:t>
            </w:r>
            <w:proofErr w:type="spellEnd"/>
            <w:r w:rsidRPr="00EA2E96">
              <w:rPr>
                <w:sz w:val="21"/>
                <w:szCs w:val="21"/>
              </w:rPr>
              <w:t xml:space="preserve"> АР</w:t>
            </w:r>
          </w:p>
        </w:tc>
        <w:tc>
          <w:tcPr>
            <w:tcW w:w="1730" w:type="dxa"/>
          </w:tcPr>
          <w:p w14:paraId="38197905" w14:textId="77777777" w:rsidR="00EF37AA" w:rsidRPr="00A115E7" w:rsidRDefault="00EF37A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A115E7">
              <w:rPr>
                <w:rFonts w:ascii="Times New Roman" w:hAnsi="Times New Roman"/>
                <w:sz w:val="21"/>
                <w:szCs w:val="21"/>
              </w:rPr>
              <w:t>Рахимзянов</w:t>
            </w:r>
            <w:proofErr w:type="spellEnd"/>
            <w:r w:rsidRPr="00A115E7">
              <w:rPr>
                <w:rFonts w:ascii="Times New Roman" w:hAnsi="Times New Roman"/>
                <w:sz w:val="21"/>
                <w:szCs w:val="21"/>
              </w:rPr>
              <w:t xml:space="preserve"> АР</w:t>
            </w:r>
          </w:p>
        </w:tc>
      </w:tr>
      <w:tr w:rsidR="00EF37AA" w:rsidRPr="006E6083" w14:paraId="255C495B" w14:textId="77777777" w:rsidTr="00EF37AA">
        <w:tc>
          <w:tcPr>
            <w:tcW w:w="1255" w:type="dxa"/>
          </w:tcPr>
          <w:p w14:paraId="1583504F" w14:textId="77777777" w:rsidR="00EF37AA" w:rsidRPr="00EA2E96" w:rsidRDefault="00EF37A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69ACA70F" w14:textId="77777777" w:rsidR="00EF37AA" w:rsidRPr="00EA2E96" w:rsidRDefault="00EF37A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Варианты течения пневмокониозов</w:t>
            </w:r>
          </w:p>
        </w:tc>
        <w:tc>
          <w:tcPr>
            <w:tcW w:w="1418" w:type="dxa"/>
          </w:tcPr>
          <w:p w14:paraId="1F91EBC7" w14:textId="77777777" w:rsidR="00EF37AA" w:rsidRPr="00EA2E96" w:rsidRDefault="00EF37AA" w:rsidP="00122EE7">
            <w:pPr>
              <w:pStyle w:val="1"/>
              <w:tabs>
                <w:tab w:val="left" w:pos="851"/>
                <w:tab w:val="left" w:pos="4820"/>
              </w:tabs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730" w:type="dxa"/>
          </w:tcPr>
          <w:p w14:paraId="3C0EF867" w14:textId="77777777" w:rsidR="00EF37AA" w:rsidRPr="00A115E7" w:rsidRDefault="00EF37A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A115E7">
              <w:rPr>
                <w:rFonts w:ascii="Times New Roman" w:hAnsi="Times New Roman"/>
                <w:sz w:val="21"/>
                <w:szCs w:val="21"/>
              </w:rPr>
              <w:t>Рахимзянов</w:t>
            </w:r>
            <w:proofErr w:type="spellEnd"/>
            <w:r w:rsidRPr="00A115E7">
              <w:rPr>
                <w:rFonts w:ascii="Times New Roman" w:hAnsi="Times New Roman"/>
                <w:sz w:val="21"/>
                <w:szCs w:val="21"/>
              </w:rPr>
              <w:t xml:space="preserve"> АР</w:t>
            </w:r>
          </w:p>
        </w:tc>
      </w:tr>
      <w:tr w:rsidR="00EF37AA" w:rsidRPr="006E6083" w14:paraId="70BD17F3" w14:textId="77777777" w:rsidTr="00EF37AA">
        <w:tc>
          <w:tcPr>
            <w:tcW w:w="1255" w:type="dxa"/>
          </w:tcPr>
          <w:p w14:paraId="6076FBE7" w14:textId="77777777" w:rsidR="00EF37AA" w:rsidRPr="00EA2E96" w:rsidRDefault="00EF37A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4FAAB092" w14:textId="77777777" w:rsidR="00EF37AA" w:rsidRPr="00EA2E96" w:rsidRDefault="00EF37A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Виды пневмокониозов: силикоз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силикатозы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асбестоз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..</w:t>
            </w:r>
            <w:proofErr w:type="gramEnd"/>
          </w:p>
        </w:tc>
        <w:tc>
          <w:tcPr>
            <w:tcW w:w="1418" w:type="dxa"/>
          </w:tcPr>
          <w:p w14:paraId="6244C134" w14:textId="77777777" w:rsidR="00EF37AA" w:rsidRPr="00EA2E96" w:rsidRDefault="00EF37AA" w:rsidP="00122EE7">
            <w:pPr>
              <w:pStyle w:val="1"/>
              <w:tabs>
                <w:tab w:val="left" w:pos="851"/>
                <w:tab w:val="left" w:pos="4820"/>
              </w:tabs>
              <w:ind w:left="0" w:firstLine="0"/>
              <w:rPr>
                <w:sz w:val="21"/>
                <w:szCs w:val="21"/>
              </w:rPr>
            </w:pPr>
            <w:r w:rsidRPr="00EA2E96">
              <w:rPr>
                <w:sz w:val="21"/>
                <w:szCs w:val="21"/>
              </w:rPr>
              <w:t xml:space="preserve">2 ч. </w:t>
            </w:r>
            <w:proofErr w:type="spellStart"/>
            <w:r w:rsidRPr="00EA2E96">
              <w:rPr>
                <w:sz w:val="21"/>
                <w:szCs w:val="21"/>
              </w:rPr>
              <w:t>Рахимзянов</w:t>
            </w:r>
            <w:proofErr w:type="spellEnd"/>
            <w:r w:rsidRPr="00EA2E96">
              <w:rPr>
                <w:sz w:val="21"/>
                <w:szCs w:val="21"/>
              </w:rPr>
              <w:t xml:space="preserve"> АР</w:t>
            </w:r>
          </w:p>
        </w:tc>
        <w:tc>
          <w:tcPr>
            <w:tcW w:w="1730" w:type="dxa"/>
          </w:tcPr>
          <w:p w14:paraId="02B4E4E0" w14:textId="77777777" w:rsidR="00EF37AA" w:rsidRPr="00A115E7" w:rsidRDefault="00EF37A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A115E7">
              <w:rPr>
                <w:rFonts w:ascii="Times New Roman" w:hAnsi="Times New Roman"/>
                <w:sz w:val="21"/>
                <w:szCs w:val="21"/>
              </w:rPr>
              <w:t>Рахимзянов</w:t>
            </w:r>
            <w:proofErr w:type="spellEnd"/>
            <w:r w:rsidRPr="00A115E7">
              <w:rPr>
                <w:rFonts w:ascii="Times New Roman" w:hAnsi="Times New Roman"/>
                <w:sz w:val="21"/>
                <w:szCs w:val="21"/>
              </w:rPr>
              <w:t xml:space="preserve"> АР</w:t>
            </w:r>
          </w:p>
        </w:tc>
      </w:tr>
      <w:tr w:rsidR="00EF37AA" w:rsidRPr="006E6083" w14:paraId="6BDD6A66" w14:textId="77777777" w:rsidTr="00EF37AA">
        <w:tc>
          <w:tcPr>
            <w:tcW w:w="1255" w:type="dxa"/>
          </w:tcPr>
          <w:p w14:paraId="214CB66C" w14:textId="77777777" w:rsidR="00EF37AA" w:rsidRPr="00EA2E96" w:rsidRDefault="00EF37A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16FF226E" w14:textId="77777777" w:rsidR="00EF37AA" w:rsidRPr="00EA2E96" w:rsidRDefault="00EF37A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Кониотуберкулез. Осложнения пневмокониозов</w:t>
            </w:r>
          </w:p>
        </w:tc>
        <w:tc>
          <w:tcPr>
            <w:tcW w:w="1418" w:type="dxa"/>
          </w:tcPr>
          <w:p w14:paraId="54D89D97" w14:textId="77777777" w:rsidR="00EF37AA" w:rsidRPr="00EA2E96" w:rsidRDefault="00EF37AA" w:rsidP="00122EE7">
            <w:pPr>
              <w:pStyle w:val="1"/>
              <w:tabs>
                <w:tab w:val="left" w:pos="851"/>
                <w:tab w:val="left" w:pos="4820"/>
              </w:tabs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730" w:type="dxa"/>
          </w:tcPr>
          <w:p w14:paraId="15229C93" w14:textId="77777777" w:rsidR="00EF37AA" w:rsidRPr="00A115E7" w:rsidRDefault="00EF37A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A115E7">
              <w:rPr>
                <w:rFonts w:ascii="Times New Roman" w:hAnsi="Times New Roman"/>
                <w:sz w:val="21"/>
                <w:szCs w:val="21"/>
              </w:rPr>
              <w:t>Рахимзянов</w:t>
            </w:r>
            <w:proofErr w:type="spellEnd"/>
            <w:r w:rsidRPr="00A115E7">
              <w:rPr>
                <w:rFonts w:ascii="Times New Roman" w:hAnsi="Times New Roman"/>
                <w:sz w:val="21"/>
                <w:szCs w:val="21"/>
              </w:rPr>
              <w:t xml:space="preserve"> АР</w:t>
            </w:r>
          </w:p>
        </w:tc>
      </w:tr>
      <w:tr w:rsidR="00EF37AA" w:rsidRPr="006E6083" w14:paraId="2CE2081D" w14:textId="77777777" w:rsidTr="00EF37AA">
        <w:tc>
          <w:tcPr>
            <w:tcW w:w="1255" w:type="dxa"/>
          </w:tcPr>
          <w:p w14:paraId="2847B155" w14:textId="77777777" w:rsidR="00EF37AA" w:rsidRPr="00EA2E96" w:rsidRDefault="00EF37A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616AE178" w14:textId="77777777" w:rsidR="00EF37AA" w:rsidRPr="00EA2E96" w:rsidRDefault="00EF37A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Функциональная характеристика дыхательной системы при различных формах пневмокониозов </w:t>
            </w:r>
          </w:p>
        </w:tc>
        <w:tc>
          <w:tcPr>
            <w:tcW w:w="1418" w:type="dxa"/>
          </w:tcPr>
          <w:p w14:paraId="5C589F65" w14:textId="77777777" w:rsidR="00EF37AA" w:rsidRPr="00EA2E96" w:rsidRDefault="00EF37A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30" w:type="dxa"/>
          </w:tcPr>
          <w:p w14:paraId="4EE7C79F" w14:textId="77777777" w:rsidR="00EF37AA" w:rsidRPr="00A115E7" w:rsidRDefault="00EF37A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A115E7">
              <w:rPr>
                <w:rFonts w:ascii="Times New Roman" w:hAnsi="Times New Roman"/>
                <w:sz w:val="21"/>
                <w:szCs w:val="21"/>
              </w:rPr>
              <w:t>Рахимзянов</w:t>
            </w:r>
            <w:proofErr w:type="spellEnd"/>
            <w:r w:rsidRPr="00A115E7">
              <w:rPr>
                <w:rFonts w:ascii="Times New Roman" w:hAnsi="Times New Roman"/>
                <w:sz w:val="21"/>
                <w:szCs w:val="21"/>
              </w:rPr>
              <w:t xml:space="preserve"> АР</w:t>
            </w:r>
          </w:p>
        </w:tc>
      </w:tr>
      <w:tr w:rsidR="00EF37AA" w:rsidRPr="006E6083" w14:paraId="7A7C4D34" w14:textId="77777777" w:rsidTr="00EF37AA">
        <w:tc>
          <w:tcPr>
            <w:tcW w:w="1255" w:type="dxa"/>
          </w:tcPr>
          <w:p w14:paraId="765E02D8" w14:textId="77777777" w:rsidR="00EF37AA" w:rsidRPr="00EA2E96" w:rsidRDefault="00EF37A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0FA00F29" w14:textId="77777777" w:rsidR="00EF37AA" w:rsidRPr="00EA2E96" w:rsidRDefault="00EF37A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Функциональная характеристика сердечно-сосудистой системы при различных формах пневмокониозов </w:t>
            </w:r>
          </w:p>
        </w:tc>
        <w:tc>
          <w:tcPr>
            <w:tcW w:w="1418" w:type="dxa"/>
            <w:vAlign w:val="center"/>
          </w:tcPr>
          <w:p w14:paraId="0A724096" w14:textId="77777777" w:rsidR="00EF37AA" w:rsidRPr="00EA2E96" w:rsidRDefault="00EF37AA" w:rsidP="00122EE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30" w:type="dxa"/>
          </w:tcPr>
          <w:p w14:paraId="5C245FCE" w14:textId="77777777" w:rsidR="00EF37AA" w:rsidRPr="00A115E7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A115E7">
              <w:rPr>
                <w:rFonts w:ascii="Times New Roman" w:hAnsi="Times New Roman"/>
                <w:sz w:val="21"/>
                <w:szCs w:val="21"/>
              </w:rPr>
              <w:t>Рахимзянов</w:t>
            </w:r>
            <w:proofErr w:type="spellEnd"/>
            <w:r w:rsidRPr="00A115E7">
              <w:rPr>
                <w:rFonts w:ascii="Times New Roman" w:hAnsi="Times New Roman"/>
                <w:sz w:val="21"/>
                <w:szCs w:val="21"/>
              </w:rPr>
              <w:t xml:space="preserve"> АР</w:t>
            </w:r>
          </w:p>
        </w:tc>
      </w:tr>
      <w:tr w:rsidR="00EF37AA" w:rsidRPr="006E6083" w14:paraId="28472804" w14:textId="77777777" w:rsidTr="00EF37AA">
        <w:tc>
          <w:tcPr>
            <w:tcW w:w="1255" w:type="dxa"/>
          </w:tcPr>
          <w:p w14:paraId="0DAACF43" w14:textId="77777777" w:rsidR="00EF37AA" w:rsidRPr="00EA2E96" w:rsidRDefault="00EF37A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6CDDEB1E" w14:textId="77777777" w:rsidR="00EF37AA" w:rsidRPr="00EA2E96" w:rsidRDefault="00EF37A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Лечение пневмокониозов</w:t>
            </w:r>
          </w:p>
        </w:tc>
        <w:tc>
          <w:tcPr>
            <w:tcW w:w="1418" w:type="dxa"/>
          </w:tcPr>
          <w:p w14:paraId="1891DD6E" w14:textId="77777777" w:rsidR="00EF37AA" w:rsidRPr="00EA2E96" w:rsidRDefault="00EF37A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30" w:type="dxa"/>
          </w:tcPr>
          <w:p w14:paraId="2EE87E6F" w14:textId="77777777" w:rsidR="00EF37AA" w:rsidRPr="00A115E7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A115E7">
              <w:rPr>
                <w:rFonts w:ascii="Times New Roman" w:hAnsi="Times New Roman"/>
                <w:sz w:val="21"/>
                <w:szCs w:val="21"/>
              </w:rPr>
              <w:t>Рахимзянов</w:t>
            </w:r>
            <w:proofErr w:type="spellEnd"/>
            <w:r w:rsidRPr="00A115E7">
              <w:rPr>
                <w:rFonts w:ascii="Times New Roman" w:hAnsi="Times New Roman"/>
                <w:sz w:val="21"/>
                <w:szCs w:val="21"/>
              </w:rPr>
              <w:t xml:space="preserve"> АР</w:t>
            </w:r>
          </w:p>
        </w:tc>
      </w:tr>
      <w:tr w:rsidR="00EF37AA" w:rsidRPr="006E6083" w14:paraId="6B10B768" w14:textId="77777777" w:rsidTr="00EF37AA">
        <w:tc>
          <w:tcPr>
            <w:tcW w:w="1255" w:type="dxa"/>
          </w:tcPr>
          <w:p w14:paraId="4CD6E410" w14:textId="77777777" w:rsidR="00EF37AA" w:rsidRPr="00EA2E96" w:rsidRDefault="00EF37A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6AF82602" w14:textId="77777777" w:rsidR="00EF37AA" w:rsidRPr="00EA2E96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Экспертиза связи </w:t>
            </w:r>
            <w:proofErr w:type="gramStart"/>
            <w:r w:rsidRPr="00EA2E96">
              <w:rPr>
                <w:rFonts w:ascii="Times New Roman" w:hAnsi="Times New Roman"/>
                <w:sz w:val="21"/>
                <w:szCs w:val="21"/>
              </w:rPr>
              <w:t>заболеваний  с</w:t>
            </w:r>
            <w:proofErr w:type="gramEnd"/>
            <w:r w:rsidRPr="00EA2E96">
              <w:rPr>
                <w:rFonts w:ascii="Times New Roman" w:hAnsi="Times New Roman"/>
                <w:sz w:val="21"/>
                <w:szCs w:val="21"/>
              </w:rPr>
              <w:t xml:space="preserve"> профессией</w:t>
            </w:r>
          </w:p>
        </w:tc>
        <w:tc>
          <w:tcPr>
            <w:tcW w:w="1418" w:type="dxa"/>
          </w:tcPr>
          <w:p w14:paraId="4CD6FFA8" w14:textId="77777777" w:rsidR="00EF37AA" w:rsidRPr="00EA2E96" w:rsidRDefault="00EF37AA" w:rsidP="00122EE7">
            <w:pPr>
              <w:pStyle w:val="1"/>
              <w:tabs>
                <w:tab w:val="left" w:pos="851"/>
                <w:tab w:val="left" w:pos="4820"/>
              </w:tabs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730" w:type="dxa"/>
          </w:tcPr>
          <w:p w14:paraId="6F1A9D48" w14:textId="77777777" w:rsidR="00EF37AA" w:rsidRPr="00A115E7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A115E7">
              <w:rPr>
                <w:rFonts w:ascii="Times New Roman" w:hAnsi="Times New Roman"/>
                <w:sz w:val="21"/>
                <w:szCs w:val="21"/>
              </w:rPr>
              <w:t>Рахимзянов</w:t>
            </w:r>
            <w:proofErr w:type="spellEnd"/>
            <w:r w:rsidRPr="00A115E7">
              <w:rPr>
                <w:rFonts w:ascii="Times New Roman" w:hAnsi="Times New Roman"/>
                <w:sz w:val="21"/>
                <w:szCs w:val="21"/>
              </w:rPr>
              <w:t xml:space="preserve"> АР</w:t>
            </w:r>
          </w:p>
        </w:tc>
      </w:tr>
      <w:tr w:rsidR="00EF37AA" w:rsidRPr="006E6083" w14:paraId="5D841DE7" w14:textId="77777777" w:rsidTr="00EF37AA">
        <w:tc>
          <w:tcPr>
            <w:tcW w:w="1255" w:type="dxa"/>
          </w:tcPr>
          <w:p w14:paraId="7B59127B" w14:textId="77777777" w:rsidR="00EF37AA" w:rsidRPr="00EA2E96" w:rsidRDefault="00EF37A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2326E2B6" w14:textId="77777777" w:rsidR="00EF37AA" w:rsidRPr="00EA2E96" w:rsidRDefault="00EF37A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Экспертиза профпригодности.</w:t>
            </w:r>
          </w:p>
        </w:tc>
        <w:tc>
          <w:tcPr>
            <w:tcW w:w="1418" w:type="dxa"/>
          </w:tcPr>
          <w:p w14:paraId="25D4147E" w14:textId="77777777" w:rsidR="00EF37AA" w:rsidRPr="00EA2E96" w:rsidRDefault="00EF37A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30" w:type="dxa"/>
          </w:tcPr>
          <w:p w14:paraId="5422FE56" w14:textId="77777777" w:rsidR="00EF37AA" w:rsidRPr="00A115E7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A115E7">
              <w:rPr>
                <w:rFonts w:ascii="Times New Roman" w:hAnsi="Times New Roman"/>
                <w:sz w:val="21"/>
                <w:szCs w:val="21"/>
              </w:rPr>
              <w:t>Рахимзянов</w:t>
            </w:r>
            <w:proofErr w:type="spellEnd"/>
            <w:r w:rsidRPr="00A115E7">
              <w:rPr>
                <w:rFonts w:ascii="Times New Roman" w:hAnsi="Times New Roman"/>
                <w:sz w:val="21"/>
                <w:szCs w:val="21"/>
              </w:rPr>
              <w:t xml:space="preserve"> АР</w:t>
            </w:r>
          </w:p>
        </w:tc>
      </w:tr>
      <w:tr w:rsidR="00EF37AA" w:rsidRPr="006E6083" w14:paraId="0F1DCC08" w14:textId="77777777" w:rsidTr="00EF37AA">
        <w:tc>
          <w:tcPr>
            <w:tcW w:w="1255" w:type="dxa"/>
          </w:tcPr>
          <w:p w14:paraId="307C2001" w14:textId="77777777" w:rsidR="00EF37AA" w:rsidRPr="00EA2E96" w:rsidRDefault="00EF37A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24E48E39" w14:textId="77777777" w:rsidR="00EF37AA" w:rsidRPr="00EA2E96" w:rsidRDefault="00EF37A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 Медицинская реабилитация при пневмокониозах.  </w:t>
            </w:r>
          </w:p>
        </w:tc>
        <w:tc>
          <w:tcPr>
            <w:tcW w:w="1418" w:type="dxa"/>
          </w:tcPr>
          <w:p w14:paraId="6F30DB99" w14:textId="77777777" w:rsidR="00EF37AA" w:rsidRPr="00EA2E96" w:rsidRDefault="00EF37A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30" w:type="dxa"/>
          </w:tcPr>
          <w:p w14:paraId="406573F1" w14:textId="77777777" w:rsidR="00EF37AA" w:rsidRPr="00A115E7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A115E7">
              <w:rPr>
                <w:rFonts w:ascii="Times New Roman" w:hAnsi="Times New Roman"/>
                <w:sz w:val="21"/>
                <w:szCs w:val="21"/>
              </w:rPr>
              <w:t>Рахимзянов</w:t>
            </w:r>
            <w:proofErr w:type="spellEnd"/>
            <w:r w:rsidRPr="00A115E7">
              <w:rPr>
                <w:rFonts w:ascii="Times New Roman" w:hAnsi="Times New Roman"/>
                <w:sz w:val="21"/>
                <w:szCs w:val="21"/>
              </w:rPr>
              <w:t xml:space="preserve"> АР</w:t>
            </w:r>
          </w:p>
        </w:tc>
      </w:tr>
      <w:tr w:rsidR="00EF37AA" w:rsidRPr="006E6083" w14:paraId="7862388D" w14:textId="77777777" w:rsidTr="00EF37AA">
        <w:tc>
          <w:tcPr>
            <w:tcW w:w="1255" w:type="dxa"/>
          </w:tcPr>
          <w:p w14:paraId="0528FC77" w14:textId="77777777" w:rsidR="00EF37AA" w:rsidRPr="00EA2E96" w:rsidRDefault="00EF37A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106A257E" w14:textId="77777777" w:rsidR="00EF37AA" w:rsidRPr="00EA2E96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Итоговый семинар по разделу 5. Зачет.</w:t>
            </w:r>
          </w:p>
        </w:tc>
        <w:tc>
          <w:tcPr>
            <w:tcW w:w="1418" w:type="dxa"/>
          </w:tcPr>
          <w:p w14:paraId="532D1875" w14:textId="77777777" w:rsidR="00EF37AA" w:rsidRPr="00EA2E96" w:rsidRDefault="00EF37A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30" w:type="dxa"/>
          </w:tcPr>
          <w:p w14:paraId="04101780" w14:textId="77777777" w:rsidR="00EF37AA" w:rsidRPr="00A115E7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A115E7">
              <w:rPr>
                <w:rFonts w:ascii="Times New Roman" w:hAnsi="Times New Roman"/>
                <w:sz w:val="21"/>
                <w:szCs w:val="21"/>
              </w:rPr>
              <w:t>Рахимзянов</w:t>
            </w:r>
            <w:proofErr w:type="spellEnd"/>
            <w:r w:rsidRPr="00A115E7">
              <w:rPr>
                <w:rFonts w:ascii="Times New Roman" w:hAnsi="Times New Roman"/>
                <w:sz w:val="21"/>
                <w:szCs w:val="21"/>
              </w:rPr>
              <w:t xml:space="preserve"> АР</w:t>
            </w:r>
          </w:p>
        </w:tc>
      </w:tr>
      <w:tr w:rsidR="00EF37AA" w:rsidRPr="006E6083" w14:paraId="143A93BB" w14:textId="77777777" w:rsidTr="00EF37AA">
        <w:tc>
          <w:tcPr>
            <w:tcW w:w="1255" w:type="dxa"/>
          </w:tcPr>
          <w:p w14:paraId="6B207C1F" w14:textId="77777777" w:rsidR="00EF37AA" w:rsidRPr="00EA2E96" w:rsidRDefault="00EF37A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11.10-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t>7.11</w:t>
            </w:r>
            <w:proofErr w:type="gramEnd"/>
            <w:r w:rsidRPr="00EA2E96">
              <w:rPr>
                <w:rFonts w:ascii="Times New Roman" w:hAnsi="Times New Roman"/>
                <w:sz w:val="21"/>
                <w:szCs w:val="21"/>
              </w:rPr>
              <w:t>.202</w:t>
            </w: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г</w:t>
            </w:r>
          </w:p>
        </w:tc>
        <w:tc>
          <w:tcPr>
            <w:tcW w:w="5544" w:type="dxa"/>
          </w:tcPr>
          <w:p w14:paraId="584697B0" w14:textId="77777777" w:rsidR="00EF37AA" w:rsidRPr="00EA2E96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EA2E96">
              <w:rPr>
                <w:rFonts w:ascii="Times New Roman" w:hAnsi="Times New Roman"/>
                <w:b/>
                <w:sz w:val="21"/>
                <w:szCs w:val="21"/>
              </w:rPr>
              <w:t>Раздел 2</w:t>
            </w:r>
          </w:p>
          <w:p w14:paraId="27362078" w14:textId="77777777" w:rsidR="00EF37AA" w:rsidRPr="00EA2E96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b/>
                <w:sz w:val="21"/>
                <w:szCs w:val="21"/>
              </w:rPr>
              <w:t xml:space="preserve">Организация </w:t>
            </w:r>
            <w:proofErr w:type="spellStart"/>
            <w:r w:rsidRPr="00EA2E96">
              <w:rPr>
                <w:rFonts w:ascii="Times New Roman" w:hAnsi="Times New Roman"/>
                <w:b/>
                <w:sz w:val="21"/>
                <w:szCs w:val="21"/>
              </w:rPr>
              <w:t>профпатологической</w:t>
            </w:r>
            <w:proofErr w:type="spellEnd"/>
            <w:r w:rsidRPr="00EA2E96">
              <w:rPr>
                <w:rFonts w:ascii="Times New Roman" w:hAnsi="Times New Roman"/>
                <w:b/>
                <w:sz w:val="21"/>
                <w:szCs w:val="21"/>
              </w:rPr>
              <w:t xml:space="preserve"> помощи</w:t>
            </w:r>
          </w:p>
        </w:tc>
        <w:tc>
          <w:tcPr>
            <w:tcW w:w="1418" w:type="dxa"/>
            <w:vAlign w:val="center"/>
          </w:tcPr>
          <w:p w14:paraId="628853CA" w14:textId="77777777" w:rsidR="00EF37AA" w:rsidRPr="00EA2E96" w:rsidRDefault="00EF37AA" w:rsidP="00122EE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8ч.</w:t>
            </w:r>
          </w:p>
        </w:tc>
        <w:tc>
          <w:tcPr>
            <w:tcW w:w="1730" w:type="dxa"/>
          </w:tcPr>
          <w:p w14:paraId="23034F11" w14:textId="77777777" w:rsidR="00EF37AA" w:rsidRPr="00EA2E96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50ч. -  </w:t>
            </w:r>
          </w:p>
          <w:p w14:paraId="50FCFB1E" w14:textId="77777777" w:rsidR="00EF37AA" w:rsidRPr="00EA2E96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Гарипова РВ</w:t>
            </w:r>
          </w:p>
        </w:tc>
      </w:tr>
      <w:tr w:rsidR="00EF37AA" w:rsidRPr="006E6083" w14:paraId="129A3C03" w14:textId="77777777" w:rsidTr="00EF37AA">
        <w:tc>
          <w:tcPr>
            <w:tcW w:w="1255" w:type="dxa"/>
          </w:tcPr>
          <w:p w14:paraId="26421AA4" w14:textId="77777777" w:rsidR="00EF37AA" w:rsidRPr="00EA2E96" w:rsidRDefault="00EF37A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5104D7C6" w14:textId="77777777" w:rsidR="00EF37AA" w:rsidRPr="00EA2E96" w:rsidRDefault="00EF37A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Организация </w:t>
            </w:r>
            <w:proofErr w:type="spellStart"/>
            <w:r w:rsidRPr="00EA2E96">
              <w:rPr>
                <w:rFonts w:ascii="Times New Roman" w:hAnsi="Times New Roman"/>
                <w:sz w:val="21"/>
                <w:szCs w:val="21"/>
              </w:rPr>
              <w:t>профпатологической</w:t>
            </w:r>
            <w:proofErr w:type="spellEnd"/>
            <w:r w:rsidRPr="00EA2E96">
              <w:rPr>
                <w:rFonts w:ascii="Times New Roman" w:hAnsi="Times New Roman"/>
                <w:sz w:val="21"/>
                <w:szCs w:val="21"/>
              </w:rPr>
              <w:t xml:space="preserve"> помощи</w:t>
            </w:r>
          </w:p>
        </w:tc>
        <w:tc>
          <w:tcPr>
            <w:tcW w:w="1418" w:type="dxa"/>
          </w:tcPr>
          <w:p w14:paraId="41D6AABC" w14:textId="77777777" w:rsidR="00EF37AA" w:rsidRPr="00EA2E96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2ч.Гарипова РВ</w:t>
            </w:r>
          </w:p>
        </w:tc>
        <w:tc>
          <w:tcPr>
            <w:tcW w:w="1730" w:type="dxa"/>
          </w:tcPr>
          <w:p w14:paraId="6360C609" w14:textId="77777777" w:rsidR="00EF37AA" w:rsidRPr="00EA2E96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F37AA" w:rsidRPr="006E6083" w14:paraId="6ACCFF56" w14:textId="77777777" w:rsidTr="00EF37AA">
        <w:tc>
          <w:tcPr>
            <w:tcW w:w="1255" w:type="dxa"/>
          </w:tcPr>
          <w:p w14:paraId="41FCF26A" w14:textId="77777777" w:rsidR="00EF37AA" w:rsidRPr="00EA2E96" w:rsidRDefault="00EF37A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1FECB69C" w14:textId="77777777" w:rsidR="00EF37AA" w:rsidRPr="00EA2E96" w:rsidRDefault="00EF37A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Медико-санитарное обеспечение работающих. Основная законодательная и правовая база по вопросам охраны здоровья. ФЗ-323. Приказ 911н </w:t>
            </w:r>
          </w:p>
        </w:tc>
        <w:tc>
          <w:tcPr>
            <w:tcW w:w="1418" w:type="dxa"/>
            <w:vAlign w:val="center"/>
          </w:tcPr>
          <w:p w14:paraId="572639F0" w14:textId="77777777" w:rsidR="00EF37AA" w:rsidRPr="00EA2E96" w:rsidRDefault="00EF37AA" w:rsidP="00122EE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30" w:type="dxa"/>
          </w:tcPr>
          <w:p w14:paraId="7089A006" w14:textId="77777777" w:rsidR="00EF37AA" w:rsidRPr="00EA2E96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F37AA" w:rsidRPr="006E6083" w14:paraId="7AD76C18" w14:textId="77777777" w:rsidTr="00EF37AA">
        <w:tc>
          <w:tcPr>
            <w:tcW w:w="1255" w:type="dxa"/>
          </w:tcPr>
          <w:p w14:paraId="556C7B81" w14:textId="77777777" w:rsidR="00EF37AA" w:rsidRPr="00EA2E96" w:rsidRDefault="00EF37A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3DCAE80B" w14:textId="77777777" w:rsidR="00EF37AA" w:rsidRPr="00EA2E96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Организация и проведение медицинс</w:t>
            </w:r>
            <w:r>
              <w:rPr>
                <w:rFonts w:ascii="Times New Roman" w:hAnsi="Times New Roman"/>
                <w:sz w:val="21"/>
                <w:szCs w:val="21"/>
              </w:rPr>
              <w:t>ких осмотров. Приказ МЗСР РФ №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>9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н</w:t>
            </w:r>
          </w:p>
        </w:tc>
        <w:tc>
          <w:tcPr>
            <w:tcW w:w="1418" w:type="dxa"/>
          </w:tcPr>
          <w:p w14:paraId="2C34C238" w14:textId="77777777" w:rsidR="00EF37AA" w:rsidRPr="00EA2E96" w:rsidRDefault="00EF37A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2ч. </w:t>
            </w:r>
            <w:r>
              <w:t xml:space="preserve"> </w:t>
            </w:r>
            <w:r w:rsidRPr="00A115E7">
              <w:rPr>
                <w:rFonts w:ascii="Times New Roman" w:hAnsi="Times New Roman"/>
                <w:sz w:val="21"/>
                <w:szCs w:val="21"/>
              </w:rPr>
              <w:t>Гарипова РВ</w:t>
            </w:r>
          </w:p>
        </w:tc>
        <w:tc>
          <w:tcPr>
            <w:tcW w:w="1730" w:type="dxa"/>
          </w:tcPr>
          <w:p w14:paraId="7F0B981C" w14:textId="77777777" w:rsidR="00EF37AA" w:rsidRPr="00EA2E96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F37AA" w:rsidRPr="006E6083" w14:paraId="07EBB16A" w14:textId="77777777" w:rsidTr="00EF37AA">
        <w:tc>
          <w:tcPr>
            <w:tcW w:w="1255" w:type="dxa"/>
          </w:tcPr>
          <w:p w14:paraId="355AD3B9" w14:textId="77777777" w:rsidR="00EF37AA" w:rsidRPr="00EA2E96" w:rsidRDefault="00EF37A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7879358C" w14:textId="77777777" w:rsidR="00EF37AA" w:rsidRPr="00EA2E96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Экспертиза профессиональной пригодности при ПЗ. Приказ МЗ РФ №282н</w:t>
            </w:r>
          </w:p>
        </w:tc>
        <w:tc>
          <w:tcPr>
            <w:tcW w:w="1418" w:type="dxa"/>
          </w:tcPr>
          <w:p w14:paraId="5D0837CA" w14:textId="77777777" w:rsidR="00EF37AA" w:rsidRPr="00EA2E96" w:rsidRDefault="00EF37A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30" w:type="dxa"/>
          </w:tcPr>
          <w:p w14:paraId="1F512B02" w14:textId="77777777" w:rsidR="00EF37AA" w:rsidRPr="00EA2E96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F37AA" w:rsidRPr="006E6083" w14:paraId="5DD4EA48" w14:textId="77777777" w:rsidTr="00EF37AA">
        <w:tc>
          <w:tcPr>
            <w:tcW w:w="1255" w:type="dxa"/>
          </w:tcPr>
          <w:p w14:paraId="7801E022" w14:textId="77777777" w:rsidR="00EF37AA" w:rsidRPr="00EA2E96" w:rsidRDefault="00EF37A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7B007421" w14:textId="77777777" w:rsidR="00EF37AA" w:rsidRPr="00EA2E96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Оказание работникам амбулаторной помощи в поликлинике, центре </w:t>
            </w:r>
            <w:proofErr w:type="spellStart"/>
            <w:r w:rsidRPr="00EA2E96">
              <w:rPr>
                <w:rFonts w:ascii="Times New Roman" w:hAnsi="Times New Roman"/>
                <w:sz w:val="21"/>
                <w:szCs w:val="21"/>
              </w:rPr>
              <w:t>профпатологии</w:t>
            </w:r>
            <w:proofErr w:type="spellEnd"/>
          </w:p>
        </w:tc>
        <w:tc>
          <w:tcPr>
            <w:tcW w:w="1418" w:type="dxa"/>
          </w:tcPr>
          <w:p w14:paraId="5B7418E3" w14:textId="77777777" w:rsidR="00EF37AA" w:rsidRPr="00EA2E96" w:rsidRDefault="00EF37A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30" w:type="dxa"/>
          </w:tcPr>
          <w:p w14:paraId="0FEBA2E5" w14:textId="77777777" w:rsidR="00EF37AA" w:rsidRPr="00EA2E96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F37AA" w:rsidRPr="006E6083" w14:paraId="28182FD0" w14:textId="77777777" w:rsidTr="00EF37AA">
        <w:tc>
          <w:tcPr>
            <w:tcW w:w="1255" w:type="dxa"/>
          </w:tcPr>
          <w:p w14:paraId="4C2CA3BF" w14:textId="77777777" w:rsidR="00EF37AA" w:rsidRPr="00EA2E96" w:rsidRDefault="00EF37A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6792BD30" w14:textId="77777777" w:rsidR="00EF37AA" w:rsidRPr="00EA2E96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Влияние вредных производственных факторов на репродуктивное здоровье работников</w:t>
            </w:r>
          </w:p>
        </w:tc>
        <w:tc>
          <w:tcPr>
            <w:tcW w:w="1418" w:type="dxa"/>
          </w:tcPr>
          <w:p w14:paraId="0370BC5F" w14:textId="77777777" w:rsidR="00EF37AA" w:rsidRPr="00EA2E96" w:rsidRDefault="00EF37A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2ч.  </w:t>
            </w:r>
            <w:r>
              <w:t xml:space="preserve"> </w:t>
            </w:r>
            <w:r w:rsidRPr="00A115E7">
              <w:rPr>
                <w:rFonts w:ascii="Times New Roman" w:hAnsi="Times New Roman"/>
                <w:sz w:val="21"/>
                <w:szCs w:val="21"/>
              </w:rPr>
              <w:t>Гарипова РВ</w:t>
            </w:r>
          </w:p>
        </w:tc>
        <w:tc>
          <w:tcPr>
            <w:tcW w:w="1730" w:type="dxa"/>
          </w:tcPr>
          <w:p w14:paraId="16F74B80" w14:textId="77777777" w:rsidR="00EF37AA" w:rsidRPr="00EA2E96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F37AA" w:rsidRPr="006E6083" w14:paraId="16EDD401" w14:textId="77777777" w:rsidTr="00EF37AA">
        <w:tc>
          <w:tcPr>
            <w:tcW w:w="1255" w:type="dxa"/>
          </w:tcPr>
          <w:p w14:paraId="42EF0EE3" w14:textId="77777777" w:rsidR="00EF37AA" w:rsidRPr="00EA2E96" w:rsidRDefault="00EF37A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681AE983" w14:textId="77777777" w:rsidR="00EF37AA" w:rsidRPr="00EA2E96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Лечебно-профилактическое питание работников</w:t>
            </w:r>
          </w:p>
        </w:tc>
        <w:tc>
          <w:tcPr>
            <w:tcW w:w="1418" w:type="dxa"/>
          </w:tcPr>
          <w:p w14:paraId="6B7D38A1" w14:textId="77777777" w:rsidR="00EF37AA" w:rsidRPr="00EA2E96" w:rsidRDefault="00EF37A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30" w:type="dxa"/>
          </w:tcPr>
          <w:p w14:paraId="3DF263DC" w14:textId="77777777" w:rsidR="00EF37AA" w:rsidRPr="00EA2E96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F37AA" w:rsidRPr="006E6083" w14:paraId="1A633980" w14:textId="77777777" w:rsidTr="00EF37AA">
        <w:tc>
          <w:tcPr>
            <w:tcW w:w="1255" w:type="dxa"/>
          </w:tcPr>
          <w:p w14:paraId="3CEADF1D" w14:textId="77777777" w:rsidR="00EF37AA" w:rsidRPr="00EA2E96" w:rsidRDefault="00EF37A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197E3095" w14:textId="77777777" w:rsidR="00EF37AA" w:rsidRPr="00EA2E96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Охрана здоровья работающего населения</w:t>
            </w:r>
          </w:p>
        </w:tc>
        <w:tc>
          <w:tcPr>
            <w:tcW w:w="1418" w:type="dxa"/>
          </w:tcPr>
          <w:p w14:paraId="191A7DD4" w14:textId="77777777" w:rsidR="00EF37AA" w:rsidRPr="00EA2E96" w:rsidRDefault="00EF37A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30" w:type="dxa"/>
          </w:tcPr>
          <w:p w14:paraId="2859DC40" w14:textId="77777777" w:rsidR="00EF37AA" w:rsidRPr="00EA2E96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F37AA" w:rsidRPr="006E6083" w14:paraId="6726B684" w14:textId="77777777" w:rsidTr="00EF37AA">
        <w:tc>
          <w:tcPr>
            <w:tcW w:w="1255" w:type="dxa"/>
          </w:tcPr>
          <w:p w14:paraId="6BA1AA74" w14:textId="77777777" w:rsidR="00EF37AA" w:rsidRPr="00EA2E96" w:rsidRDefault="00EF37A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341524DE" w14:textId="77777777" w:rsidR="00EF37AA" w:rsidRPr="00EA2E96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Социальное страхование от несчастных случаев на производстве и ПЗ</w:t>
            </w:r>
          </w:p>
        </w:tc>
        <w:tc>
          <w:tcPr>
            <w:tcW w:w="1418" w:type="dxa"/>
          </w:tcPr>
          <w:p w14:paraId="2A3434E3" w14:textId="77777777" w:rsidR="00EF37AA" w:rsidRPr="00EA2E96" w:rsidRDefault="00EF37A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2ч.  </w:t>
            </w:r>
            <w:proofErr w:type="spellStart"/>
            <w:r w:rsidRPr="00EA2E96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EA2E96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gramStart"/>
            <w:r w:rsidRPr="00EA2E96">
              <w:rPr>
                <w:rFonts w:ascii="Times New Roman" w:hAnsi="Times New Roman"/>
                <w:sz w:val="21"/>
                <w:szCs w:val="21"/>
              </w:rPr>
              <w:t>О.А</w:t>
            </w:r>
            <w:proofErr w:type="gramEnd"/>
          </w:p>
        </w:tc>
        <w:tc>
          <w:tcPr>
            <w:tcW w:w="1730" w:type="dxa"/>
          </w:tcPr>
          <w:p w14:paraId="2FDDB2F2" w14:textId="77777777" w:rsidR="00EF37AA" w:rsidRPr="00EA2E96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F37AA" w:rsidRPr="006E6083" w14:paraId="11428234" w14:textId="77777777" w:rsidTr="00EF37AA">
        <w:tc>
          <w:tcPr>
            <w:tcW w:w="1255" w:type="dxa"/>
          </w:tcPr>
          <w:p w14:paraId="5334E687" w14:textId="77777777" w:rsidR="00EF37AA" w:rsidRPr="00EA2E96" w:rsidRDefault="00EF37A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2F7CBD8F" w14:textId="77777777" w:rsidR="00EF37AA" w:rsidRPr="00EA2E96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Итоговый семинар по разделу 2. Зачет.</w:t>
            </w:r>
          </w:p>
        </w:tc>
        <w:tc>
          <w:tcPr>
            <w:tcW w:w="1418" w:type="dxa"/>
            <w:vAlign w:val="center"/>
          </w:tcPr>
          <w:p w14:paraId="5F80DBBB" w14:textId="77777777" w:rsidR="00EF37AA" w:rsidRPr="00EA2E96" w:rsidRDefault="00EF37AA" w:rsidP="00122EE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30" w:type="dxa"/>
          </w:tcPr>
          <w:p w14:paraId="6D7A8B65" w14:textId="77777777" w:rsidR="00EF37AA" w:rsidRPr="00EA2E96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115E7">
              <w:rPr>
                <w:rFonts w:ascii="Times New Roman" w:hAnsi="Times New Roman"/>
                <w:sz w:val="21"/>
                <w:szCs w:val="21"/>
              </w:rPr>
              <w:t>Гарипова РВ</w:t>
            </w:r>
          </w:p>
        </w:tc>
      </w:tr>
      <w:tr w:rsidR="00EF37AA" w:rsidRPr="006E6083" w14:paraId="378E6646" w14:textId="77777777" w:rsidTr="00EF37AA">
        <w:tc>
          <w:tcPr>
            <w:tcW w:w="1255" w:type="dxa"/>
          </w:tcPr>
          <w:p w14:paraId="3F89B692" w14:textId="77777777" w:rsidR="00EF37AA" w:rsidRPr="00EA2E96" w:rsidRDefault="00EF37A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t>8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.11.-2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.11.202</w:t>
            </w: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г</w:t>
            </w:r>
          </w:p>
        </w:tc>
        <w:tc>
          <w:tcPr>
            <w:tcW w:w="5544" w:type="dxa"/>
          </w:tcPr>
          <w:p w14:paraId="212DC2ED" w14:textId="77777777" w:rsidR="00EF37AA" w:rsidRPr="00EA2E96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EA2E96">
              <w:rPr>
                <w:rFonts w:ascii="Times New Roman" w:hAnsi="Times New Roman"/>
                <w:b/>
                <w:sz w:val="21"/>
                <w:szCs w:val="21"/>
              </w:rPr>
              <w:t>Раздел 3</w:t>
            </w:r>
          </w:p>
          <w:p w14:paraId="739BC74D" w14:textId="77777777" w:rsidR="00EF37AA" w:rsidRPr="00EA2E96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b/>
                <w:sz w:val="21"/>
                <w:szCs w:val="21"/>
              </w:rPr>
              <w:t>Профзаболевания от физических факторов</w:t>
            </w:r>
          </w:p>
        </w:tc>
        <w:tc>
          <w:tcPr>
            <w:tcW w:w="1418" w:type="dxa"/>
            <w:vAlign w:val="center"/>
          </w:tcPr>
          <w:p w14:paraId="3A39C092" w14:textId="77777777" w:rsidR="00EF37AA" w:rsidRPr="00EA2E96" w:rsidRDefault="00EF37AA" w:rsidP="00122EE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8ч. </w:t>
            </w:r>
            <w:proofErr w:type="spellStart"/>
            <w:r w:rsidRPr="00EA2E96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EA2E96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gramStart"/>
            <w:r w:rsidRPr="00EA2E96">
              <w:rPr>
                <w:rFonts w:ascii="Times New Roman" w:hAnsi="Times New Roman"/>
                <w:sz w:val="21"/>
                <w:szCs w:val="21"/>
              </w:rPr>
              <w:t>О.А</w:t>
            </w:r>
            <w:proofErr w:type="gramEnd"/>
          </w:p>
        </w:tc>
        <w:tc>
          <w:tcPr>
            <w:tcW w:w="1730" w:type="dxa"/>
          </w:tcPr>
          <w:p w14:paraId="549D7495" w14:textId="77777777" w:rsidR="00EF37AA" w:rsidRPr="00EA2E96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56.ч.  </w:t>
            </w:r>
            <w:proofErr w:type="spellStart"/>
            <w:r w:rsidRPr="00EA2E96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EA2E96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gramStart"/>
            <w:r w:rsidRPr="00EA2E96">
              <w:rPr>
                <w:rFonts w:ascii="Times New Roman" w:hAnsi="Times New Roman"/>
                <w:sz w:val="21"/>
                <w:szCs w:val="21"/>
              </w:rPr>
              <w:t>О.А</w:t>
            </w:r>
            <w:proofErr w:type="gramEnd"/>
          </w:p>
        </w:tc>
      </w:tr>
      <w:tr w:rsidR="00EF37AA" w:rsidRPr="006E6083" w14:paraId="2320CB3F" w14:textId="77777777" w:rsidTr="00EF37AA">
        <w:tc>
          <w:tcPr>
            <w:tcW w:w="1255" w:type="dxa"/>
          </w:tcPr>
          <w:p w14:paraId="6CF665B7" w14:textId="77777777" w:rsidR="00EF37AA" w:rsidRPr="00EA2E96" w:rsidRDefault="00EF37A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43A918F6" w14:textId="77777777" w:rsidR="00EF37AA" w:rsidRPr="00EA2E96" w:rsidRDefault="00EF37A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Гигиеническая характеристика физических факторов производственной среды</w:t>
            </w:r>
          </w:p>
        </w:tc>
        <w:tc>
          <w:tcPr>
            <w:tcW w:w="1418" w:type="dxa"/>
          </w:tcPr>
          <w:p w14:paraId="492F7C65" w14:textId="77777777" w:rsidR="00EF37AA" w:rsidRPr="00EA2E96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2ч.  </w:t>
            </w:r>
            <w:proofErr w:type="spellStart"/>
            <w:r w:rsidRPr="00EA2E96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EA2E96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gramStart"/>
            <w:r w:rsidRPr="00EA2E96">
              <w:rPr>
                <w:rFonts w:ascii="Times New Roman" w:hAnsi="Times New Roman"/>
                <w:sz w:val="21"/>
                <w:szCs w:val="21"/>
              </w:rPr>
              <w:t>О.А</w:t>
            </w:r>
            <w:proofErr w:type="gramEnd"/>
          </w:p>
        </w:tc>
        <w:tc>
          <w:tcPr>
            <w:tcW w:w="1730" w:type="dxa"/>
          </w:tcPr>
          <w:p w14:paraId="3DC3FF2A" w14:textId="77777777" w:rsidR="00EF37AA" w:rsidRPr="00EA2E96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F37AA" w:rsidRPr="006E6083" w14:paraId="307249F6" w14:textId="77777777" w:rsidTr="00EF37AA">
        <w:tc>
          <w:tcPr>
            <w:tcW w:w="1255" w:type="dxa"/>
          </w:tcPr>
          <w:p w14:paraId="3C21F353" w14:textId="77777777" w:rsidR="00EF37AA" w:rsidRPr="00EA2E96" w:rsidRDefault="00EF37A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7D807CE8" w14:textId="77777777" w:rsidR="00EF37AA" w:rsidRPr="00EA2E96" w:rsidRDefault="00EF37A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Профессиональная тугоухость</w:t>
            </w:r>
          </w:p>
        </w:tc>
        <w:tc>
          <w:tcPr>
            <w:tcW w:w="1418" w:type="dxa"/>
          </w:tcPr>
          <w:p w14:paraId="4544D49B" w14:textId="77777777" w:rsidR="00EF37AA" w:rsidRPr="00EA2E96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2ч.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 xml:space="preserve">Иштерякова </w:t>
            </w:r>
            <w:r>
              <w:rPr>
                <w:rFonts w:ascii="Times New Roman" w:hAnsi="Times New Roman"/>
                <w:sz w:val="21"/>
                <w:szCs w:val="21"/>
              </w:rPr>
              <w:t>О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А</w:t>
            </w:r>
          </w:p>
        </w:tc>
        <w:tc>
          <w:tcPr>
            <w:tcW w:w="1730" w:type="dxa"/>
          </w:tcPr>
          <w:p w14:paraId="7C9D0FC1" w14:textId="77777777" w:rsidR="00EF37AA" w:rsidRPr="00EA2E96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F37AA" w:rsidRPr="006E6083" w14:paraId="02B4E166" w14:textId="77777777" w:rsidTr="00EF37AA">
        <w:tc>
          <w:tcPr>
            <w:tcW w:w="1255" w:type="dxa"/>
          </w:tcPr>
          <w:p w14:paraId="2B8C3D1B" w14:textId="77777777" w:rsidR="00EF37AA" w:rsidRPr="00EA2E96" w:rsidRDefault="00EF37A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3E110D60" w14:textId="77777777" w:rsidR="00EF37AA" w:rsidRPr="00EA2E96" w:rsidRDefault="00EF37A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Вибрационная болезнь от воздействия локальной вибрации</w:t>
            </w:r>
          </w:p>
        </w:tc>
        <w:tc>
          <w:tcPr>
            <w:tcW w:w="1418" w:type="dxa"/>
          </w:tcPr>
          <w:p w14:paraId="2F3AEA2D" w14:textId="77777777" w:rsidR="00EF37AA" w:rsidRPr="00EA2E96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2ч. </w:t>
            </w:r>
            <w:proofErr w:type="spellStart"/>
            <w:r w:rsidRPr="00EA2E96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EA2E96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gramStart"/>
            <w:r w:rsidRPr="00EA2E96">
              <w:rPr>
                <w:rFonts w:ascii="Times New Roman" w:hAnsi="Times New Roman"/>
                <w:sz w:val="21"/>
                <w:szCs w:val="21"/>
              </w:rPr>
              <w:t>О.А</w:t>
            </w:r>
            <w:proofErr w:type="gramEnd"/>
          </w:p>
        </w:tc>
        <w:tc>
          <w:tcPr>
            <w:tcW w:w="1730" w:type="dxa"/>
          </w:tcPr>
          <w:p w14:paraId="02369313" w14:textId="77777777" w:rsidR="00EF37AA" w:rsidRPr="00EA2E96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F37AA" w:rsidRPr="006E6083" w14:paraId="42DAD16C" w14:textId="77777777" w:rsidTr="00EF37AA">
        <w:tc>
          <w:tcPr>
            <w:tcW w:w="1255" w:type="dxa"/>
          </w:tcPr>
          <w:p w14:paraId="7037C0F3" w14:textId="77777777" w:rsidR="00EF37AA" w:rsidRPr="00EA2E96" w:rsidRDefault="00EF37A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25F21246" w14:textId="77777777" w:rsidR="00EF37AA" w:rsidRPr="00EA2E96" w:rsidRDefault="00EF37A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Вибрационная болезнь от воздействия общей вибрации.</w:t>
            </w:r>
          </w:p>
        </w:tc>
        <w:tc>
          <w:tcPr>
            <w:tcW w:w="1418" w:type="dxa"/>
          </w:tcPr>
          <w:p w14:paraId="52B3DE45" w14:textId="77777777" w:rsidR="00EF37AA" w:rsidRPr="00EA2E96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30" w:type="dxa"/>
          </w:tcPr>
          <w:p w14:paraId="5962EAE9" w14:textId="77777777" w:rsidR="00EF37AA" w:rsidRPr="00EA2E96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F37AA" w:rsidRPr="006E6083" w14:paraId="1A42EE25" w14:textId="77777777" w:rsidTr="00EF37AA">
        <w:tc>
          <w:tcPr>
            <w:tcW w:w="1255" w:type="dxa"/>
          </w:tcPr>
          <w:p w14:paraId="5FA101D6" w14:textId="77777777" w:rsidR="00EF37AA" w:rsidRPr="00EA2E96" w:rsidRDefault="00EF37A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3ED05445" w14:textId="77777777" w:rsidR="00EF37AA" w:rsidRPr="00EA2E96" w:rsidRDefault="00EF37A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ПЗ от ионизирующих излучений</w:t>
            </w:r>
          </w:p>
        </w:tc>
        <w:tc>
          <w:tcPr>
            <w:tcW w:w="1418" w:type="dxa"/>
          </w:tcPr>
          <w:p w14:paraId="593DB9A0" w14:textId="77777777" w:rsidR="00EF37AA" w:rsidRPr="00EA2E96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30" w:type="dxa"/>
          </w:tcPr>
          <w:p w14:paraId="300711CF" w14:textId="77777777" w:rsidR="00EF37AA" w:rsidRPr="00EA2E96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F37AA" w:rsidRPr="006E6083" w14:paraId="4BAF2A98" w14:textId="77777777" w:rsidTr="00EF37AA">
        <w:tc>
          <w:tcPr>
            <w:tcW w:w="1255" w:type="dxa"/>
          </w:tcPr>
          <w:p w14:paraId="14B6C0E9" w14:textId="77777777" w:rsidR="00EF37AA" w:rsidRPr="00EA2E96" w:rsidRDefault="00EF37A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4213585A" w14:textId="77777777" w:rsidR="00EF37AA" w:rsidRPr="00EA2E96" w:rsidRDefault="00EF37A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ПЗ от неионизирующих электромагнитных излучений</w:t>
            </w:r>
          </w:p>
        </w:tc>
        <w:tc>
          <w:tcPr>
            <w:tcW w:w="1418" w:type="dxa"/>
          </w:tcPr>
          <w:p w14:paraId="7B3146E3" w14:textId="77777777" w:rsidR="00EF37AA" w:rsidRPr="00EA2E96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2ч.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 xml:space="preserve">Иштерякова </w:t>
            </w:r>
            <w:r>
              <w:rPr>
                <w:rFonts w:ascii="Times New Roman" w:hAnsi="Times New Roman"/>
                <w:sz w:val="21"/>
                <w:szCs w:val="21"/>
              </w:rPr>
              <w:t>О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А</w:t>
            </w:r>
          </w:p>
        </w:tc>
        <w:tc>
          <w:tcPr>
            <w:tcW w:w="1730" w:type="dxa"/>
          </w:tcPr>
          <w:p w14:paraId="2C797CA2" w14:textId="77777777" w:rsidR="00EF37AA" w:rsidRPr="00EA2E96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F37AA" w:rsidRPr="006E6083" w14:paraId="7978FF8F" w14:textId="77777777" w:rsidTr="00EF37AA">
        <w:tc>
          <w:tcPr>
            <w:tcW w:w="1255" w:type="dxa"/>
          </w:tcPr>
          <w:p w14:paraId="1A01D799" w14:textId="77777777" w:rsidR="00EF37AA" w:rsidRPr="00EA2E96" w:rsidRDefault="00EF37A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53B8BBE8" w14:textId="77777777" w:rsidR="00EF37AA" w:rsidRPr="00EA2E96" w:rsidRDefault="00EF37A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ПЗ от ультра- и инфразвука</w:t>
            </w:r>
          </w:p>
        </w:tc>
        <w:tc>
          <w:tcPr>
            <w:tcW w:w="1418" w:type="dxa"/>
          </w:tcPr>
          <w:p w14:paraId="710D9D61" w14:textId="77777777" w:rsidR="00EF37AA" w:rsidRPr="00EA2E96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30" w:type="dxa"/>
          </w:tcPr>
          <w:p w14:paraId="325B73DF" w14:textId="77777777" w:rsidR="00EF37AA" w:rsidRPr="00EA2E96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F37AA" w:rsidRPr="006E6083" w14:paraId="4461C993" w14:textId="77777777" w:rsidTr="00EF37AA">
        <w:tc>
          <w:tcPr>
            <w:tcW w:w="1255" w:type="dxa"/>
          </w:tcPr>
          <w:p w14:paraId="31F11114" w14:textId="77777777" w:rsidR="00EF37AA" w:rsidRPr="00EA2E96" w:rsidRDefault="00EF37A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0828F71F" w14:textId="77777777" w:rsidR="00EF37AA" w:rsidRPr="00EA2E96" w:rsidRDefault="00EF37A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ПЗ от повышенного и пониженного атмосферного давления. Декомпрессионная (кессонная болезнь)</w:t>
            </w:r>
          </w:p>
        </w:tc>
        <w:tc>
          <w:tcPr>
            <w:tcW w:w="1418" w:type="dxa"/>
            <w:vAlign w:val="center"/>
          </w:tcPr>
          <w:p w14:paraId="269D2559" w14:textId="77777777" w:rsidR="00EF37AA" w:rsidRPr="00EA2E96" w:rsidRDefault="00EF37AA" w:rsidP="00122EE7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30" w:type="dxa"/>
          </w:tcPr>
          <w:p w14:paraId="75AE8CF0" w14:textId="77777777" w:rsidR="00EF37AA" w:rsidRPr="00EA2E96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F37AA" w:rsidRPr="006E6083" w14:paraId="655D8F7D" w14:textId="77777777" w:rsidTr="00EF37AA">
        <w:tc>
          <w:tcPr>
            <w:tcW w:w="1255" w:type="dxa"/>
          </w:tcPr>
          <w:p w14:paraId="767EE5F0" w14:textId="77777777" w:rsidR="00EF37AA" w:rsidRPr="00EA2E96" w:rsidRDefault="00EF37A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7D482AB6" w14:textId="77777777" w:rsidR="00EF37AA" w:rsidRPr="00EA2E96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Экспертиза связи </w:t>
            </w:r>
            <w:proofErr w:type="gramStart"/>
            <w:r w:rsidRPr="00EA2E96">
              <w:rPr>
                <w:rFonts w:ascii="Times New Roman" w:hAnsi="Times New Roman"/>
                <w:sz w:val="21"/>
                <w:szCs w:val="21"/>
              </w:rPr>
              <w:t>заболеваний  с</w:t>
            </w:r>
            <w:proofErr w:type="gramEnd"/>
            <w:r w:rsidRPr="00EA2E96">
              <w:rPr>
                <w:rFonts w:ascii="Times New Roman" w:hAnsi="Times New Roman"/>
                <w:sz w:val="21"/>
                <w:szCs w:val="21"/>
              </w:rPr>
              <w:t xml:space="preserve"> профессией</w:t>
            </w:r>
          </w:p>
        </w:tc>
        <w:tc>
          <w:tcPr>
            <w:tcW w:w="1418" w:type="dxa"/>
            <w:vAlign w:val="center"/>
          </w:tcPr>
          <w:p w14:paraId="549B7224" w14:textId="77777777" w:rsidR="00EF37AA" w:rsidRPr="00EA2E96" w:rsidRDefault="00EF37AA" w:rsidP="00122EE7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30" w:type="dxa"/>
          </w:tcPr>
          <w:p w14:paraId="6A76A9D0" w14:textId="77777777" w:rsidR="00EF37AA" w:rsidRPr="00EA2E96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F37AA" w:rsidRPr="006E6083" w14:paraId="45B8790C" w14:textId="77777777" w:rsidTr="00EF37AA">
        <w:tc>
          <w:tcPr>
            <w:tcW w:w="1255" w:type="dxa"/>
          </w:tcPr>
          <w:p w14:paraId="5156A313" w14:textId="77777777" w:rsidR="00EF37AA" w:rsidRPr="00EA2E96" w:rsidRDefault="00EF37A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03BAE2A1" w14:textId="77777777" w:rsidR="00EF37AA" w:rsidRPr="00EA2E96" w:rsidRDefault="00EF37A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Экспертиза профпригодности. </w:t>
            </w:r>
            <w:proofErr w:type="spellStart"/>
            <w:r w:rsidRPr="00EA2E96">
              <w:rPr>
                <w:rFonts w:ascii="Times New Roman" w:hAnsi="Times New Roman"/>
                <w:sz w:val="21"/>
                <w:szCs w:val="21"/>
              </w:rPr>
              <w:t>Мед.реабилитация</w:t>
            </w:r>
            <w:proofErr w:type="spellEnd"/>
          </w:p>
        </w:tc>
        <w:tc>
          <w:tcPr>
            <w:tcW w:w="1418" w:type="dxa"/>
            <w:vAlign w:val="center"/>
          </w:tcPr>
          <w:p w14:paraId="3394DBFB" w14:textId="77777777" w:rsidR="00EF37AA" w:rsidRPr="00EA2E96" w:rsidRDefault="00EF37AA" w:rsidP="00122EE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30" w:type="dxa"/>
          </w:tcPr>
          <w:p w14:paraId="70C80D70" w14:textId="77777777" w:rsidR="00EF37AA" w:rsidRPr="00EA2E96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F37AA" w:rsidRPr="006E6083" w14:paraId="3D05A57E" w14:textId="77777777" w:rsidTr="00EF37AA">
        <w:tc>
          <w:tcPr>
            <w:tcW w:w="1255" w:type="dxa"/>
          </w:tcPr>
          <w:p w14:paraId="5108A8D6" w14:textId="77777777" w:rsidR="00EF37AA" w:rsidRPr="00EA2E96" w:rsidRDefault="00EF37A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5441EDA9" w14:textId="77777777" w:rsidR="00EF37AA" w:rsidRPr="00EA2E96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Итоговый семинар по разделу 3. Зачет.</w:t>
            </w:r>
          </w:p>
        </w:tc>
        <w:tc>
          <w:tcPr>
            <w:tcW w:w="1418" w:type="dxa"/>
            <w:vAlign w:val="center"/>
          </w:tcPr>
          <w:p w14:paraId="00475706" w14:textId="77777777" w:rsidR="00EF37AA" w:rsidRPr="00EA2E96" w:rsidRDefault="00EF37AA" w:rsidP="00122EE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30" w:type="dxa"/>
          </w:tcPr>
          <w:p w14:paraId="4BE22080" w14:textId="77777777" w:rsidR="00EF37AA" w:rsidRPr="00EA2E96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EA2E96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EA2E96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gramStart"/>
            <w:r w:rsidRPr="00EA2E96">
              <w:rPr>
                <w:rFonts w:ascii="Times New Roman" w:hAnsi="Times New Roman"/>
                <w:sz w:val="21"/>
                <w:szCs w:val="21"/>
              </w:rPr>
              <w:t>О.А.</w:t>
            </w:r>
            <w:proofErr w:type="gramEnd"/>
          </w:p>
        </w:tc>
      </w:tr>
      <w:tr w:rsidR="00EF37AA" w:rsidRPr="006E6083" w14:paraId="3ECE4A06" w14:textId="77777777" w:rsidTr="00EF37AA">
        <w:tc>
          <w:tcPr>
            <w:tcW w:w="1255" w:type="dxa"/>
          </w:tcPr>
          <w:p w14:paraId="1CAAB695" w14:textId="77777777" w:rsidR="00EF37AA" w:rsidRPr="00EA2E96" w:rsidRDefault="00EF37A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EA2E96">
              <w:rPr>
                <w:rFonts w:ascii="Times New Roman" w:hAnsi="Times New Roman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>8.11-16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.12</w:t>
            </w:r>
            <w:proofErr w:type="gramEnd"/>
            <w:r w:rsidRPr="00EA2E96">
              <w:rPr>
                <w:rFonts w:ascii="Times New Roman" w:hAnsi="Times New Roman"/>
                <w:sz w:val="21"/>
                <w:szCs w:val="21"/>
              </w:rPr>
              <w:t>.202</w:t>
            </w: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г</w:t>
            </w:r>
          </w:p>
        </w:tc>
        <w:tc>
          <w:tcPr>
            <w:tcW w:w="5544" w:type="dxa"/>
          </w:tcPr>
          <w:p w14:paraId="5C2B2381" w14:textId="77777777" w:rsidR="00EF37AA" w:rsidRPr="00EA2E96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b/>
                <w:sz w:val="21"/>
                <w:szCs w:val="21"/>
              </w:rPr>
              <w:t>Раздел 4. Профзаболевания от перенапряжения</w:t>
            </w:r>
          </w:p>
        </w:tc>
        <w:tc>
          <w:tcPr>
            <w:tcW w:w="1418" w:type="dxa"/>
            <w:vAlign w:val="center"/>
          </w:tcPr>
          <w:p w14:paraId="7DFE0099" w14:textId="77777777" w:rsidR="00EF37AA" w:rsidRPr="00EA2E96" w:rsidRDefault="00EF37AA" w:rsidP="00122EE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4ч.Иштерякова </w:t>
            </w:r>
            <w:proofErr w:type="gramStart"/>
            <w:r w:rsidRPr="00EA2E96">
              <w:rPr>
                <w:rFonts w:ascii="Times New Roman" w:hAnsi="Times New Roman"/>
                <w:sz w:val="21"/>
                <w:szCs w:val="21"/>
              </w:rPr>
              <w:t>О.А.</w:t>
            </w:r>
            <w:proofErr w:type="gramEnd"/>
          </w:p>
        </w:tc>
        <w:tc>
          <w:tcPr>
            <w:tcW w:w="1730" w:type="dxa"/>
          </w:tcPr>
          <w:p w14:paraId="1469EDA3" w14:textId="77777777" w:rsidR="00EF37AA" w:rsidRPr="00EA2E96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56ч.-ИштеряковаОА</w:t>
            </w:r>
          </w:p>
        </w:tc>
      </w:tr>
      <w:tr w:rsidR="00EF37AA" w:rsidRPr="006E6083" w14:paraId="43085379" w14:textId="77777777" w:rsidTr="00EF37AA">
        <w:tc>
          <w:tcPr>
            <w:tcW w:w="1255" w:type="dxa"/>
          </w:tcPr>
          <w:p w14:paraId="0AFAB0C8" w14:textId="77777777" w:rsidR="00EF37AA" w:rsidRPr="00EA2E96" w:rsidRDefault="00EF37A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4E5CB203" w14:textId="77777777" w:rsidR="00EF37AA" w:rsidRPr="00EA2E96" w:rsidRDefault="00EF37A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Общая характеристика факторов тяжести трудового процесса</w:t>
            </w:r>
          </w:p>
        </w:tc>
        <w:tc>
          <w:tcPr>
            <w:tcW w:w="1418" w:type="dxa"/>
          </w:tcPr>
          <w:p w14:paraId="5525F042" w14:textId="77777777" w:rsidR="00EF37AA" w:rsidRPr="00EA2E96" w:rsidRDefault="00EF37A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2ч. </w:t>
            </w:r>
            <w:proofErr w:type="spellStart"/>
            <w:r w:rsidRPr="00EA2E96">
              <w:rPr>
                <w:rFonts w:ascii="Times New Roman" w:hAnsi="Times New Roman"/>
                <w:sz w:val="21"/>
                <w:szCs w:val="21"/>
              </w:rPr>
              <w:t>Иштеряко</w:t>
            </w:r>
            <w:r>
              <w:rPr>
                <w:rFonts w:ascii="Times New Roman" w:hAnsi="Times New Roman"/>
                <w:sz w:val="21"/>
                <w:szCs w:val="21"/>
              </w:rPr>
              <w:t>в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а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О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А</w:t>
            </w:r>
          </w:p>
        </w:tc>
        <w:tc>
          <w:tcPr>
            <w:tcW w:w="1730" w:type="dxa"/>
          </w:tcPr>
          <w:p w14:paraId="2B7F05A5" w14:textId="77777777" w:rsidR="00EF37AA" w:rsidRPr="00EA2E96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F37AA" w:rsidRPr="006E6083" w14:paraId="09CDC2C7" w14:textId="77777777" w:rsidTr="00EF37AA">
        <w:tc>
          <w:tcPr>
            <w:tcW w:w="1255" w:type="dxa"/>
          </w:tcPr>
          <w:p w14:paraId="31771C34" w14:textId="77777777" w:rsidR="00EF37AA" w:rsidRPr="00EA2E96" w:rsidRDefault="00EF37A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4181C92A" w14:textId="77777777" w:rsidR="00EF37AA" w:rsidRPr="00EA2E96" w:rsidRDefault="00EF37A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Полиневропатия верхних и нижних конечностей. Компрессионные </w:t>
            </w:r>
            <w:proofErr w:type="spellStart"/>
            <w:r w:rsidRPr="00EA2E96">
              <w:rPr>
                <w:rFonts w:ascii="Times New Roman" w:hAnsi="Times New Roman"/>
                <w:sz w:val="21"/>
                <w:szCs w:val="21"/>
              </w:rPr>
              <w:t>мононевропатии</w:t>
            </w:r>
            <w:proofErr w:type="spellEnd"/>
          </w:p>
        </w:tc>
        <w:tc>
          <w:tcPr>
            <w:tcW w:w="1418" w:type="dxa"/>
            <w:vAlign w:val="center"/>
          </w:tcPr>
          <w:p w14:paraId="2B0F14AB" w14:textId="77777777" w:rsidR="00EF37AA" w:rsidRPr="00EA2E96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2ч.Иштерякова </w:t>
            </w:r>
            <w:proofErr w:type="gramStart"/>
            <w:r w:rsidRPr="00EA2E96">
              <w:rPr>
                <w:rFonts w:ascii="Times New Roman" w:hAnsi="Times New Roman"/>
                <w:sz w:val="21"/>
                <w:szCs w:val="21"/>
              </w:rPr>
              <w:t>О.А.</w:t>
            </w:r>
            <w:proofErr w:type="gramEnd"/>
          </w:p>
        </w:tc>
        <w:tc>
          <w:tcPr>
            <w:tcW w:w="1730" w:type="dxa"/>
          </w:tcPr>
          <w:p w14:paraId="7C98B7BD" w14:textId="77777777" w:rsidR="00EF37AA" w:rsidRPr="00EA2E96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F37AA" w:rsidRPr="006E6083" w14:paraId="48C9FFD1" w14:textId="77777777" w:rsidTr="00EF37AA">
        <w:tc>
          <w:tcPr>
            <w:tcW w:w="1255" w:type="dxa"/>
          </w:tcPr>
          <w:p w14:paraId="35B5FC2C" w14:textId="77777777" w:rsidR="00EF37AA" w:rsidRPr="00EA2E96" w:rsidRDefault="00EF37A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21980073" w14:textId="77777777" w:rsidR="00EF37AA" w:rsidRPr="00EA2E96" w:rsidRDefault="00EF37A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Рефлекторные и компрессионные синдромы шейного </w:t>
            </w:r>
            <w:proofErr w:type="gramStart"/>
            <w:r w:rsidRPr="00EA2E96">
              <w:rPr>
                <w:rFonts w:ascii="Times New Roman" w:hAnsi="Times New Roman"/>
                <w:sz w:val="21"/>
                <w:szCs w:val="21"/>
              </w:rPr>
              <w:t>и  пояснично</w:t>
            </w:r>
            <w:proofErr w:type="gramEnd"/>
            <w:r w:rsidRPr="00EA2E96">
              <w:rPr>
                <w:rFonts w:ascii="Times New Roman" w:hAnsi="Times New Roman"/>
                <w:sz w:val="21"/>
                <w:szCs w:val="21"/>
              </w:rPr>
              <w:t>-крестцового уровней</w:t>
            </w:r>
          </w:p>
        </w:tc>
        <w:tc>
          <w:tcPr>
            <w:tcW w:w="1418" w:type="dxa"/>
            <w:vAlign w:val="center"/>
          </w:tcPr>
          <w:p w14:paraId="5F55F4CC" w14:textId="77777777" w:rsidR="00EF37AA" w:rsidRPr="00EA2E96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30" w:type="dxa"/>
          </w:tcPr>
          <w:p w14:paraId="7F9D18B6" w14:textId="77777777" w:rsidR="00EF37AA" w:rsidRPr="00EA2E96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F37AA" w:rsidRPr="006E6083" w14:paraId="737AB06A" w14:textId="77777777" w:rsidTr="00EF37AA">
        <w:tc>
          <w:tcPr>
            <w:tcW w:w="1255" w:type="dxa"/>
          </w:tcPr>
          <w:p w14:paraId="0867DEF4" w14:textId="77777777" w:rsidR="00EF37AA" w:rsidRPr="00EA2E96" w:rsidRDefault="00EF37A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13E0EAF2" w14:textId="77777777" w:rsidR="00EF37AA" w:rsidRPr="00EA2E96" w:rsidRDefault="00EF37A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Болезни мягких тканей, связанные с функциональным перенапряжением</w:t>
            </w:r>
          </w:p>
        </w:tc>
        <w:tc>
          <w:tcPr>
            <w:tcW w:w="1418" w:type="dxa"/>
          </w:tcPr>
          <w:p w14:paraId="36A1F126" w14:textId="77777777" w:rsidR="00EF37AA" w:rsidRPr="00EA2E96" w:rsidRDefault="00EF37A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30" w:type="dxa"/>
          </w:tcPr>
          <w:p w14:paraId="7DAD1139" w14:textId="77777777" w:rsidR="00EF37AA" w:rsidRPr="00EA2E96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F37AA" w:rsidRPr="006E6083" w14:paraId="506058A4" w14:textId="77777777" w:rsidTr="00EF37AA">
        <w:tc>
          <w:tcPr>
            <w:tcW w:w="1255" w:type="dxa"/>
          </w:tcPr>
          <w:p w14:paraId="44CEC453" w14:textId="77777777" w:rsidR="00EF37AA" w:rsidRPr="00EA2E96" w:rsidRDefault="00EF37A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4B4E7AB2" w14:textId="77777777" w:rsidR="00EF37AA" w:rsidRPr="00EA2E96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Остеоартрозы и бурситы</w:t>
            </w:r>
          </w:p>
        </w:tc>
        <w:tc>
          <w:tcPr>
            <w:tcW w:w="1418" w:type="dxa"/>
            <w:vAlign w:val="center"/>
          </w:tcPr>
          <w:p w14:paraId="1CC5D0A3" w14:textId="77777777" w:rsidR="00EF37AA" w:rsidRPr="00EA2E96" w:rsidRDefault="00EF37AA" w:rsidP="00122EE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30" w:type="dxa"/>
          </w:tcPr>
          <w:p w14:paraId="6BE1CC1D" w14:textId="77777777" w:rsidR="00EF37AA" w:rsidRPr="00EA2E96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F37AA" w:rsidRPr="006E6083" w14:paraId="640CD210" w14:textId="77777777" w:rsidTr="00EF37AA">
        <w:tc>
          <w:tcPr>
            <w:tcW w:w="1255" w:type="dxa"/>
          </w:tcPr>
          <w:p w14:paraId="1B3558D5" w14:textId="77777777" w:rsidR="00EF37AA" w:rsidRPr="00EA2E96" w:rsidRDefault="00EF37A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  <w:vAlign w:val="center"/>
          </w:tcPr>
          <w:p w14:paraId="689DA144" w14:textId="77777777" w:rsidR="00EF37AA" w:rsidRPr="00EA2E96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Профессиональная дискинезия</w:t>
            </w:r>
          </w:p>
        </w:tc>
        <w:tc>
          <w:tcPr>
            <w:tcW w:w="1418" w:type="dxa"/>
            <w:vAlign w:val="center"/>
          </w:tcPr>
          <w:p w14:paraId="0240AF42" w14:textId="77777777" w:rsidR="00EF37AA" w:rsidRPr="00EA2E96" w:rsidRDefault="00EF37AA" w:rsidP="00122EE7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30" w:type="dxa"/>
          </w:tcPr>
          <w:p w14:paraId="06902CA1" w14:textId="77777777" w:rsidR="00EF37AA" w:rsidRPr="00EA2E96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F37AA" w:rsidRPr="006E6083" w14:paraId="02D4BF57" w14:textId="77777777" w:rsidTr="00EF37AA">
        <w:tc>
          <w:tcPr>
            <w:tcW w:w="1255" w:type="dxa"/>
          </w:tcPr>
          <w:p w14:paraId="5AE39BC6" w14:textId="77777777" w:rsidR="00EF37AA" w:rsidRPr="00EA2E96" w:rsidRDefault="00EF37A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68DBE207" w14:textId="77777777" w:rsidR="00EF37AA" w:rsidRPr="00EA2E96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Заболевания, связанные со зрительно-напряженными работами</w:t>
            </w:r>
          </w:p>
        </w:tc>
        <w:tc>
          <w:tcPr>
            <w:tcW w:w="1418" w:type="dxa"/>
            <w:vAlign w:val="center"/>
          </w:tcPr>
          <w:p w14:paraId="567B2459" w14:textId="77777777" w:rsidR="00EF37AA" w:rsidRPr="00EA2E96" w:rsidRDefault="00EF37AA" w:rsidP="00122EE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30" w:type="dxa"/>
          </w:tcPr>
          <w:p w14:paraId="4D2E4332" w14:textId="77777777" w:rsidR="00EF37AA" w:rsidRPr="00EA2E96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F37AA" w:rsidRPr="006E6083" w14:paraId="45FAAAF8" w14:textId="77777777" w:rsidTr="00EF37AA">
        <w:tc>
          <w:tcPr>
            <w:tcW w:w="1255" w:type="dxa"/>
          </w:tcPr>
          <w:p w14:paraId="36BD2ED8" w14:textId="77777777" w:rsidR="00EF37AA" w:rsidRPr="00EA2E96" w:rsidRDefault="00EF37A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  <w:vAlign w:val="center"/>
          </w:tcPr>
          <w:p w14:paraId="12BADDD4" w14:textId="77777777" w:rsidR="00EF37AA" w:rsidRPr="00EA2E96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Опущение и выпадение матки и стенок влагалища</w:t>
            </w:r>
          </w:p>
        </w:tc>
        <w:tc>
          <w:tcPr>
            <w:tcW w:w="1418" w:type="dxa"/>
            <w:vAlign w:val="center"/>
          </w:tcPr>
          <w:p w14:paraId="25DCD1D4" w14:textId="77777777" w:rsidR="00EF37AA" w:rsidRPr="00EA2E96" w:rsidRDefault="00EF37AA" w:rsidP="00122EE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30" w:type="dxa"/>
          </w:tcPr>
          <w:p w14:paraId="236A7441" w14:textId="77777777" w:rsidR="00EF37AA" w:rsidRPr="00EA2E96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F37AA" w:rsidRPr="006E6083" w14:paraId="6D1B2FFA" w14:textId="77777777" w:rsidTr="00EF37AA">
        <w:tc>
          <w:tcPr>
            <w:tcW w:w="1255" w:type="dxa"/>
          </w:tcPr>
          <w:p w14:paraId="3C7DBF44" w14:textId="77777777" w:rsidR="00EF37AA" w:rsidRPr="00EA2E96" w:rsidRDefault="00EF37A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3F1F5F02" w14:textId="77777777" w:rsidR="00EF37AA" w:rsidRPr="00EA2E96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Экспертиза связи </w:t>
            </w:r>
            <w:proofErr w:type="gramStart"/>
            <w:r w:rsidRPr="00EA2E96">
              <w:rPr>
                <w:rFonts w:ascii="Times New Roman" w:hAnsi="Times New Roman"/>
                <w:sz w:val="21"/>
                <w:szCs w:val="21"/>
              </w:rPr>
              <w:t>заболеваний  с</w:t>
            </w:r>
            <w:proofErr w:type="gramEnd"/>
            <w:r w:rsidRPr="00EA2E96">
              <w:rPr>
                <w:rFonts w:ascii="Times New Roman" w:hAnsi="Times New Roman"/>
                <w:sz w:val="21"/>
                <w:szCs w:val="21"/>
              </w:rPr>
              <w:t xml:space="preserve"> профессией</w:t>
            </w:r>
          </w:p>
        </w:tc>
        <w:tc>
          <w:tcPr>
            <w:tcW w:w="1418" w:type="dxa"/>
            <w:vAlign w:val="center"/>
          </w:tcPr>
          <w:p w14:paraId="318C9842" w14:textId="77777777" w:rsidR="00EF37AA" w:rsidRPr="00EA2E96" w:rsidRDefault="00EF37AA" w:rsidP="00122EE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30" w:type="dxa"/>
          </w:tcPr>
          <w:p w14:paraId="79B9EF38" w14:textId="77777777" w:rsidR="00EF37AA" w:rsidRPr="00EA2E96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F37AA" w:rsidRPr="006E6083" w14:paraId="29B6CB02" w14:textId="77777777" w:rsidTr="00EF37AA">
        <w:tc>
          <w:tcPr>
            <w:tcW w:w="1255" w:type="dxa"/>
          </w:tcPr>
          <w:p w14:paraId="470C74BE" w14:textId="77777777" w:rsidR="00EF37AA" w:rsidRPr="00EA2E96" w:rsidRDefault="00EF37A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43E77EA8" w14:textId="77777777" w:rsidR="00EF37AA" w:rsidRPr="00EA2E96" w:rsidRDefault="00EF37A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Экспертиза профпригодности. </w:t>
            </w:r>
            <w:proofErr w:type="spellStart"/>
            <w:r w:rsidRPr="00EA2E96">
              <w:rPr>
                <w:rFonts w:ascii="Times New Roman" w:hAnsi="Times New Roman"/>
                <w:sz w:val="21"/>
                <w:szCs w:val="21"/>
              </w:rPr>
              <w:t>Мед.реабилитация</w:t>
            </w:r>
            <w:proofErr w:type="spellEnd"/>
          </w:p>
        </w:tc>
        <w:tc>
          <w:tcPr>
            <w:tcW w:w="1418" w:type="dxa"/>
            <w:vAlign w:val="center"/>
          </w:tcPr>
          <w:p w14:paraId="22F2C082" w14:textId="77777777" w:rsidR="00EF37AA" w:rsidRPr="00EA2E96" w:rsidRDefault="00EF37AA" w:rsidP="00122EE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30" w:type="dxa"/>
          </w:tcPr>
          <w:p w14:paraId="55D00E05" w14:textId="77777777" w:rsidR="00EF37AA" w:rsidRPr="00EA2E96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F37AA" w:rsidRPr="006E6083" w14:paraId="6A795862" w14:textId="77777777" w:rsidTr="00EF37AA">
        <w:tc>
          <w:tcPr>
            <w:tcW w:w="1255" w:type="dxa"/>
          </w:tcPr>
          <w:p w14:paraId="6496C27F" w14:textId="77777777" w:rsidR="00EF37AA" w:rsidRPr="00EA2E96" w:rsidRDefault="00EF37A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06B079E0" w14:textId="77777777" w:rsidR="00EF37AA" w:rsidRPr="00EA2E96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Итоговый семинар по разделу 4. Зачет.</w:t>
            </w:r>
          </w:p>
        </w:tc>
        <w:tc>
          <w:tcPr>
            <w:tcW w:w="1418" w:type="dxa"/>
            <w:vAlign w:val="center"/>
          </w:tcPr>
          <w:p w14:paraId="3B4043E4" w14:textId="77777777" w:rsidR="00EF37AA" w:rsidRPr="00EA2E96" w:rsidRDefault="00EF37AA" w:rsidP="00122EE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30" w:type="dxa"/>
          </w:tcPr>
          <w:p w14:paraId="2B79608A" w14:textId="77777777" w:rsidR="00EF37AA" w:rsidRPr="00EA2E96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EA2E96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EA2E96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gramStart"/>
            <w:r w:rsidRPr="00EA2E96">
              <w:rPr>
                <w:rFonts w:ascii="Times New Roman" w:hAnsi="Times New Roman"/>
                <w:sz w:val="21"/>
                <w:szCs w:val="21"/>
              </w:rPr>
              <w:t>О.А.</w:t>
            </w:r>
            <w:proofErr w:type="gramEnd"/>
          </w:p>
        </w:tc>
      </w:tr>
      <w:tr w:rsidR="00EF37AA" w:rsidRPr="006E6083" w14:paraId="5C0575B7" w14:textId="77777777" w:rsidTr="00EF37AA">
        <w:tc>
          <w:tcPr>
            <w:tcW w:w="1255" w:type="dxa"/>
          </w:tcPr>
          <w:p w14:paraId="4C40A807" w14:textId="77777777" w:rsidR="00EF37AA" w:rsidRPr="00EA2E96" w:rsidRDefault="00EF37A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.12</w:t>
            </w:r>
            <w:r>
              <w:rPr>
                <w:rFonts w:ascii="Times New Roman" w:hAnsi="Times New Roman"/>
                <w:sz w:val="21"/>
                <w:szCs w:val="21"/>
              </w:rPr>
              <w:t>.22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-09.01.202</w:t>
            </w:r>
            <w:r>
              <w:rPr>
                <w:rFonts w:ascii="Times New Roman" w:hAnsi="Times New Roman"/>
                <w:sz w:val="21"/>
                <w:szCs w:val="21"/>
              </w:rPr>
              <w:t>3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г</w:t>
            </w:r>
          </w:p>
        </w:tc>
        <w:tc>
          <w:tcPr>
            <w:tcW w:w="5544" w:type="dxa"/>
          </w:tcPr>
          <w:p w14:paraId="677AFB1E" w14:textId="77777777" w:rsidR="00EF37AA" w:rsidRPr="00EA2E96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Клиническая практика: курация пацие</w:t>
            </w:r>
            <w:r>
              <w:rPr>
                <w:rFonts w:ascii="Times New Roman" w:hAnsi="Times New Roman"/>
                <w:sz w:val="21"/>
                <w:szCs w:val="21"/>
              </w:rPr>
              <w:t>нтов</w:t>
            </w:r>
          </w:p>
          <w:p w14:paraId="7400A149" w14:textId="77777777" w:rsidR="00EF37AA" w:rsidRPr="00EA2E96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14:paraId="5738633B" w14:textId="77777777" w:rsidR="00EF37AA" w:rsidRPr="00EA2E96" w:rsidRDefault="00EF37A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30" w:type="dxa"/>
          </w:tcPr>
          <w:p w14:paraId="2943B610" w14:textId="77777777" w:rsidR="00EF37AA" w:rsidRPr="00EA2E96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EA2E96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EA2E96">
              <w:rPr>
                <w:rFonts w:ascii="Times New Roman" w:hAnsi="Times New Roman"/>
                <w:sz w:val="21"/>
                <w:szCs w:val="21"/>
              </w:rPr>
              <w:t xml:space="preserve"> ОА</w:t>
            </w:r>
          </w:p>
          <w:p w14:paraId="25AC3F4F" w14:textId="77777777" w:rsidR="00EF37AA" w:rsidRPr="00EA2E96" w:rsidRDefault="00EF37A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5881DA46" w14:textId="77777777" w:rsidR="00EF37AA" w:rsidRDefault="00EF37AA" w:rsidP="00EF37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Время занятий – </w:t>
      </w:r>
      <w:proofErr w:type="gramStart"/>
      <w:r>
        <w:rPr>
          <w:rFonts w:ascii="Times New Roman" w:hAnsi="Times New Roman"/>
        </w:rPr>
        <w:t>8</w:t>
      </w:r>
      <w:r w:rsidRPr="00E20FFE">
        <w:rPr>
          <w:rFonts w:ascii="Times New Roman" w:hAnsi="Times New Roman"/>
        </w:rPr>
        <w:t>.00-1</w:t>
      </w:r>
      <w:r>
        <w:rPr>
          <w:rFonts w:ascii="Times New Roman" w:hAnsi="Times New Roman"/>
        </w:rPr>
        <w:t>3</w:t>
      </w:r>
      <w:r w:rsidRPr="00E20FFE">
        <w:rPr>
          <w:rFonts w:ascii="Times New Roman" w:hAnsi="Times New Roman"/>
        </w:rPr>
        <w:t>.00</w:t>
      </w:r>
      <w:proofErr w:type="gramEnd"/>
      <w:r>
        <w:rPr>
          <w:rFonts w:ascii="Times New Roman" w:hAnsi="Times New Roman"/>
        </w:rPr>
        <w:t xml:space="preserve">. </w:t>
      </w:r>
    </w:p>
    <w:p w14:paraId="089FA5BF" w14:textId="77777777" w:rsidR="00EF37AA" w:rsidRPr="00E20FFE" w:rsidRDefault="00EF37AA" w:rsidP="00EF37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Понедельник – пятница: клиническая практика (курация </w:t>
      </w:r>
      <w:proofErr w:type="gramStart"/>
      <w:r>
        <w:rPr>
          <w:rFonts w:ascii="Times New Roman" w:hAnsi="Times New Roman"/>
        </w:rPr>
        <w:t>больных,  участие</w:t>
      </w:r>
      <w:proofErr w:type="gramEnd"/>
      <w:r>
        <w:rPr>
          <w:rFonts w:ascii="Times New Roman" w:hAnsi="Times New Roman"/>
        </w:rPr>
        <w:t xml:space="preserve"> в амбулаторных консультациях пациентов, знакомство с методикой разбора больных на экспертном совете РЦПП),  аудиторные занятия по разделам учебной программы; суббота – самостоятельная работа с литературой и нормативными документами, подготовка тезисов и сообщений на конференции.</w:t>
      </w:r>
    </w:p>
    <w:p w14:paraId="6FA63C98" w14:textId="77777777" w:rsidR="00EF37AA" w:rsidRPr="00E20FFE" w:rsidRDefault="00EF37AA" w:rsidP="00EF37AA">
      <w:pPr>
        <w:jc w:val="both"/>
        <w:rPr>
          <w:rFonts w:ascii="Times New Roman" w:hAnsi="Times New Roman"/>
        </w:rPr>
      </w:pPr>
      <w:r w:rsidRPr="00E20FFE">
        <w:rPr>
          <w:rFonts w:ascii="Times New Roman" w:hAnsi="Times New Roman"/>
          <w:u w:val="single"/>
        </w:rPr>
        <w:t>Место проведения</w:t>
      </w:r>
      <w:r w:rsidRPr="00E20FFE">
        <w:rPr>
          <w:rFonts w:ascii="Times New Roman" w:hAnsi="Times New Roman"/>
        </w:rPr>
        <w:t xml:space="preserve"> - городская больница №12: ул. Лечебная, д.7, Республиканский центр </w:t>
      </w:r>
      <w:proofErr w:type="spellStart"/>
      <w:r w:rsidRPr="00E20FFE">
        <w:rPr>
          <w:rFonts w:ascii="Times New Roman" w:hAnsi="Times New Roman"/>
        </w:rPr>
        <w:t>профпатологии</w:t>
      </w:r>
      <w:proofErr w:type="spellEnd"/>
      <w:r w:rsidRPr="00E20FFE">
        <w:rPr>
          <w:rFonts w:ascii="Times New Roman" w:hAnsi="Times New Roman"/>
        </w:rPr>
        <w:t xml:space="preserve"> МЗ РТ</w:t>
      </w:r>
      <w:r>
        <w:rPr>
          <w:rFonts w:ascii="Times New Roman" w:hAnsi="Times New Roman"/>
        </w:rPr>
        <w:t xml:space="preserve"> (клиническая база) – </w:t>
      </w:r>
      <w:proofErr w:type="spellStart"/>
      <w:r>
        <w:rPr>
          <w:rFonts w:ascii="Times New Roman" w:hAnsi="Times New Roman"/>
        </w:rPr>
        <w:t>каб</w:t>
      </w:r>
      <w:proofErr w:type="spellEnd"/>
      <w:r>
        <w:rPr>
          <w:rFonts w:ascii="Times New Roman" w:hAnsi="Times New Roman"/>
        </w:rPr>
        <w:t>. 104 (</w:t>
      </w:r>
      <w:proofErr w:type="spellStart"/>
      <w:r>
        <w:rPr>
          <w:rFonts w:ascii="Times New Roman" w:hAnsi="Times New Roman"/>
        </w:rPr>
        <w:t>учеб.комн</w:t>
      </w:r>
      <w:proofErr w:type="spellEnd"/>
      <w:r>
        <w:rPr>
          <w:rFonts w:ascii="Times New Roman" w:hAnsi="Times New Roman"/>
        </w:rPr>
        <w:t>. №1)</w:t>
      </w:r>
      <w:r w:rsidRPr="00E20FFE">
        <w:rPr>
          <w:rFonts w:ascii="Times New Roman" w:hAnsi="Times New Roman"/>
        </w:rPr>
        <w:t>; дополнительное место проведения занятий</w:t>
      </w:r>
      <w:r>
        <w:rPr>
          <w:rFonts w:ascii="Times New Roman" w:hAnsi="Times New Roman"/>
        </w:rPr>
        <w:t xml:space="preserve"> -</w:t>
      </w:r>
      <w:r w:rsidRPr="00E20FF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аудитория 409 НУК (</w:t>
      </w:r>
      <w:proofErr w:type="spellStart"/>
      <w:proofErr w:type="gramStart"/>
      <w:r>
        <w:rPr>
          <w:rFonts w:ascii="Times New Roman" w:hAnsi="Times New Roman"/>
        </w:rPr>
        <w:t>каф.гигиены</w:t>
      </w:r>
      <w:proofErr w:type="spellEnd"/>
      <w:proofErr w:type="gramEnd"/>
      <w:r>
        <w:rPr>
          <w:rFonts w:ascii="Times New Roman" w:hAnsi="Times New Roman"/>
        </w:rPr>
        <w:t>, медицины труда)</w:t>
      </w:r>
      <w:r w:rsidRPr="00E20FFE">
        <w:rPr>
          <w:rFonts w:ascii="Times New Roman" w:hAnsi="Times New Roman"/>
        </w:rPr>
        <w:t>.</w:t>
      </w:r>
    </w:p>
    <w:p w14:paraId="576F7380" w14:textId="77777777" w:rsidR="00EF37AA" w:rsidRDefault="00EF37AA" w:rsidP="00EF37AA">
      <w:r w:rsidRPr="006C4F50">
        <w:rPr>
          <w:rFonts w:ascii="Times New Roman" w:hAnsi="Times New Roman"/>
          <w:i/>
        </w:rPr>
        <w:t>*</w:t>
      </w:r>
      <w:r w:rsidRPr="00E20FFE">
        <w:rPr>
          <w:rFonts w:ascii="Times New Roman" w:hAnsi="Times New Roman"/>
          <w:i/>
        </w:rPr>
        <w:t>В связи с производственной необходимостью в расписание могут быть внесены изменения и уточнения.</w:t>
      </w:r>
    </w:p>
    <w:p w14:paraId="19380583" w14:textId="77777777" w:rsidR="00EF37AA" w:rsidRDefault="00EF37AA"/>
    <w:sectPr w:rsidR="00EF3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7AA"/>
    <w:rsid w:val="00EF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26D33"/>
  <w15:chartTrackingRefBased/>
  <w15:docId w15:val="{BB918E0D-ECE5-4121-BE09-1C783B19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7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7A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EF37AA"/>
    <w:rPr>
      <w:rFonts w:ascii="Segoe UI" w:eastAsia="Calibri" w:hAnsi="Segoe UI" w:cs="Times New Roman"/>
      <w:sz w:val="18"/>
      <w:szCs w:val="18"/>
      <w:lang w:val="x-none"/>
    </w:rPr>
  </w:style>
  <w:style w:type="paragraph" w:styleId="a5">
    <w:name w:val="header"/>
    <w:basedOn w:val="a"/>
    <w:link w:val="a6"/>
    <w:uiPriority w:val="99"/>
    <w:unhideWhenUsed/>
    <w:rsid w:val="00EF37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37AA"/>
    <w:rPr>
      <w:rFonts w:ascii="Calibri" w:eastAsia="Calibri" w:hAnsi="Calibri" w:cs="Times New Roman"/>
    </w:rPr>
  </w:style>
  <w:style w:type="paragraph" w:customStyle="1" w:styleId="1">
    <w:name w:val="Обычный1"/>
    <w:uiPriority w:val="99"/>
    <w:rsid w:val="00EF37AA"/>
    <w:pPr>
      <w:widowControl w:val="0"/>
      <w:spacing w:after="0" w:line="240" w:lineRule="auto"/>
      <w:ind w:left="80" w:firstLine="1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99"/>
    <w:qFormat/>
    <w:rsid w:val="00EF3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813</Words>
  <Characters>4636</Characters>
  <Application>Microsoft Office Word</Application>
  <DocSecurity>0</DocSecurity>
  <Lines>38</Lines>
  <Paragraphs>10</Paragraphs>
  <ScaleCrop>false</ScaleCrop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 Волкова</dc:creator>
  <cp:keywords/>
  <dc:description/>
  <cp:lastModifiedBy>Маша Волкова</cp:lastModifiedBy>
  <cp:revision>1</cp:revision>
  <dcterms:created xsi:type="dcterms:W3CDTF">2022-09-09T17:21:00Z</dcterms:created>
  <dcterms:modified xsi:type="dcterms:W3CDTF">2022-09-09T17:22:00Z</dcterms:modified>
</cp:coreProperties>
</file>