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F540" w14:textId="77777777" w:rsidR="00246E91" w:rsidRPr="00D27C31" w:rsidRDefault="00D27C31" w:rsidP="007C76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7C31">
        <w:rPr>
          <w:rFonts w:ascii="Times New Roman" w:hAnsi="Times New Roman"/>
          <w:b/>
          <w:sz w:val="28"/>
          <w:szCs w:val="28"/>
        </w:rPr>
        <w:t xml:space="preserve">Научный отчет за </w:t>
      </w:r>
      <w:r w:rsidR="007C76F8">
        <w:rPr>
          <w:rFonts w:ascii="Times New Roman" w:hAnsi="Times New Roman"/>
          <w:b/>
          <w:sz w:val="28"/>
          <w:szCs w:val="28"/>
        </w:rPr>
        <w:t>4</w:t>
      </w:r>
      <w:r w:rsidRPr="00D27C31">
        <w:rPr>
          <w:rFonts w:ascii="Times New Roman" w:hAnsi="Times New Roman"/>
          <w:b/>
          <w:sz w:val="28"/>
          <w:szCs w:val="28"/>
        </w:rPr>
        <w:t xml:space="preserve"> квартал 2022 года.</w:t>
      </w:r>
    </w:p>
    <w:p w14:paraId="756BF541" w14:textId="5FD9A8EE" w:rsidR="00D27C31" w:rsidRPr="00D27C31" w:rsidRDefault="00B275B3" w:rsidP="007C76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гигиены, медицины труда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514BA8" w14:paraId="756BF545" w14:textId="77777777" w:rsidTr="00A632A6">
        <w:tc>
          <w:tcPr>
            <w:tcW w:w="3408" w:type="dxa"/>
            <w:vMerge w:val="restart"/>
          </w:tcPr>
          <w:p w14:paraId="756BF542" w14:textId="77777777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756BF5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87F53F" w14:textId="77777777" w:rsidR="00061640" w:rsidRDefault="00160191" w:rsidP="00514BA8">
            <w:pPr>
              <w:pStyle w:val="af"/>
              <w:numPr>
                <w:ilvl w:val="0"/>
                <w:numId w:val="12"/>
              </w:numPr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191">
              <w:rPr>
                <w:rFonts w:ascii="Times New Roman" w:hAnsi="Times New Roman"/>
                <w:sz w:val="24"/>
                <w:szCs w:val="24"/>
              </w:rPr>
              <w:t xml:space="preserve">Абляева А.В. </w:t>
            </w:r>
            <w:r w:rsidR="004251A7">
              <w:rPr>
                <w:rFonts w:ascii="Times New Roman" w:hAnsi="Times New Roman"/>
                <w:sz w:val="24"/>
                <w:szCs w:val="24"/>
              </w:rPr>
              <w:t>В</w:t>
            </w:r>
            <w:r w:rsidR="004251A7" w:rsidRPr="00160191">
              <w:rPr>
                <w:rFonts w:ascii="Times New Roman" w:hAnsi="Times New Roman"/>
                <w:sz w:val="24"/>
                <w:szCs w:val="24"/>
              </w:rPr>
              <w:t xml:space="preserve">лияние физической активности на функциональное состояние организма подростков </w:t>
            </w:r>
            <w:r w:rsidRPr="00160191">
              <w:rPr>
                <w:rFonts w:ascii="Times New Roman" w:hAnsi="Times New Roman"/>
                <w:sz w:val="24"/>
                <w:szCs w:val="24"/>
              </w:rPr>
              <w:t>/ А.В. Абляева, А.И. Миначева, Л.М. Фатхутдинова // Международный научно-исследовательский журнал. — 2022. — №11 (125). — URL: https://research-journal.org/archive/11-125-2022-november/10.23670/IRJ.2022.125.4 (дата обращения: 25.12.2022). — DOI: 10.23670/IRJ.2022.125.4</w:t>
            </w:r>
          </w:p>
          <w:p w14:paraId="756BF544" w14:textId="01DFC1FC" w:rsidR="00514BA8" w:rsidRPr="00514BA8" w:rsidRDefault="00514BA8" w:rsidP="00514BA8">
            <w:pPr>
              <w:pStyle w:val="af"/>
              <w:numPr>
                <w:ilvl w:val="0"/>
                <w:numId w:val="12"/>
              </w:numPr>
              <w:spacing w:after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4BA8">
              <w:rPr>
                <w:rFonts w:ascii="Times New Roman" w:hAnsi="Times New Roman"/>
                <w:sz w:val="24"/>
                <w:szCs w:val="24"/>
              </w:rPr>
              <w:t>Сибгатуллин И.Я., Фатхутдинова Л.М.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профилактики профессионального стресса и эмоционального выгорания медицинских работников (обзор литературы). Медицина труда и экология человека. 2022;4: 20-33 Импакт-фактор журнала РИНЦ: 0,419.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Цитируемость: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4BA8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4BA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://</w:t>
            </w:r>
            <w:r w:rsidRPr="00514BA8">
              <w:rPr>
                <w:rFonts w:ascii="Times New Roman" w:hAnsi="Times New Roman"/>
                <w:sz w:val="24"/>
                <w:szCs w:val="24"/>
                <w:lang w:val="en-US"/>
              </w:rPr>
              <w:t>dx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.</w:t>
            </w:r>
            <w:r w:rsidRPr="00514BA8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.</w:t>
            </w:r>
            <w:r w:rsidRPr="00514BA8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14BA8">
              <w:rPr>
                <w:rFonts w:ascii="Times New Roman" w:hAnsi="Times New Roman"/>
                <w:sz w:val="24"/>
                <w:szCs w:val="24"/>
              </w:rPr>
              <w:t>/10.24411/2411-3794-2022-10402</w:t>
            </w:r>
          </w:p>
        </w:tc>
      </w:tr>
      <w:tr w:rsidR="00061640" w:rsidRPr="00450B4D" w14:paraId="756BF549" w14:textId="77777777" w:rsidTr="00A632A6">
        <w:tc>
          <w:tcPr>
            <w:tcW w:w="3408" w:type="dxa"/>
            <w:vMerge/>
          </w:tcPr>
          <w:p w14:paraId="756BF546" w14:textId="77777777" w:rsidR="00061640" w:rsidRPr="00514BA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6BF54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4D" w14:textId="77777777" w:rsidTr="00A632A6">
        <w:tc>
          <w:tcPr>
            <w:tcW w:w="3408" w:type="dxa"/>
            <w:vMerge/>
          </w:tcPr>
          <w:p w14:paraId="756BF54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756BF54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55" w14:textId="77777777" w:rsidTr="00A632A6">
        <w:tc>
          <w:tcPr>
            <w:tcW w:w="3408" w:type="dxa"/>
            <w:vMerge/>
          </w:tcPr>
          <w:p w14:paraId="756BF54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4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6BF550" w14:textId="77777777" w:rsidR="007C76F8" w:rsidRPr="003541AF" w:rsidRDefault="007C76F8" w:rsidP="007C76F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1AF">
              <w:rPr>
                <w:rFonts w:ascii="Times New Roman" w:hAnsi="Times New Roman"/>
                <w:sz w:val="24"/>
                <w:szCs w:val="24"/>
              </w:rPr>
              <w:t>Горблянский Ю.Ю., Березина З.И., Гарипова Р.В., Конторович Е.П., Понамарева О.П., Рамазанова Э.Р. Медико-социальные аспекты профессионального здоровья работников с постковидным син-</w:t>
            </w:r>
          </w:p>
          <w:p w14:paraId="756BF554" w14:textId="468A95BF" w:rsidR="00061640" w:rsidRPr="007C76F8" w:rsidRDefault="007C76F8" w:rsidP="0090620E">
            <w:pPr>
              <w:spacing w:after="0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541AF">
              <w:rPr>
                <w:rFonts w:ascii="Times New Roman" w:hAnsi="Times New Roman"/>
                <w:sz w:val="24"/>
                <w:szCs w:val="24"/>
              </w:rPr>
              <w:t xml:space="preserve">дромом (тематический обзор). </w:t>
            </w:r>
            <w:r w:rsidR="0090620E">
              <w:rPr>
                <w:rFonts w:ascii="Times New Roman" w:hAnsi="Times New Roman"/>
                <w:sz w:val="24"/>
                <w:szCs w:val="24"/>
              </w:rPr>
              <w:t xml:space="preserve">Мед. труда и пром. Экол. </w:t>
            </w:r>
            <w:r w:rsidRPr="003541AF">
              <w:rPr>
                <w:rFonts w:ascii="Times New Roman" w:hAnsi="Times New Roman"/>
                <w:sz w:val="24"/>
                <w:szCs w:val="24"/>
              </w:rPr>
              <w:t>2022; 62(9): 601–615. doi.org/10.31089/1026-9428-2022-62-9-601-615</w:t>
            </w:r>
          </w:p>
        </w:tc>
      </w:tr>
      <w:tr w:rsidR="00061640" w:rsidRPr="00450B4D" w14:paraId="756BF559" w14:textId="77777777" w:rsidTr="00A632A6">
        <w:tc>
          <w:tcPr>
            <w:tcW w:w="3408" w:type="dxa"/>
            <w:vMerge/>
          </w:tcPr>
          <w:p w14:paraId="756BF55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7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6BF55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5D" w14:textId="77777777" w:rsidTr="00A632A6">
        <w:tc>
          <w:tcPr>
            <w:tcW w:w="3408" w:type="dxa"/>
            <w:vMerge/>
          </w:tcPr>
          <w:p w14:paraId="756BF55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B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56BF55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6BF561" w14:textId="77777777" w:rsidTr="00A632A6">
        <w:tc>
          <w:tcPr>
            <w:tcW w:w="3408" w:type="dxa"/>
            <w:vMerge/>
          </w:tcPr>
          <w:p w14:paraId="756BF55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5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C1B54CC" w14:textId="11B013FF" w:rsidR="005A7355" w:rsidRDefault="005A7355" w:rsidP="00D10657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A7355">
              <w:rPr>
                <w:rFonts w:ascii="Times New Roman" w:hAnsi="Times New Roman"/>
                <w:sz w:val="24"/>
                <w:szCs w:val="24"/>
              </w:rPr>
              <w:t>Фатхутдинова Л.М., Рахимзянов А.Р., Яппарова Л.И., Абляева А.В., Габидинова Г.Ф., Тимербулатова Г.А., Залялов Р.Р. Оценка влияния мелкодисперсных взвешенных частиц в атмосферном воздухе на формирование и течение аллергического и неаллергического фенотипов Т2-эндотипа бронхиальной астмы</w:t>
            </w:r>
            <w:r w:rsidR="00B9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 xml:space="preserve">/ Материалы Всероссийской научно-практической конференции с международным участием «Взаимодействие науки и практики. Опыт и перспективы», посвященной 100-летию со дня образования государственной санитарно-эпидемиологической службы России (г. Екатеринбург, 6-7 октября 2022 года) /под ред. А. Ю. Поповой. — Екатеринбург: ФБУН ЕМНЦ ПОЗРПП Роспотребнадзора, 2022. — </w:t>
            </w:r>
            <w:r w:rsidR="00691299">
              <w:rPr>
                <w:rFonts w:ascii="Times New Roman" w:hAnsi="Times New Roman"/>
                <w:sz w:val="24"/>
                <w:szCs w:val="24"/>
              </w:rPr>
              <w:t>С.144-14</w:t>
            </w:r>
            <w:r w:rsidR="00A42BC1">
              <w:rPr>
                <w:rFonts w:ascii="Times New Roman" w:hAnsi="Times New Roman"/>
                <w:sz w:val="24"/>
                <w:szCs w:val="24"/>
              </w:rPr>
              <w:t>5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>. — ISBN 978-5-93025-132-6. — Текст: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>электронный.</w:t>
            </w:r>
          </w:p>
          <w:p w14:paraId="1FC4108F" w14:textId="205FAF05" w:rsidR="00B956AF" w:rsidRDefault="00B956AF" w:rsidP="00D10657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56AF">
              <w:rPr>
                <w:rFonts w:ascii="Times New Roman" w:hAnsi="Times New Roman" w:hint="eastAsia"/>
                <w:sz w:val="24"/>
                <w:szCs w:val="24"/>
              </w:rPr>
              <w:t>Габидинова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>.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Ф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Тимербулатова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>.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Фатхутдинова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Л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>.</w:t>
            </w:r>
            <w:r w:rsidRPr="00B956AF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6AF">
              <w:rPr>
                <w:rFonts w:ascii="Times New Roman" w:hAnsi="Times New Roman"/>
                <w:sz w:val="24"/>
                <w:szCs w:val="24"/>
              </w:rPr>
              <w:t>Особенности проникновения одностенных и многостенных углеродных нанотрубок в клетки бронхиального эпителия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>Материалы Всероссийской научно-практической конференции с международным</w:t>
            </w:r>
            <w:r w:rsidR="00D1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 xml:space="preserve">участием «Взаимодействие науки и практики. Опыт и перспективы», посвященной 100-летию со дня образования государственной санитарно-эпидемиологической службы России (г. Екатеринбург, 6-7 октября 2022 года) /под ред. А. Ю. Поповой. — Екатеринбург: ФБУН ЕМНЦ ПОЗРПП Роспотребнадзора, 2022. — </w:t>
            </w:r>
            <w:r>
              <w:rPr>
                <w:rFonts w:ascii="Times New Roman" w:hAnsi="Times New Roman"/>
                <w:sz w:val="24"/>
                <w:szCs w:val="24"/>
              </w:rPr>
              <w:t>С.29-31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>. — ISBN 978-5-93025-132-6. — Текст: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55">
              <w:rPr>
                <w:rFonts w:ascii="Times New Roman" w:hAnsi="Times New Roman"/>
                <w:sz w:val="24"/>
                <w:szCs w:val="24"/>
              </w:rPr>
              <w:t>электронный.</w:t>
            </w:r>
          </w:p>
          <w:p w14:paraId="57229BAC" w14:textId="5E88B3E3" w:rsidR="001970CE" w:rsidRPr="001970CE" w:rsidRDefault="001970CE" w:rsidP="00413EAE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0CE">
              <w:rPr>
                <w:rFonts w:ascii="Times New Roman" w:hAnsi="Times New Roman"/>
                <w:sz w:val="24"/>
                <w:szCs w:val="24"/>
              </w:rPr>
              <w:t xml:space="preserve">Фатхутдинова Л.М., Габидинова Г.Ф., Тимербулатова Г.А. Цитотоксическое влияние промышленных углеродных нанотрубок на эпителиальные клетки дыхательной системы /  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 Под ред. д.м.н., проф. А.Ю. Поповой, д.м.н., проф. С.В. Кузьмина. — М.: ФБУН «Федеральный научный центр гигиены им. Ф.Ф. Эрисмана» </w:t>
            </w:r>
            <w:r w:rsidRPr="001970CE">
              <w:rPr>
                <w:rFonts w:ascii="Times New Roman" w:hAnsi="Times New Roman"/>
                <w:sz w:val="24"/>
                <w:szCs w:val="24"/>
              </w:rPr>
              <w:lastRenderedPageBreak/>
              <w:t>Роспотребнадзора - 2022. - Т. 1. - С.</w:t>
            </w:r>
            <w:r>
              <w:rPr>
                <w:rFonts w:ascii="Times New Roman" w:hAnsi="Times New Roman"/>
                <w:sz w:val="24"/>
                <w:szCs w:val="24"/>
              </w:rPr>
              <w:t>356</w:t>
            </w:r>
            <w:r w:rsidRPr="001970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358</w:t>
            </w:r>
            <w:r w:rsidRPr="001970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569BEF" w14:textId="77777777" w:rsidR="00846A6F" w:rsidRDefault="00697195" w:rsidP="001970CE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7195">
              <w:rPr>
                <w:rFonts w:ascii="Times New Roman" w:hAnsi="Times New Roman"/>
                <w:sz w:val="24"/>
                <w:szCs w:val="24"/>
              </w:rPr>
              <w:t xml:space="preserve">Габидинова Г.Ф., Тимербулатова Г.А., Фатхутдинова Л.М. Цитотоксическое влияние углеродных нанотрубок на эпителиальные клетки дыхательной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507E2" w:rsidRPr="00C507E2">
              <w:rPr>
                <w:rFonts w:ascii="Times New Roman" w:hAnsi="Times New Roman"/>
                <w:sz w:val="24"/>
                <w:szCs w:val="24"/>
              </w:rPr>
              <w:t>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 Под ред. д.м.н., проф. А.Ю. Поповой, д.м.н., проф. С.В. Кузьмина. — М.: ФБУН «Федеральный научный центр гигиены им. Ф.Ф. Эрисмана» Роспотребнадзора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507E2" w:rsidRPr="00C507E2">
              <w:rPr>
                <w:rFonts w:ascii="Times New Roman" w:hAnsi="Times New Roman"/>
                <w:sz w:val="24"/>
                <w:szCs w:val="24"/>
              </w:rPr>
              <w:t xml:space="preserve">2022.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07E2" w:rsidRPr="00C507E2">
              <w:rPr>
                <w:rFonts w:ascii="Times New Roman" w:hAnsi="Times New Roman"/>
                <w:sz w:val="24"/>
                <w:szCs w:val="24"/>
              </w:rPr>
              <w:t xml:space="preserve">Т. 1. </w:t>
            </w:r>
            <w:r>
              <w:rPr>
                <w:rFonts w:ascii="Times New Roman" w:hAnsi="Times New Roman"/>
                <w:sz w:val="24"/>
                <w:szCs w:val="24"/>
              </w:rPr>
              <w:t>- С.178-180.</w:t>
            </w:r>
            <w:r w:rsidR="00C507E2" w:rsidRPr="00846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6BF560" w14:textId="5E50673E" w:rsidR="00C14899" w:rsidRPr="00846A6F" w:rsidRDefault="00C14899" w:rsidP="00BD0A37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C14899">
              <w:rPr>
                <w:rFonts w:ascii="Times New Roman" w:hAnsi="Times New Roman"/>
                <w:sz w:val="24"/>
                <w:szCs w:val="24"/>
              </w:rPr>
              <w:t>Фатхутдинова Л.М., Залялов Р.Р., Абляева А.В., Тимербулатова Г.А., Кравцова Г.Д., Вахитов К.Х., Ставропольская Л.В., Сизова Е.П. Роль мелкодисперсных взвешенных веществ</w:t>
            </w:r>
            <w:r w:rsidR="00BD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899">
              <w:rPr>
                <w:rFonts w:ascii="Times New Roman" w:hAnsi="Times New Roman"/>
                <w:sz w:val="24"/>
                <w:szCs w:val="24"/>
              </w:rPr>
              <w:t>в атмосферном воздухе в 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бронхиальной астмы взрослых / </w:t>
            </w:r>
            <w:r w:rsidRPr="00C507E2">
              <w:rPr>
                <w:rFonts w:ascii="Times New Roman" w:hAnsi="Times New Roman"/>
                <w:sz w:val="24"/>
                <w:szCs w:val="24"/>
              </w:rPr>
              <w:t>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 Под ред. д.м.н., проф. А.Ю. Поповой, д.м.н., проф. С.В. Кузьмина. — М.: ФБУН «Федеральный научный центр гигиены им. Ф.Ф. Эрисмана» Роспотребнадзора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507E2">
              <w:rPr>
                <w:rFonts w:ascii="Times New Roman" w:hAnsi="Times New Roman"/>
                <w:sz w:val="24"/>
                <w:szCs w:val="24"/>
              </w:rPr>
              <w:t xml:space="preserve">2022.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07E2">
              <w:rPr>
                <w:rFonts w:ascii="Times New Roman" w:hAnsi="Times New Roman"/>
                <w:sz w:val="24"/>
                <w:szCs w:val="24"/>
              </w:rPr>
              <w:t xml:space="preserve">Т. 1. </w:t>
            </w:r>
            <w:r>
              <w:rPr>
                <w:rFonts w:ascii="Times New Roman" w:hAnsi="Times New Roman"/>
                <w:sz w:val="24"/>
                <w:szCs w:val="24"/>
              </w:rPr>
              <w:t>- С.358-361.</w:t>
            </w:r>
          </w:p>
        </w:tc>
      </w:tr>
      <w:tr w:rsidR="00874BE8" w:rsidRPr="00AF6D7F" w14:paraId="756BF569" w14:textId="77777777" w:rsidTr="00D35CA6">
        <w:tc>
          <w:tcPr>
            <w:tcW w:w="6048" w:type="dxa"/>
            <w:gridSpan w:val="2"/>
          </w:tcPr>
          <w:p w14:paraId="756BF562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56BF563" w14:textId="08BAE240" w:rsidR="004E2F12" w:rsidRDefault="007C76F8" w:rsidP="007C76F8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F8">
              <w:rPr>
                <w:rFonts w:ascii="Times New Roman" w:hAnsi="Times New Roman"/>
                <w:sz w:val="24"/>
                <w:szCs w:val="24"/>
              </w:rPr>
              <w:t>Международный Евроазиатский форум врачей внутренней медицины</w:t>
            </w:r>
            <w:r>
              <w:rPr>
                <w:rFonts w:ascii="Times New Roman" w:hAnsi="Times New Roman"/>
                <w:sz w:val="24"/>
                <w:szCs w:val="24"/>
              </w:rPr>
              <w:t>, Уфа, 10.11-11.11.2022</w:t>
            </w:r>
            <w:r w:rsidR="00B275B3">
              <w:rPr>
                <w:rFonts w:ascii="Times New Roman" w:hAnsi="Times New Roman"/>
                <w:sz w:val="24"/>
                <w:szCs w:val="24"/>
              </w:rPr>
              <w:t xml:space="preserve"> (Гарипова Р.В.)</w:t>
            </w:r>
          </w:p>
          <w:p w14:paraId="756BF564" w14:textId="64FF0E6D" w:rsidR="007C76F8" w:rsidRDefault="007C76F8" w:rsidP="007C76F8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F8">
              <w:rPr>
                <w:rFonts w:ascii="Times New Roman" w:hAnsi="Times New Roman"/>
                <w:sz w:val="24"/>
                <w:szCs w:val="24"/>
              </w:rPr>
              <w:t>IX международный научно-практический форум «Инновационные технологии в респираторной медицине»</w:t>
            </w:r>
            <w:r>
              <w:rPr>
                <w:rFonts w:ascii="Times New Roman" w:hAnsi="Times New Roman"/>
                <w:sz w:val="24"/>
                <w:szCs w:val="24"/>
              </w:rPr>
              <w:t>, Нур-Султан, 30.09 – 01.10.2022</w:t>
            </w:r>
          </w:p>
          <w:p w14:paraId="3301D935" w14:textId="306CF444" w:rsidR="00B275B3" w:rsidRDefault="007C76F8" w:rsidP="00B275B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F8">
              <w:rPr>
                <w:rFonts w:ascii="Times New Roman" w:hAnsi="Times New Roman"/>
                <w:sz w:val="24"/>
                <w:szCs w:val="24"/>
              </w:rPr>
              <w:t>XXXII Национальный конгресс по болезням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, Москва, 18.10-21.10.2022</w:t>
            </w:r>
            <w:r w:rsidR="00B275B3">
              <w:rPr>
                <w:rFonts w:ascii="Times New Roman" w:hAnsi="Times New Roman"/>
                <w:sz w:val="24"/>
                <w:szCs w:val="24"/>
              </w:rPr>
              <w:t xml:space="preserve"> (Гарипова Р.В.)</w:t>
            </w:r>
          </w:p>
          <w:p w14:paraId="5C590272" w14:textId="77777777" w:rsidR="00B275B3" w:rsidRDefault="00B275B3" w:rsidP="00B275B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6F8" w:rsidRPr="007C76F8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(Online) школа с международным участием «Производственные канцерогены и управление канцерогенным риском»</w:t>
            </w:r>
            <w:r w:rsidR="007C7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76F8" w:rsidRPr="007C76F8">
              <w:rPr>
                <w:rFonts w:ascii="Times New Roman" w:hAnsi="Times New Roman"/>
                <w:sz w:val="24"/>
                <w:szCs w:val="24"/>
              </w:rPr>
              <w:t>Ростов-на-Дону,</w:t>
            </w:r>
            <w:r w:rsidR="007C76F8">
              <w:rPr>
                <w:rFonts w:ascii="Times New Roman" w:hAnsi="Times New Roman"/>
                <w:sz w:val="24"/>
                <w:szCs w:val="24"/>
              </w:rPr>
              <w:t xml:space="preserve"> 18.10.2022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(Гарипова Р.В.)</w:t>
            </w:r>
          </w:p>
          <w:p w14:paraId="4AA20C27" w14:textId="77777777" w:rsidR="00B275B3" w:rsidRDefault="007C76F8" w:rsidP="00B275B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F8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по программам инноваций в области медицины труда и профессиональной </w:t>
            </w:r>
            <w:r w:rsidRPr="007C76F8">
              <w:rPr>
                <w:rFonts w:ascii="Times New Roman" w:hAnsi="Times New Roman"/>
                <w:sz w:val="24"/>
                <w:szCs w:val="24"/>
              </w:rPr>
              <w:lastRenderedPageBreak/>
              <w:t>патологии</w:t>
            </w:r>
            <w:r w:rsidR="006C3C6D">
              <w:rPr>
                <w:rFonts w:ascii="Times New Roman" w:hAnsi="Times New Roman"/>
                <w:sz w:val="24"/>
                <w:szCs w:val="24"/>
              </w:rPr>
              <w:t>, Красноярск, 11.11.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275B3">
              <w:rPr>
                <w:rFonts w:ascii="Times New Roman" w:hAnsi="Times New Roman"/>
                <w:sz w:val="24"/>
                <w:szCs w:val="24"/>
              </w:rPr>
              <w:t xml:space="preserve"> (Гарипова Р.В.)</w:t>
            </w:r>
          </w:p>
          <w:p w14:paraId="4C8DBEF1" w14:textId="77089516" w:rsidR="00B275B3" w:rsidRDefault="006C3C6D" w:rsidP="00B275B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C6D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(Online-школа) «Психосоциальные риски и профилактика нарушений профессионального здоровья работников»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76F8" w:rsidRPr="007C76F8">
              <w:rPr>
                <w:rFonts w:ascii="Times New Roman" w:hAnsi="Times New Roman"/>
                <w:sz w:val="24"/>
                <w:szCs w:val="24"/>
              </w:rPr>
              <w:t>Ростов-на-Дону,</w:t>
            </w:r>
            <w:r w:rsidR="007C76F8">
              <w:rPr>
                <w:rFonts w:ascii="Times New Roman" w:hAnsi="Times New Roman"/>
                <w:sz w:val="24"/>
                <w:szCs w:val="24"/>
              </w:rPr>
              <w:t xml:space="preserve"> 24.11.2022</w:t>
            </w:r>
            <w:r w:rsidR="00B275B3">
              <w:rPr>
                <w:rFonts w:ascii="Times New Roman" w:hAnsi="Times New Roman"/>
                <w:sz w:val="24"/>
                <w:szCs w:val="24"/>
              </w:rPr>
              <w:t xml:space="preserve"> (Гарипова Р.В.)</w:t>
            </w:r>
          </w:p>
          <w:p w14:paraId="6AA6EF24" w14:textId="77472F12" w:rsidR="00BF05AA" w:rsidRDefault="00BF05AA" w:rsidP="00BF05AA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вопросам межведомственного взаимодействия по реабилитации больных и инвалидов (МЗ РТ, МТСЗиЗ РТ, ГБМСЭ РТ, РОФСС по РТ) – Казань, 13 октября 2022 г. (устный доклад), 55 участников (Иштерякова О.А.)</w:t>
            </w:r>
          </w:p>
          <w:p w14:paraId="782FCBC8" w14:textId="77777777" w:rsidR="00BF05AA" w:rsidRDefault="00BF05AA" w:rsidP="00BF05AA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«Организация предварительных и периодических медицинских осмотров работающих во вредных условиях труда» (МЗ РТ), Казань, 27.10.2022 (устный доклад), 110 участников (Иштерякова О.А.)</w:t>
            </w:r>
          </w:p>
          <w:p w14:paraId="263BAFAC" w14:textId="77777777" w:rsidR="00BF05AA" w:rsidRDefault="00BF05AA" w:rsidP="00BF05AA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структурных подразделений Главного бюро МСЭ по РТ по вопросам освидетельствования лиц, пострадавших на производстве, Казань, 28.10.22г. (устный доклад), 50 участников (Иштерякова О.А.)</w:t>
            </w:r>
          </w:p>
          <w:p w14:paraId="3C0CF4A0" w14:textId="1B49F351" w:rsidR="00BF05AA" w:rsidRPr="00BF05AA" w:rsidRDefault="00BF05AA" w:rsidP="00150C65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5AA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«Актуальные проблемы промышленной токсикологии и экологии», посвященной 100-летию со дня рождения выдающегося отечественного промышленного токсиколога, доктора медицинских наук, профессора, член-корр. РАМН И.В. Саноцкого, Москва, 07.12.22г. (устный доклад) (Иштерякова О.А.).</w:t>
            </w:r>
          </w:p>
          <w:p w14:paraId="58117890" w14:textId="1BD7B225" w:rsidR="00BF05AA" w:rsidRDefault="00BF05AA" w:rsidP="008971E1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5AA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организации внебольничной медицинской помощи населению», 23.12.2022 г. (устный доклад), 40 участников (Иштерякова О.А.)</w:t>
            </w:r>
          </w:p>
          <w:p w14:paraId="756BF568" w14:textId="2588E094" w:rsidR="007C76F8" w:rsidRPr="00AF6D7F" w:rsidRDefault="005A7355" w:rsidP="004501D1">
            <w:pPr>
              <w:pStyle w:val="af"/>
              <w:numPr>
                <w:ilvl w:val="0"/>
                <w:numId w:val="10"/>
              </w:num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1D1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«Взаимодействие науки и практики. Опыт и перспективы», посвященной 100-летию со дня образования государственной санитарно-эпидемиологической службы России </w:t>
            </w:r>
            <w:r w:rsidR="003064BC" w:rsidRPr="004501D1">
              <w:rPr>
                <w:rFonts w:ascii="Times New Roman" w:hAnsi="Times New Roman"/>
                <w:sz w:val="24"/>
                <w:szCs w:val="24"/>
              </w:rPr>
              <w:t xml:space="preserve">(устный доклад), </w:t>
            </w:r>
            <w:r w:rsidRPr="004501D1">
              <w:rPr>
                <w:rFonts w:ascii="Times New Roman" w:hAnsi="Times New Roman"/>
                <w:sz w:val="24"/>
                <w:szCs w:val="24"/>
              </w:rPr>
              <w:t>(Фатхутдинова Л.М., Габидинова Г.Ф., Тимербулатова Г.А.)</w:t>
            </w:r>
          </w:p>
        </w:tc>
      </w:tr>
      <w:tr w:rsidR="00095164" w:rsidRPr="00450B4D" w14:paraId="756BF56C" w14:textId="77777777" w:rsidTr="00A632A6">
        <w:tc>
          <w:tcPr>
            <w:tcW w:w="6048" w:type="dxa"/>
            <w:gridSpan w:val="2"/>
          </w:tcPr>
          <w:p w14:paraId="756BF56A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56BF56B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56BF570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756BF56D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756BF56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6BF56F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56BF574" w14:textId="77777777" w:rsidTr="00A632A6">
        <w:tc>
          <w:tcPr>
            <w:tcW w:w="3408" w:type="dxa"/>
            <w:vMerge/>
          </w:tcPr>
          <w:p w14:paraId="756BF5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6BF5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56BF573" w14:textId="77777777" w:rsidR="00095164" w:rsidRPr="00BF05AA" w:rsidRDefault="00095164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7" w14:textId="77777777" w:rsidTr="00A632A6">
        <w:tc>
          <w:tcPr>
            <w:tcW w:w="6048" w:type="dxa"/>
            <w:gridSpan w:val="2"/>
          </w:tcPr>
          <w:p w14:paraId="756BF575" w14:textId="77777777" w:rsidR="00574FC6" w:rsidRPr="005875E7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357799A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«Технократ», Фонд содействия инновациям (Габидинова Г.Ф., 500000 руб.)</w:t>
            </w:r>
          </w:p>
          <w:p w14:paraId="3DE0D5BF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74E131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РФФИ 19-05-50094 Мелкодисперсные взвешенные частицы в атмосферном воздухе городов как фактор риска развития T2-эндотипа бронхиальной астмы (Фатхутдинова Л.М., 3500000 руб.)</w:t>
            </w:r>
          </w:p>
          <w:p w14:paraId="347CD176" w14:textId="77777777" w:rsidR="00DE5687" w:rsidRPr="00861676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B47556" w14:textId="02D98A78" w:rsidR="00DE5687" w:rsidRDefault="00DE5687" w:rsidP="00DE5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РНФ Механизмы первичной и вторичной генотоксичности углеродных наноматериалов №22-25-00512 (Фатхутдинова Л.М., 1500000 руб.)</w:t>
            </w:r>
          </w:p>
          <w:p w14:paraId="756BF576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A" w14:textId="77777777" w:rsidTr="00A632A6">
        <w:tc>
          <w:tcPr>
            <w:tcW w:w="6048" w:type="dxa"/>
            <w:gridSpan w:val="2"/>
          </w:tcPr>
          <w:p w14:paraId="756BF578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56BF579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7D" w14:textId="77777777" w:rsidTr="00A632A6">
        <w:tc>
          <w:tcPr>
            <w:tcW w:w="6048" w:type="dxa"/>
            <w:gridSpan w:val="2"/>
          </w:tcPr>
          <w:p w14:paraId="756BF57B" w14:textId="77777777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756BF57C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0" w14:textId="77777777" w:rsidTr="00A632A6">
        <w:tc>
          <w:tcPr>
            <w:tcW w:w="6048" w:type="dxa"/>
            <w:gridSpan w:val="2"/>
          </w:tcPr>
          <w:p w14:paraId="756BF57E" w14:textId="77777777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56BF57F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3" w14:textId="77777777" w:rsidTr="00A632A6">
        <w:tc>
          <w:tcPr>
            <w:tcW w:w="6048" w:type="dxa"/>
            <w:gridSpan w:val="2"/>
          </w:tcPr>
          <w:p w14:paraId="756BF581" w14:textId="77777777" w:rsidR="00574FC6" w:rsidRPr="003256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756BF582" w14:textId="77777777" w:rsidR="00574FC6" w:rsidRPr="00BF05AA" w:rsidRDefault="00574FC6" w:rsidP="00BF05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6" w14:textId="77777777" w:rsidTr="00A632A6">
        <w:tc>
          <w:tcPr>
            <w:tcW w:w="6048" w:type="dxa"/>
            <w:gridSpan w:val="2"/>
          </w:tcPr>
          <w:p w14:paraId="756BF584" w14:textId="77777777" w:rsidR="00574FC6" w:rsidRPr="00061640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756BF585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9" w14:textId="77777777" w:rsidTr="00A632A6">
        <w:tc>
          <w:tcPr>
            <w:tcW w:w="6048" w:type="dxa"/>
            <w:gridSpan w:val="2"/>
          </w:tcPr>
          <w:p w14:paraId="756BF587" w14:textId="77777777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756BF588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8C" w14:textId="77777777" w:rsidTr="00A632A6">
        <w:tc>
          <w:tcPr>
            <w:tcW w:w="6048" w:type="dxa"/>
            <w:gridSpan w:val="2"/>
          </w:tcPr>
          <w:p w14:paraId="756BF58A" w14:textId="77777777" w:rsidR="00574FC6" w:rsidRPr="00CD22C1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56BF58B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90" w14:textId="77777777" w:rsidTr="00A632A6">
        <w:tc>
          <w:tcPr>
            <w:tcW w:w="6048" w:type="dxa"/>
            <w:gridSpan w:val="2"/>
          </w:tcPr>
          <w:p w14:paraId="756BF58D" w14:textId="77777777" w:rsidR="00574FC6" w:rsidRPr="00B23147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и объединений</w:t>
            </w:r>
          </w:p>
        </w:tc>
        <w:tc>
          <w:tcPr>
            <w:tcW w:w="4940" w:type="dxa"/>
          </w:tcPr>
          <w:p w14:paraId="756BF58E" w14:textId="64B0962A" w:rsidR="00574FC6" w:rsidRDefault="00B34DD1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Фатхутдинова Л.М., </w:t>
            </w:r>
            <w:r w:rsidR="00574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Гарипова Р.В.</w:t>
            </w:r>
            <w:r w:rsidR="00E554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Иштерякова О.А.</w:t>
            </w:r>
            <w:r w:rsidR="00574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член Международной </w:t>
            </w:r>
            <w:r w:rsidR="00574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Комиссии по медицине труда (ICOH)</w:t>
            </w:r>
          </w:p>
          <w:p w14:paraId="756BF58F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56BF593" w14:textId="77777777" w:rsidTr="00A632A6">
        <w:tc>
          <w:tcPr>
            <w:tcW w:w="6048" w:type="dxa"/>
            <w:gridSpan w:val="2"/>
          </w:tcPr>
          <w:p w14:paraId="756BF591" w14:textId="77777777" w:rsidR="00574FC6" w:rsidRPr="00B657AB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56BF592" w14:textId="2D2BA6D1" w:rsidR="00574FC6" w:rsidRDefault="00B34DD1" w:rsidP="003A61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Фатхутдинова Л.М., </w:t>
            </w:r>
            <w:r w:rsidR="00574FC6"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r w:rsidR="00AF6D7F">
              <w:rPr>
                <w:rFonts w:ascii="Times New Roman" w:hAnsi="Times New Roman"/>
                <w:sz w:val="24"/>
                <w:szCs w:val="24"/>
              </w:rPr>
              <w:t>Р</w:t>
            </w:r>
            <w:r w:rsidR="00574FC6">
              <w:rPr>
                <w:rFonts w:ascii="Times New Roman" w:hAnsi="Times New Roman"/>
                <w:sz w:val="24"/>
                <w:szCs w:val="24"/>
              </w:rPr>
              <w:t>.В. - Член</w:t>
            </w:r>
            <w:r w:rsidR="003A6159">
              <w:rPr>
                <w:rFonts w:ascii="Times New Roman" w:hAnsi="Times New Roman"/>
                <w:sz w:val="24"/>
                <w:szCs w:val="24"/>
              </w:rPr>
              <w:t>ы</w:t>
            </w:r>
            <w:r w:rsidR="00574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159">
              <w:rPr>
                <w:rFonts w:ascii="Times New Roman" w:hAnsi="Times New Roman"/>
                <w:sz w:val="24"/>
                <w:szCs w:val="24"/>
              </w:rPr>
              <w:t>объединенного д</w:t>
            </w:r>
            <w:r w:rsidR="00574FC6">
              <w:rPr>
                <w:rFonts w:ascii="Times New Roman" w:hAnsi="Times New Roman"/>
                <w:sz w:val="24"/>
                <w:szCs w:val="24"/>
              </w:rPr>
              <w:t>иссовета</w:t>
            </w:r>
            <w:r w:rsidR="003A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BF6" w:rsidRPr="006E5BF6">
              <w:rPr>
                <w:rFonts w:ascii="Times New Roman" w:hAnsi="Times New Roman"/>
                <w:sz w:val="24"/>
                <w:szCs w:val="24"/>
              </w:rPr>
              <w:t>99.2.061.02</w:t>
            </w:r>
            <w:r w:rsidR="003A6159">
              <w:rPr>
                <w:rFonts w:ascii="Times New Roman" w:hAnsi="Times New Roman"/>
                <w:sz w:val="24"/>
                <w:szCs w:val="24"/>
              </w:rPr>
              <w:t xml:space="preserve"> при КГМУ и ПИМУ</w:t>
            </w:r>
            <w:r w:rsidR="006E5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FC6">
              <w:rPr>
                <w:rFonts w:ascii="Times New Roman" w:hAnsi="Times New Roman"/>
                <w:sz w:val="24"/>
                <w:szCs w:val="24"/>
              </w:rPr>
              <w:t>(«Гигиена», «Эпидемиология», «Инфекционные болезни»).</w:t>
            </w:r>
          </w:p>
        </w:tc>
      </w:tr>
    </w:tbl>
    <w:p w14:paraId="756BF597" w14:textId="77777777" w:rsidR="00B541A5" w:rsidRDefault="00B541A5" w:rsidP="00C95A5A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F299" w14:textId="77777777" w:rsidR="000162BB" w:rsidRDefault="000162BB" w:rsidP="008638C3">
      <w:pPr>
        <w:spacing w:after="0"/>
      </w:pPr>
      <w:r>
        <w:separator/>
      </w:r>
    </w:p>
  </w:endnote>
  <w:endnote w:type="continuationSeparator" w:id="0">
    <w:p w14:paraId="62F6AA6B" w14:textId="77777777" w:rsidR="000162BB" w:rsidRDefault="000162B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7986" w14:textId="77777777" w:rsidR="000162BB" w:rsidRDefault="000162BB" w:rsidP="008638C3">
      <w:pPr>
        <w:spacing w:after="0"/>
      </w:pPr>
      <w:r>
        <w:separator/>
      </w:r>
    </w:p>
  </w:footnote>
  <w:footnote w:type="continuationSeparator" w:id="0">
    <w:p w14:paraId="719A65B6" w14:textId="77777777" w:rsidR="000162BB" w:rsidRDefault="000162B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DE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262"/>
    <w:multiLevelType w:val="hybridMultilevel"/>
    <w:tmpl w:val="E63077CA"/>
    <w:lvl w:ilvl="0" w:tplc="25688F44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33011"/>
    <w:multiLevelType w:val="hybridMultilevel"/>
    <w:tmpl w:val="FA74C636"/>
    <w:lvl w:ilvl="0" w:tplc="9238DF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0FCB"/>
    <w:multiLevelType w:val="hybridMultilevel"/>
    <w:tmpl w:val="339E9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1203D"/>
    <w:multiLevelType w:val="hybridMultilevel"/>
    <w:tmpl w:val="33B6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0E7"/>
    <w:multiLevelType w:val="hybridMultilevel"/>
    <w:tmpl w:val="C004E4AA"/>
    <w:lvl w:ilvl="0" w:tplc="9D2C3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C3E3C"/>
    <w:multiLevelType w:val="hybridMultilevel"/>
    <w:tmpl w:val="8504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148"/>
    <w:multiLevelType w:val="hybridMultilevel"/>
    <w:tmpl w:val="6BFAAE4E"/>
    <w:lvl w:ilvl="0" w:tplc="2E4C65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023C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824D5"/>
    <w:multiLevelType w:val="hybridMultilevel"/>
    <w:tmpl w:val="6C06B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B744F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31120"/>
    <w:multiLevelType w:val="hybridMultilevel"/>
    <w:tmpl w:val="6098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162BB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60191"/>
    <w:rsid w:val="001705B2"/>
    <w:rsid w:val="00172B08"/>
    <w:rsid w:val="001768D6"/>
    <w:rsid w:val="00184176"/>
    <w:rsid w:val="00186739"/>
    <w:rsid w:val="001911FA"/>
    <w:rsid w:val="0019491A"/>
    <w:rsid w:val="001970CE"/>
    <w:rsid w:val="001A337B"/>
    <w:rsid w:val="001B3121"/>
    <w:rsid w:val="001D076E"/>
    <w:rsid w:val="001D5BBC"/>
    <w:rsid w:val="001F275F"/>
    <w:rsid w:val="00201056"/>
    <w:rsid w:val="00206263"/>
    <w:rsid w:val="002152BC"/>
    <w:rsid w:val="00226BC1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983"/>
    <w:rsid w:val="002D6CA9"/>
    <w:rsid w:val="002E35B2"/>
    <w:rsid w:val="002F1255"/>
    <w:rsid w:val="002F3929"/>
    <w:rsid w:val="00301DC4"/>
    <w:rsid w:val="00303E9E"/>
    <w:rsid w:val="00305A8E"/>
    <w:rsid w:val="003064BC"/>
    <w:rsid w:val="0031039F"/>
    <w:rsid w:val="00316216"/>
    <w:rsid w:val="00325664"/>
    <w:rsid w:val="00334335"/>
    <w:rsid w:val="003345E1"/>
    <w:rsid w:val="0035102A"/>
    <w:rsid w:val="003541AF"/>
    <w:rsid w:val="00370682"/>
    <w:rsid w:val="00374D42"/>
    <w:rsid w:val="00374D52"/>
    <w:rsid w:val="00394B43"/>
    <w:rsid w:val="003960DE"/>
    <w:rsid w:val="003A6159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251A7"/>
    <w:rsid w:val="00427AC6"/>
    <w:rsid w:val="00432FFA"/>
    <w:rsid w:val="004346E4"/>
    <w:rsid w:val="004419DD"/>
    <w:rsid w:val="004501D1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2F12"/>
    <w:rsid w:val="0050326E"/>
    <w:rsid w:val="005123B6"/>
    <w:rsid w:val="00513AAC"/>
    <w:rsid w:val="005147B1"/>
    <w:rsid w:val="00514BA8"/>
    <w:rsid w:val="005221ED"/>
    <w:rsid w:val="0052454B"/>
    <w:rsid w:val="00526940"/>
    <w:rsid w:val="00526C51"/>
    <w:rsid w:val="00544740"/>
    <w:rsid w:val="00551F4C"/>
    <w:rsid w:val="005603FC"/>
    <w:rsid w:val="00560C94"/>
    <w:rsid w:val="00561396"/>
    <w:rsid w:val="005642F3"/>
    <w:rsid w:val="00574FC6"/>
    <w:rsid w:val="00577161"/>
    <w:rsid w:val="00585ADF"/>
    <w:rsid w:val="005875E7"/>
    <w:rsid w:val="00591D0A"/>
    <w:rsid w:val="00596348"/>
    <w:rsid w:val="005A23FF"/>
    <w:rsid w:val="005A5968"/>
    <w:rsid w:val="005A7355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2998"/>
    <w:rsid w:val="00622A6F"/>
    <w:rsid w:val="00627387"/>
    <w:rsid w:val="00640750"/>
    <w:rsid w:val="006500F3"/>
    <w:rsid w:val="00654E12"/>
    <w:rsid w:val="00657256"/>
    <w:rsid w:val="0066635B"/>
    <w:rsid w:val="006703BD"/>
    <w:rsid w:val="00691072"/>
    <w:rsid w:val="00691299"/>
    <w:rsid w:val="00697195"/>
    <w:rsid w:val="006B2763"/>
    <w:rsid w:val="006B2FAD"/>
    <w:rsid w:val="006C3C6D"/>
    <w:rsid w:val="006C4439"/>
    <w:rsid w:val="006D07E6"/>
    <w:rsid w:val="006D1F06"/>
    <w:rsid w:val="006E376D"/>
    <w:rsid w:val="006E5BF6"/>
    <w:rsid w:val="006F0A64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C76F8"/>
    <w:rsid w:val="007D66C9"/>
    <w:rsid w:val="007E7BFC"/>
    <w:rsid w:val="007F648A"/>
    <w:rsid w:val="00806198"/>
    <w:rsid w:val="00814C9F"/>
    <w:rsid w:val="0081767A"/>
    <w:rsid w:val="0082618F"/>
    <w:rsid w:val="008365B1"/>
    <w:rsid w:val="00842AD0"/>
    <w:rsid w:val="00842C36"/>
    <w:rsid w:val="00845721"/>
    <w:rsid w:val="0084591C"/>
    <w:rsid w:val="00846A6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20E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2BC1"/>
    <w:rsid w:val="00A45C68"/>
    <w:rsid w:val="00A46C79"/>
    <w:rsid w:val="00A632A6"/>
    <w:rsid w:val="00A76E08"/>
    <w:rsid w:val="00A80E30"/>
    <w:rsid w:val="00A84DCC"/>
    <w:rsid w:val="00A9086F"/>
    <w:rsid w:val="00A911DE"/>
    <w:rsid w:val="00A96687"/>
    <w:rsid w:val="00AB5393"/>
    <w:rsid w:val="00AB55C9"/>
    <w:rsid w:val="00AB6032"/>
    <w:rsid w:val="00AC283D"/>
    <w:rsid w:val="00AC4E2B"/>
    <w:rsid w:val="00AD7DBD"/>
    <w:rsid w:val="00AE4CB4"/>
    <w:rsid w:val="00AF6D7F"/>
    <w:rsid w:val="00B22C41"/>
    <w:rsid w:val="00B23147"/>
    <w:rsid w:val="00B275B3"/>
    <w:rsid w:val="00B34DD1"/>
    <w:rsid w:val="00B45E1C"/>
    <w:rsid w:val="00B46A26"/>
    <w:rsid w:val="00B541A5"/>
    <w:rsid w:val="00B56AB0"/>
    <w:rsid w:val="00B63EC6"/>
    <w:rsid w:val="00B646CD"/>
    <w:rsid w:val="00B80F71"/>
    <w:rsid w:val="00B82662"/>
    <w:rsid w:val="00B956AF"/>
    <w:rsid w:val="00BA2CDB"/>
    <w:rsid w:val="00BB3FB3"/>
    <w:rsid w:val="00BB4CAF"/>
    <w:rsid w:val="00BC3762"/>
    <w:rsid w:val="00BC7567"/>
    <w:rsid w:val="00BD0A37"/>
    <w:rsid w:val="00BE112F"/>
    <w:rsid w:val="00BF0360"/>
    <w:rsid w:val="00BF05AA"/>
    <w:rsid w:val="00BF10AF"/>
    <w:rsid w:val="00BF3B0C"/>
    <w:rsid w:val="00C01A40"/>
    <w:rsid w:val="00C0351F"/>
    <w:rsid w:val="00C03D40"/>
    <w:rsid w:val="00C14899"/>
    <w:rsid w:val="00C23B4A"/>
    <w:rsid w:val="00C33205"/>
    <w:rsid w:val="00C41A80"/>
    <w:rsid w:val="00C471CF"/>
    <w:rsid w:val="00C507E2"/>
    <w:rsid w:val="00C57FC1"/>
    <w:rsid w:val="00C6048E"/>
    <w:rsid w:val="00C66664"/>
    <w:rsid w:val="00C748D7"/>
    <w:rsid w:val="00C865F1"/>
    <w:rsid w:val="00C95A5A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D97"/>
    <w:rsid w:val="00D045D0"/>
    <w:rsid w:val="00D10657"/>
    <w:rsid w:val="00D1257B"/>
    <w:rsid w:val="00D20FD8"/>
    <w:rsid w:val="00D227F5"/>
    <w:rsid w:val="00D22951"/>
    <w:rsid w:val="00D27C31"/>
    <w:rsid w:val="00D27F06"/>
    <w:rsid w:val="00D329C8"/>
    <w:rsid w:val="00D35CA6"/>
    <w:rsid w:val="00D4106F"/>
    <w:rsid w:val="00D41827"/>
    <w:rsid w:val="00D60F29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5687"/>
    <w:rsid w:val="00DF4E17"/>
    <w:rsid w:val="00E137A3"/>
    <w:rsid w:val="00E2038E"/>
    <w:rsid w:val="00E20A9B"/>
    <w:rsid w:val="00E24443"/>
    <w:rsid w:val="00E433FC"/>
    <w:rsid w:val="00E44F81"/>
    <w:rsid w:val="00E554F8"/>
    <w:rsid w:val="00E5710B"/>
    <w:rsid w:val="00E60557"/>
    <w:rsid w:val="00E609F1"/>
    <w:rsid w:val="00E6119B"/>
    <w:rsid w:val="00E66271"/>
    <w:rsid w:val="00E70482"/>
    <w:rsid w:val="00E80670"/>
    <w:rsid w:val="00E93AA1"/>
    <w:rsid w:val="00EB7530"/>
    <w:rsid w:val="00EC2C83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37A9"/>
    <w:rsid w:val="00FD6A93"/>
    <w:rsid w:val="00FF40F0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BF540"/>
  <w15:docId w15:val="{EE379012-E404-471F-A658-68B854A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D37A9"/>
    <w:pPr>
      <w:ind w:left="720"/>
      <w:contextualSpacing/>
    </w:pPr>
  </w:style>
  <w:style w:type="character" w:styleId="af0">
    <w:name w:val="FollowedHyperlink"/>
    <w:basedOn w:val="a0"/>
    <w:rsid w:val="004E2F12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BF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297F-D844-42CD-BE6B-5FD4F1B6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10457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34</cp:revision>
  <cp:lastPrinted>2020-12-09T08:55:00Z</cp:lastPrinted>
  <dcterms:created xsi:type="dcterms:W3CDTF">2022-12-06T13:34:00Z</dcterms:created>
  <dcterms:modified xsi:type="dcterms:W3CDTF">2022-12-26T12:12:00Z</dcterms:modified>
</cp:coreProperties>
</file>