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Колонтитулы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>
      <w:pPr>
        <w:pStyle w:val="Колонтитулы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Уважаемые коллеги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!</w:t>
      </w:r>
    </w:p>
    <w:p>
      <w:pPr>
        <w:pStyle w:val="Колонтитулы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jc w:val="both"/>
        <w:rPr>
          <w:rFonts w:ascii="Times New Roman" w:cs="Times New Roman" w:hAnsi="Times New Roman" w:eastAsia="Times New Roman"/>
        </w:rPr>
      </w:pPr>
    </w:p>
    <w:p>
      <w:pPr>
        <w:pStyle w:val="Колонтитулы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  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С </w:t>
      </w:r>
      <w:r>
        <w:rPr>
          <w:rFonts w:ascii="Times New Roman" w:hAnsi="Times New Roman"/>
          <w:b w:val="1"/>
          <w:bCs w:val="1"/>
          <w:rtl w:val="0"/>
          <w:lang w:val="ru-RU"/>
        </w:rPr>
        <w:t>14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 по </w:t>
      </w:r>
      <w:r>
        <w:rPr>
          <w:rFonts w:ascii="Times New Roman" w:hAnsi="Times New Roman"/>
          <w:b w:val="1"/>
          <w:bCs w:val="1"/>
          <w:rtl w:val="0"/>
          <w:lang w:val="ru-RU"/>
        </w:rPr>
        <w:t>1</w:t>
      </w:r>
      <w:r>
        <w:rPr>
          <w:rFonts w:ascii="Times New Roman" w:hAnsi="Times New Roman"/>
          <w:b w:val="1"/>
          <w:bCs w:val="1"/>
          <w:rtl w:val="0"/>
          <w:lang w:val="ru-RU"/>
        </w:rPr>
        <w:t>7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 февраля </w:t>
      </w:r>
      <w:r>
        <w:rPr>
          <w:rFonts w:ascii="Times New Roman" w:hAnsi="Times New Roman"/>
          <w:b w:val="1"/>
          <w:bCs w:val="1"/>
          <w:rtl w:val="0"/>
          <w:lang w:val="ru-RU"/>
        </w:rPr>
        <w:t>202</w:t>
      </w:r>
      <w:r>
        <w:rPr>
          <w:rFonts w:ascii="Times New Roman" w:hAnsi="Times New Roman"/>
          <w:b w:val="1"/>
          <w:bCs w:val="1"/>
          <w:rtl w:val="0"/>
          <w:lang w:val="ru-RU"/>
        </w:rPr>
        <w:t>3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 года в Казани состоится традиционный Нейрофорум «</w:t>
      </w:r>
      <w:r>
        <w:rPr>
          <w:rFonts w:ascii="Times New Roman" w:hAnsi="Times New Roman"/>
          <w:b w:val="1"/>
          <w:bCs w:val="1"/>
          <w:rtl w:val="0"/>
          <w:lang w:val="en-US"/>
        </w:rPr>
        <w:t>NeuroWeek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- </w:t>
      </w:r>
      <w:r>
        <w:rPr>
          <w:rFonts w:ascii="Times New Roman" w:hAnsi="Times New Roman"/>
          <w:b w:val="1"/>
          <w:bCs w:val="1"/>
          <w:rtl w:val="0"/>
          <w:lang w:val="en-US"/>
        </w:rPr>
        <w:t>Kazan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 202</w:t>
      </w:r>
      <w:r>
        <w:rPr>
          <w:rFonts w:ascii="Times New Roman" w:hAnsi="Times New Roman"/>
          <w:b w:val="1"/>
          <w:bCs w:val="1"/>
          <w:rtl w:val="0"/>
          <w:lang w:val="ru-RU"/>
        </w:rPr>
        <w:t>3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»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Под его эгидой будет проведен целый комплекс научно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практических мероприятий</w:t>
      </w:r>
      <w:r>
        <w:rPr>
          <w:rFonts w:ascii="Times New Roman" w:hAnsi="Times New Roman"/>
          <w:rtl w:val="0"/>
          <w:lang w:val="ru-RU"/>
        </w:rPr>
        <w:t xml:space="preserve">.            </w:t>
      </w:r>
      <w:r>
        <w:rPr>
          <w:rFonts w:ascii="Times New Roman" w:hAnsi="Times New Roman" w:hint="default"/>
          <w:rtl w:val="0"/>
          <w:lang w:val="ru-RU"/>
        </w:rPr>
        <w:t>В эти дни состоятся</w:t>
      </w:r>
      <w:r>
        <w:rPr>
          <w:rFonts w:ascii="Times New Roman" w:hAnsi="Times New Roman"/>
          <w:rtl w:val="0"/>
          <w:lang w:val="ru-RU"/>
        </w:rPr>
        <w:t xml:space="preserve">: </w:t>
      </w:r>
    </w:p>
    <w:p>
      <w:pPr>
        <w:pStyle w:val="Колонтитулы A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IX</w:t>
      </w:r>
      <w:r>
        <w:rPr>
          <w:rFonts w:ascii="Times New Roman" w:hAnsi="Times New Roman" w:hint="default"/>
          <w:rtl w:val="0"/>
          <w:lang w:val="ru-RU"/>
        </w:rPr>
        <w:t xml:space="preserve"> Всероссийская с международным участием научно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практическая конференция «Бехтеревские чтения</w:t>
      </w:r>
      <w:r>
        <w:rPr>
          <w:rFonts w:ascii="Times New Roman" w:hAnsi="Times New Roman"/>
          <w:rtl w:val="0"/>
          <w:lang w:val="ru-RU"/>
        </w:rPr>
        <w:t>-202</w:t>
      </w:r>
      <w:r>
        <w:rPr>
          <w:rFonts w:ascii="Times New Roman" w:hAnsi="Times New Roman"/>
          <w:rtl w:val="0"/>
          <w:lang w:val="en-US"/>
        </w:rPr>
        <w:t>3</w:t>
      </w:r>
      <w:r>
        <w:rPr>
          <w:rFonts w:ascii="Times New Roman" w:hAnsi="Times New Roman" w:hint="default"/>
          <w:rtl w:val="0"/>
          <w:lang w:val="ru-RU"/>
        </w:rPr>
        <w:t>» с участием ведущих неврологов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ревматологов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психиатров </w:t>
      </w:r>
      <w:r>
        <w:rPr>
          <w:rFonts w:ascii="Times New Roman" w:hAnsi="Times New Roman" w:hint="default"/>
          <w:rtl w:val="0"/>
          <w:lang w:val="ru-RU"/>
        </w:rPr>
        <w:t>Р</w:t>
      </w:r>
      <w:r>
        <w:rPr>
          <w:rFonts w:ascii="Times New Roman" w:hAnsi="Times New Roman" w:hint="default"/>
          <w:rtl w:val="0"/>
          <w:lang w:val="ru-RU"/>
        </w:rPr>
        <w:t>Ф</w:t>
      </w:r>
      <w:r>
        <w:rPr>
          <w:rFonts w:ascii="Times New Roman" w:hAnsi="Times New Roman" w:hint="default"/>
          <w:rtl w:val="0"/>
          <w:lang w:val="ru-RU"/>
        </w:rPr>
        <w:t xml:space="preserve"> и СНГ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Колонтитулы A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V</w:t>
      </w:r>
      <w:r>
        <w:rPr>
          <w:rFonts w:ascii="Times New Roman" w:hAnsi="Times New Roman"/>
          <w:rtl w:val="0"/>
          <w:lang w:val="en-US"/>
        </w:rPr>
        <w:t>II</w:t>
      </w:r>
      <w:r>
        <w:rPr>
          <w:rFonts w:ascii="Times New Roman" w:hAnsi="Times New Roman" w:hint="default"/>
          <w:rtl w:val="0"/>
          <w:lang w:val="ru-RU"/>
        </w:rPr>
        <w:t xml:space="preserve"> Всероссийская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с международным участием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Научная конференция молодых ученых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«Будущее Нейронаук»</w:t>
      </w:r>
    </w:p>
    <w:p>
      <w:pPr>
        <w:pStyle w:val="Колонтитулы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bidi w:val="0"/>
        <w:ind w:left="0" w:right="0" w:firstLine="0"/>
        <w:jc w:val="both"/>
        <w:rPr>
          <w:rStyle w:val="Нет A"/>
          <w:rFonts w:ascii="Times New Roman" w:cs="Times New Roman" w:hAnsi="Times New Roman" w:eastAsia="Times New Roman"/>
          <w:rtl w:val="0"/>
        </w:rPr>
      </w:pPr>
    </w:p>
    <w:p>
      <w:pPr>
        <w:pStyle w:val="Колонтитулы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ind w:left="72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Колонтитулы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Программа Нейрофорума  «</w:t>
      </w:r>
      <w:r>
        <w:rPr>
          <w:rFonts w:ascii="Times New Roman" w:hAnsi="Times New Roman"/>
          <w:b w:val="1"/>
          <w:bCs w:val="1"/>
          <w:rtl w:val="0"/>
          <w:lang w:val="en-US"/>
        </w:rPr>
        <w:t>NeuroWeek</w:t>
      </w:r>
      <w:r>
        <w:rPr>
          <w:rFonts w:ascii="Times New Roman" w:hAnsi="Times New Roman"/>
          <w:b w:val="1"/>
          <w:bCs w:val="1"/>
          <w:rtl w:val="0"/>
          <w:lang w:val="ru-RU"/>
        </w:rPr>
        <w:t>-</w:t>
      </w:r>
      <w:r>
        <w:rPr>
          <w:rFonts w:ascii="Times New Roman" w:hAnsi="Times New Roman"/>
          <w:b w:val="1"/>
          <w:bCs w:val="1"/>
          <w:rtl w:val="0"/>
          <w:lang w:val="en-US"/>
        </w:rPr>
        <w:t>Kazan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 202</w:t>
      </w:r>
      <w:r>
        <w:rPr>
          <w:rFonts w:ascii="Times New Roman" w:hAnsi="Times New Roman"/>
          <w:b w:val="1"/>
          <w:bCs w:val="1"/>
          <w:rtl w:val="0"/>
          <w:lang w:val="en-US"/>
        </w:rPr>
        <w:t>3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»</w:t>
      </w:r>
      <w:r>
        <w:rPr>
          <w:rFonts w:ascii="Times New Roman" w:hAnsi="Times New Roman"/>
          <w:b w:val="1"/>
          <w:bCs w:val="1"/>
          <w:rtl w:val="0"/>
          <w:lang w:val="ru-RU"/>
        </w:rPr>
        <w:t>:</w:t>
      </w:r>
    </w:p>
    <w:p>
      <w:pPr>
        <w:pStyle w:val="Колонтитулы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Колонтитулы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14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ф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евраля </w:t>
      </w:r>
      <w:r>
        <w:rPr>
          <w:rFonts w:ascii="Times New Roman" w:hAnsi="Times New Roman"/>
          <w:b w:val="1"/>
          <w:bCs w:val="1"/>
          <w:rtl w:val="0"/>
          <w:lang w:val="ru-RU"/>
        </w:rPr>
        <w:t>-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en-US"/>
        </w:rPr>
        <w:t>V</w:t>
      </w:r>
      <w:r>
        <w:rPr>
          <w:rFonts w:ascii="Times New Roman" w:hAnsi="Times New Roman"/>
          <w:b w:val="1"/>
          <w:bCs w:val="1"/>
          <w:rtl w:val="0"/>
          <w:lang w:val="en-US"/>
        </w:rPr>
        <w:t>II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 Всероссийская </w:t>
      </w:r>
      <w:r>
        <w:rPr>
          <w:rFonts w:ascii="Times New Roman" w:hAnsi="Times New Roman"/>
          <w:b w:val="1"/>
          <w:bCs w:val="1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с международным участием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Научная конференция молодых ученых 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«Будущее Нейронаук»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 xml:space="preserve">Приложение </w:t>
      </w:r>
      <w:r>
        <w:rPr>
          <w:rFonts w:ascii="Times New Roman" w:hAnsi="Times New Roman"/>
          <w:rtl w:val="0"/>
          <w:lang w:val="ru-RU"/>
        </w:rPr>
        <w:t>1)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 </w:t>
      </w:r>
    </w:p>
    <w:p>
      <w:pPr>
        <w:pStyle w:val="Колонтитулы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      Приглашаются молодые ученые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врачи в возрасте до </w:t>
      </w:r>
      <w:r>
        <w:rPr>
          <w:rFonts w:ascii="Times New Roman" w:hAnsi="Times New Roman"/>
          <w:rtl w:val="0"/>
          <w:lang w:val="ru-RU"/>
        </w:rPr>
        <w:t xml:space="preserve">35 </w:t>
      </w:r>
      <w:r>
        <w:rPr>
          <w:rFonts w:ascii="Times New Roman" w:hAnsi="Times New Roman" w:hint="default"/>
          <w:rtl w:val="0"/>
          <w:lang w:val="ru-RU"/>
        </w:rPr>
        <w:t xml:space="preserve">лет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включительно</w:t>
      </w:r>
      <w:r>
        <w:rPr>
          <w:rFonts w:ascii="Times New Roman" w:hAnsi="Times New Roman"/>
          <w:rtl w:val="0"/>
          <w:lang w:val="ru-RU"/>
        </w:rPr>
        <w:t xml:space="preserve">). </w:t>
      </w:r>
    </w:p>
    <w:p>
      <w:pPr>
        <w:pStyle w:val="Колонтитулы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Участие в конференции может проходить в виде устного выступления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также стендового доклада в формате очных сессий по следующим направлениям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Колонтитулы A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 A"/>
          <w:rFonts w:ascii="Times New Roman" w:hAnsi="Times New Roman" w:hint="default"/>
          <w:rtl w:val="0"/>
          <w:lang w:val="ru-RU"/>
        </w:rPr>
        <w:t>Фундаментальные исследования в неврологии и психиатрии</w:t>
      </w:r>
    </w:p>
    <w:p>
      <w:pPr>
        <w:pStyle w:val="Колонтитулы A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 A"/>
          <w:rFonts w:ascii="Times New Roman" w:hAnsi="Times New Roman" w:hint="default"/>
          <w:rtl w:val="0"/>
          <w:lang w:val="ru-RU"/>
        </w:rPr>
        <w:t>Клиническая неврология</w:t>
      </w:r>
    </w:p>
    <w:p>
      <w:pPr>
        <w:pStyle w:val="Колонтитулы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3)  </w:t>
      </w:r>
      <w:r>
        <w:rPr>
          <w:rFonts w:ascii="Times New Roman" w:hAnsi="Times New Roman" w:hint="default"/>
          <w:rtl w:val="0"/>
          <w:lang w:val="ru-RU"/>
        </w:rPr>
        <w:t xml:space="preserve">Клиническая психиатрия </w:t>
      </w:r>
    </w:p>
    <w:p>
      <w:pPr>
        <w:pStyle w:val="Колонтитулы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Лучшие доклады будут отмечены денежными премиями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Торжественное награждение победителей конференции будет проводиться </w:t>
      </w:r>
      <w:r>
        <w:rPr>
          <w:rFonts w:ascii="Times New Roman" w:hAnsi="Times New Roman"/>
          <w:b w:val="1"/>
          <w:bCs w:val="1"/>
          <w:rtl w:val="0"/>
          <w:lang w:val="ru-RU"/>
        </w:rPr>
        <w:t>15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 февраля </w:t>
      </w:r>
      <w:r>
        <w:rPr>
          <w:rFonts w:ascii="Times New Roman" w:hAnsi="Times New Roman" w:hint="default"/>
          <w:rtl w:val="0"/>
          <w:lang w:val="ru-RU"/>
        </w:rPr>
        <w:t>на Первом пленарном заседании конференции «Бехтеревские чтения</w:t>
      </w:r>
      <w:r>
        <w:rPr>
          <w:rFonts w:ascii="Times New Roman" w:hAnsi="Times New Roman"/>
          <w:rtl w:val="0"/>
          <w:lang w:val="ru-RU"/>
        </w:rPr>
        <w:t>-202</w:t>
      </w:r>
      <w:r>
        <w:rPr>
          <w:rFonts w:ascii="Times New Roman" w:hAnsi="Times New Roman"/>
          <w:rtl w:val="0"/>
          <w:lang w:val="en-US"/>
        </w:rPr>
        <w:t>3</w:t>
      </w:r>
      <w:r>
        <w:rPr>
          <w:rFonts w:ascii="Times New Roman" w:hAnsi="Times New Roman" w:hint="default"/>
          <w:rtl w:val="0"/>
          <w:lang w:val="ru-RU"/>
        </w:rPr>
        <w:t>»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Колонтитулы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15-17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 февраля 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- </w:t>
      </w:r>
      <w:r>
        <w:rPr>
          <w:rFonts w:ascii="Times New Roman" w:hAnsi="Times New Roman"/>
          <w:b w:val="1"/>
          <w:bCs w:val="1"/>
          <w:rtl w:val="0"/>
          <w:lang w:val="en-US"/>
        </w:rPr>
        <w:t>IX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 Всероссийская с международным участием научно</w:t>
      </w:r>
      <w:r>
        <w:rPr>
          <w:rFonts w:ascii="Times New Roman" w:hAnsi="Times New Roman"/>
          <w:b w:val="1"/>
          <w:bCs w:val="1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практическая конференция «Бехтеревские чтения</w:t>
      </w:r>
      <w:r>
        <w:rPr>
          <w:rFonts w:ascii="Times New Roman" w:hAnsi="Times New Roman"/>
          <w:b w:val="1"/>
          <w:bCs w:val="1"/>
          <w:rtl w:val="0"/>
          <w:lang w:val="ru-RU"/>
        </w:rPr>
        <w:t>-202</w:t>
      </w:r>
      <w:r>
        <w:rPr>
          <w:rFonts w:ascii="Times New Roman" w:hAnsi="Times New Roman"/>
          <w:b w:val="1"/>
          <w:bCs w:val="1"/>
          <w:rtl w:val="0"/>
          <w:lang w:val="en-US"/>
        </w:rPr>
        <w:t>3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»</w:t>
      </w:r>
      <w:r>
        <w:rPr>
          <w:rFonts w:ascii="Times New Roman" w:hAnsi="Times New Roman"/>
          <w:rtl w:val="0"/>
          <w:lang w:val="ru-RU"/>
        </w:rPr>
        <w:t xml:space="preserve"> </w:t>
      </w:r>
    </w:p>
    <w:p>
      <w:pPr>
        <w:pStyle w:val="Колонтитулы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       </w:t>
      </w:r>
      <w:r>
        <w:rPr>
          <w:rFonts w:ascii="Times New Roman" w:hAnsi="Times New Roman" w:hint="default"/>
          <w:rtl w:val="0"/>
          <w:lang w:val="ru-RU"/>
        </w:rPr>
        <w:t>В рамках конференции будут проведены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Всероссийская конференция по психиатрии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Научно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 xml:space="preserve">практическая школа Российского Общества сомнологов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РОС</w:t>
      </w:r>
      <w:r>
        <w:rPr>
          <w:rFonts w:ascii="Times New Roman" w:hAnsi="Times New Roman"/>
          <w:rtl w:val="0"/>
          <w:lang w:val="ru-RU"/>
        </w:rPr>
        <w:t xml:space="preserve">), </w:t>
      </w:r>
      <w:r>
        <w:rPr>
          <w:rFonts w:ascii="Times New Roman" w:hAnsi="Times New Roman" w:hint="default"/>
          <w:rtl w:val="0"/>
          <w:lang w:val="ru-RU"/>
        </w:rPr>
        <w:t xml:space="preserve">симпозиум Российского общества по изучению боли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РОИБ</w:t>
      </w:r>
      <w:r>
        <w:rPr>
          <w:rFonts w:ascii="Times New Roman" w:hAnsi="Times New Roman"/>
          <w:rtl w:val="0"/>
          <w:lang w:val="ru-RU"/>
        </w:rPr>
        <w:t xml:space="preserve">), </w:t>
      </w:r>
      <w:r>
        <w:rPr>
          <w:rFonts w:ascii="Times New Roman" w:hAnsi="Times New Roman" w:hint="default"/>
          <w:rtl w:val="0"/>
          <w:lang w:val="ru-RU"/>
        </w:rPr>
        <w:t>мастер классы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семинары и симпозиумы </w:t>
      </w:r>
      <w:r>
        <w:rPr>
          <w:rFonts w:ascii="Times New Roman" w:hAnsi="Times New Roman" w:hint="default"/>
          <w:rtl w:val="0"/>
          <w:lang w:val="ru-RU"/>
        </w:rPr>
        <w:t xml:space="preserve">по </w:t>
      </w:r>
      <w:r>
        <w:rPr>
          <w:rFonts w:ascii="Times New Roman" w:hAnsi="Times New Roman" w:hint="default"/>
          <w:rtl w:val="0"/>
          <w:lang w:val="ru-RU"/>
        </w:rPr>
        <w:t xml:space="preserve">иным </w:t>
      </w:r>
      <w:r>
        <w:rPr>
          <w:rFonts w:ascii="Times New Roman" w:hAnsi="Times New Roman" w:hint="default"/>
          <w:rtl w:val="0"/>
          <w:lang w:val="ru-RU"/>
        </w:rPr>
        <w:t>актуальным проблемам клинической неврологии</w:t>
      </w:r>
      <w:r>
        <w:rPr>
          <w:rFonts w:ascii="Times New Roman" w:hAnsi="Times New Roman" w:hint="default"/>
          <w:rtl w:val="0"/>
          <w:lang w:val="ru-RU"/>
        </w:rPr>
        <w:t xml:space="preserve"> и</w:t>
      </w:r>
      <w:r>
        <w:rPr>
          <w:rFonts w:ascii="Times New Roman" w:hAnsi="Times New Roman" w:hint="default"/>
          <w:rtl w:val="0"/>
          <w:lang w:val="ru-RU"/>
        </w:rPr>
        <w:t xml:space="preserve"> психиатрии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с участием ведущих неврологов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ревматологов и психиатров РФ и СНГ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Колонтитулы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jc w:val="both"/>
        <w:rPr>
          <w:rFonts w:ascii="Times New Roman" w:cs="Times New Roman" w:hAnsi="Times New Roman" w:eastAsia="Times New Roman"/>
        </w:rPr>
      </w:pPr>
    </w:p>
    <w:p>
      <w:pPr>
        <w:pStyle w:val="Колонтитулы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Приложение </w:t>
      </w:r>
      <w:r>
        <w:rPr>
          <w:rFonts w:ascii="Times New Roman" w:hAnsi="Times New Roman"/>
          <w:b w:val="1"/>
          <w:bCs w:val="1"/>
          <w:rtl w:val="0"/>
          <w:lang w:val="ru-RU"/>
        </w:rPr>
        <w:t>1.</w:t>
      </w:r>
      <w:r>
        <w:rPr>
          <w:rFonts w:ascii="Times New Roman" w:hAnsi="Times New Roman" w:hint="default"/>
          <w:rtl w:val="0"/>
          <w:lang w:val="ru-RU"/>
        </w:rPr>
        <w:t xml:space="preserve"> Информационное письмо и Положение о </w:t>
      </w:r>
      <w:r>
        <w:rPr>
          <w:rFonts w:ascii="Times New Roman" w:hAnsi="Times New Roman"/>
          <w:rtl w:val="0"/>
          <w:lang w:val="en-US"/>
        </w:rPr>
        <w:t>V</w:t>
      </w:r>
      <w:r>
        <w:rPr>
          <w:rFonts w:ascii="Times New Roman" w:hAnsi="Times New Roman"/>
          <w:rtl w:val="0"/>
          <w:lang w:val="en-US"/>
        </w:rPr>
        <w:t>II</w:t>
      </w:r>
      <w:r>
        <w:rPr>
          <w:rFonts w:ascii="Times New Roman" w:hAnsi="Times New Roman" w:hint="default"/>
          <w:rtl w:val="0"/>
          <w:lang w:val="ru-RU"/>
        </w:rPr>
        <w:t xml:space="preserve"> Всероссийской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с международным участием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Научной конференции молодых ученых «Будущее Нейронаук»</w:t>
      </w:r>
    </w:p>
    <w:p>
      <w:pPr>
        <w:pStyle w:val="Колонтитулы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jc w:val="both"/>
        <w:rPr>
          <w:rFonts w:ascii="Times New Roman" w:cs="Times New Roman" w:hAnsi="Times New Roman" w:eastAsia="Times New Roman"/>
        </w:rPr>
      </w:pPr>
    </w:p>
    <w:p>
      <w:pPr>
        <w:pStyle w:val="Колонтитулы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jc w:val="both"/>
        <w:rPr>
          <w:rFonts w:ascii="Times New Roman" w:cs="Times New Roman" w:hAnsi="Times New Roman" w:eastAsia="Times New Roman"/>
        </w:rPr>
      </w:pPr>
    </w:p>
    <w:p>
      <w:pPr>
        <w:pStyle w:val="Колонтитулы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>Контакты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ru-RU"/>
        </w:rPr>
        <w:t xml:space="preserve">: </w:t>
      </w:r>
    </w:p>
    <w:p>
      <w:pPr>
        <w:pStyle w:val="Колонтитулы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Председатель Оргкомитета Форума “</w:t>
      </w:r>
      <w:r>
        <w:rPr>
          <w:rFonts w:ascii="Times New Roman" w:hAnsi="Times New Roman"/>
          <w:sz w:val="22"/>
          <w:szCs w:val="22"/>
          <w:rtl w:val="0"/>
          <w:lang w:val="en-US"/>
        </w:rPr>
        <w:t>NeuroWeek</w:t>
      </w:r>
      <w:r>
        <w:rPr>
          <w:rFonts w:ascii="Times New Roman" w:hAnsi="Times New Roman"/>
          <w:sz w:val="22"/>
          <w:szCs w:val="22"/>
          <w:rtl w:val="0"/>
          <w:lang w:val="ru-RU"/>
        </w:rPr>
        <w:t>-</w:t>
      </w:r>
      <w:r>
        <w:rPr>
          <w:rFonts w:ascii="Times New Roman" w:hAnsi="Times New Roman"/>
          <w:sz w:val="22"/>
          <w:szCs w:val="22"/>
          <w:rtl w:val="0"/>
          <w:lang w:val="en-US"/>
        </w:rPr>
        <w:t>Kazan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 202</w:t>
      </w:r>
      <w:r>
        <w:rPr>
          <w:rFonts w:ascii="Times New Roman" w:hAnsi="Times New Roman"/>
          <w:sz w:val="22"/>
          <w:szCs w:val="22"/>
          <w:rtl w:val="0"/>
          <w:lang w:val="en-US"/>
        </w:rPr>
        <w:t>3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» </w:t>
      </w:r>
    </w:p>
    <w:p>
      <w:pPr>
        <w:pStyle w:val="Колонтитулы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jc w:val="both"/>
        <w:rPr>
          <w:rStyle w:val="Нет"/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Проф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Эдуард Закирзянович Якупов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тел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. +7(987)290-25-62,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2"/>
          <w:szCs w:val="22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2"/>
          <w:szCs w:val="22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"mailto:ed_yakupov@mail.ru"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2"/>
          <w:szCs w:val="22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ed</w:t>
      </w:r>
      <w:r>
        <w:rPr>
          <w:rStyle w:val="Нет"/>
          <w:rFonts w:ascii="Times New Roman" w:hAnsi="Times New Roman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_</w:t>
      </w:r>
      <w:r>
        <w:rPr>
          <w:rStyle w:val="Hyperlink.0"/>
          <w:rFonts w:ascii="Times New Roman" w:hAnsi="Times New Roman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yakupov</w:t>
      </w:r>
      <w:r>
        <w:rPr>
          <w:rStyle w:val="Нет"/>
          <w:rFonts w:ascii="Times New Roman" w:hAnsi="Times New Roman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@</w:t>
      </w:r>
      <w:r>
        <w:rPr>
          <w:rStyle w:val="Hyperlink.0"/>
          <w:rFonts w:ascii="Times New Roman" w:hAnsi="Times New Roman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mail</w:t>
      </w:r>
      <w:r>
        <w:rPr>
          <w:rStyle w:val="Нет"/>
          <w:rFonts w:ascii="Times New Roman" w:hAnsi="Times New Roman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.</w:t>
      </w:r>
      <w:r>
        <w:rPr>
          <w:rStyle w:val="Hyperlink.0"/>
          <w:rFonts w:ascii="Times New Roman" w:hAnsi="Times New Roman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ru</w:t>
      </w:r>
      <w:r>
        <w:rPr/>
        <w:fldChar w:fldCharType="end" w:fldLock="0"/>
      </w:r>
    </w:p>
    <w:p>
      <w:pPr>
        <w:pStyle w:val="Колонтитулы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jc w:val="both"/>
        <w:rPr>
          <w:rStyle w:val="Нет"/>
          <w:rFonts w:ascii="Times New Roman" w:cs="Times New Roman" w:hAnsi="Times New Roman" w:eastAsia="Times New Roman"/>
          <w:sz w:val="22"/>
          <w:szCs w:val="22"/>
        </w:rPr>
      </w:pPr>
      <w:r>
        <w:rPr>
          <w:rStyle w:val="Нет"/>
          <w:rFonts w:ascii="Times New Roman" w:hAnsi="Times New Roman" w:hint="default"/>
          <w:sz w:val="22"/>
          <w:szCs w:val="22"/>
          <w:rtl w:val="0"/>
          <w:lang w:val="ru-RU"/>
        </w:rPr>
        <w:t xml:space="preserve">Исполнительный директор Образовательного Центра </w:t>
      </w:r>
      <w:r>
        <w:rPr>
          <w:rStyle w:val="Нет"/>
          <w:rFonts w:ascii="Times New Roman" w:hAnsi="Times New Roman" w:hint="default"/>
          <w:sz w:val="22"/>
          <w:szCs w:val="22"/>
          <w:rtl w:val="0"/>
          <w:lang w:val="ru-RU"/>
        </w:rPr>
        <w:t>профессора Якупова</w:t>
      </w:r>
    </w:p>
    <w:p>
      <w:pPr>
        <w:pStyle w:val="Колонтитулы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jc w:val="both"/>
        <w:rPr>
          <w:rStyle w:val="Нет"/>
          <w:rFonts w:ascii="Times New Roman" w:cs="Times New Roman" w:hAnsi="Times New Roman" w:eastAsia="Times New Roman"/>
          <w:sz w:val="22"/>
          <w:szCs w:val="22"/>
        </w:rPr>
      </w:pPr>
      <w:r>
        <w:rPr>
          <w:rStyle w:val="Нет"/>
          <w:rFonts w:ascii="Times New Roman" w:hAnsi="Times New Roman" w:hint="default"/>
          <w:sz w:val="22"/>
          <w:szCs w:val="22"/>
          <w:rtl w:val="0"/>
          <w:lang w:val="ru-RU"/>
        </w:rPr>
        <w:t xml:space="preserve">Альбина Гарафутдиновна Абдрахманова </w:t>
      </w:r>
      <w:r>
        <w:rPr>
          <w:rStyle w:val="Нет"/>
          <w:rFonts w:ascii="Times New Roman" w:hAnsi="Times New Roman"/>
          <w:sz w:val="22"/>
          <w:szCs w:val="22"/>
          <w:rtl w:val="0"/>
          <w:lang w:val="ru-RU"/>
        </w:rPr>
        <w:t xml:space="preserve">+7(953) 408-71-81,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"mailto:ag_abdrakhmanova@mail.ru"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ag_abdrakhmanova@mail.ru</w:t>
      </w:r>
      <w:r>
        <w:rPr/>
        <w:fldChar w:fldCharType="end" w:fldLock="0"/>
      </w:r>
    </w:p>
    <w:p>
      <w:pPr>
        <w:pStyle w:val="Колонтитулы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jc w:val="both"/>
        <w:rPr>
          <w:rStyle w:val="Нет"/>
          <w:rFonts w:ascii="Times New Roman" w:cs="Times New Roman" w:hAnsi="Times New Roman" w:eastAsia="Times New Roman"/>
          <w:sz w:val="22"/>
          <w:szCs w:val="22"/>
        </w:rPr>
      </w:pPr>
      <w:r>
        <w:rPr>
          <w:rStyle w:val="Нет"/>
          <w:rFonts w:ascii="Times New Roman" w:hAnsi="Times New Roman" w:hint="default"/>
          <w:sz w:val="22"/>
          <w:szCs w:val="22"/>
          <w:rtl w:val="0"/>
          <w:lang w:val="ru-RU"/>
        </w:rPr>
        <w:t xml:space="preserve">Ответственный секретарь </w:t>
      </w:r>
      <w:r>
        <w:rPr>
          <w:rStyle w:val="Нет"/>
          <w:rFonts w:ascii="Times New Roman" w:hAnsi="Times New Roman"/>
          <w:sz w:val="22"/>
          <w:szCs w:val="22"/>
          <w:rtl w:val="0"/>
          <w:lang w:val="ru-RU"/>
        </w:rPr>
        <w:t>V</w:t>
      </w:r>
      <w:r>
        <w:rPr>
          <w:rStyle w:val="Нет"/>
          <w:rFonts w:ascii="Times New Roman" w:hAnsi="Times New Roman"/>
          <w:sz w:val="22"/>
          <w:szCs w:val="22"/>
          <w:rtl w:val="0"/>
          <w:lang w:val="en-US"/>
        </w:rPr>
        <w:t>II</w:t>
      </w:r>
      <w:r>
        <w:rPr>
          <w:rStyle w:val="Нет"/>
          <w:rFonts w:ascii="Times New Roman" w:hAnsi="Times New Roman" w:hint="default"/>
          <w:sz w:val="22"/>
          <w:szCs w:val="22"/>
          <w:rtl w:val="0"/>
          <w:lang w:val="ru-RU"/>
        </w:rPr>
        <w:t xml:space="preserve"> Научной конференции молодых ученых «Будущее Нейронаук»</w:t>
      </w:r>
    </w:p>
    <w:p>
      <w:pPr>
        <w:pStyle w:val="Колонтитулы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jc w:val="both"/>
        <w:rPr>
          <w:rStyle w:val="Нет"/>
          <w:rFonts w:ascii="Times New Roman" w:cs="Times New Roman" w:hAnsi="Times New Roman" w:eastAsia="Times New Roman"/>
          <w:sz w:val="22"/>
          <w:szCs w:val="22"/>
        </w:rPr>
      </w:pPr>
      <w:r>
        <w:rPr>
          <w:rStyle w:val="Нет"/>
          <w:rFonts w:ascii="Times New Roman" w:hAnsi="Times New Roman" w:hint="default"/>
          <w:sz w:val="22"/>
          <w:szCs w:val="22"/>
          <w:rtl w:val="0"/>
          <w:lang w:val="ru-RU"/>
        </w:rPr>
        <w:t xml:space="preserve">Римма Альбертовна Жамиева  </w:t>
      </w:r>
      <w:r>
        <w:rPr>
          <w:rStyle w:val="Нет"/>
          <w:rFonts w:ascii="Times New Roman" w:hAnsi="Times New Roman"/>
          <w:sz w:val="22"/>
          <w:szCs w:val="22"/>
          <w:rtl w:val="0"/>
          <w:lang w:val="ru-RU"/>
        </w:rPr>
        <w:t xml:space="preserve">+7(987) 181-61-96,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"mailto:zhamievarimma@mail.ru"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ru-RU"/>
        </w:rPr>
        <w:t>zhamievarimma@mail.ru</w:t>
      </w:r>
      <w:r>
        <w:rPr/>
        <w:fldChar w:fldCharType="end" w:fldLock="0"/>
      </w:r>
      <w:r>
        <w:rPr>
          <w:rStyle w:val="Нет"/>
          <w:rFonts w:ascii="Times New Roman" w:hAnsi="Times New Roman"/>
          <w:sz w:val="22"/>
          <w:szCs w:val="22"/>
          <w:rtl w:val="0"/>
          <w:lang w:val="ru-RU"/>
        </w:rPr>
        <w:t xml:space="preserve">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"mailto:neuroweek2022@gmail.com"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ru-RU"/>
        </w:rPr>
        <w:t>kazanneuroweek@gmail.com</w:t>
      </w:r>
      <w:r>
        <w:rPr/>
        <w:fldChar w:fldCharType="end" w:fldLock="0"/>
      </w:r>
      <w:r>
        <w:rPr>
          <w:rStyle w:val="Нет"/>
          <w:rFonts w:ascii="Times New Roman" w:hAnsi="Times New Roman"/>
          <w:sz w:val="22"/>
          <w:szCs w:val="22"/>
          <w:rtl w:val="0"/>
          <w:lang w:val="ru-RU"/>
        </w:rPr>
        <w:t xml:space="preserve"> </w:t>
      </w:r>
    </w:p>
    <w:p>
      <w:pPr>
        <w:pStyle w:val="Колонтитулы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jc w:val="both"/>
        <w:rPr>
          <w:rStyle w:val="Нет"/>
          <w:rFonts w:ascii="Times New Roman" w:cs="Times New Roman" w:hAnsi="Times New Roman" w:eastAsia="Times New Roman"/>
          <w:sz w:val="22"/>
          <w:szCs w:val="22"/>
        </w:rPr>
      </w:pPr>
      <w:r>
        <w:rPr>
          <w:rStyle w:val="Нет"/>
          <w:rFonts w:ascii="Times New Roman" w:cs="Times New Roman" w:hAnsi="Times New Roman" w:eastAsia="Times New Roman"/>
          <w:sz w:val="22"/>
          <w:szCs w:val="22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3200399</wp:posOffset>
            </wp:positionH>
            <wp:positionV relativeFrom="line">
              <wp:posOffset>151765</wp:posOffset>
            </wp:positionV>
            <wp:extent cx="1418782" cy="1018582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1" descr="Рисунок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782" cy="10185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Колонтитулы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jc w:val="both"/>
        <w:rPr>
          <w:rStyle w:val="Нет"/>
          <w:rFonts w:ascii="Times New Roman" w:cs="Times New Roman" w:hAnsi="Times New Roman" w:eastAsia="Times New Roman"/>
          <w:sz w:val="22"/>
          <w:szCs w:val="22"/>
        </w:rPr>
      </w:pPr>
      <w:r>
        <w:rPr>
          <w:rStyle w:val="Нет"/>
          <w:rFonts w:ascii="Times New Roman" w:hAnsi="Times New Roman"/>
          <w:sz w:val="22"/>
          <w:szCs w:val="22"/>
          <w:rtl w:val="0"/>
          <w:lang w:val="ru-RU"/>
        </w:rPr>
        <w:t xml:space="preserve">  </w:t>
      </w:r>
    </w:p>
    <w:p>
      <w:pPr>
        <w:pStyle w:val="Колонтитулы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С уважением</w:t>
      </w:r>
      <w:r>
        <w:rPr>
          <w:rStyle w:val="Нет"/>
          <w:rFonts w:ascii="Times New Roman" w:hAnsi="Times New Roman"/>
          <w:rtl w:val="0"/>
          <w:lang w:val="ru-RU"/>
        </w:rPr>
        <w:t>,</w:t>
      </w:r>
    </w:p>
    <w:p>
      <w:pPr>
        <w:pStyle w:val="Колонтитулы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jc w:val="both"/>
      </w:pPr>
      <w:r>
        <w:rPr>
          <w:rStyle w:val="Нет"/>
          <w:rFonts w:ascii="Times New Roman" w:hAnsi="Times New Roman" w:hint="default"/>
          <w:rtl w:val="0"/>
          <w:lang w:val="ru-RU"/>
        </w:rPr>
        <w:t>Председатель Оргкомитета Нейрофорума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проф</w:t>
      </w:r>
      <w:r>
        <w:rPr>
          <w:rStyle w:val="Нет"/>
          <w:rFonts w:ascii="Times New Roman" w:hAnsi="Times New Roman"/>
          <w:rtl w:val="0"/>
          <w:lang w:val="ru-RU"/>
        </w:rPr>
        <w:t xml:space="preserve">.                                                                            </w:t>
      </w:r>
      <w:r>
        <w:rPr>
          <w:rStyle w:val="Нет"/>
          <w:rFonts w:ascii="Times New Roman" w:hAnsi="Times New Roman" w:hint="default"/>
          <w:rtl w:val="0"/>
          <w:lang w:val="ru-RU"/>
        </w:rPr>
        <w:t>Э</w:t>
      </w:r>
      <w:r>
        <w:rPr>
          <w:rStyle w:val="Нет"/>
          <w:rFonts w:ascii="Times New Roman" w:hAnsi="Times New Roman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rtl w:val="0"/>
          <w:lang w:val="ru-RU"/>
        </w:rPr>
        <w:t>З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Якупов </w:t>
      </w:r>
    </w:p>
    <w:sectPr>
      <w:headerReference w:type="default" r:id="rId5"/>
      <w:footerReference w:type="default" r:id="rId6"/>
      <w:pgSz w:w="11900" w:h="16840" w:orient="portrait"/>
      <w:pgMar w:top="364" w:right="720" w:bottom="138" w:left="1080" w:header="227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С буквами"/>
  </w:abstractNum>
  <w:abstractNum w:abstractNumId="3">
    <w:multiLevelType w:val="hybridMultilevel"/>
    <w:styleLink w:val="С буквами"/>
    <w:lvl w:ilvl="0">
      <w:start w:val="1"/>
      <w:numFmt w:val="decimal"/>
      <w:suff w:val="tab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2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7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Колонтитулы A">
    <w:name w:val="Колонтитулы A"/>
    <w:next w:val="Колонтитулы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character" w:styleId="Нет A">
    <w:name w:val="Нет A"/>
  </w:style>
  <w:style w:type="numbering" w:styleId="С буквами">
    <w:name w:val="С буквами"/>
    <w:pPr>
      <w:numPr>
        <w:numId w:val="3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000ff"/>
      <w:sz w:val="22"/>
      <w:szCs w:val="22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Ссылка"/>
    <w:next w:val="Hyperlink.1"/>
    <w:rPr>
      <w:rFonts w:ascii="Times New Roman" w:cs="Times New Roman" w:hAnsi="Times New Roman" w:eastAsia="Times New Roman"/>
      <w:sz w:val="22"/>
      <w:szCs w:val="22"/>
    </w:rPr>
  </w:style>
  <w:style w:type="character" w:styleId="Hyperlink.2">
    <w:name w:val="Hyperlink.2"/>
    <w:basedOn w:val="Нет"/>
    <w:next w:val="Hyperlink.2"/>
    <w:rPr>
      <w:rFonts w:ascii="Times New Roman" w:cs="Times New Roman" w:hAnsi="Times New Roman" w:eastAsia="Times New Roman"/>
      <w:outline w:val="0"/>
      <w:color w:val="0563c1"/>
      <w:sz w:val="22"/>
      <w:szCs w:val="22"/>
      <w:u w:val="single" w:color="0563c1"/>
      <w14:textFill>
        <w14:solidFill>
          <w14:srgbClr w14:val="0563C1"/>
        </w14:solidFill>
      </w14:textFill>
    </w:rPr>
  </w:style>
  <w:style w:type="character" w:styleId="Hyperlink.3">
    <w:name w:val="Hyperlink.3"/>
    <w:basedOn w:val="Нет"/>
    <w:next w:val="Hyperlink.3"/>
    <w:rPr>
      <w:rFonts w:ascii="Times New Roman" w:cs="Times New Roman" w:hAnsi="Times New Roman" w:eastAsia="Times New Roman"/>
      <w:outline w:val="0"/>
      <w:color w:val="0563c1"/>
      <w:sz w:val="22"/>
      <w:szCs w:val="22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