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46" w:rsidRDefault="001573C6" w:rsidP="00A62B08">
      <w:pPr>
        <w:widowControl w:val="0"/>
        <w:shd w:val="clear" w:color="auto" w:fill="FFFFFF"/>
        <w:autoSpaceDE w:val="0"/>
        <w:autoSpaceDN w:val="0"/>
        <w:adjustRightInd w:val="0"/>
        <w:spacing w:after="0" w:line="240" w:lineRule="auto"/>
        <w:jc w:val="center"/>
        <w:rPr>
          <w:rFonts w:ascii="Times New Roman" w:hAnsi="Times New Roman"/>
          <w:b/>
          <w:color w:val="000000"/>
          <w:spacing w:val="-1"/>
        </w:rPr>
      </w:pPr>
      <w:bookmarkStart w:id="0" w:name="_Hlk500798935"/>
      <w:r w:rsidRPr="00E757BF">
        <w:rPr>
          <w:rFonts w:ascii="Times New Roman" w:hAnsi="Times New Roman"/>
          <w:b/>
          <w:color w:val="000000"/>
          <w:spacing w:val="-1"/>
        </w:rPr>
        <w:t xml:space="preserve">ФЕДЕРАЛЬНОЕ ГОСУДАРСТВЕННОЕ БЮДЖЕТНОЕ ОБРАЗОВАТЕЛЬНОЕ </w:t>
      </w:r>
    </w:p>
    <w:p w:rsidR="001573C6" w:rsidRPr="00E757BF" w:rsidRDefault="001573C6" w:rsidP="00A62B08">
      <w:pPr>
        <w:widowControl w:val="0"/>
        <w:shd w:val="clear" w:color="auto" w:fill="FFFFFF"/>
        <w:autoSpaceDE w:val="0"/>
        <w:autoSpaceDN w:val="0"/>
        <w:adjustRightInd w:val="0"/>
        <w:spacing w:after="0" w:line="240" w:lineRule="auto"/>
        <w:jc w:val="center"/>
        <w:rPr>
          <w:rFonts w:ascii="Times New Roman" w:hAnsi="Times New Roman"/>
          <w:b/>
          <w:color w:val="000000"/>
          <w:spacing w:val="-1"/>
        </w:rPr>
      </w:pPr>
      <w:r w:rsidRPr="00E757BF">
        <w:rPr>
          <w:rFonts w:ascii="Times New Roman" w:hAnsi="Times New Roman"/>
          <w:b/>
          <w:color w:val="000000"/>
          <w:spacing w:val="-1"/>
        </w:rPr>
        <w:t>УЧРЕЖДЕНИЕ ВЫСШЕГО ОБРАЗОВАНИЯ</w:t>
      </w:r>
    </w:p>
    <w:p w:rsidR="001573C6" w:rsidRPr="00E757BF" w:rsidRDefault="001573C6" w:rsidP="00A62B08">
      <w:pPr>
        <w:widowControl w:val="0"/>
        <w:shd w:val="clear" w:color="auto" w:fill="FFFFFF"/>
        <w:autoSpaceDE w:val="0"/>
        <w:autoSpaceDN w:val="0"/>
        <w:adjustRightInd w:val="0"/>
        <w:spacing w:after="0" w:line="240" w:lineRule="auto"/>
        <w:jc w:val="center"/>
        <w:rPr>
          <w:rFonts w:ascii="Times New Roman" w:hAnsi="Times New Roman"/>
          <w:b/>
          <w:bCs/>
          <w:color w:val="000000"/>
          <w:spacing w:val="3"/>
        </w:rPr>
      </w:pPr>
      <w:r w:rsidRPr="00E757BF">
        <w:rPr>
          <w:rFonts w:ascii="Times New Roman" w:hAnsi="Times New Roman"/>
          <w:b/>
          <w:bCs/>
          <w:color w:val="000000"/>
          <w:spacing w:val="2"/>
        </w:rPr>
        <w:t>«КАЗАНСКИЙ ГОСУДАРСТВЕННЫЙ МЕДИЦИНСКИЙ УНИВЕРСИТЕТ</w:t>
      </w:r>
      <w:r w:rsidRPr="00E757BF">
        <w:rPr>
          <w:rFonts w:ascii="Times New Roman" w:hAnsi="Times New Roman"/>
          <w:b/>
          <w:bCs/>
          <w:color w:val="000000"/>
          <w:spacing w:val="3"/>
        </w:rPr>
        <w:t>»</w:t>
      </w:r>
    </w:p>
    <w:p w:rsidR="001573C6" w:rsidRPr="00E757BF" w:rsidRDefault="001573C6" w:rsidP="00A62B08">
      <w:pPr>
        <w:widowControl w:val="0"/>
        <w:shd w:val="clear" w:color="auto" w:fill="FFFFFF"/>
        <w:autoSpaceDE w:val="0"/>
        <w:autoSpaceDN w:val="0"/>
        <w:adjustRightInd w:val="0"/>
        <w:spacing w:after="0" w:line="240" w:lineRule="auto"/>
        <w:ind w:left="-426"/>
        <w:jc w:val="center"/>
        <w:rPr>
          <w:rFonts w:ascii="Times New Roman" w:hAnsi="Times New Roman"/>
          <w:b/>
          <w:color w:val="000000"/>
          <w:spacing w:val="3"/>
        </w:rPr>
      </w:pPr>
      <w:r w:rsidRPr="00E757BF">
        <w:rPr>
          <w:rFonts w:ascii="Times New Roman" w:hAnsi="Times New Roman"/>
          <w:b/>
          <w:bCs/>
          <w:color w:val="000000"/>
          <w:spacing w:val="3"/>
        </w:rPr>
        <w:t xml:space="preserve">      МИНИСТЕРСТВА ЗДРАВООХРАНЕНИЯ РОССИЙСКОЙ ФЕДЕРАЦИИ</w:t>
      </w:r>
    </w:p>
    <w:p w:rsidR="001573C6" w:rsidRPr="00E757BF" w:rsidRDefault="001573C6" w:rsidP="00A62B08">
      <w:pPr>
        <w:widowControl w:val="0"/>
        <w:spacing w:after="0" w:line="240" w:lineRule="auto"/>
        <w:jc w:val="both"/>
        <w:rPr>
          <w:rFonts w:ascii="Times New Roman" w:hAnsi="Times New Roman"/>
        </w:rPr>
      </w:pPr>
    </w:p>
    <w:p w:rsidR="001573C6" w:rsidRPr="00E757BF" w:rsidRDefault="001573C6" w:rsidP="00A62B08">
      <w:pPr>
        <w:pStyle w:val="27"/>
      </w:pPr>
    </w:p>
    <w:p w:rsidR="001573C6" w:rsidRPr="00E757BF" w:rsidRDefault="001573C6" w:rsidP="00A62B08">
      <w:pPr>
        <w:spacing w:after="0" w:line="240" w:lineRule="auto"/>
        <w:rPr>
          <w:rFonts w:ascii="Times New Roman" w:hAnsi="Times New Roman"/>
          <w:b/>
          <w:sz w:val="24"/>
          <w:szCs w:val="24"/>
        </w:rPr>
      </w:pPr>
    </w:p>
    <w:p w:rsidR="001C7F36" w:rsidRDefault="00187378" w:rsidP="00187378">
      <w:pPr>
        <w:spacing w:after="0" w:line="240" w:lineRule="auto"/>
        <w:ind w:firstLine="5103"/>
        <w:jc w:val="right"/>
        <w:rPr>
          <w:rFonts w:ascii="Times New Roman" w:hAnsi="Times New Roman"/>
          <w:sz w:val="24"/>
          <w:szCs w:val="24"/>
        </w:rPr>
      </w:pPr>
      <w:r>
        <w:rPr>
          <w:rFonts w:ascii="Times New Roman" w:hAnsi="Times New Roman"/>
          <w:sz w:val="24"/>
          <w:szCs w:val="24"/>
        </w:rPr>
        <w:t xml:space="preserve">Заместитель директора по </w:t>
      </w:r>
    </w:p>
    <w:p w:rsidR="00187378" w:rsidRDefault="00187378" w:rsidP="00187378">
      <w:pPr>
        <w:spacing w:after="0" w:line="240" w:lineRule="auto"/>
        <w:ind w:firstLine="5103"/>
        <w:jc w:val="right"/>
        <w:rPr>
          <w:rFonts w:ascii="Times New Roman" w:hAnsi="Times New Roman"/>
          <w:sz w:val="24"/>
          <w:szCs w:val="24"/>
        </w:rPr>
      </w:pPr>
      <w:r>
        <w:rPr>
          <w:rFonts w:ascii="Times New Roman" w:hAnsi="Times New Roman"/>
          <w:sz w:val="24"/>
          <w:szCs w:val="24"/>
        </w:rPr>
        <w:t xml:space="preserve">образовательной деятельности </w:t>
      </w:r>
    </w:p>
    <w:p w:rsidR="001573C6" w:rsidRPr="00E757BF" w:rsidRDefault="00187378" w:rsidP="00187378">
      <w:pPr>
        <w:spacing w:after="0" w:line="240" w:lineRule="auto"/>
        <w:ind w:firstLine="5103"/>
        <w:jc w:val="right"/>
        <w:rPr>
          <w:rFonts w:ascii="Times New Roman" w:hAnsi="Times New Roman"/>
          <w:sz w:val="24"/>
          <w:szCs w:val="24"/>
        </w:rPr>
      </w:pPr>
      <w:r>
        <w:rPr>
          <w:rFonts w:ascii="Times New Roman" w:hAnsi="Times New Roman"/>
          <w:sz w:val="24"/>
          <w:szCs w:val="24"/>
        </w:rPr>
        <w:t>Института Фармации</w:t>
      </w:r>
    </w:p>
    <w:p w:rsidR="001573C6" w:rsidRPr="00E757BF" w:rsidRDefault="001573C6" w:rsidP="00187378">
      <w:pPr>
        <w:spacing w:after="0" w:line="240" w:lineRule="auto"/>
        <w:ind w:firstLine="5103"/>
        <w:jc w:val="right"/>
        <w:rPr>
          <w:rFonts w:ascii="Times New Roman" w:hAnsi="Times New Roman"/>
          <w:sz w:val="24"/>
          <w:szCs w:val="24"/>
        </w:rPr>
      </w:pPr>
      <w:r w:rsidRPr="00E757BF">
        <w:rPr>
          <w:rFonts w:ascii="Times New Roman" w:hAnsi="Times New Roman"/>
          <w:sz w:val="24"/>
          <w:szCs w:val="24"/>
        </w:rPr>
        <w:t>д.</w:t>
      </w:r>
      <w:r w:rsidR="00187378">
        <w:rPr>
          <w:rFonts w:ascii="Times New Roman" w:hAnsi="Times New Roman"/>
          <w:sz w:val="24"/>
          <w:szCs w:val="24"/>
        </w:rPr>
        <w:t>фармац</w:t>
      </w:r>
      <w:r w:rsidRPr="00E757BF">
        <w:rPr>
          <w:rFonts w:ascii="Times New Roman" w:hAnsi="Times New Roman"/>
          <w:sz w:val="24"/>
          <w:szCs w:val="24"/>
        </w:rPr>
        <w:t>.н., профессор</w:t>
      </w:r>
    </w:p>
    <w:p w:rsidR="001573C6" w:rsidRPr="00E757BF" w:rsidRDefault="00187378" w:rsidP="00187378">
      <w:pPr>
        <w:spacing w:after="0" w:line="240" w:lineRule="auto"/>
        <w:ind w:firstLine="5103"/>
        <w:jc w:val="right"/>
        <w:rPr>
          <w:rFonts w:ascii="Times New Roman" w:hAnsi="Times New Roman"/>
          <w:sz w:val="24"/>
          <w:szCs w:val="24"/>
        </w:rPr>
      </w:pPr>
      <w:r>
        <w:rPr>
          <w:rFonts w:ascii="Times New Roman" w:hAnsi="Times New Roman"/>
          <w:sz w:val="24"/>
          <w:szCs w:val="24"/>
        </w:rPr>
        <w:t>Егорова С.Н.</w:t>
      </w:r>
    </w:p>
    <w:p w:rsidR="001573C6" w:rsidRPr="00E757BF" w:rsidRDefault="001573C6" w:rsidP="00A62B08">
      <w:pPr>
        <w:spacing w:after="0" w:line="240" w:lineRule="auto"/>
        <w:ind w:firstLine="709"/>
        <w:jc w:val="right"/>
        <w:rPr>
          <w:rFonts w:ascii="Times New Roman" w:hAnsi="Times New Roman"/>
          <w:sz w:val="24"/>
          <w:szCs w:val="24"/>
        </w:rPr>
      </w:pPr>
      <w:r w:rsidRPr="00E757BF">
        <w:rPr>
          <w:rFonts w:ascii="Times New Roman" w:hAnsi="Times New Roman"/>
          <w:sz w:val="24"/>
          <w:szCs w:val="24"/>
        </w:rPr>
        <w:t>__________________________</w:t>
      </w:r>
    </w:p>
    <w:p w:rsidR="001573C6" w:rsidRPr="00E757BF" w:rsidRDefault="001573C6" w:rsidP="00A62B08">
      <w:pPr>
        <w:spacing w:after="0" w:line="240" w:lineRule="auto"/>
        <w:ind w:firstLine="709"/>
        <w:jc w:val="right"/>
        <w:rPr>
          <w:rFonts w:ascii="Times New Roman" w:hAnsi="Times New Roman"/>
        </w:rPr>
      </w:pPr>
      <w:r w:rsidRPr="00E757BF">
        <w:rPr>
          <w:rFonts w:ascii="Times New Roman" w:hAnsi="Times New Roman"/>
        </w:rPr>
        <w:t>(подпись)</w:t>
      </w:r>
    </w:p>
    <w:p w:rsidR="001573C6" w:rsidRPr="00E757BF" w:rsidRDefault="001573C6" w:rsidP="00A62B08">
      <w:pPr>
        <w:spacing w:after="0" w:line="240" w:lineRule="auto"/>
        <w:ind w:firstLine="709"/>
        <w:jc w:val="right"/>
        <w:rPr>
          <w:rFonts w:ascii="Times New Roman" w:hAnsi="Times New Roman"/>
          <w:sz w:val="24"/>
          <w:szCs w:val="24"/>
        </w:rPr>
      </w:pPr>
      <w:r w:rsidRPr="00E757BF">
        <w:rPr>
          <w:rFonts w:ascii="Times New Roman" w:hAnsi="Times New Roman"/>
          <w:sz w:val="24"/>
          <w:szCs w:val="24"/>
        </w:rPr>
        <w:t>«___» ______________ 20 __ г.</w:t>
      </w:r>
    </w:p>
    <w:p w:rsidR="001573C6" w:rsidRPr="00E757BF" w:rsidRDefault="001573C6" w:rsidP="00A62B08">
      <w:pPr>
        <w:spacing w:after="0" w:line="240" w:lineRule="auto"/>
        <w:ind w:firstLine="708"/>
        <w:jc w:val="right"/>
        <w:rPr>
          <w:rFonts w:ascii="Times New Roman" w:hAnsi="Times New Roman"/>
          <w:sz w:val="24"/>
          <w:szCs w:val="24"/>
        </w:rPr>
      </w:pPr>
    </w:p>
    <w:p w:rsidR="001573C6" w:rsidRPr="00E757BF" w:rsidRDefault="001573C6" w:rsidP="00A62B08">
      <w:pPr>
        <w:spacing w:after="0" w:line="240" w:lineRule="auto"/>
        <w:jc w:val="right"/>
        <w:rPr>
          <w:rFonts w:ascii="Times New Roman" w:hAnsi="Times New Roman"/>
          <w:b/>
          <w:sz w:val="24"/>
          <w:szCs w:val="24"/>
        </w:rPr>
      </w:pPr>
    </w:p>
    <w:p w:rsidR="001573C6" w:rsidRPr="00E757BF" w:rsidRDefault="001573C6" w:rsidP="00A62B08">
      <w:pPr>
        <w:spacing w:after="0" w:line="240" w:lineRule="auto"/>
        <w:ind w:firstLine="708"/>
        <w:jc w:val="center"/>
        <w:rPr>
          <w:rFonts w:ascii="Times New Roman" w:hAnsi="Times New Roman"/>
          <w:b/>
          <w:sz w:val="24"/>
          <w:szCs w:val="24"/>
        </w:rPr>
      </w:pPr>
      <w:r w:rsidRPr="00E757BF">
        <w:rPr>
          <w:rFonts w:ascii="Times New Roman" w:hAnsi="Times New Roman"/>
          <w:b/>
          <w:sz w:val="24"/>
          <w:szCs w:val="24"/>
        </w:rPr>
        <w:t>ФОНД ОЦЕНОЧНЫХ СРЕДСТВ</w:t>
      </w:r>
    </w:p>
    <w:p w:rsidR="001573C6" w:rsidRPr="00E757BF" w:rsidRDefault="001573C6" w:rsidP="00A62B08">
      <w:pPr>
        <w:spacing w:after="0" w:line="240" w:lineRule="auto"/>
        <w:rPr>
          <w:rFonts w:ascii="Times New Roman" w:hAnsi="Times New Roman"/>
          <w:b/>
          <w:sz w:val="24"/>
          <w:szCs w:val="24"/>
        </w:rPr>
      </w:pPr>
    </w:p>
    <w:p w:rsidR="00BF2FB9" w:rsidRPr="00E757BF" w:rsidRDefault="005B6D41" w:rsidP="00BF2FB9">
      <w:pPr>
        <w:shd w:val="clear" w:color="auto" w:fill="FFFFFF"/>
        <w:rPr>
          <w:rFonts w:ascii="Times New Roman" w:hAnsi="Times New Roman"/>
          <w:b/>
        </w:rPr>
      </w:pPr>
      <w:r w:rsidRPr="00E757BF">
        <w:rPr>
          <w:rFonts w:ascii="Times New Roman" w:hAnsi="Times New Roman"/>
        </w:rPr>
        <w:t xml:space="preserve">Дисциплина: </w:t>
      </w:r>
      <w:r w:rsidR="00822921">
        <w:rPr>
          <w:rFonts w:ascii="Times New Roman" w:hAnsi="Times New Roman"/>
          <w:b/>
        </w:rPr>
        <w:t>Молекулярная фармакология</w:t>
      </w:r>
    </w:p>
    <w:p w:rsidR="00BF2FB9" w:rsidRPr="00E757BF" w:rsidRDefault="00BF2FB9" w:rsidP="00BF2FB9">
      <w:pPr>
        <w:shd w:val="clear" w:color="auto" w:fill="FFFFFF"/>
        <w:rPr>
          <w:rFonts w:ascii="Times New Roman" w:hAnsi="Times New Roman"/>
          <w:u w:val="single"/>
        </w:rPr>
      </w:pPr>
      <w:r w:rsidRPr="00E757BF">
        <w:rPr>
          <w:rFonts w:ascii="Times New Roman" w:hAnsi="Times New Roman"/>
        </w:rPr>
        <w:t xml:space="preserve">Код и </w:t>
      </w:r>
      <w:r w:rsidR="00E23071">
        <w:rPr>
          <w:rFonts w:ascii="Times New Roman" w:hAnsi="Times New Roman"/>
        </w:rPr>
        <w:t xml:space="preserve">наименование </w:t>
      </w:r>
      <w:r w:rsidRPr="00E757BF">
        <w:rPr>
          <w:rFonts w:ascii="Times New Roman" w:hAnsi="Times New Roman"/>
        </w:rPr>
        <w:t>специальност</w:t>
      </w:r>
      <w:r w:rsidR="00E23071">
        <w:rPr>
          <w:rFonts w:ascii="Times New Roman" w:hAnsi="Times New Roman"/>
        </w:rPr>
        <w:t>и</w:t>
      </w:r>
      <w:r w:rsidRPr="00E757BF">
        <w:rPr>
          <w:rFonts w:ascii="Times New Roman" w:hAnsi="Times New Roman"/>
        </w:rPr>
        <w:t xml:space="preserve">: </w:t>
      </w:r>
      <w:r w:rsidRPr="0012535B">
        <w:rPr>
          <w:rFonts w:ascii="Times New Roman" w:hAnsi="Times New Roman"/>
        </w:rPr>
        <w:t>3</w:t>
      </w:r>
      <w:r w:rsidR="00822921">
        <w:rPr>
          <w:rFonts w:ascii="Times New Roman" w:hAnsi="Times New Roman"/>
        </w:rPr>
        <w:t>0</w:t>
      </w:r>
      <w:r w:rsidRPr="0012535B">
        <w:rPr>
          <w:rFonts w:ascii="Times New Roman" w:hAnsi="Times New Roman"/>
        </w:rPr>
        <w:t>.05.0</w:t>
      </w:r>
      <w:r w:rsidR="00822921">
        <w:rPr>
          <w:rFonts w:ascii="Times New Roman" w:hAnsi="Times New Roman"/>
        </w:rPr>
        <w:t>2</w:t>
      </w:r>
      <w:r w:rsidRPr="0012535B">
        <w:rPr>
          <w:rFonts w:ascii="Times New Roman" w:hAnsi="Times New Roman"/>
        </w:rPr>
        <w:t xml:space="preserve"> </w:t>
      </w:r>
      <w:r w:rsidR="00822921">
        <w:rPr>
          <w:rFonts w:ascii="Times New Roman" w:hAnsi="Times New Roman"/>
        </w:rPr>
        <w:t>Медицинская биофизика</w:t>
      </w:r>
    </w:p>
    <w:p w:rsidR="00BF2FB9" w:rsidRPr="00E757BF" w:rsidRDefault="00BF2FB9" w:rsidP="00BF2FB9">
      <w:pPr>
        <w:shd w:val="clear" w:color="auto" w:fill="FFFFFF"/>
        <w:rPr>
          <w:rFonts w:ascii="Times New Roman" w:hAnsi="Times New Roman"/>
        </w:rPr>
      </w:pPr>
      <w:r w:rsidRPr="00E757BF">
        <w:rPr>
          <w:rFonts w:ascii="Times New Roman" w:hAnsi="Times New Roman"/>
        </w:rPr>
        <w:t xml:space="preserve">Квалификация: </w:t>
      </w:r>
      <w:r w:rsidR="00822921">
        <w:rPr>
          <w:rFonts w:ascii="Times New Roman" w:hAnsi="Times New Roman"/>
        </w:rPr>
        <w:t>специалист</w:t>
      </w:r>
    </w:p>
    <w:p w:rsidR="00BF2FB9" w:rsidRPr="00E757BF" w:rsidRDefault="00BF2FB9" w:rsidP="00BF2FB9">
      <w:pPr>
        <w:shd w:val="clear" w:color="auto" w:fill="FFFFFF"/>
        <w:rPr>
          <w:rFonts w:ascii="Times New Roman" w:hAnsi="Times New Roman"/>
          <w:b/>
          <w:u w:val="single"/>
        </w:rPr>
      </w:pPr>
      <w:r w:rsidRPr="00E757BF">
        <w:rPr>
          <w:rFonts w:ascii="Times New Roman" w:hAnsi="Times New Roman"/>
        </w:rPr>
        <w:t>Форма обучения: очная</w:t>
      </w:r>
    </w:p>
    <w:p w:rsidR="00BF2FB9" w:rsidRPr="0012535B" w:rsidRDefault="00BF2FB9" w:rsidP="00BF2FB9">
      <w:pPr>
        <w:shd w:val="clear" w:color="auto" w:fill="FFFFFF"/>
        <w:rPr>
          <w:rFonts w:ascii="Times New Roman" w:hAnsi="Times New Roman"/>
        </w:rPr>
      </w:pPr>
      <w:r w:rsidRPr="00E757BF">
        <w:rPr>
          <w:rFonts w:ascii="Times New Roman" w:hAnsi="Times New Roman"/>
        </w:rPr>
        <w:t>Факультет</w:t>
      </w:r>
      <w:r w:rsidR="00822921">
        <w:rPr>
          <w:rFonts w:ascii="Times New Roman" w:hAnsi="Times New Roman"/>
        </w:rPr>
        <w:t>:</w:t>
      </w:r>
      <w:r w:rsidRPr="00E757BF">
        <w:rPr>
          <w:rFonts w:ascii="Times New Roman" w:hAnsi="Times New Roman"/>
        </w:rPr>
        <w:t xml:space="preserve"> </w:t>
      </w:r>
      <w:r w:rsidR="00822921">
        <w:rPr>
          <w:rFonts w:ascii="Times New Roman" w:hAnsi="Times New Roman"/>
        </w:rPr>
        <w:t>медико-биологический</w:t>
      </w:r>
    </w:p>
    <w:p w:rsidR="00BF2FB9" w:rsidRPr="00E757BF" w:rsidRDefault="00187378" w:rsidP="00BF2FB9">
      <w:pPr>
        <w:shd w:val="clear" w:color="auto" w:fill="FFFFFF"/>
        <w:rPr>
          <w:rFonts w:ascii="Times New Roman" w:hAnsi="Times New Roman"/>
          <w:u w:val="single"/>
        </w:rPr>
      </w:pPr>
      <w:r>
        <w:rPr>
          <w:rFonts w:ascii="Times New Roman" w:hAnsi="Times New Roman"/>
        </w:rPr>
        <w:t>Институт Фармации</w:t>
      </w:r>
    </w:p>
    <w:p w:rsidR="0012535B" w:rsidRDefault="0012535B" w:rsidP="00BF2FB9">
      <w:pPr>
        <w:shd w:val="clear" w:color="auto" w:fill="FFFFFF"/>
        <w:rPr>
          <w:rFonts w:ascii="Times New Roman" w:hAnsi="Times New Roman"/>
        </w:rPr>
      </w:pPr>
    </w:p>
    <w:p w:rsidR="00BF2FB9" w:rsidRPr="00E757BF" w:rsidRDefault="00BF2FB9" w:rsidP="00BF2FB9">
      <w:pPr>
        <w:shd w:val="clear" w:color="auto" w:fill="FFFFFF"/>
        <w:rPr>
          <w:rFonts w:ascii="Times New Roman" w:hAnsi="Times New Roman"/>
        </w:rPr>
      </w:pPr>
      <w:r w:rsidRPr="00E757BF">
        <w:rPr>
          <w:rFonts w:ascii="Times New Roman" w:hAnsi="Times New Roman"/>
        </w:rPr>
        <w:t xml:space="preserve">Курс  </w:t>
      </w:r>
      <w:r w:rsidR="00822921">
        <w:rPr>
          <w:rFonts w:ascii="Times New Roman" w:hAnsi="Times New Roman"/>
        </w:rPr>
        <w:t>3,4</w:t>
      </w:r>
      <w:r w:rsidRPr="00E757BF">
        <w:rPr>
          <w:rFonts w:ascii="Times New Roman" w:hAnsi="Times New Roman"/>
        </w:rPr>
        <w:t xml:space="preserve">                                                                                     </w:t>
      </w:r>
      <w:r w:rsidRPr="00E757BF">
        <w:rPr>
          <w:rFonts w:ascii="Times New Roman" w:hAnsi="Times New Roman"/>
          <w:u w:val="single"/>
        </w:rPr>
        <w:t xml:space="preserve">          </w:t>
      </w:r>
    </w:p>
    <w:p w:rsidR="00BF2FB9" w:rsidRPr="00E757BF" w:rsidRDefault="00BF2FB9" w:rsidP="00BF2FB9">
      <w:pPr>
        <w:shd w:val="clear" w:color="auto" w:fill="FFFFFF"/>
        <w:rPr>
          <w:rFonts w:ascii="Times New Roman" w:hAnsi="Times New Roman"/>
        </w:rPr>
      </w:pPr>
      <w:r w:rsidRPr="00E757BF">
        <w:rPr>
          <w:rFonts w:ascii="Times New Roman" w:hAnsi="Times New Roman"/>
        </w:rPr>
        <w:t xml:space="preserve">Семестр  </w:t>
      </w:r>
      <w:r w:rsidR="00822921">
        <w:rPr>
          <w:rFonts w:ascii="Times New Roman" w:hAnsi="Times New Roman"/>
        </w:rPr>
        <w:t>6,7</w:t>
      </w:r>
      <w:r w:rsidRPr="00E757BF">
        <w:rPr>
          <w:rFonts w:ascii="Times New Roman" w:hAnsi="Times New Roman"/>
        </w:rPr>
        <w:t xml:space="preserve">                                                                               </w:t>
      </w:r>
    </w:p>
    <w:p w:rsidR="00BF2FB9" w:rsidRPr="00E757BF" w:rsidRDefault="00BF2FB9" w:rsidP="00BF2FB9">
      <w:pPr>
        <w:shd w:val="clear" w:color="auto" w:fill="FFFFFF"/>
        <w:rPr>
          <w:rFonts w:ascii="Times New Roman" w:hAnsi="Times New Roman"/>
        </w:rPr>
      </w:pPr>
      <w:r w:rsidRPr="00E757BF">
        <w:rPr>
          <w:rFonts w:ascii="Times New Roman" w:hAnsi="Times New Roman"/>
        </w:rPr>
        <w:t xml:space="preserve">Лекции  </w:t>
      </w:r>
      <w:r w:rsidR="00822921">
        <w:rPr>
          <w:rFonts w:ascii="Times New Roman" w:hAnsi="Times New Roman"/>
        </w:rPr>
        <w:t>48</w:t>
      </w:r>
      <w:r w:rsidRPr="00E757BF">
        <w:rPr>
          <w:rFonts w:ascii="Times New Roman" w:hAnsi="Times New Roman"/>
        </w:rPr>
        <w:t xml:space="preserve"> час                                                                    </w:t>
      </w:r>
    </w:p>
    <w:p w:rsidR="00BF2FB9" w:rsidRPr="00E757BF" w:rsidRDefault="00BF2FB9" w:rsidP="00BF2FB9">
      <w:pPr>
        <w:shd w:val="clear" w:color="auto" w:fill="FFFFFF"/>
        <w:rPr>
          <w:rFonts w:ascii="Times New Roman" w:hAnsi="Times New Roman"/>
        </w:rPr>
      </w:pPr>
      <w:r w:rsidRPr="00E757BF">
        <w:rPr>
          <w:rFonts w:ascii="Times New Roman" w:hAnsi="Times New Roman"/>
        </w:rPr>
        <w:t xml:space="preserve">Практические занятия   </w:t>
      </w:r>
      <w:r w:rsidR="00822921">
        <w:rPr>
          <w:rFonts w:ascii="Times New Roman" w:hAnsi="Times New Roman"/>
        </w:rPr>
        <w:t>1</w:t>
      </w:r>
      <w:r w:rsidR="00C50D38" w:rsidRPr="0012535B">
        <w:rPr>
          <w:rFonts w:ascii="Times New Roman" w:hAnsi="Times New Roman"/>
        </w:rPr>
        <w:t>36</w:t>
      </w:r>
      <w:r w:rsidRPr="0012535B">
        <w:rPr>
          <w:rFonts w:ascii="Times New Roman" w:hAnsi="Times New Roman"/>
        </w:rPr>
        <w:t xml:space="preserve"> </w:t>
      </w:r>
      <w:r w:rsidRPr="00E757BF">
        <w:rPr>
          <w:rFonts w:ascii="Times New Roman" w:hAnsi="Times New Roman"/>
        </w:rPr>
        <w:t xml:space="preserve">час                                          </w:t>
      </w:r>
    </w:p>
    <w:p w:rsidR="00BF2FB9" w:rsidRPr="00E757BF" w:rsidRDefault="00BF2FB9" w:rsidP="00BF2FB9">
      <w:pPr>
        <w:shd w:val="clear" w:color="auto" w:fill="FFFFFF"/>
        <w:rPr>
          <w:rFonts w:ascii="Times New Roman" w:hAnsi="Times New Roman"/>
        </w:rPr>
      </w:pPr>
      <w:r w:rsidRPr="00E757BF">
        <w:rPr>
          <w:rFonts w:ascii="Times New Roman" w:hAnsi="Times New Roman"/>
        </w:rPr>
        <w:t xml:space="preserve">Самостоятельная работа – </w:t>
      </w:r>
      <w:r w:rsidR="00822921">
        <w:rPr>
          <w:rFonts w:ascii="Times New Roman" w:hAnsi="Times New Roman"/>
        </w:rPr>
        <w:t>104</w:t>
      </w:r>
      <w:r w:rsidRPr="0012535B">
        <w:rPr>
          <w:rFonts w:ascii="Times New Roman" w:hAnsi="Times New Roman"/>
        </w:rPr>
        <w:t xml:space="preserve"> </w:t>
      </w:r>
      <w:r w:rsidRPr="00E757BF">
        <w:rPr>
          <w:rFonts w:ascii="Times New Roman" w:hAnsi="Times New Roman"/>
        </w:rPr>
        <w:t xml:space="preserve"> час                                    </w:t>
      </w:r>
    </w:p>
    <w:p w:rsidR="00BF2FB9" w:rsidRPr="00E757BF" w:rsidRDefault="00256427" w:rsidP="00BF2FB9">
      <w:pPr>
        <w:shd w:val="clear" w:color="auto" w:fill="FFFFFF"/>
        <w:rPr>
          <w:rFonts w:ascii="Times New Roman" w:hAnsi="Times New Roman"/>
        </w:rPr>
      </w:pPr>
      <w:r>
        <w:rPr>
          <w:rFonts w:ascii="Times New Roman" w:hAnsi="Times New Roman"/>
        </w:rPr>
        <w:t xml:space="preserve">Экзамен: </w:t>
      </w:r>
      <w:r w:rsidR="00BF2FB9" w:rsidRPr="00E757BF">
        <w:rPr>
          <w:rFonts w:ascii="Times New Roman" w:hAnsi="Times New Roman"/>
        </w:rPr>
        <w:t xml:space="preserve"> </w:t>
      </w:r>
      <w:r w:rsidR="00822921">
        <w:rPr>
          <w:rFonts w:ascii="Times New Roman" w:hAnsi="Times New Roman"/>
        </w:rPr>
        <w:t>7</w:t>
      </w:r>
      <w:r w:rsidR="00BF2FB9" w:rsidRPr="00E757BF">
        <w:rPr>
          <w:rFonts w:ascii="Times New Roman" w:hAnsi="Times New Roman"/>
        </w:rPr>
        <w:t xml:space="preserve"> семестр     </w:t>
      </w:r>
      <w:r w:rsidR="00822921">
        <w:rPr>
          <w:rFonts w:ascii="Times New Roman" w:hAnsi="Times New Roman"/>
        </w:rPr>
        <w:t>36 час</w:t>
      </w:r>
      <w:r w:rsidR="00BF2FB9" w:rsidRPr="00E757BF">
        <w:rPr>
          <w:rFonts w:ascii="Times New Roman" w:hAnsi="Times New Roman"/>
        </w:rPr>
        <w:t xml:space="preserve">                                                                  </w:t>
      </w:r>
    </w:p>
    <w:p w:rsidR="00BF2FB9" w:rsidRPr="00E757BF" w:rsidRDefault="00BF2FB9" w:rsidP="00BF2FB9">
      <w:pPr>
        <w:shd w:val="clear" w:color="auto" w:fill="FFFFFF"/>
        <w:rPr>
          <w:rFonts w:ascii="Times New Roman" w:hAnsi="Times New Roman"/>
        </w:rPr>
      </w:pPr>
      <w:r w:rsidRPr="00E757BF">
        <w:rPr>
          <w:rFonts w:ascii="Times New Roman" w:hAnsi="Times New Roman"/>
        </w:rPr>
        <w:t xml:space="preserve">Всего </w:t>
      </w:r>
      <w:r w:rsidR="00822921">
        <w:rPr>
          <w:rFonts w:ascii="Times New Roman" w:hAnsi="Times New Roman"/>
        </w:rPr>
        <w:t>324</w:t>
      </w:r>
      <w:r w:rsidRPr="00E757BF">
        <w:rPr>
          <w:rFonts w:ascii="Times New Roman" w:hAnsi="Times New Roman"/>
        </w:rPr>
        <w:t xml:space="preserve"> час                                                                           </w:t>
      </w:r>
    </w:p>
    <w:p w:rsidR="00BF2FB9" w:rsidRPr="00E757BF" w:rsidRDefault="00BF2FB9" w:rsidP="000930BF">
      <w:pPr>
        <w:shd w:val="clear" w:color="auto" w:fill="FFFFFF"/>
        <w:tabs>
          <w:tab w:val="left" w:pos="6405"/>
        </w:tabs>
        <w:rPr>
          <w:rFonts w:ascii="Times New Roman" w:hAnsi="Times New Roman"/>
        </w:rPr>
      </w:pPr>
      <w:r w:rsidRPr="00E757BF">
        <w:rPr>
          <w:rFonts w:ascii="Times New Roman" w:hAnsi="Times New Roman"/>
        </w:rPr>
        <w:t xml:space="preserve">Зачетных единиц трудоемкости (ЗЕТ) – </w:t>
      </w:r>
      <w:r w:rsidR="00822921">
        <w:rPr>
          <w:rFonts w:ascii="Times New Roman" w:hAnsi="Times New Roman"/>
        </w:rPr>
        <w:t>9</w:t>
      </w:r>
      <w:r w:rsidRPr="00E757BF">
        <w:rPr>
          <w:rFonts w:ascii="Times New Roman" w:hAnsi="Times New Roman"/>
        </w:rPr>
        <w:t xml:space="preserve">,0      </w:t>
      </w:r>
      <w:r w:rsidR="000930BF">
        <w:rPr>
          <w:rFonts w:ascii="Times New Roman" w:hAnsi="Times New Roman"/>
        </w:rPr>
        <w:tab/>
      </w:r>
    </w:p>
    <w:p w:rsidR="00BF2FB9" w:rsidRPr="00E757BF" w:rsidRDefault="00BF2FB9" w:rsidP="00BF2FB9">
      <w:pPr>
        <w:shd w:val="clear" w:color="auto" w:fill="FFFFFF"/>
        <w:jc w:val="center"/>
        <w:outlineLvl w:val="0"/>
        <w:rPr>
          <w:rFonts w:ascii="Times New Roman" w:hAnsi="Times New Roman"/>
        </w:rPr>
      </w:pPr>
    </w:p>
    <w:p w:rsidR="00BF2FB9" w:rsidRDefault="00BF2FB9" w:rsidP="00BF2FB9">
      <w:pPr>
        <w:shd w:val="clear" w:color="auto" w:fill="FFFFFF"/>
        <w:jc w:val="center"/>
        <w:outlineLvl w:val="0"/>
        <w:rPr>
          <w:rFonts w:ascii="Times New Roman" w:hAnsi="Times New Roman"/>
        </w:rPr>
      </w:pPr>
    </w:p>
    <w:p w:rsidR="000930BF" w:rsidRDefault="000930BF" w:rsidP="00BF2FB9">
      <w:pPr>
        <w:shd w:val="clear" w:color="auto" w:fill="FFFFFF"/>
        <w:jc w:val="center"/>
        <w:outlineLvl w:val="0"/>
        <w:rPr>
          <w:rFonts w:ascii="Times New Roman" w:hAnsi="Times New Roman"/>
        </w:rPr>
      </w:pPr>
    </w:p>
    <w:p w:rsidR="000930BF" w:rsidRPr="00E757BF" w:rsidRDefault="000930BF" w:rsidP="00BF2FB9">
      <w:pPr>
        <w:shd w:val="clear" w:color="auto" w:fill="FFFFFF"/>
        <w:jc w:val="center"/>
        <w:outlineLvl w:val="0"/>
        <w:rPr>
          <w:rFonts w:ascii="Times New Roman" w:hAnsi="Times New Roman"/>
        </w:rPr>
      </w:pPr>
    </w:p>
    <w:p w:rsidR="00BF2FB9" w:rsidRPr="00E757BF" w:rsidRDefault="00BF2FB9" w:rsidP="00BF2FB9">
      <w:pPr>
        <w:shd w:val="clear" w:color="auto" w:fill="FFFFFF"/>
        <w:jc w:val="center"/>
        <w:outlineLvl w:val="0"/>
        <w:rPr>
          <w:rFonts w:ascii="Times New Roman" w:hAnsi="Times New Roman"/>
        </w:rPr>
      </w:pPr>
      <w:r w:rsidRPr="00E757BF">
        <w:rPr>
          <w:rFonts w:ascii="Times New Roman" w:hAnsi="Times New Roman"/>
        </w:rPr>
        <w:t>Казань 201</w:t>
      </w:r>
      <w:r w:rsidR="00C50D38">
        <w:rPr>
          <w:rFonts w:ascii="Times New Roman" w:hAnsi="Times New Roman"/>
        </w:rPr>
        <w:t>9</w:t>
      </w:r>
    </w:p>
    <w:p w:rsidR="001573C6" w:rsidRDefault="001573C6" w:rsidP="00A81B61">
      <w:pPr>
        <w:pStyle w:val="ad"/>
        <w:jc w:val="center"/>
        <w:rPr>
          <w:b/>
        </w:rPr>
      </w:pPr>
      <w:r w:rsidRPr="000930BF">
        <w:br w:type="page"/>
      </w:r>
      <w:r w:rsidRPr="00806D14">
        <w:rPr>
          <w:b/>
        </w:rPr>
        <w:t>Форма листа согласований фонда оценочных средств</w:t>
      </w:r>
    </w:p>
    <w:p w:rsidR="00A81B61" w:rsidRPr="00A81B61" w:rsidRDefault="00A81B61" w:rsidP="00A81B61">
      <w:pPr>
        <w:pStyle w:val="ad"/>
      </w:pPr>
    </w:p>
    <w:p w:rsidR="001573C6" w:rsidRPr="00A81B61" w:rsidRDefault="001573C6" w:rsidP="00A62B08">
      <w:pPr>
        <w:spacing w:after="0" w:line="240" w:lineRule="auto"/>
        <w:rPr>
          <w:rFonts w:ascii="Times New Roman" w:hAnsi="Times New Roman"/>
          <w:sz w:val="24"/>
          <w:szCs w:val="24"/>
        </w:rPr>
      </w:pPr>
    </w:p>
    <w:p w:rsidR="001573C6" w:rsidRPr="00806D14" w:rsidRDefault="001573C6" w:rsidP="00A62B08">
      <w:pPr>
        <w:spacing w:after="0" w:line="240" w:lineRule="auto"/>
        <w:ind w:firstLine="708"/>
        <w:jc w:val="both"/>
        <w:rPr>
          <w:rFonts w:ascii="Times New Roman" w:hAnsi="Times New Roman"/>
          <w:sz w:val="24"/>
          <w:szCs w:val="24"/>
        </w:rPr>
      </w:pPr>
      <w:r w:rsidRPr="00806D14">
        <w:rPr>
          <w:rFonts w:ascii="Times New Roman" w:hAnsi="Times New Roman"/>
          <w:sz w:val="24"/>
          <w:szCs w:val="24"/>
        </w:rPr>
        <w:t xml:space="preserve">Фонд оценочных средств предназначен для контроля знаний, умений и навыков студентов </w:t>
      </w:r>
      <w:r w:rsidR="00256427">
        <w:rPr>
          <w:rFonts w:ascii="Times New Roman" w:hAnsi="Times New Roman"/>
          <w:sz w:val="24"/>
          <w:szCs w:val="24"/>
        </w:rPr>
        <w:t>специальности</w:t>
      </w:r>
      <w:r w:rsidRPr="00806D14">
        <w:rPr>
          <w:rFonts w:ascii="Times New Roman" w:hAnsi="Times New Roman"/>
          <w:sz w:val="24"/>
          <w:szCs w:val="24"/>
        </w:rPr>
        <w:t xml:space="preserve"> «</w:t>
      </w:r>
      <w:r w:rsidR="00822921">
        <w:rPr>
          <w:rFonts w:ascii="Times New Roman" w:hAnsi="Times New Roman"/>
          <w:sz w:val="24"/>
          <w:szCs w:val="24"/>
        </w:rPr>
        <w:t>Биофизика</w:t>
      </w:r>
      <w:r w:rsidRPr="00806D14">
        <w:rPr>
          <w:rFonts w:ascii="Times New Roman" w:hAnsi="Times New Roman"/>
          <w:sz w:val="24"/>
          <w:szCs w:val="24"/>
        </w:rPr>
        <w:t>» по дисциплине «</w:t>
      </w:r>
      <w:r w:rsidR="00822921">
        <w:rPr>
          <w:rFonts w:ascii="Times New Roman" w:hAnsi="Times New Roman"/>
        </w:rPr>
        <w:t>Молекулярная фармакология</w:t>
      </w:r>
      <w:r w:rsidRPr="00806D14">
        <w:rPr>
          <w:rFonts w:ascii="Times New Roman" w:hAnsi="Times New Roman"/>
          <w:sz w:val="24"/>
          <w:szCs w:val="24"/>
        </w:rPr>
        <w:t>»</w:t>
      </w:r>
    </w:p>
    <w:p w:rsidR="001573C6" w:rsidRPr="00806D14" w:rsidRDefault="001573C6" w:rsidP="00A62B08">
      <w:pPr>
        <w:spacing w:after="0" w:line="240" w:lineRule="auto"/>
        <w:ind w:firstLine="708"/>
        <w:jc w:val="both"/>
        <w:rPr>
          <w:rFonts w:ascii="Times New Roman" w:hAnsi="Times New Roman"/>
          <w:sz w:val="24"/>
          <w:szCs w:val="24"/>
        </w:rPr>
      </w:pPr>
    </w:p>
    <w:p w:rsidR="001573C6" w:rsidRPr="00806D14" w:rsidRDefault="00E17EBE" w:rsidP="00A62B08">
      <w:pPr>
        <w:spacing w:after="0" w:line="240" w:lineRule="auto"/>
        <w:ind w:firstLine="708"/>
        <w:jc w:val="both"/>
        <w:rPr>
          <w:rFonts w:ascii="Times New Roman" w:hAnsi="Times New Roman"/>
          <w:sz w:val="24"/>
          <w:szCs w:val="24"/>
        </w:rPr>
      </w:pPr>
      <w:r>
        <w:rPr>
          <w:rFonts w:ascii="Times New Roman" w:hAnsi="Times New Roman"/>
          <w:sz w:val="24"/>
          <w:szCs w:val="24"/>
        </w:rPr>
        <w:t>Составител</w:t>
      </w:r>
      <w:r w:rsidR="00256427">
        <w:rPr>
          <w:rFonts w:ascii="Times New Roman" w:hAnsi="Times New Roman"/>
          <w:sz w:val="24"/>
          <w:szCs w:val="24"/>
        </w:rPr>
        <w:t xml:space="preserve">ь </w:t>
      </w:r>
      <w:r w:rsidR="001573C6" w:rsidRPr="00806D14">
        <w:rPr>
          <w:rFonts w:ascii="Times New Roman" w:hAnsi="Times New Roman"/>
          <w:sz w:val="24"/>
          <w:szCs w:val="24"/>
        </w:rPr>
        <w:t xml:space="preserve"> ___________________________________</w:t>
      </w:r>
      <w:r w:rsidR="00AD16BF">
        <w:rPr>
          <w:rFonts w:ascii="Times New Roman" w:hAnsi="Times New Roman"/>
          <w:sz w:val="24"/>
          <w:szCs w:val="24"/>
        </w:rPr>
        <w:t>_______</w:t>
      </w:r>
      <w:r w:rsidR="001573C6" w:rsidRPr="00806D14">
        <w:rPr>
          <w:rFonts w:ascii="Times New Roman" w:hAnsi="Times New Roman"/>
          <w:sz w:val="24"/>
          <w:szCs w:val="24"/>
        </w:rPr>
        <w:t xml:space="preserve"> (</w:t>
      </w:r>
      <w:r w:rsidR="00256427">
        <w:rPr>
          <w:rFonts w:ascii="Times New Roman" w:hAnsi="Times New Roman"/>
          <w:sz w:val="24"/>
          <w:szCs w:val="24"/>
        </w:rPr>
        <w:t>Шиловская Е.В.</w:t>
      </w:r>
      <w:r w:rsidR="001573C6" w:rsidRPr="00806D14">
        <w:rPr>
          <w:rFonts w:ascii="Times New Roman" w:hAnsi="Times New Roman"/>
          <w:sz w:val="24"/>
          <w:szCs w:val="24"/>
        </w:rPr>
        <w:t>)</w:t>
      </w:r>
    </w:p>
    <w:p w:rsidR="001573C6" w:rsidRDefault="001573C6" w:rsidP="00A62B08">
      <w:pPr>
        <w:spacing w:after="0" w:line="240" w:lineRule="auto"/>
        <w:ind w:firstLine="708"/>
        <w:jc w:val="center"/>
        <w:rPr>
          <w:rFonts w:ascii="Times New Roman" w:hAnsi="Times New Roman"/>
        </w:rPr>
      </w:pPr>
      <w:r w:rsidRPr="00806D14">
        <w:rPr>
          <w:rFonts w:ascii="Times New Roman" w:hAnsi="Times New Roman"/>
        </w:rPr>
        <w:t>(Подпись)</w:t>
      </w:r>
    </w:p>
    <w:p w:rsidR="00E17EBE" w:rsidRDefault="00E17EBE" w:rsidP="00A62B08">
      <w:pPr>
        <w:spacing w:after="0" w:line="240" w:lineRule="auto"/>
        <w:ind w:firstLine="708"/>
        <w:jc w:val="center"/>
        <w:rPr>
          <w:rFonts w:ascii="Times New Roman" w:hAnsi="Times New Roman"/>
        </w:rPr>
      </w:pPr>
    </w:p>
    <w:p w:rsidR="00E17EBE" w:rsidRPr="00806D14" w:rsidRDefault="00E17EBE" w:rsidP="00256427">
      <w:pPr>
        <w:spacing w:after="0" w:line="240" w:lineRule="auto"/>
        <w:ind w:firstLine="708"/>
        <w:jc w:val="both"/>
        <w:rPr>
          <w:rFonts w:ascii="Times New Roman" w:hAnsi="Times New Roman"/>
        </w:rPr>
      </w:pPr>
      <w:r>
        <w:rPr>
          <w:rFonts w:ascii="Times New Roman" w:hAnsi="Times New Roman"/>
          <w:sz w:val="24"/>
          <w:szCs w:val="24"/>
        </w:rPr>
        <w:t xml:space="preserve">                       </w:t>
      </w:r>
    </w:p>
    <w:p w:rsidR="00E17EBE" w:rsidRPr="00806D14" w:rsidRDefault="00E17EBE" w:rsidP="00A62B08">
      <w:pPr>
        <w:spacing w:after="0" w:line="240" w:lineRule="auto"/>
        <w:ind w:firstLine="708"/>
        <w:jc w:val="center"/>
        <w:rPr>
          <w:rFonts w:ascii="Times New Roman" w:hAnsi="Times New Roman"/>
        </w:rPr>
      </w:pPr>
    </w:p>
    <w:p w:rsidR="001573C6" w:rsidRPr="00806D14" w:rsidRDefault="001573C6" w:rsidP="00A62B08">
      <w:pPr>
        <w:spacing w:after="0" w:line="240" w:lineRule="auto"/>
        <w:ind w:firstLine="708"/>
        <w:jc w:val="both"/>
        <w:rPr>
          <w:rFonts w:ascii="Times New Roman" w:hAnsi="Times New Roman"/>
          <w:sz w:val="24"/>
          <w:szCs w:val="24"/>
        </w:rPr>
      </w:pPr>
    </w:p>
    <w:p w:rsidR="001573C6" w:rsidRPr="00806D14" w:rsidRDefault="001573C6" w:rsidP="00A62B08">
      <w:pPr>
        <w:spacing w:after="0" w:line="240" w:lineRule="auto"/>
        <w:ind w:firstLine="708"/>
        <w:jc w:val="both"/>
        <w:rPr>
          <w:rFonts w:ascii="Times New Roman" w:hAnsi="Times New Roman"/>
          <w:sz w:val="24"/>
          <w:szCs w:val="24"/>
        </w:rPr>
      </w:pPr>
    </w:p>
    <w:p w:rsidR="001573C6" w:rsidRPr="00806D14" w:rsidRDefault="001573C6" w:rsidP="00A62B08">
      <w:pPr>
        <w:spacing w:after="0" w:line="240" w:lineRule="auto"/>
        <w:ind w:firstLine="708"/>
        <w:jc w:val="both"/>
        <w:rPr>
          <w:rFonts w:ascii="Times New Roman" w:hAnsi="Times New Roman"/>
          <w:sz w:val="24"/>
          <w:szCs w:val="24"/>
        </w:rPr>
      </w:pPr>
    </w:p>
    <w:p w:rsidR="001573C6" w:rsidRPr="00806D14" w:rsidRDefault="001573C6" w:rsidP="00A62B08">
      <w:pPr>
        <w:spacing w:after="0" w:line="240" w:lineRule="auto"/>
        <w:ind w:firstLine="708"/>
        <w:jc w:val="both"/>
        <w:rPr>
          <w:rFonts w:ascii="Times New Roman" w:hAnsi="Times New Roman"/>
          <w:sz w:val="24"/>
          <w:szCs w:val="24"/>
        </w:rPr>
      </w:pPr>
      <w:r w:rsidRPr="00806D14">
        <w:rPr>
          <w:rFonts w:ascii="Times New Roman" w:hAnsi="Times New Roman"/>
          <w:sz w:val="24"/>
          <w:szCs w:val="24"/>
        </w:rPr>
        <w:t xml:space="preserve">Фонд оценочных средств обсужден и одобрен на заседании </w:t>
      </w:r>
      <w:r w:rsidR="00256427">
        <w:rPr>
          <w:rFonts w:ascii="Times New Roman" w:hAnsi="Times New Roman"/>
          <w:sz w:val="24"/>
          <w:szCs w:val="24"/>
        </w:rPr>
        <w:t>Института фармации</w:t>
      </w:r>
      <w:r w:rsidRPr="00806D14">
        <w:rPr>
          <w:rFonts w:ascii="Times New Roman" w:hAnsi="Times New Roman"/>
          <w:sz w:val="24"/>
          <w:szCs w:val="24"/>
        </w:rPr>
        <w:t xml:space="preserve"> «___» ______________ 20___ г.</w:t>
      </w:r>
    </w:p>
    <w:p w:rsidR="001573C6" w:rsidRPr="00806D14" w:rsidRDefault="001573C6" w:rsidP="00A62B08">
      <w:pPr>
        <w:spacing w:after="0" w:line="240" w:lineRule="auto"/>
        <w:ind w:firstLine="708"/>
        <w:jc w:val="both"/>
        <w:rPr>
          <w:rFonts w:ascii="Times New Roman" w:hAnsi="Times New Roman"/>
          <w:sz w:val="24"/>
          <w:szCs w:val="24"/>
        </w:rPr>
      </w:pPr>
    </w:p>
    <w:p w:rsidR="001573C6" w:rsidRPr="00806D14" w:rsidRDefault="00256427" w:rsidP="00A62B08">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Заместитель директора по образовательной деятельности Института фармации </w:t>
      </w:r>
      <w:r w:rsidR="001573C6" w:rsidRPr="00806D14">
        <w:rPr>
          <w:rFonts w:ascii="Times New Roman" w:hAnsi="Times New Roman"/>
          <w:sz w:val="24"/>
          <w:szCs w:val="24"/>
        </w:rPr>
        <w:t xml:space="preserve"> _________________________________________(</w:t>
      </w:r>
      <w:r>
        <w:rPr>
          <w:rFonts w:ascii="Times New Roman" w:hAnsi="Times New Roman"/>
          <w:sz w:val="24"/>
          <w:szCs w:val="24"/>
        </w:rPr>
        <w:t>Егорова С.Н.</w:t>
      </w:r>
      <w:r w:rsidR="001573C6" w:rsidRPr="00806D14">
        <w:rPr>
          <w:rFonts w:ascii="Times New Roman" w:hAnsi="Times New Roman"/>
          <w:sz w:val="24"/>
          <w:szCs w:val="24"/>
        </w:rPr>
        <w:t>)</w:t>
      </w:r>
    </w:p>
    <w:p w:rsidR="001573C6" w:rsidRPr="00806D14" w:rsidRDefault="001573C6" w:rsidP="00A62B08">
      <w:pPr>
        <w:spacing w:after="0" w:line="240" w:lineRule="auto"/>
        <w:ind w:firstLine="708"/>
        <w:jc w:val="center"/>
        <w:rPr>
          <w:rFonts w:ascii="Times New Roman" w:hAnsi="Times New Roman"/>
          <w:sz w:val="16"/>
          <w:szCs w:val="16"/>
        </w:rPr>
      </w:pPr>
      <w:r w:rsidRPr="00806D14">
        <w:rPr>
          <w:rFonts w:ascii="Times New Roman" w:hAnsi="Times New Roman"/>
          <w:sz w:val="16"/>
          <w:szCs w:val="16"/>
        </w:rPr>
        <w:t>(Подпись)</w:t>
      </w:r>
    </w:p>
    <w:p w:rsidR="001573C6" w:rsidRPr="00806D14" w:rsidRDefault="001573C6" w:rsidP="00A62B08">
      <w:pPr>
        <w:spacing w:after="0" w:line="240" w:lineRule="auto"/>
        <w:ind w:firstLine="708"/>
        <w:jc w:val="both"/>
        <w:rPr>
          <w:rFonts w:ascii="Times New Roman" w:hAnsi="Times New Roman"/>
          <w:sz w:val="24"/>
          <w:szCs w:val="24"/>
        </w:rPr>
      </w:pPr>
    </w:p>
    <w:p w:rsidR="00822921" w:rsidRDefault="00822921" w:rsidP="00822921">
      <w:pPr>
        <w:pStyle w:val="ad"/>
        <w:tabs>
          <w:tab w:val="left" w:pos="567"/>
        </w:tabs>
        <w:jc w:val="both"/>
      </w:pPr>
      <w:r>
        <w:t xml:space="preserve">Рабочая программа рассмотрена и утверждена на заседании предметно-методической комиссии по </w:t>
      </w:r>
      <w:r w:rsidRPr="005C2536">
        <w:t>направлению подготовки</w:t>
      </w:r>
      <w:r w:rsidRPr="009A12BE">
        <w:t xml:space="preserve"> </w:t>
      </w:r>
      <w:r>
        <w:t>Медицинская биофизика «___»___________2017 года (протокол №_____)</w:t>
      </w:r>
    </w:p>
    <w:p w:rsidR="00822921" w:rsidRDefault="00822921" w:rsidP="00822921">
      <w:pPr>
        <w:pStyle w:val="ad"/>
        <w:jc w:val="both"/>
      </w:pPr>
    </w:p>
    <w:p w:rsidR="00822921" w:rsidRPr="00082E20" w:rsidRDefault="00822921" w:rsidP="00822921">
      <w:pPr>
        <w:pStyle w:val="ad"/>
        <w:jc w:val="both"/>
      </w:pPr>
      <w:r w:rsidRPr="00082E20">
        <w:t xml:space="preserve">Председатель </w:t>
      </w:r>
    </w:p>
    <w:p w:rsidR="00822921" w:rsidRDefault="00822921" w:rsidP="00822921">
      <w:pPr>
        <w:pStyle w:val="ad"/>
      </w:pPr>
      <w:r w:rsidRPr="00082E20">
        <w:t>предметно-методической</w:t>
      </w:r>
      <w:r>
        <w:t xml:space="preserve"> </w:t>
      </w:r>
      <w:r w:rsidRPr="00082E20">
        <w:t>к</w:t>
      </w:r>
      <w:r>
        <w:t xml:space="preserve">омиссии    </w:t>
      </w:r>
    </w:p>
    <w:p w:rsidR="00822921" w:rsidRPr="00070C96" w:rsidRDefault="00822921" w:rsidP="00822921">
      <w:pPr>
        <w:pStyle w:val="ad"/>
      </w:pPr>
      <w:r>
        <w:t xml:space="preserve">                                                                                                                     Юсупова А.Ф.</w:t>
      </w:r>
    </w:p>
    <w:p w:rsidR="001573C6" w:rsidRPr="00806D14" w:rsidRDefault="001573C6" w:rsidP="00A62B08">
      <w:pPr>
        <w:spacing w:after="0" w:line="240" w:lineRule="auto"/>
        <w:ind w:firstLine="708"/>
        <w:jc w:val="both"/>
        <w:rPr>
          <w:rFonts w:ascii="Times New Roman" w:hAnsi="Times New Roman"/>
          <w:sz w:val="24"/>
          <w:szCs w:val="24"/>
        </w:rPr>
      </w:pPr>
    </w:p>
    <w:p w:rsidR="000930BF" w:rsidRDefault="000930BF">
      <w:pPr>
        <w:spacing w:after="0" w:line="240" w:lineRule="auto"/>
        <w:rPr>
          <w:rFonts w:ascii="Times New Roman" w:hAnsi="Times New Roman"/>
          <w:b/>
          <w:sz w:val="24"/>
          <w:szCs w:val="24"/>
        </w:rPr>
      </w:pPr>
      <w:r>
        <w:rPr>
          <w:rFonts w:ascii="Times New Roman" w:hAnsi="Times New Roman"/>
          <w:b/>
          <w:sz w:val="24"/>
          <w:szCs w:val="24"/>
        </w:rPr>
        <w:br w:type="page"/>
      </w:r>
    </w:p>
    <w:p w:rsidR="001573C6" w:rsidRPr="00806D14" w:rsidRDefault="001573C6" w:rsidP="00A62B08">
      <w:pPr>
        <w:spacing w:line="240" w:lineRule="auto"/>
        <w:jc w:val="center"/>
        <w:rPr>
          <w:rFonts w:ascii="Times New Roman" w:hAnsi="Times New Roman"/>
          <w:b/>
          <w:sz w:val="24"/>
          <w:szCs w:val="24"/>
        </w:rPr>
      </w:pPr>
      <w:r w:rsidRPr="00806D14">
        <w:rPr>
          <w:rFonts w:ascii="Times New Roman" w:hAnsi="Times New Roman"/>
          <w:b/>
          <w:sz w:val="24"/>
          <w:szCs w:val="24"/>
        </w:rPr>
        <w:t>СОДЕРЖАНИЕ</w:t>
      </w:r>
    </w:p>
    <w:p w:rsidR="001573C6" w:rsidRPr="00806D14" w:rsidRDefault="001573C6" w:rsidP="00A62B08">
      <w:pPr>
        <w:spacing w:after="0" w:line="240" w:lineRule="auto"/>
        <w:rPr>
          <w:rFonts w:ascii="Times New Roman" w:hAnsi="Times New Roman"/>
          <w:sz w:val="24"/>
          <w:szCs w:val="24"/>
        </w:rPr>
      </w:pPr>
    </w:p>
    <w:p w:rsidR="001573C6" w:rsidRPr="00806D14" w:rsidRDefault="001573C6" w:rsidP="00A62B08">
      <w:pPr>
        <w:spacing w:after="0" w:line="240" w:lineRule="auto"/>
        <w:rPr>
          <w:rFonts w:ascii="Times New Roman" w:hAnsi="Times New Roman"/>
          <w:sz w:val="24"/>
          <w:szCs w:val="24"/>
        </w:rPr>
      </w:pPr>
    </w:p>
    <w:p w:rsidR="001573C6" w:rsidRPr="00806D14" w:rsidRDefault="001573C6" w:rsidP="00A62B08">
      <w:pPr>
        <w:spacing w:after="0" w:line="240" w:lineRule="auto"/>
        <w:jc w:val="both"/>
        <w:rPr>
          <w:rFonts w:ascii="Times New Roman" w:hAnsi="Times New Roman"/>
          <w:sz w:val="24"/>
          <w:szCs w:val="24"/>
        </w:rPr>
      </w:pPr>
      <w:smartTag w:uri="urn:schemas-microsoft-com:office:smarttags" w:element="place">
        <w:r w:rsidRPr="00806D14">
          <w:rPr>
            <w:rFonts w:ascii="Times New Roman" w:hAnsi="Times New Roman"/>
            <w:sz w:val="24"/>
            <w:szCs w:val="24"/>
            <w:lang w:val="en-US"/>
          </w:rPr>
          <w:t>I</w:t>
        </w:r>
        <w:r w:rsidRPr="00806D14">
          <w:rPr>
            <w:rFonts w:ascii="Times New Roman" w:hAnsi="Times New Roman"/>
            <w:sz w:val="24"/>
            <w:szCs w:val="24"/>
          </w:rPr>
          <w:t>.</w:t>
        </w:r>
      </w:smartTag>
      <w:r w:rsidRPr="00806D14">
        <w:rPr>
          <w:rFonts w:ascii="Times New Roman" w:hAnsi="Times New Roman"/>
          <w:sz w:val="24"/>
          <w:szCs w:val="24"/>
        </w:rPr>
        <w:t xml:space="preserve"> ПАСПОРТ ФОНДА ОЦ</w:t>
      </w:r>
      <w:r>
        <w:rPr>
          <w:rFonts w:ascii="Times New Roman" w:hAnsi="Times New Roman"/>
          <w:sz w:val="24"/>
          <w:szCs w:val="24"/>
        </w:rPr>
        <w:t>ЕНОЧНЫХ СРЕДСТВ………………………………………</w:t>
      </w:r>
      <w:r w:rsidR="009F1DD2">
        <w:rPr>
          <w:rFonts w:ascii="Times New Roman" w:hAnsi="Times New Roman"/>
          <w:sz w:val="24"/>
          <w:szCs w:val="24"/>
        </w:rPr>
        <w:t>.</w:t>
      </w:r>
      <w:r w:rsidR="00DC065E" w:rsidRPr="00DC065E">
        <w:rPr>
          <w:rFonts w:ascii="Times New Roman" w:hAnsi="Times New Roman"/>
          <w:sz w:val="24"/>
          <w:szCs w:val="24"/>
        </w:rPr>
        <w:t>4</w:t>
      </w:r>
      <w:r w:rsidR="009F1DD2">
        <w:rPr>
          <w:rFonts w:ascii="Times New Roman" w:hAnsi="Times New Roman"/>
          <w:sz w:val="24"/>
          <w:szCs w:val="24"/>
        </w:rPr>
        <w:t xml:space="preserve"> </w:t>
      </w:r>
    </w:p>
    <w:p w:rsidR="00407115" w:rsidRDefault="00407115" w:rsidP="00A62B08">
      <w:pPr>
        <w:spacing w:after="0" w:line="240" w:lineRule="auto"/>
        <w:jc w:val="both"/>
        <w:rPr>
          <w:rFonts w:ascii="Times New Roman" w:hAnsi="Times New Roman"/>
          <w:color w:val="000000"/>
          <w:sz w:val="24"/>
          <w:szCs w:val="24"/>
        </w:rPr>
      </w:pPr>
    </w:p>
    <w:p w:rsidR="001573C6" w:rsidRPr="00DC065E" w:rsidRDefault="001573C6" w:rsidP="00A62B08">
      <w:pPr>
        <w:spacing w:after="0" w:line="240" w:lineRule="auto"/>
        <w:jc w:val="both"/>
        <w:rPr>
          <w:rFonts w:ascii="Times New Roman" w:hAnsi="Times New Roman"/>
          <w:color w:val="000000"/>
          <w:sz w:val="24"/>
          <w:szCs w:val="24"/>
        </w:rPr>
      </w:pPr>
      <w:r w:rsidRPr="00806D14">
        <w:rPr>
          <w:rFonts w:ascii="Times New Roman" w:hAnsi="Times New Roman"/>
          <w:color w:val="000000"/>
          <w:sz w:val="24"/>
          <w:szCs w:val="24"/>
          <w:lang w:val="en-US"/>
        </w:rPr>
        <w:t>II</w:t>
      </w:r>
      <w:r w:rsidRPr="00806D14">
        <w:rPr>
          <w:rFonts w:ascii="Times New Roman" w:hAnsi="Times New Roman"/>
          <w:color w:val="000000"/>
          <w:sz w:val="24"/>
          <w:szCs w:val="24"/>
        </w:rPr>
        <w:t>. СПЕЦИФИКАЦИЯ ФОНДА ОЦ</w:t>
      </w:r>
      <w:r>
        <w:rPr>
          <w:rFonts w:ascii="Times New Roman" w:hAnsi="Times New Roman"/>
          <w:color w:val="000000"/>
          <w:sz w:val="24"/>
          <w:szCs w:val="24"/>
        </w:rPr>
        <w:t>ЕНОЧНЫХ СРЕДСТВ…………………………....</w:t>
      </w:r>
      <w:r w:rsidR="00DC065E" w:rsidRPr="00DC065E">
        <w:rPr>
          <w:rFonts w:ascii="Times New Roman" w:hAnsi="Times New Roman"/>
          <w:color w:val="000000"/>
          <w:sz w:val="24"/>
          <w:szCs w:val="24"/>
        </w:rPr>
        <w:t>.23</w:t>
      </w:r>
    </w:p>
    <w:p w:rsidR="00407115" w:rsidRDefault="00407115" w:rsidP="00A62B08">
      <w:pPr>
        <w:spacing w:after="0" w:line="240" w:lineRule="auto"/>
        <w:rPr>
          <w:rFonts w:ascii="Times New Roman" w:hAnsi="Times New Roman"/>
          <w:color w:val="000000"/>
          <w:sz w:val="24"/>
          <w:szCs w:val="24"/>
        </w:rPr>
      </w:pPr>
    </w:p>
    <w:p w:rsidR="001573C6" w:rsidRPr="00806D14" w:rsidRDefault="001573C6" w:rsidP="00A62B08">
      <w:pPr>
        <w:spacing w:after="0" w:line="240" w:lineRule="auto"/>
        <w:rPr>
          <w:rFonts w:ascii="Times New Roman" w:hAnsi="Times New Roman"/>
          <w:color w:val="000000"/>
          <w:sz w:val="24"/>
          <w:szCs w:val="24"/>
        </w:rPr>
      </w:pPr>
      <w:r w:rsidRPr="00806D14">
        <w:rPr>
          <w:rFonts w:ascii="Times New Roman" w:hAnsi="Times New Roman"/>
          <w:color w:val="000000"/>
          <w:sz w:val="24"/>
          <w:szCs w:val="24"/>
          <w:lang w:val="en-US"/>
        </w:rPr>
        <w:t>III</w:t>
      </w:r>
      <w:r w:rsidRPr="00806D14">
        <w:rPr>
          <w:rFonts w:ascii="Times New Roman" w:hAnsi="Times New Roman"/>
          <w:color w:val="000000"/>
          <w:sz w:val="24"/>
          <w:szCs w:val="24"/>
        </w:rPr>
        <w:t>. ФОНД</w:t>
      </w:r>
      <w:r w:rsidR="00B51CB0">
        <w:rPr>
          <w:rFonts w:ascii="Times New Roman" w:hAnsi="Times New Roman"/>
          <w:color w:val="000000"/>
          <w:sz w:val="24"/>
          <w:szCs w:val="24"/>
        </w:rPr>
        <w:t xml:space="preserve"> </w:t>
      </w:r>
      <w:r w:rsidRPr="00806D14">
        <w:rPr>
          <w:rFonts w:ascii="Times New Roman" w:hAnsi="Times New Roman"/>
          <w:color w:val="000000"/>
          <w:sz w:val="24"/>
          <w:szCs w:val="24"/>
        </w:rPr>
        <w:t>ОЦЕНО</w:t>
      </w:r>
      <w:r w:rsidR="009F1DD2">
        <w:rPr>
          <w:rFonts w:ascii="Times New Roman" w:hAnsi="Times New Roman"/>
          <w:color w:val="000000"/>
          <w:sz w:val="24"/>
          <w:szCs w:val="24"/>
        </w:rPr>
        <w:t>ЧНЫХ СРЕДСТВ……………………………………………………..</w:t>
      </w:r>
      <w:r w:rsidR="00DC065E">
        <w:rPr>
          <w:rFonts w:ascii="Times New Roman" w:hAnsi="Times New Roman"/>
          <w:color w:val="000000"/>
          <w:sz w:val="24"/>
          <w:szCs w:val="24"/>
        </w:rPr>
        <w:t>27</w:t>
      </w:r>
    </w:p>
    <w:p w:rsidR="00407115" w:rsidRDefault="00407115" w:rsidP="00A62B08">
      <w:pPr>
        <w:spacing w:after="0" w:line="240" w:lineRule="auto"/>
        <w:ind w:right="368"/>
        <w:rPr>
          <w:rFonts w:ascii="Times New Roman" w:hAnsi="Times New Roman"/>
          <w:color w:val="000000"/>
          <w:sz w:val="24"/>
          <w:szCs w:val="24"/>
        </w:rPr>
      </w:pPr>
    </w:p>
    <w:p w:rsidR="001573C6" w:rsidRPr="00806D14" w:rsidRDefault="001573C6" w:rsidP="00A62B08">
      <w:pPr>
        <w:spacing w:after="0" w:line="240" w:lineRule="auto"/>
        <w:ind w:right="368"/>
        <w:rPr>
          <w:rFonts w:ascii="Times New Roman" w:hAnsi="Times New Roman"/>
          <w:color w:val="000000"/>
          <w:sz w:val="24"/>
          <w:szCs w:val="24"/>
        </w:rPr>
      </w:pPr>
      <w:r w:rsidRPr="00806D14">
        <w:rPr>
          <w:rFonts w:ascii="Times New Roman" w:hAnsi="Times New Roman"/>
          <w:color w:val="000000"/>
          <w:sz w:val="24"/>
          <w:szCs w:val="24"/>
          <w:lang w:val="en-US"/>
        </w:rPr>
        <w:t>IV</w:t>
      </w:r>
      <w:r w:rsidRPr="00806D14">
        <w:rPr>
          <w:rFonts w:ascii="Times New Roman" w:hAnsi="Times New Roman"/>
          <w:color w:val="000000"/>
          <w:sz w:val="24"/>
          <w:szCs w:val="24"/>
        </w:rPr>
        <w:t>. ЭТАЛОНЫ ОТВЕТОВ………………………………………………………………</w:t>
      </w:r>
      <w:r w:rsidR="00DC065E">
        <w:rPr>
          <w:rFonts w:ascii="Times New Roman" w:hAnsi="Times New Roman"/>
          <w:color w:val="000000"/>
          <w:sz w:val="24"/>
          <w:szCs w:val="24"/>
        </w:rPr>
        <w:t>…154</w:t>
      </w:r>
    </w:p>
    <w:p w:rsidR="000930BF" w:rsidRPr="00DC065E" w:rsidRDefault="000930BF">
      <w:pPr>
        <w:spacing w:after="0" w:line="240" w:lineRule="auto"/>
        <w:rPr>
          <w:rFonts w:ascii="Times New Roman" w:hAnsi="Times New Roman"/>
          <w:b/>
          <w:sz w:val="24"/>
          <w:szCs w:val="24"/>
        </w:rPr>
      </w:pPr>
      <w:r w:rsidRPr="00DC065E">
        <w:rPr>
          <w:rFonts w:ascii="Times New Roman" w:hAnsi="Times New Roman"/>
          <w:b/>
          <w:sz w:val="24"/>
          <w:szCs w:val="24"/>
        </w:rPr>
        <w:br w:type="page"/>
      </w:r>
    </w:p>
    <w:p w:rsidR="001573C6" w:rsidRPr="00806D14" w:rsidRDefault="001573C6" w:rsidP="00F708EE">
      <w:pPr>
        <w:spacing w:line="240" w:lineRule="auto"/>
        <w:jc w:val="center"/>
        <w:rPr>
          <w:rFonts w:ascii="Times New Roman" w:hAnsi="Times New Roman"/>
          <w:sz w:val="24"/>
          <w:szCs w:val="24"/>
        </w:rPr>
      </w:pPr>
      <w:r w:rsidRPr="00806D14">
        <w:rPr>
          <w:rFonts w:ascii="Times New Roman" w:hAnsi="Times New Roman"/>
          <w:b/>
          <w:sz w:val="24"/>
          <w:szCs w:val="24"/>
          <w:lang w:val="en-US"/>
        </w:rPr>
        <w:t>I</w:t>
      </w:r>
      <w:r w:rsidRPr="00806D14">
        <w:rPr>
          <w:rFonts w:ascii="Times New Roman" w:hAnsi="Times New Roman"/>
          <w:b/>
          <w:sz w:val="24"/>
          <w:szCs w:val="24"/>
        </w:rPr>
        <w:t>. ПАСПОРТ ФОНДА ОЦЕНОЧНЫХ СРЕДСТВ</w:t>
      </w:r>
    </w:p>
    <w:tbl>
      <w:tblPr>
        <w:tblW w:w="10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
        <w:gridCol w:w="2950"/>
        <w:gridCol w:w="993"/>
        <w:gridCol w:w="4252"/>
        <w:gridCol w:w="851"/>
        <w:gridCol w:w="708"/>
        <w:gridCol w:w="236"/>
      </w:tblGrid>
      <w:tr w:rsidR="00790479" w:rsidRPr="007A6E2C" w:rsidTr="000930BF">
        <w:trPr>
          <w:gridAfter w:val="1"/>
          <w:wAfter w:w="236" w:type="dxa"/>
        </w:trPr>
        <w:tc>
          <w:tcPr>
            <w:tcW w:w="560" w:type="dxa"/>
            <w:gridSpan w:val="2"/>
            <w:vMerge w:val="restart"/>
          </w:tcPr>
          <w:bookmarkEnd w:id="0"/>
          <w:p w:rsidR="00790479" w:rsidRPr="0073265C" w:rsidRDefault="00790479" w:rsidP="0073265C">
            <w:pPr>
              <w:spacing w:after="0" w:line="240" w:lineRule="auto"/>
              <w:jc w:val="center"/>
              <w:rPr>
                <w:rFonts w:ascii="Times New Roman" w:hAnsi="Times New Roman"/>
                <w:sz w:val="20"/>
                <w:szCs w:val="20"/>
              </w:rPr>
            </w:pPr>
            <w:r w:rsidRPr="0073265C">
              <w:rPr>
                <w:rFonts w:ascii="Times New Roman" w:hAnsi="Times New Roman"/>
                <w:sz w:val="20"/>
                <w:szCs w:val="20"/>
              </w:rPr>
              <w:t>№</w:t>
            </w:r>
          </w:p>
          <w:p w:rsidR="00790479" w:rsidRPr="0073265C" w:rsidRDefault="00790479" w:rsidP="0073265C">
            <w:pPr>
              <w:spacing w:after="0" w:line="240" w:lineRule="auto"/>
              <w:jc w:val="center"/>
              <w:rPr>
                <w:rFonts w:ascii="Times New Roman" w:hAnsi="Times New Roman"/>
                <w:sz w:val="20"/>
                <w:szCs w:val="20"/>
              </w:rPr>
            </w:pPr>
            <w:r w:rsidRPr="0073265C">
              <w:rPr>
                <w:rFonts w:ascii="Times New Roman" w:hAnsi="Times New Roman"/>
                <w:sz w:val="20"/>
                <w:szCs w:val="20"/>
              </w:rPr>
              <w:t>п/п</w:t>
            </w:r>
          </w:p>
        </w:tc>
        <w:tc>
          <w:tcPr>
            <w:tcW w:w="2950" w:type="dxa"/>
            <w:vMerge w:val="restart"/>
          </w:tcPr>
          <w:p w:rsidR="00790479" w:rsidRPr="0073265C" w:rsidRDefault="00790479" w:rsidP="0073265C">
            <w:pPr>
              <w:spacing w:after="0" w:line="240" w:lineRule="auto"/>
              <w:jc w:val="both"/>
              <w:rPr>
                <w:rFonts w:ascii="Times New Roman" w:hAnsi="Times New Roman"/>
                <w:sz w:val="20"/>
                <w:szCs w:val="20"/>
              </w:rPr>
            </w:pPr>
            <w:r w:rsidRPr="0073265C">
              <w:rPr>
                <w:rFonts w:ascii="Times New Roman" w:hAnsi="Times New Roman"/>
                <w:sz w:val="20"/>
                <w:szCs w:val="20"/>
              </w:rPr>
              <w:t>Контролируемые</w:t>
            </w:r>
          </w:p>
          <w:p w:rsidR="00790479" w:rsidRPr="0073265C" w:rsidRDefault="00790479" w:rsidP="0073265C">
            <w:pPr>
              <w:spacing w:after="0" w:line="240" w:lineRule="auto"/>
              <w:jc w:val="both"/>
              <w:rPr>
                <w:rFonts w:ascii="Times New Roman" w:hAnsi="Times New Roman"/>
                <w:sz w:val="20"/>
                <w:szCs w:val="20"/>
              </w:rPr>
            </w:pPr>
            <w:r w:rsidRPr="0073265C">
              <w:rPr>
                <w:rFonts w:ascii="Times New Roman" w:hAnsi="Times New Roman"/>
                <w:sz w:val="20"/>
                <w:szCs w:val="20"/>
              </w:rPr>
              <w:t xml:space="preserve">темы дисциплины/ модуля </w:t>
            </w:r>
          </w:p>
        </w:tc>
        <w:tc>
          <w:tcPr>
            <w:tcW w:w="993" w:type="dxa"/>
            <w:vMerge w:val="restart"/>
          </w:tcPr>
          <w:p w:rsidR="00790479" w:rsidRPr="0073265C" w:rsidRDefault="00790479" w:rsidP="0073265C">
            <w:pPr>
              <w:spacing w:after="0" w:line="240" w:lineRule="auto"/>
              <w:jc w:val="center"/>
              <w:rPr>
                <w:rFonts w:ascii="Times New Roman" w:hAnsi="Times New Roman"/>
                <w:sz w:val="20"/>
                <w:szCs w:val="20"/>
              </w:rPr>
            </w:pPr>
            <w:r w:rsidRPr="0073265C">
              <w:rPr>
                <w:rFonts w:ascii="Times New Roman" w:hAnsi="Times New Roman"/>
                <w:sz w:val="20"/>
                <w:szCs w:val="20"/>
              </w:rPr>
              <w:t>Контролируемые</w:t>
            </w:r>
          </w:p>
          <w:p w:rsidR="00790479" w:rsidRPr="0073265C" w:rsidRDefault="00790479" w:rsidP="0073265C">
            <w:pPr>
              <w:spacing w:after="0" w:line="240" w:lineRule="auto"/>
              <w:jc w:val="center"/>
              <w:rPr>
                <w:rFonts w:ascii="Times New Roman" w:hAnsi="Times New Roman"/>
                <w:sz w:val="20"/>
                <w:szCs w:val="20"/>
              </w:rPr>
            </w:pPr>
            <w:r w:rsidRPr="0073265C">
              <w:rPr>
                <w:rFonts w:ascii="Times New Roman" w:hAnsi="Times New Roman"/>
                <w:sz w:val="20"/>
                <w:szCs w:val="20"/>
              </w:rPr>
              <w:t>компетенции</w:t>
            </w:r>
          </w:p>
        </w:tc>
        <w:tc>
          <w:tcPr>
            <w:tcW w:w="4252" w:type="dxa"/>
            <w:vMerge w:val="restart"/>
          </w:tcPr>
          <w:p w:rsidR="00790479" w:rsidRPr="0073265C" w:rsidRDefault="00790479" w:rsidP="0073265C">
            <w:pPr>
              <w:spacing w:after="0" w:line="240" w:lineRule="auto"/>
              <w:jc w:val="center"/>
              <w:rPr>
                <w:rFonts w:ascii="Times New Roman" w:hAnsi="Times New Roman"/>
                <w:sz w:val="20"/>
                <w:szCs w:val="20"/>
              </w:rPr>
            </w:pPr>
          </w:p>
          <w:p w:rsidR="00790479" w:rsidRPr="0073265C" w:rsidRDefault="00790479" w:rsidP="0073265C">
            <w:pPr>
              <w:spacing w:after="0" w:line="240" w:lineRule="auto"/>
              <w:jc w:val="center"/>
              <w:rPr>
                <w:rFonts w:ascii="Times New Roman" w:hAnsi="Times New Roman"/>
                <w:sz w:val="20"/>
                <w:szCs w:val="20"/>
              </w:rPr>
            </w:pPr>
            <w:r w:rsidRPr="0073265C">
              <w:rPr>
                <w:rFonts w:ascii="Times New Roman" w:hAnsi="Times New Roman"/>
                <w:sz w:val="20"/>
                <w:szCs w:val="20"/>
              </w:rPr>
              <w:t>ЗУВы</w:t>
            </w:r>
          </w:p>
        </w:tc>
        <w:tc>
          <w:tcPr>
            <w:tcW w:w="1559" w:type="dxa"/>
            <w:gridSpan w:val="2"/>
          </w:tcPr>
          <w:p w:rsidR="00790479" w:rsidRPr="0073265C" w:rsidRDefault="00790479" w:rsidP="0073265C">
            <w:pPr>
              <w:spacing w:after="0" w:line="240" w:lineRule="auto"/>
              <w:jc w:val="center"/>
              <w:rPr>
                <w:rFonts w:ascii="Times New Roman" w:hAnsi="Times New Roman"/>
                <w:sz w:val="20"/>
                <w:szCs w:val="20"/>
              </w:rPr>
            </w:pPr>
            <w:r w:rsidRPr="0073265C">
              <w:rPr>
                <w:rFonts w:ascii="Times New Roman" w:hAnsi="Times New Roman"/>
                <w:sz w:val="20"/>
                <w:szCs w:val="20"/>
              </w:rPr>
              <w:t>Оценочные средства</w:t>
            </w:r>
          </w:p>
        </w:tc>
      </w:tr>
      <w:tr w:rsidR="00790479" w:rsidRPr="007A6E2C" w:rsidTr="000930BF">
        <w:trPr>
          <w:gridAfter w:val="1"/>
          <w:wAfter w:w="236" w:type="dxa"/>
        </w:trPr>
        <w:tc>
          <w:tcPr>
            <w:tcW w:w="560" w:type="dxa"/>
            <w:gridSpan w:val="2"/>
            <w:vMerge/>
          </w:tcPr>
          <w:p w:rsidR="00790479" w:rsidRPr="0073265C" w:rsidRDefault="00790479" w:rsidP="0073265C">
            <w:pPr>
              <w:spacing w:after="0" w:line="240" w:lineRule="auto"/>
              <w:rPr>
                <w:rFonts w:ascii="Times New Roman" w:hAnsi="Times New Roman"/>
                <w:sz w:val="20"/>
                <w:szCs w:val="20"/>
              </w:rPr>
            </w:pPr>
          </w:p>
        </w:tc>
        <w:tc>
          <w:tcPr>
            <w:tcW w:w="2950" w:type="dxa"/>
            <w:vMerge/>
          </w:tcPr>
          <w:p w:rsidR="00790479" w:rsidRPr="0073265C" w:rsidRDefault="00790479" w:rsidP="0073265C">
            <w:pPr>
              <w:spacing w:after="0" w:line="240" w:lineRule="auto"/>
              <w:rPr>
                <w:rFonts w:ascii="Times New Roman" w:hAnsi="Times New Roman"/>
                <w:sz w:val="20"/>
                <w:szCs w:val="20"/>
              </w:rPr>
            </w:pPr>
          </w:p>
        </w:tc>
        <w:tc>
          <w:tcPr>
            <w:tcW w:w="993" w:type="dxa"/>
            <w:vMerge/>
          </w:tcPr>
          <w:p w:rsidR="00790479" w:rsidRPr="0073265C" w:rsidRDefault="00790479" w:rsidP="0073265C">
            <w:pPr>
              <w:spacing w:after="0" w:line="240" w:lineRule="auto"/>
              <w:rPr>
                <w:rFonts w:ascii="Times New Roman" w:hAnsi="Times New Roman"/>
                <w:sz w:val="20"/>
                <w:szCs w:val="20"/>
              </w:rPr>
            </w:pPr>
          </w:p>
        </w:tc>
        <w:tc>
          <w:tcPr>
            <w:tcW w:w="4252" w:type="dxa"/>
            <w:vMerge/>
          </w:tcPr>
          <w:p w:rsidR="00790479" w:rsidRPr="0073265C" w:rsidRDefault="00790479" w:rsidP="0073265C">
            <w:pPr>
              <w:spacing w:after="0" w:line="240" w:lineRule="auto"/>
              <w:rPr>
                <w:rFonts w:ascii="Times New Roman" w:hAnsi="Times New Roman"/>
                <w:sz w:val="20"/>
                <w:szCs w:val="20"/>
              </w:rPr>
            </w:pPr>
          </w:p>
        </w:tc>
        <w:tc>
          <w:tcPr>
            <w:tcW w:w="851" w:type="dxa"/>
          </w:tcPr>
          <w:p w:rsidR="00790479" w:rsidRPr="0073265C" w:rsidRDefault="00790479" w:rsidP="0073265C">
            <w:pPr>
              <w:spacing w:after="0" w:line="240" w:lineRule="auto"/>
              <w:jc w:val="center"/>
              <w:rPr>
                <w:rFonts w:ascii="Times New Roman" w:hAnsi="Times New Roman"/>
                <w:sz w:val="20"/>
                <w:szCs w:val="20"/>
              </w:rPr>
            </w:pPr>
            <w:r w:rsidRPr="0073265C">
              <w:rPr>
                <w:rFonts w:ascii="Times New Roman" w:hAnsi="Times New Roman"/>
                <w:sz w:val="20"/>
                <w:szCs w:val="20"/>
              </w:rPr>
              <w:t xml:space="preserve">Формы текущего </w:t>
            </w:r>
          </w:p>
          <w:p w:rsidR="00790479" w:rsidRPr="0073265C" w:rsidRDefault="00790479" w:rsidP="0073265C">
            <w:pPr>
              <w:spacing w:after="0" w:line="240" w:lineRule="auto"/>
              <w:jc w:val="center"/>
              <w:rPr>
                <w:rFonts w:ascii="Times New Roman" w:hAnsi="Times New Roman"/>
                <w:sz w:val="20"/>
                <w:szCs w:val="20"/>
              </w:rPr>
            </w:pPr>
            <w:r w:rsidRPr="0073265C">
              <w:rPr>
                <w:rFonts w:ascii="Times New Roman" w:hAnsi="Times New Roman"/>
                <w:sz w:val="20"/>
                <w:szCs w:val="20"/>
              </w:rPr>
              <w:t>контроля</w:t>
            </w:r>
          </w:p>
          <w:p w:rsidR="00790479" w:rsidRPr="0073265C" w:rsidRDefault="00790479" w:rsidP="0073265C">
            <w:pPr>
              <w:spacing w:after="0" w:line="240" w:lineRule="auto"/>
              <w:jc w:val="center"/>
              <w:rPr>
                <w:rFonts w:ascii="Times New Roman" w:hAnsi="Times New Roman"/>
                <w:sz w:val="20"/>
                <w:szCs w:val="20"/>
              </w:rPr>
            </w:pPr>
          </w:p>
        </w:tc>
        <w:tc>
          <w:tcPr>
            <w:tcW w:w="708" w:type="dxa"/>
          </w:tcPr>
          <w:p w:rsidR="00790479" w:rsidRPr="0073265C" w:rsidRDefault="00790479" w:rsidP="0073265C">
            <w:pPr>
              <w:spacing w:after="0" w:line="240" w:lineRule="auto"/>
              <w:jc w:val="right"/>
              <w:rPr>
                <w:rFonts w:ascii="Times New Roman" w:hAnsi="Times New Roman"/>
                <w:sz w:val="20"/>
                <w:szCs w:val="20"/>
              </w:rPr>
            </w:pPr>
            <w:r w:rsidRPr="0073265C">
              <w:rPr>
                <w:rFonts w:ascii="Times New Roman" w:hAnsi="Times New Roman"/>
                <w:sz w:val="20"/>
                <w:szCs w:val="20"/>
              </w:rPr>
              <w:t xml:space="preserve">  Кол     - во</w:t>
            </w:r>
          </w:p>
        </w:tc>
      </w:tr>
      <w:tr w:rsidR="00790479" w:rsidRPr="007A6E2C" w:rsidTr="000930BF">
        <w:trPr>
          <w:gridAfter w:val="1"/>
          <w:wAfter w:w="236" w:type="dxa"/>
        </w:trPr>
        <w:tc>
          <w:tcPr>
            <w:tcW w:w="10314" w:type="dxa"/>
            <w:gridSpan w:val="7"/>
          </w:tcPr>
          <w:p w:rsidR="00790479" w:rsidRPr="0073265C" w:rsidRDefault="00822921" w:rsidP="0073265C">
            <w:pPr>
              <w:spacing w:after="0" w:line="240" w:lineRule="auto"/>
              <w:ind w:firstLine="426"/>
              <w:jc w:val="both"/>
              <w:rPr>
                <w:rFonts w:ascii="Times New Roman" w:hAnsi="Times New Roman"/>
                <w:b/>
                <w:sz w:val="20"/>
                <w:szCs w:val="20"/>
              </w:rPr>
            </w:pPr>
            <w:r w:rsidRPr="0073265C">
              <w:rPr>
                <w:rFonts w:ascii="Times New Roman" w:hAnsi="Times New Roman"/>
                <w:b/>
                <w:sz w:val="20"/>
                <w:szCs w:val="20"/>
              </w:rPr>
              <w:t>Раздел 1. Введение в молекулярную  фармакологию. Основы общей рецептуры. Общая фармакология.</w:t>
            </w:r>
          </w:p>
        </w:tc>
      </w:tr>
      <w:tr w:rsidR="00000DD0" w:rsidRPr="007A6E2C" w:rsidTr="000930BF">
        <w:trPr>
          <w:gridAfter w:val="1"/>
          <w:wAfter w:w="236" w:type="dxa"/>
          <w:trHeight w:val="850"/>
        </w:trPr>
        <w:tc>
          <w:tcPr>
            <w:tcW w:w="560" w:type="dxa"/>
            <w:gridSpan w:val="2"/>
            <w:vMerge w:val="restart"/>
          </w:tcPr>
          <w:p w:rsidR="00000DD0" w:rsidRPr="0073265C" w:rsidRDefault="00000DD0" w:rsidP="0073265C">
            <w:pPr>
              <w:spacing w:after="0" w:line="240" w:lineRule="auto"/>
              <w:jc w:val="center"/>
              <w:rPr>
                <w:rFonts w:ascii="Times New Roman" w:hAnsi="Times New Roman"/>
                <w:sz w:val="20"/>
                <w:szCs w:val="20"/>
              </w:rPr>
            </w:pPr>
            <w:r w:rsidRPr="0073265C">
              <w:rPr>
                <w:rFonts w:ascii="Times New Roman" w:hAnsi="Times New Roman"/>
                <w:sz w:val="20"/>
                <w:szCs w:val="20"/>
              </w:rPr>
              <w:t>1.</w:t>
            </w:r>
          </w:p>
        </w:tc>
        <w:tc>
          <w:tcPr>
            <w:tcW w:w="2950" w:type="dxa"/>
            <w:vMerge w:val="restart"/>
          </w:tcPr>
          <w:p w:rsidR="00000DD0" w:rsidRPr="0073265C" w:rsidRDefault="00000DD0" w:rsidP="007377A5">
            <w:pPr>
              <w:spacing w:after="0" w:line="240" w:lineRule="auto"/>
              <w:jc w:val="both"/>
              <w:rPr>
                <w:rFonts w:ascii="Times New Roman" w:hAnsi="Times New Roman"/>
                <w:sz w:val="20"/>
                <w:szCs w:val="20"/>
              </w:rPr>
            </w:pPr>
            <w:r w:rsidRPr="0073265C">
              <w:rPr>
                <w:rFonts w:ascii="Times New Roman" w:hAnsi="Times New Roman"/>
                <w:bCs/>
                <w:sz w:val="20"/>
                <w:szCs w:val="20"/>
              </w:rPr>
              <w:t>Тема 1.1.</w:t>
            </w:r>
            <w:r w:rsidRPr="0073265C">
              <w:rPr>
                <w:rFonts w:ascii="Times New Roman" w:hAnsi="Times New Roman"/>
                <w:sz w:val="20"/>
                <w:szCs w:val="20"/>
              </w:rPr>
              <w:t xml:space="preserve"> Введение в молекулярную фармакологию (МФ). Научные подходы к созданию новых лекарственных средств (ЛС).</w:t>
            </w:r>
          </w:p>
        </w:tc>
        <w:tc>
          <w:tcPr>
            <w:tcW w:w="993" w:type="dxa"/>
            <w:vMerge w:val="restart"/>
          </w:tcPr>
          <w:p w:rsidR="00000DD0" w:rsidRPr="0073265C" w:rsidRDefault="00000DD0"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000DD0" w:rsidRPr="0073265C" w:rsidRDefault="00000DD0"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8E062F" w:rsidRPr="0073265C" w:rsidRDefault="00DF24E8" w:rsidP="008E062F">
            <w:pPr>
              <w:spacing w:after="0" w:line="240" w:lineRule="auto"/>
              <w:jc w:val="both"/>
              <w:rPr>
                <w:rFonts w:ascii="Times New Roman" w:hAnsi="Times New Roman"/>
                <w:sz w:val="20"/>
                <w:szCs w:val="20"/>
              </w:rPr>
            </w:pPr>
            <w:r>
              <w:rPr>
                <w:rFonts w:ascii="Times New Roman" w:hAnsi="Times New Roman"/>
                <w:sz w:val="20"/>
                <w:szCs w:val="20"/>
              </w:rPr>
              <w:t xml:space="preserve">КТ, ПО </w:t>
            </w:r>
          </w:p>
          <w:p w:rsidR="00000DD0" w:rsidRPr="0073265C" w:rsidRDefault="00000DD0" w:rsidP="0073265C">
            <w:pPr>
              <w:spacing w:after="0" w:line="240" w:lineRule="auto"/>
              <w:jc w:val="both"/>
              <w:rPr>
                <w:rFonts w:ascii="Times New Roman" w:hAnsi="Times New Roman"/>
                <w:sz w:val="20"/>
                <w:szCs w:val="20"/>
              </w:rPr>
            </w:pPr>
          </w:p>
        </w:tc>
        <w:tc>
          <w:tcPr>
            <w:tcW w:w="708" w:type="dxa"/>
            <w:vAlign w:val="center"/>
          </w:tcPr>
          <w:p w:rsidR="00DF24E8" w:rsidRDefault="008E062F" w:rsidP="008E062F">
            <w:pPr>
              <w:spacing w:after="0" w:line="240" w:lineRule="auto"/>
              <w:jc w:val="center"/>
              <w:rPr>
                <w:rFonts w:ascii="Times New Roman" w:hAnsi="Times New Roman"/>
                <w:sz w:val="20"/>
                <w:szCs w:val="20"/>
              </w:rPr>
            </w:pPr>
            <w:r>
              <w:rPr>
                <w:rFonts w:ascii="Times New Roman" w:hAnsi="Times New Roman"/>
                <w:sz w:val="20"/>
                <w:szCs w:val="20"/>
              </w:rPr>
              <w:t>1</w:t>
            </w:r>
          </w:p>
          <w:p w:rsidR="008E062F" w:rsidRPr="0073265C" w:rsidRDefault="008E062F" w:rsidP="008E062F">
            <w:pPr>
              <w:spacing w:after="0" w:line="240" w:lineRule="auto"/>
              <w:jc w:val="center"/>
              <w:rPr>
                <w:rFonts w:ascii="Times New Roman" w:hAnsi="Times New Roman"/>
                <w:sz w:val="20"/>
                <w:szCs w:val="20"/>
              </w:rPr>
            </w:pPr>
            <w:r>
              <w:rPr>
                <w:rFonts w:ascii="Times New Roman" w:hAnsi="Times New Roman"/>
                <w:sz w:val="20"/>
                <w:szCs w:val="20"/>
              </w:rPr>
              <w:t>1</w:t>
            </w:r>
          </w:p>
        </w:tc>
      </w:tr>
      <w:tr w:rsidR="00000DD0" w:rsidRPr="007A6E2C" w:rsidTr="000930BF">
        <w:trPr>
          <w:gridAfter w:val="1"/>
          <w:wAfter w:w="236" w:type="dxa"/>
          <w:trHeight w:val="479"/>
        </w:trPr>
        <w:tc>
          <w:tcPr>
            <w:tcW w:w="560" w:type="dxa"/>
            <w:gridSpan w:val="2"/>
            <w:vMerge/>
          </w:tcPr>
          <w:p w:rsidR="00000DD0" w:rsidRPr="0073265C" w:rsidRDefault="00000DD0" w:rsidP="0073265C">
            <w:pPr>
              <w:spacing w:after="0" w:line="240" w:lineRule="auto"/>
              <w:rPr>
                <w:rFonts w:ascii="Times New Roman" w:hAnsi="Times New Roman"/>
                <w:sz w:val="20"/>
                <w:szCs w:val="20"/>
              </w:rPr>
            </w:pPr>
          </w:p>
        </w:tc>
        <w:tc>
          <w:tcPr>
            <w:tcW w:w="2950" w:type="dxa"/>
            <w:vMerge/>
          </w:tcPr>
          <w:p w:rsidR="00000DD0" w:rsidRPr="0073265C" w:rsidRDefault="00000DD0" w:rsidP="0073265C">
            <w:pPr>
              <w:spacing w:after="0" w:line="240" w:lineRule="auto"/>
              <w:rPr>
                <w:rFonts w:ascii="Times New Roman" w:hAnsi="Times New Roman"/>
                <w:sz w:val="20"/>
                <w:szCs w:val="20"/>
              </w:rPr>
            </w:pPr>
          </w:p>
        </w:tc>
        <w:tc>
          <w:tcPr>
            <w:tcW w:w="993" w:type="dxa"/>
            <w:vMerge/>
          </w:tcPr>
          <w:p w:rsidR="00000DD0" w:rsidRPr="0073265C" w:rsidRDefault="00000DD0" w:rsidP="0073265C">
            <w:pPr>
              <w:spacing w:after="0" w:line="240" w:lineRule="auto"/>
              <w:rPr>
                <w:rFonts w:ascii="Times New Roman" w:hAnsi="Times New Roman"/>
                <w:sz w:val="20"/>
                <w:szCs w:val="20"/>
              </w:rPr>
            </w:pPr>
          </w:p>
        </w:tc>
        <w:tc>
          <w:tcPr>
            <w:tcW w:w="4252" w:type="dxa"/>
          </w:tcPr>
          <w:p w:rsidR="00000DD0" w:rsidRPr="0073265C" w:rsidRDefault="00000DD0"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8E062F" w:rsidRPr="0073265C" w:rsidRDefault="008E062F" w:rsidP="008E062F">
            <w:pPr>
              <w:spacing w:after="0" w:line="240" w:lineRule="auto"/>
              <w:jc w:val="both"/>
              <w:rPr>
                <w:rFonts w:ascii="Times New Roman" w:hAnsi="Times New Roman"/>
                <w:sz w:val="20"/>
                <w:szCs w:val="20"/>
              </w:rPr>
            </w:pPr>
            <w:r>
              <w:rPr>
                <w:rFonts w:ascii="Times New Roman" w:hAnsi="Times New Roman"/>
                <w:sz w:val="20"/>
                <w:szCs w:val="20"/>
              </w:rPr>
              <w:t xml:space="preserve">КТ, ПО </w:t>
            </w:r>
          </w:p>
          <w:p w:rsidR="00000DD0" w:rsidRPr="0073265C" w:rsidRDefault="00000DD0" w:rsidP="0073265C">
            <w:pPr>
              <w:spacing w:after="0" w:line="240" w:lineRule="auto"/>
              <w:jc w:val="both"/>
              <w:rPr>
                <w:rFonts w:ascii="Times New Roman" w:hAnsi="Times New Roman"/>
                <w:sz w:val="20"/>
                <w:szCs w:val="20"/>
              </w:rPr>
            </w:pPr>
          </w:p>
        </w:tc>
        <w:tc>
          <w:tcPr>
            <w:tcW w:w="708" w:type="dxa"/>
            <w:vAlign w:val="center"/>
          </w:tcPr>
          <w:p w:rsidR="00DF24E8" w:rsidRDefault="008E062F" w:rsidP="0073265C">
            <w:pPr>
              <w:spacing w:after="0" w:line="240" w:lineRule="auto"/>
              <w:jc w:val="center"/>
              <w:rPr>
                <w:rFonts w:ascii="Times New Roman" w:hAnsi="Times New Roman"/>
                <w:sz w:val="20"/>
                <w:szCs w:val="20"/>
              </w:rPr>
            </w:pPr>
            <w:r>
              <w:rPr>
                <w:rFonts w:ascii="Times New Roman" w:hAnsi="Times New Roman"/>
                <w:sz w:val="20"/>
                <w:szCs w:val="20"/>
              </w:rPr>
              <w:t>1</w:t>
            </w:r>
          </w:p>
          <w:p w:rsidR="008E062F" w:rsidRPr="0073265C" w:rsidRDefault="008E062F" w:rsidP="0073265C">
            <w:pPr>
              <w:spacing w:after="0" w:line="240" w:lineRule="auto"/>
              <w:jc w:val="center"/>
              <w:rPr>
                <w:rFonts w:ascii="Times New Roman" w:hAnsi="Times New Roman"/>
                <w:sz w:val="20"/>
                <w:szCs w:val="20"/>
              </w:rPr>
            </w:pPr>
            <w:r>
              <w:rPr>
                <w:rFonts w:ascii="Times New Roman" w:hAnsi="Times New Roman"/>
                <w:sz w:val="20"/>
                <w:szCs w:val="20"/>
              </w:rPr>
              <w:t>1</w:t>
            </w:r>
          </w:p>
        </w:tc>
      </w:tr>
      <w:tr w:rsidR="00000DD0" w:rsidRPr="007A6E2C" w:rsidTr="000930BF">
        <w:trPr>
          <w:gridAfter w:val="1"/>
          <w:wAfter w:w="236" w:type="dxa"/>
          <w:trHeight w:val="441"/>
        </w:trPr>
        <w:tc>
          <w:tcPr>
            <w:tcW w:w="560" w:type="dxa"/>
            <w:gridSpan w:val="2"/>
            <w:vMerge/>
          </w:tcPr>
          <w:p w:rsidR="00000DD0" w:rsidRPr="0073265C" w:rsidRDefault="00000DD0" w:rsidP="0073265C">
            <w:pPr>
              <w:spacing w:after="0" w:line="240" w:lineRule="auto"/>
              <w:rPr>
                <w:rFonts w:ascii="Times New Roman" w:hAnsi="Times New Roman"/>
                <w:sz w:val="20"/>
                <w:szCs w:val="20"/>
              </w:rPr>
            </w:pPr>
          </w:p>
        </w:tc>
        <w:tc>
          <w:tcPr>
            <w:tcW w:w="2950" w:type="dxa"/>
            <w:vMerge/>
          </w:tcPr>
          <w:p w:rsidR="00000DD0" w:rsidRPr="0073265C" w:rsidRDefault="00000DD0" w:rsidP="0073265C">
            <w:pPr>
              <w:spacing w:after="0" w:line="240" w:lineRule="auto"/>
              <w:rPr>
                <w:rFonts w:ascii="Times New Roman" w:hAnsi="Times New Roman"/>
                <w:sz w:val="20"/>
                <w:szCs w:val="20"/>
              </w:rPr>
            </w:pPr>
          </w:p>
        </w:tc>
        <w:tc>
          <w:tcPr>
            <w:tcW w:w="993" w:type="dxa"/>
            <w:vMerge/>
          </w:tcPr>
          <w:p w:rsidR="00000DD0" w:rsidRPr="0073265C" w:rsidRDefault="00000DD0" w:rsidP="0073265C">
            <w:pPr>
              <w:spacing w:after="0" w:line="240" w:lineRule="auto"/>
              <w:rPr>
                <w:rFonts w:ascii="Times New Roman" w:hAnsi="Times New Roman"/>
                <w:sz w:val="20"/>
                <w:szCs w:val="20"/>
              </w:rPr>
            </w:pPr>
          </w:p>
        </w:tc>
        <w:tc>
          <w:tcPr>
            <w:tcW w:w="4252" w:type="dxa"/>
          </w:tcPr>
          <w:p w:rsidR="00000DD0" w:rsidRPr="0073265C" w:rsidRDefault="00000DD0"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000DD0" w:rsidRPr="0073265C" w:rsidRDefault="008E062F" w:rsidP="008E062F">
            <w:pPr>
              <w:spacing w:after="0" w:line="240" w:lineRule="auto"/>
              <w:jc w:val="both"/>
              <w:rPr>
                <w:rFonts w:ascii="Times New Roman" w:hAnsi="Times New Roman"/>
                <w:sz w:val="20"/>
                <w:szCs w:val="20"/>
              </w:rPr>
            </w:pPr>
            <w:r>
              <w:rPr>
                <w:rFonts w:ascii="Times New Roman" w:hAnsi="Times New Roman"/>
                <w:sz w:val="20"/>
                <w:szCs w:val="20"/>
              </w:rPr>
              <w:t xml:space="preserve">КТ, ПО </w:t>
            </w:r>
          </w:p>
        </w:tc>
        <w:tc>
          <w:tcPr>
            <w:tcW w:w="708" w:type="dxa"/>
            <w:vAlign w:val="center"/>
          </w:tcPr>
          <w:p w:rsidR="00000DD0" w:rsidRDefault="008E062F" w:rsidP="0073265C">
            <w:pPr>
              <w:spacing w:after="0" w:line="240" w:lineRule="auto"/>
              <w:jc w:val="center"/>
              <w:rPr>
                <w:rFonts w:ascii="Times New Roman" w:hAnsi="Times New Roman"/>
                <w:sz w:val="20"/>
                <w:szCs w:val="20"/>
              </w:rPr>
            </w:pPr>
            <w:r>
              <w:rPr>
                <w:rFonts w:ascii="Times New Roman" w:hAnsi="Times New Roman"/>
                <w:sz w:val="20"/>
                <w:szCs w:val="20"/>
              </w:rPr>
              <w:t>1</w:t>
            </w:r>
          </w:p>
          <w:p w:rsidR="008E062F" w:rsidRPr="0073265C" w:rsidRDefault="008E062F" w:rsidP="008E062F">
            <w:pPr>
              <w:spacing w:after="0" w:line="240" w:lineRule="auto"/>
              <w:jc w:val="center"/>
              <w:rPr>
                <w:rFonts w:ascii="Times New Roman" w:hAnsi="Times New Roman"/>
                <w:sz w:val="20"/>
                <w:szCs w:val="20"/>
              </w:rPr>
            </w:pPr>
            <w:r>
              <w:rPr>
                <w:rFonts w:ascii="Times New Roman" w:hAnsi="Times New Roman"/>
                <w:sz w:val="20"/>
                <w:szCs w:val="20"/>
              </w:rPr>
              <w:t>1</w:t>
            </w:r>
          </w:p>
        </w:tc>
      </w:tr>
      <w:tr w:rsidR="00DF24E8" w:rsidRPr="007A6E2C" w:rsidTr="000930BF">
        <w:trPr>
          <w:gridAfter w:val="1"/>
          <w:wAfter w:w="236" w:type="dxa"/>
          <w:trHeight w:val="927"/>
        </w:trPr>
        <w:tc>
          <w:tcPr>
            <w:tcW w:w="560" w:type="dxa"/>
            <w:gridSpan w:val="2"/>
            <w:vMerge/>
          </w:tcPr>
          <w:p w:rsidR="00DF24E8" w:rsidRPr="0073265C" w:rsidRDefault="00DF24E8" w:rsidP="0073265C">
            <w:pPr>
              <w:spacing w:after="0" w:line="240" w:lineRule="auto"/>
              <w:rPr>
                <w:rFonts w:ascii="Times New Roman" w:hAnsi="Times New Roman"/>
                <w:sz w:val="20"/>
                <w:szCs w:val="20"/>
              </w:rPr>
            </w:pPr>
          </w:p>
        </w:tc>
        <w:tc>
          <w:tcPr>
            <w:tcW w:w="2950" w:type="dxa"/>
            <w:vMerge/>
          </w:tcPr>
          <w:p w:rsidR="00DF24E8" w:rsidRPr="0073265C" w:rsidRDefault="00DF24E8" w:rsidP="0073265C">
            <w:pPr>
              <w:spacing w:after="0" w:line="240" w:lineRule="auto"/>
              <w:rPr>
                <w:rFonts w:ascii="Times New Roman" w:hAnsi="Times New Roman"/>
                <w:sz w:val="20"/>
                <w:szCs w:val="20"/>
              </w:rPr>
            </w:pPr>
          </w:p>
        </w:tc>
        <w:tc>
          <w:tcPr>
            <w:tcW w:w="993" w:type="dxa"/>
            <w:vMerge w:val="restart"/>
          </w:tcPr>
          <w:p w:rsidR="00DF24E8" w:rsidRPr="0073265C" w:rsidRDefault="00DF24E8"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DF24E8" w:rsidRPr="0073265C" w:rsidRDefault="00DF24E8"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DF24E8" w:rsidRPr="0073265C" w:rsidRDefault="00DF24E8"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8E062F" w:rsidRPr="0073265C" w:rsidRDefault="00DF24E8" w:rsidP="008E062F">
            <w:pPr>
              <w:spacing w:after="0" w:line="240" w:lineRule="auto"/>
              <w:jc w:val="both"/>
              <w:rPr>
                <w:rFonts w:ascii="Times New Roman" w:hAnsi="Times New Roman"/>
                <w:sz w:val="20"/>
                <w:szCs w:val="20"/>
              </w:rPr>
            </w:pPr>
            <w:r>
              <w:rPr>
                <w:rFonts w:ascii="Times New Roman" w:hAnsi="Times New Roman"/>
                <w:sz w:val="20"/>
                <w:szCs w:val="20"/>
              </w:rPr>
              <w:t xml:space="preserve">КТ, ПО </w:t>
            </w:r>
          </w:p>
          <w:p w:rsidR="00DF24E8" w:rsidRPr="0073265C" w:rsidRDefault="00DF24E8" w:rsidP="00B875A2">
            <w:pPr>
              <w:spacing w:after="0" w:line="240" w:lineRule="auto"/>
              <w:jc w:val="both"/>
              <w:rPr>
                <w:rFonts w:ascii="Times New Roman" w:hAnsi="Times New Roman"/>
                <w:sz w:val="20"/>
                <w:szCs w:val="20"/>
              </w:rPr>
            </w:pPr>
          </w:p>
        </w:tc>
        <w:tc>
          <w:tcPr>
            <w:tcW w:w="708" w:type="dxa"/>
            <w:vAlign w:val="center"/>
          </w:tcPr>
          <w:p w:rsidR="00DF24E8" w:rsidRDefault="008E062F" w:rsidP="00B875A2">
            <w:pPr>
              <w:spacing w:after="0" w:line="240" w:lineRule="auto"/>
              <w:jc w:val="center"/>
              <w:rPr>
                <w:rFonts w:ascii="Times New Roman" w:hAnsi="Times New Roman"/>
                <w:sz w:val="20"/>
                <w:szCs w:val="20"/>
              </w:rPr>
            </w:pPr>
            <w:r>
              <w:rPr>
                <w:rFonts w:ascii="Times New Roman" w:hAnsi="Times New Roman"/>
                <w:sz w:val="20"/>
                <w:szCs w:val="20"/>
              </w:rPr>
              <w:t>1</w:t>
            </w:r>
          </w:p>
          <w:p w:rsidR="00DF24E8" w:rsidRPr="0073265C" w:rsidRDefault="008E062F" w:rsidP="008E062F">
            <w:pPr>
              <w:spacing w:after="0" w:line="240" w:lineRule="auto"/>
              <w:jc w:val="center"/>
              <w:rPr>
                <w:rFonts w:ascii="Times New Roman" w:hAnsi="Times New Roman"/>
                <w:sz w:val="20"/>
                <w:szCs w:val="20"/>
              </w:rPr>
            </w:pPr>
            <w:r>
              <w:rPr>
                <w:rFonts w:ascii="Times New Roman" w:hAnsi="Times New Roman"/>
                <w:sz w:val="20"/>
                <w:szCs w:val="20"/>
              </w:rPr>
              <w:t>1</w:t>
            </w:r>
          </w:p>
        </w:tc>
      </w:tr>
      <w:tr w:rsidR="008E062F" w:rsidRPr="007A6E2C" w:rsidTr="000930BF">
        <w:trPr>
          <w:gridAfter w:val="1"/>
          <w:wAfter w:w="236" w:type="dxa"/>
        </w:trPr>
        <w:tc>
          <w:tcPr>
            <w:tcW w:w="560" w:type="dxa"/>
            <w:gridSpan w:val="2"/>
            <w:vMerge/>
          </w:tcPr>
          <w:p w:rsidR="008E062F" w:rsidRPr="0073265C" w:rsidRDefault="008E062F" w:rsidP="0073265C">
            <w:pPr>
              <w:spacing w:after="0" w:line="240" w:lineRule="auto"/>
              <w:rPr>
                <w:rFonts w:ascii="Times New Roman" w:hAnsi="Times New Roman"/>
                <w:sz w:val="20"/>
                <w:szCs w:val="20"/>
              </w:rPr>
            </w:pPr>
          </w:p>
        </w:tc>
        <w:tc>
          <w:tcPr>
            <w:tcW w:w="2950" w:type="dxa"/>
            <w:vMerge/>
          </w:tcPr>
          <w:p w:rsidR="008E062F" w:rsidRPr="0073265C" w:rsidRDefault="008E062F" w:rsidP="0073265C">
            <w:pPr>
              <w:spacing w:after="0" w:line="240" w:lineRule="auto"/>
              <w:rPr>
                <w:rFonts w:ascii="Times New Roman" w:hAnsi="Times New Roman"/>
                <w:sz w:val="20"/>
                <w:szCs w:val="20"/>
              </w:rPr>
            </w:pPr>
          </w:p>
        </w:tc>
        <w:tc>
          <w:tcPr>
            <w:tcW w:w="993" w:type="dxa"/>
            <w:vMerge/>
          </w:tcPr>
          <w:p w:rsidR="008E062F" w:rsidRPr="0073265C" w:rsidRDefault="008E062F" w:rsidP="0073265C">
            <w:pPr>
              <w:spacing w:after="0" w:line="240" w:lineRule="auto"/>
              <w:rPr>
                <w:rFonts w:ascii="Times New Roman" w:hAnsi="Times New Roman"/>
                <w:sz w:val="20"/>
                <w:szCs w:val="20"/>
              </w:rPr>
            </w:pPr>
          </w:p>
        </w:tc>
        <w:tc>
          <w:tcPr>
            <w:tcW w:w="4252" w:type="dxa"/>
          </w:tcPr>
          <w:p w:rsidR="008E062F" w:rsidRPr="0073265C" w:rsidRDefault="008E062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8E062F" w:rsidRPr="0073265C" w:rsidRDefault="008E062F" w:rsidP="0073265C">
            <w:pPr>
              <w:widowControl w:val="0"/>
              <w:tabs>
                <w:tab w:val="left" w:pos="284"/>
                <w:tab w:val="left" w:pos="756"/>
                <w:tab w:val="left" w:pos="964"/>
              </w:tabs>
              <w:spacing w:after="0" w:line="240" w:lineRule="auto"/>
              <w:ind w:firstLine="34"/>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8E062F" w:rsidRPr="0073265C" w:rsidRDefault="008E062F" w:rsidP="008E062F">
            <w:pPr>
              <w:spacing w:after="0" w:line="240" w:lineRule="auto"/>
              <w:jc w:val="both"/>
              <w:rPr>
                <w:rFonts w:ascii="Times New Roman" w:hAnsi="Times New Roman"/>
                <w:sz w:val="20"/>
                <w:szCs w:val="20"/>
              </w:rPr>
            </w:pPr>
            <w:r>
              <w:rPr>
                <w:rFonts w:ascii="Times New Roman" w:hAnsi="Times New Roman"/>
                <w:sz w:val="20"/>
                <w:szCs w:val="20"/>
              </w:rPr>
              <w:t xml:space="preserve">КТ, ПО </w:t>
            </w:r>
          </w:p>
        </w:tc>
        <w:tc>
          <w:tcPr>
            <w:tcW w:w="708" w:type="dxa"/>
            <w:vAlign w:val="center"/>
          </w:tcPr>
          <w:p w:rsidR="008E062F" w:rsidRDefault="008E062F" w:rsidP="00AC4904">
            <w:pPr>
              <w:spacing w:after="0" w:line="240" w:lineRule="auto"/>
              <w:jc w:val="center"/>
              <w:rPr>
                <w:rFonts w:ascii="Times New Roman" w:hAnsi="Times New Roman"/>
                <w:sz w:val="20"/>
                <w:szCs w:val="20"/>
              </w:rPr>
            </w:pPr>
            <w:r>
              <w:rPr>
                <w:rFonts w:ascii="Times New Roman" w:hAnsi="Times New Roman"/>
                <w:sz w:val="20"/>
                <w:szCs w:val="20"/>
              </w:rPr>
              <w:t>1</w:t>
            </w:r>
          </w:p>
          <w:p w:rsidR="008E062F" w:rsidRDefault="008E062F" w:rsidP="00AC4904">
            <w:pPr>
              <w:spacing w:after="0" w:line="240" w:lineRule="auto"/>
              <w:jc w:val="center"/>
              <w:rPr>
                <w:rFonts w:ascii="Times New Roman" w:hAnsi="Times New Roman"/>
                <w:sz w:val="20"/>
                <w:szCs w:val="20"/>
              </w:rPr>
            </w:pPr>
            <w:r>
              <w:rPr>
                <w:rFonts w:ascii="Times New Roman" w:hAnsi="Times New Roman"/>
                <w:sz w:val="20"/>
                <w:szCs w:val="20"/>
              </w:rPr>
              <w:t>1</w:t>
            </w:r>
          </w:p>
          <w:p w:rsidR="008E062F" w:rsidRPr="0073265C" w:rsidRDefault="008E062F" w:rsidP="00AC4904">
            <w:pPr>
              <w:spacing w:after="0" w:line="240" w:lineRule="auto"/>
              <w:jc w:val="center"/>
              <w:rPr>
                <w:rFonts w:ascii="Times New Roman" w:hAnsi="Times New Roman"/>
                <w:sz w:val="20"/>
                <w:szCs w:val="20"/>
              </w:rPr>
            </w:pPr>
          </w:p>
        </w:tc>
      </w:tr>
      <w:tr w:rsidR="008E062F" w:rsidRPr="007A6E2C" w:rsidTr="000930BF">
        <w:trPr>
          <w:gridAfter w:val="1"/>
          <w:wAfter w:w="236" w:type="dxa"/>
        </w:trPr>
        <w:tc>
          <w:tcPr>
            <w:tcW w:w="560" w:type="dxa"/>
            <w:gridSpan w:val="2"/>
            <w:vMerge/>
          </w:tcPr>
          <w:p w:rsidR="008E062F" w:rsidRPr="0073265C" w:rsidRDefault="008E062F" w:rsidP="0073265C">
            <w:pPr>
              <w:spacing w:after="0" w:line="240" w:lineRule="auto"/>
              <w:rPr>
                <w:rFonts w:ascii="Times New Roman" w:hAnsi="Times New Roman"/>
                <w:sz w:val="20"/>
                <w:szCs w:val="20"/>
              </w:rPr>
            </w:pPr>
          </w:p>
        </w:tc>
        <w:tc>
          <w:tcPr>
            <w:tcW w:w="2950" w:type="dxa"/>
            <w:vMerge/>
          </w:tcPr>
          <w:p w:rsidR="008E062F" w:rsidRPr="0073265C" w:rsidRDefault="008E062F" w:rsidP="0073265C">
            <w:pPr>
              <w:spacing w:after="0" w:line="240" w:lineRule="auto"/>
              <w:rPr>
                <w:rFonts w:ascii="Times New Roman" w:hAnsi="Times New Roman"/>
                <w:sz w:val="20"/>
                <w:szCs w:val="20"/>
              </w:rPr>
            </w:pPr>
          </w:p>
        </w:tc>
        <w:tc>
          <w:tcPr>
            <w:tcW w:w="993" w:type="dxa"/>
            <w:vMerge/>
          </w:tcPr>
          <w:p w:rsidR="008E062F" w:rsidRPr="0073265C" w:rsidRDefault="008E062F" w:rsidP="0073265C">
            <w:pPr>
              <w:spacing w:after="0" w:line="240" w:lineRule="auto"/>
              <w:rPr>
                <w:rFonts w:ascii="Times New Roman" w:hAnsi="Times New Roman"/>
                <w:sz w:val="20"/>
                <w:szCs w:val="20"/>
              </w:rPr>
            </w:pPr>
          </w:p>
        </w:tc>
        <w:tc>
          <w:tcPr>
            <w:tcW w:w="4252" w:type="dxa"/>
          </w:tcPr>
          <w:p w:rsidR="008E062F" w:rsidRPr="0073265C" w:rsidRDefault="008E062F" w:rsidP="0073265C">
            <w:pPr>
              <w:widowControl w:val="0"/>
              <w:tabs>
                <w:tab w:val="left" w:pos="284"/>
                <w:tab w:val="left" w:pos="851"/>
              </w:tabs>
              <w:suppressAutoHyphen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8E062F" w:rsidRPr="0073265C" w:rsidRDefault="008E062F" w:rsidP="00AC4904">
            <w:pPr>
              <w:spacing w:after="0" w:line="240" w:lineRule="auto"/>
              <w:jc w:val="both"/>
              <w:rPr>
                <w:rFonts w:ascii="Times New Roman" w:hAnsi="Times New Roman"/>
                <w:sz w:val="20"/>
                <w:szCs w:val="20"/>
              </w:rPr>
            </w:pPr>
            <w:r>
              <w:rPr>
                <w:rFonts w:ascii="Times New Roman" w:hAnsi="Times New Roman"/>
                <w:sz w:val="20"/>
                <w:szCs w:val="20"/>
              </w:rPr>
              <w:t xml:space="preserve">КТ, ПО </w:t>
            </w:r>
          </w:p>
          <w:p w:rsidR="008E062F" w:rsidRPr="0073265C" w:rsidRDefault="008E062F" w:rsidP="00AC4904">
            <w:pPr>
              <w:spacing w:after="0" w:line="240" w:lineRule="auto"/>
              <w:jc w:val="both"/>
              <w:rPr>
                <w:rFonts w:ascii="Times New Roman" w:hAnsi="Times New Roman"/>
                <w:sz w:val="20"/>
                <w:szCs w:val="20"/>
              </w:rPr>
            </w:pPr>
          </w:p>
        </w:tc>
        <w:tc>
          <w:tcPr>
            <w:tcW w:w="708" w:type="dxa"/>
            <w:vAlign w:val="center"/>
          </w:tcPr>
          <w:p w:rsidR="008E062F" w:rsidRDefault="008E062F" w:rsidP="00AC4904">
            <w:pPr>
              <w:spacing w:after="0" w:line="240" w:lineRule="auto"/>
              <w:jc w:val="center"/>
              <w:rPr>
                <w:rFonts w:ascii="Times New Roman" w:hAnsi="Times New Roman"/>
                <w:sz w:val="20"/>
                <w:szCs w:val="20"/>
              </w:rPr>
            </w:pPr>
            <w:r>
              <w:rPr>
                <w:rFonts w:ascii="Times New Roman" w:hAnsi="Times New Roman"/>
                <w:sz w:val="20"/>
                <w:szCs w:val="20"/>
              </w:rPr>
              <w:t>1</w:t>
            </w:r>
          </w:p>
          <w:p w:rsidR="008E062F" w:rsidRPr="0073265C" w:rsidRDefault="008E062F" w:rsidP="00AC4904">
            <w:pPr>
              <w:spacing w:after="0" w:line="240" w:lineRule="auto"/>
              <w:jc w:val="center"/>
              <w:rPr>
                <w:rFonts w:ascii="Times New Roman" w:hAnsi="Times New Roman"/>
                <w:sz w:val="20"/>
                <w:szCs w:val="20"/>
              </w:rPr>
            </w:pPr>
            <w:r>
              <w:rPr>
                <w:rFonts w:ascii="Times New Roman" w:hAnsi="Times New Roman"/>
                <w:sz w:val="20"/>
                <w:szCs w:val="20"/>
              </w:rPr>
              <w:t>1</w:t>
            </w:r>
          </w:p>
        </w:tc>
      </w:tr>
      <w:tr w:rsidR="008E062F" w:rsidRPr="007A6E2C" w:rsidTr="000930BF">
        <w:trPr>
          <w:gridAfter w:val="1"/>
          <w:wAfter w:w="236" w:type="dxa"/>
          <w:trHeight w:val="549"/>
        </w:trPr>
        <w:tc>
          <w:tcPr>
            <w:tcW w:w="560" w:type="dxa"/>
            <w:gridSpan w:val="2"/>
            <w:vMerge w:val="restart"/>
          </w:tcPr>
          <w:p w:rsidR="008E062F" w:rsidRPr="0073265C" w:rsidRDefault="008E062F" w:rsidP="0073265C">
            <w:pPr>
              <w:spacing w:after="0" w:line="240" w:lineRule="auto"/>
              <w:rPr>
                <w:rFonts w:ascii="Times New Roman" w:hAnsi="Times New Roman"/>
                <w:sz w:val="20"/>
                <w:szCs w:val="20"/>
              </w:rPr>
            </w:pPr>
            <w:r w:rsidRPr="0073265C">
              <w:rPr>
                <w:rFonts w:ascii="Times New Roman" w:hAnsi="Times New Roman"/>
                <w:sz w:val="20"/>
                <w:szCs w:val="20"/>
              </w:rPr>
              <w:t xml:space="preserve">2. </w:t>
            </w:r>
          </w:p>
        </w:tc>
        <w:tc>
          <w:tcPr>
            <w:tcW w:w="2950" w:type="dxa"/>
            <w:vMerge w:val="restart"/>
          </w:tcPr>
          <w:p w:rsidR="008E062F" w:rsidRPr="0073265C" w:rsidRDefault="008E062F" w:rsidP="0073265C">
            <w:pPr>
              <w:tabs>
                <w:tab w:val="left" w:pos="708"/>
              </w:tabs>
              <w:spacing w:after="0" w:line="240" w:lineRule="auto"/>
              <w:jc w:val="both"/>
              <w:rPr>
                <w:rFonts w:ascii="Times New Roman" w:hAnsi="Times New Roman"/>
                <w:bCs/>
                <w:sz w:val="20"/>
                <w:szCs w:val="20"/>
                <w:lang w:eastAsia="ru-RU"/>
              </w:rPr>
            </w:pPr>
            <w:r w:rsidRPr="0073265C">
              <w:rPr>
                <w:rFonts w:ascii="Times New Roman" w:hAnsi="Times New Roman"/>
                <w:bCs/>
                <w:sz w:val="20"/>
                <w:szCs w:val="20"/>
              </w:rPr>
              <w:t>Тема 1.2.</w:t>
            </w:r>
            <w:r w:rsidRPr="0073265C">
              <w:rPr>
                <w:rFonts w:ascii="Times New Roman" w:hAnsi="Times New Roman"/>
                <w:sz w:val="20"/>
                <w:szCs w:val="20"/>
              </w:rPr>
              <w:t xml:space="preserve">  Основы  рецептуры. Твердые лекарственные формы. Мягкие лекарственные формы. Жидкие лекарственные формы.</w:t>
            </w:r>
          </w:p>
        </w:tc>
        <w:tc>
          <w:tcPr>
            <w:tcW w:w="993" w:type="dxa"/>
            <w:vMerge w:val="restart"/>
          </w:tcPr>
          <w:p w:rsidR="008E062F" w:rsidRPr="0073265C" w:rsidRDefault="008E062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8E062F" w:rsidRPr="0073265C" w:rsidRDefault="008E062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8E062F"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ВР</w:t>
            </w:r>
          </w:p>
        </w:tc>
        <w:tc>
          <w:tcPr>
            <w:tcW w:w="708" w:type="dxa"/>
            <w:vAlign w:val="center"/>
          </w:tcPr>
          <w:p w:rsidR="008E062F"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549"/>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tabs>
                <w:tab w:val="left" w:pos="708"/>
              </w:tabs>
              <w:spacing w:after="0" w:line="240" w:lineRule="auto"/>
              <w:jc w:val="both"/>
              <w:rPr>
                <w:rFonts w:ascii="Times New Roman" w:hAnsi="Times New Roman"/>
                <w:bCs/>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AC4904">
            <w:pPr>
              <w:spacing w:after="0" w:line="240" w:lineRule="auto"/>
              <w:jc w:val="both"/>
              <w:rPr>
                <w:rFonts w:ascii="Times New Roman" w:hAnsi="Times New Roman"/>
                <w:sz w:val="20"/>
                <w:szCs w:val="20"/>
              </w:rPr>
            </w:pPr>
            <w:r>
              <w:rPr>
                <w:rFonts w:ascii="Times New Roman" w:hAnsi="Times New Roman"/>
                <w:sz w:val="20"/>
                <w:szCs w:val="20"/>
              </w:rPr>
              <w:t>ВР</w:t>
            </w:r>
          </w:p>
        </w:tc>
        <w:tc>
          <w:tcPr>
            <w:tcW w:w="708" w:type="dxa"/>
            <w:vAlign w:val="center"/>
          </w:tcPr>
          <w:p w:rsidR="00EE47CE" w:rsidRPr="0073265C" w:rsidRDefault="00EE47CE" w:rsidP="00AC4904">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549"/>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tabs>
                <w:tab w:val="left" w:pos="708"/>
              </w:tabs>
              <w:spacing w:after="0" w:line="240" w:lineRule="auto"/>
              <w:jc w:val="both"/>
              <w:rPr>
                <w:rFonts w:ascii="Times New Roman" w:hAnsi="Times New Roman"/>
                <w:bCs/>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AC4904">
            <w:pPr>
              <w:spacing w:after="0" w:line="240" w:lineRule="auto"/>
              <w:jc w:val="both"/>
              <w:rPr>
                <w:rFonts w:ascii="Times New Roman" w:hAnsi="Times New Roman"/>
                <w:sz w:val="20"/>
                <w:szCs w:val="20"/>
              </w:rPr>
            </w:pPr>
            <w:r>
              <w:rPr>
                <w:rFonts w:ascii="Times New Roman" w:hAnsi="Times New Roman"/>
                <w:sz w:val="20"/>
                <w:szCs w:val="20"/>
              </w:rPr>
              <w:t>ВР</w:t>
            </w:r>
          </w:p>
        </w:tc>
        <w:tc>
          <w:tcPr>
            <w:tcW w:w="708" w:type="dxa"/>
            <w:vAlign w:val="center"/>
          </w:tcPr>
          <w:p w:rsidR="00EE47CE" w:rsidRPr="0073265C" w:rsidRDefault="00EE47CE" w:rsidP="00AC4904">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549"/>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vAlign w:val="center"/>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Pr="0073265C" w:rsidRDefault="00EE47CE" w:rsidP="00AC4904">
            <w:pPr>
              <w:spacing w:after="0" w:line="240" w:lineRule="auto"/>
              <w:jc w:val="both"/>
              <w:rPr>
                <w:rFonts w:ascii="Times New Roman" w:hAnsi="Times New Roman"/>
                <w:sz w:val="20"/>
                <w:szCs w:val="20"/>
              </w:rPr>
            </w:pPr>
            <w:r>
              <w:rPr>
                <w:rFonts w:ascii="Times New Roman" w:hAnsi="Times New Roman"/>
                <w:sz w:val="20"/>
                <w:szCs w:val="20"/>
              </w:rPr>
              <w:t>ВР</w:t>
            </w:r>
          </w:p>
        </w:tc>
        <w:tc>
          <w:tcPr>
            <w:tcW w:w="708" w:type="dxa"/>
            <w:vAlign w:val="center"/>
          </w:tcPr>
          <w:p w:rsidR="00EE47CE" w:rsidRPr="0073265C" w:rsidRDefault="00EE47CE" w:rsidP="00AC4904">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549"/>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vAlign w:val="center"/>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Pr="0073265C" w:rsidRDefault="00EE47CE" w:rsidP="00AC4904">
            <w:pPr>
              <w:spacing w:after="0" w:line="240" w:lineRule="auto"/>
              <w:jc w:val="both"/>
              <w:rPr>
                <w:rFonts w:ascii="Times New Roman" w:hAnsi="Times New Roman"/>
                <w:sz w:val="20"/>
                <w:szCs w:val="20"/>
              </w:rPr>
            </w:pPr>
            <w:r>
              <w:rPr>
                <w:rFonts w:ascii="Times New Roman" w:hAnsi="Times New Roman"/>
                <w:sz w:val="20"/>
                <w:szCs w:val="20"/>
              </w:rPr>
              <w:t>ВР</w:t>
            </w:r>
          </w:p>
        </w:tc>
        <w:tc>
          <w:tcPr>
            <w:tcW w:w="708" w:type="dxa"/>
            <w:vAlign w:val="center"/>
          </w:tcPr>
          <w:p w:rsidR="00EE47CE" w:rsidRPr="0073265C" w:rsidRDefault="00EE47CE" w:rsidP="00AC4904">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549"/>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vAlign w:val="center"/>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AC4904">
            <w:pPr>
              <w:spacing w:after="0" w:line="240" w:lineRule="auto"/>
              <w:jc w:val="both"/>
              <w:rPr>
                <w:rFonts w:ascii="Times New Roman" w:hAnsi="Times New Roman"/>
                <w:sz w:val="20"/>
                <w:szCs w:val="20"/>
              </w:rPr>
            </w:pPr>
            <w:r>
              <w:rPr>
                <w:rFonts w:ascii="Times New Roman" w:hAnsi="Times New Roman"/>
                <w:sz w:val="20"/>
                <w:szCs w:val="20"/>
              </w:rPr>
              <w:t>ВР</w:t>
            </w:r>
          </w:p>
        </w:tc>
        <w:tc>
          <w:tcPr>
            <w:tcW w:w="708" w:type="dxa"/>
            <w:vAlign w:val="center"/>
          </w:tcPr>
          <w:p w:rsidR="00EE47CE" w:rsidRPr="0073265C" w:rsidRDefault="00EE47CE" w:rsidP="00AC4904">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sz w:val="20"/>
                <w:szCs w:val="20"/>
              </w:rPr>
              <w:t>3</w:t>
            </w:r>
          </w:p>
        </w:tc>
        <w:tc>
          <w:tcPr>
            <w:tcW w:w="2950" w:type="dxa"/>
            <w:vMerge w:val="restart"/>
          </w:tcPr>
          <w:p w:rsidR="00EE47CE" w:rsidRPr="0073265C" w:rsidRDefault="00EE47CE" w:rsidP="0073265C">
            <w:pPr>
              <w:pStyle w:val="ad"/>
              <w:rPr>
                <w:bCs/>
                <w:sz w:val="20"/>
                <w:szCs w:val="20"/>
              </w:rPr>
            </w:pPr>
            <w:r w:rsidRPr="0073265C">
              <w:rPr>
                <w:bCs/>
                <w:sz w:val="20"/>
                <w:szCs w:val="20"/>
              </w:rPr>
              <w:t>Тема 1.3.</w:t>
            </w:r>
            <w:r w:rsidRPr="0073265C">
              <w:rPr>
                <w:sz w:val="20"/>
                <w:szCs w:val="20"/>
              </w:rPr>
              <w:t xml:space="preserve">  Молекулярные основы фармакокинетики ЛС. Пути введения, механизмы всасывания и распределения, связывание с белками плазмы крови, элиминация ЛС.</w:t>
            </w:r>
          </w:p>
          <w:p w:rsidR="00EE47CE" w:rsidRPr="0073265C" w:rsidRDefault="00EE47CE" w:rsidP="0073265C">
            <w:pPr>
              <w:spacing w:after="0" w:line="240" w:lineRule="auto"/>
              <w:rPr>
                <w:rFonts w:ascii="Times New Roman" w:hAnsi="Times New Roman"/>
                <w:bCs/>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77A5">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sz w:val="20"/>
                <w:szCs w:val="20"/>
              </w:rPr>
              <w:t>4</w:t>
            </w:r>
          </w:p>
        </w:tc>
        <w:tc>
          <w:tcPr>
            <w:tcW w:w="2950" w:type="dxa"/>
            <w:vMerge w:val="restart"/>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Тема 1.4.</w:t>
            </w:r>
            <w:r w:rsidRPr="0073265C">
              <w:rPr>
                <w:rFonts w:ascii="Times New Roman" w:hAnsi="Times New Roman"/>
                <w:sz w:val="20"/>
                <w:szCs w:val="20"/>
              </w:rPr>
              <w:t xml:space="preserve">  Молекулярные основы фармакодинамики ЛС. Механизмы и виды действия ЛС. Явления, возникающие при повторном применении ЛС. Взаимодействия ЛС. Нежелательные эффекты ЛС.</w:t>
            </w: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B875A2">
            <w:pPr>
              <w:spacing w:after="0" w:line="240" w:lineRule="auto"/>
              <w:jc w:val="center"/>
              <w:rPr>
                <w:rFonts w:ascii="Times New Roman" w:hAnsi="Times New Roman"/>
                <w:sz w:val="20"/>
                <w:szCs w:val="20"/>
              </w:rPr>
            </w:pP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389"/>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273"/>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286"/>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B03777" w:rsidRPr="007A6E2C" w:rsidTr="000930BF">
        <w:trPr>
          <w:gridAfter w:val="1"/>
          <w:wAfter w:w="236" w:type="dxa"/>
          <w:trHeight w:val="422"/>
        </w:trPr>
        <w:tc>
          <w:tcPr>
            <w:tcW w:w="560" w:type="dxa"/>
            <w:gridSpan w:val="2"/>
            <w:vMerge w:val="restart"/>
          </w:tcPr>
          <w:p w:rsidR="00B03777" w:rsidRPr="0073265C" w:rsidRDefault="00B03777" w:rsidP="0073265C">
            <w:pPr>
              <w:spacing w:after="0" w:line="240" w:lineRule="auto"/>
              <w:rPr>
                <w:rFonts w:ascii="Times New Roman" w:hAnsi="Times New Roman"/>
                <w:sz w:val="20"/>
                <w:szCs w:val="20"/>
              </w:rPr>
            </w:pPr>
            <w:r w:rsidRPr="0073265C">
              <w:rPr>
                <w:rFonts w:ascii="Times New Roman" w:hAnsi="Times New Roman"/>
                <w:sz w:val="20"/>
                <w:szCs w:val="20"/>
              </w:rPr>
              <w:t>5</w:t>
            </w:r>
          </w:p>
        </w:tc>
        <w:tc>
          <w:tcPr>
            <w:tcW w:w="2950" w:type="dxa"/>
            <w:vMerge w:val="restart"/>
          </w:tcPr>
          <w:p w:rsidR="00B03777" w:rsidRPr="0073265C" w:rsidRDefault="00B03777" w:rsidP="0073265C">
            <w:pPr>
              <w:spacing w:after="0" w:line="240" w:lineRule="auto"/>
              <w:rPr>
                <w:rFonts w:ascii="Times New Roman" w:hAnsi="Times New Roman"/>
                <w:sz w:val="20"/>
                <w:szCs w:val="20"/>
              </w:rPr>
            </w:pPr>
            <w:r w:rsidRPr="0073265C">
              <w:rPr>
                <w:rFonts w:ascii="Times New Roman" w:hAnsi="Times New Roman"/>
                <w:b/>
                <w:sz w:val="20"/>
                <w:szCs w:val="20"/>
              </w:rPr>
              <w:t>Модуль № 1 «Общая фармакология и рецептура»</w:t>
            </w:r>
          </w:p>
        </w:tc>
        <w:tc>
          <w:tcPr>
            <w:tcW w:w="993" w:type="dxa"/>
            <w:vMerge w:val="restart"/>
          </w:tcPr>
          <w:p w:rsidR="00B03777" w:rsidRPr="0073265C" w:rsidRDefault="00B03777"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B03777" w:rsidRPr="0073265C" w:rsidRDefault="00B03777"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Merge w:val="restart"/>
            <w:vAlign w:val="center"/>
          </w:tcPr>
          <w:p w:rsidR="00B03777" w:rsidRDefault="00B03777" w:rsidP="0073265C">
            <w:pPr>
              <w:spacing w:after="0" w:line="240" w:lineRule="auto"/>
              <w:jc w:val="both"/>
              <w:rPr>
                <w:rFonts w:ascii="Times New Roman" w:hAnsi="Times New Roman"/>
                <w:sz w:val="20"/>
                <w:szCs w:val="20"/>
              </w:rPr>
            </w:pPr>
            <w:r>
              <w:rPr>
                <w:rFonts w:ascii="Times New Roman" w:hAnsi="Times New Roman"/>
                <w:sz w:val="20"/>
                <w:szCs w:val="20"/>
              </w:rPr>
              <w:t>КТ</w:t>
            </w:r>
          </w:p>
          <w:p w:rsidR="00B03777" w:rsidRPr="0073265C" w:rsidRDefault="00B03777" w:rsidP="0073265C">
            <w:pPr>
              <w:spacing w:after="0" w:line="240" w:lineRule="auto"/>
              <w:jc w:val="both"/>
              <w:rPr>
                <w:rFonts w:ascii="Times New Roman" w:hAnsi="Times New Roman"/>
                <w:sz w:val="20"/>
                <w:szCs w:val="20"/>
              </w:rPr>
            </w:pPr>
            <w:r>
              <w:rPr>
                <w:rFonts w:ascii="Times New Roman" w:hAnsi="Times New Roman"/>
                <w:sz w:val="20"/>
                <w:szCs w:val="20"/>
              </w:rPr>
              <w:t>ПО</w:t>
            </w:r>
          </w:p>
        </w:tc>
        <w:tc>
          <w:tcPr>
            <w:tcW w:w="708" w:type="dxa"/>
            <w:vMerge w:val="restart"/>
            <w:vAlign w:val="center"/>
          </w:tcPr>
          <w:p w:rsidR="00B03777" w:rsidRDefault="00B03777" w:rsidP="00B03777">
            <w:pPr>
              <w:spacing w:after="0" w:line="240" w:lineRule="auto"/>
              <w:ind w:hanging="108"/>
              <w:rPr>
                <w:rFonts w:ascii="Times New Roman" w:hAnsi="Times New Roman"/>
                <w:sz w:val="20"/>
                <w:szCs w:val="20"/>
              </w:rPr>
            </w:pPr>
            <w:r>
              <w:rPr>
                <w:rFonts w:ascii="Times New Roman" w:hAnsi="Times New Roman"/>
                <w:sz w:val="20"/>
                <w:szCs w:val="20"/>
              </w:rPr>
              <w:t>(6х50)</w:t>
            </w:r>
          </w:p>
          <w:p w:rsidR="00B03777" w:rsidRPr="0073265C" w:rsidRDefault="00B03777" w:rsidP="00B03777">
            <w:pPr>
              <w:spacing w:after="0" w:line="240" w:lineRule="auto"/>
              <w:ind w:hanging="108"/>
              <w:rPr>
                <w:rFonts w:ascii="Times New Roman" w:hAnsi="Times New Roman"/>
                <w:sz w:val="20"/>
                <w:szCs w:val="20"/>
              </w:rPr>
            </w:pPr>
            <w:r>
              <w:rPr>
                <w:rFonts w:ascii="Times New Roman" w:hAnsi="Times New Roman"/>
                <w:sz w:val="20"/>
                <w:szCs w:val="20"/>
              </w:rPr>
              <w:t>(6х10)</w:t>
            </w:r>
          </w:p>
        </w:tc>
      </w:tr>
      <w:tr w:rsidR="00B03777" w:rsidRPr="007A6E2C" w:rsidTr="000930BF">
        <w:trPr>
          <w:gridAfter w:val="1"/>
          <w:wAfter w:w="236" w:type="dxa"/>
          <w:trHeight w:val="422"/>
        </w:trPr>
        <w:tc>
          <w:tcPr>
            <w:tcW w:w="560" w:type="dxa"/>
            <w:gridSpan w:val="2"/>
            <w:vMerge/>
          </w:tcPr>
          <w:p w:rsidR="00B03777" w:rsidRPr="0073265C" w:rsidRDefault="00B03777" w:rsidP="0073265C">
            <w:pPr>
              <w:spacing w:after="0" w:line="240" w:lineRule="auto"/>
              <w:rPr>
                <w:rFonts w:ascii="Times New Roman" w:hAnsi="Times New Roman"/>
                <w:sz w:val="20"/>
                <w:szCs w:val="20"/>
              </w:rPr>
            </w:pPr>
          </w:p>
        </w:tc>
        <w:tc>
          <w:tcPr>
            <w:tcW w:w="2950" w:type="dxa"/>
            <w:vMerge/>
          </w:tcPr>
          <w:p w:rsidR="00B03777" w:rsidRPr="0073265C" w:rsidRDefault="00B03777" w:rsidP="0073265C">
            <w:pPr>
              <w:spacing w:after="0" w:line="240" w:lineRule="auto"/>
              <w:rPr>
                <w:rFonts w:ascii="Times New Roman" w:hAnsi="Times New Roman"/>
                <w:sz w:val="20"/>
                <w:szCs w:val="20"/>
              </w:rPr>
            </w:pPr>
          </w:p>
        </w:tc>
        <w:tc>
          <w:tcPr>
            <w:tcW w:w="993" w:type="dxa"/>
            <w:vMerge/>
          </w:tcPr>
          <w:p w:rsidR="00B03777" w:rsidRPr="0073265C" w:rsidRDefault="00B03777" w:rsidP="0073265C">
            <w:pPr>
              <w:spacing w:after="0" w:line="240" w:lineRule="auto"/>
              <w:rPr>
                <w:rFonts w:ascii="Times New Roman" w:hAnsi="Times New Roman"/>
                <w:kern w:val="1"/>
                <w:sz w:val="20"/>
                <w:szCs w:val="20"/>
              </w:rPr>
            </w:pPr>
          </w:p>
        </w:tc>
        <w:tc>
          <w:tcPr>
            <w:tcW w:w="4252" w:type="dxa"/>
          </w:tcPr>
          <w:p w:rsidR="00B03777" w:rsidRPr="0073265C" w:rsidRDefault="00B03777"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Merge/>
            <w:vAlign w:val="center"/>
          </w:tcPr>
          <w:p w:rsidR="00B03777" w:rsidRPr="0073265C" w:rsidRDefault="00B03777" w:rsidP="00B03777">
            <w:pPr>
              <w:spacing w:after="0" w:line="240" w:lineRule="auto"/>
              <w:jc w:val="both"/>
              <w:rPr>
                <w:rFonts w:ascii="Times New Roman" w:hAnsi="Times New Roman"/>
                <w:sz w:val="20"/>
                <w:szCs w:val="20"/>
              </w:rPr>
            </w:pPr>
          </w:p>
        </w:tc>
        <w:tc>
          <w:tcPr>
            <w:tcW w:w="708" w:type="dxa"/>
            <w:vMerge/>
            <w:vAlign w:val="center"/>
          </w:tcPr>
          <w:p w:rsidR="00B03777" w:rsidRPr="0073265C" w:rsidRDefault="00B03777" w:rsidP="0073265C">
            <w:pPr>
              <w:spacing w:after="0" w:line="240" w:lineRule="auto"/>
              <w:jc w:val="center"/>
              <w:rPr>
                <w:rFonts w:ascii="Times New Roman" w:hAnsi="Times New Roman"/>
                <w:sz w:val="20"/>
                <w:szCs w:val="20"/>
              </w:rPr>
            </w:pPr>
          </w:p>
        </w:tc>
      </w:tr>
      <w:tr w:rsidR="00B03777" w:rsidRPr="007A6E2C" w:rsidTr="000930BF">
        <w:trPr>
          <w:gridAfter w:val="1"/>
          <w:wAfter w:w="236" w:type="dxa"/>
          <w:trHeight w:val="422"/>
        </w:trPr>
        <w:tc>
          <w:tcPr>
            <w:tcW w:w="560" w:type="dxa"/>
            <w:gridSpan w:val="2"/>
            <w:vMerge/>
          </w:tcPr>
          <w:p w:rsidR="00B03777" w:rsidRPr="0073265C" w:rsidRDefault="00B03777" w:rsidP="0073265C">
            <w:pPr>
              <w:spacing w:after="0" w:line="240" w:lineRule="auto"/>
              <w:rPr>
                <w:rFonts w:ascii="Times New Roman" w:hAnsi="Times New Roman"/>
                <w:sz w:val="20"/>
                <w:szCs w:val="20"/>
              </w:rPr>
            </w:pPr>
          </w:p>
        </w:tc>
        <w:tc>
          <w:tcPr>
            <w:tcW w:w="2950" w:type="dxa"/>
            <w:vMerge/>
          </w:tcPr>
          <w:p w:rsidR="00B03777" w:rsidRPr="0073265C" w:rsidRDefault="00B03777" w:rsidP="0073265C">
            <w:pPr>
              <w:spacing w:after="0" w:line="240" w:lineRule="auto"/>
              <w:rPr>
                <w:rFonts w:ascii="Times New Roman" w:hAnsi="Times New Roman"/>
                <w:sz w:val="20"/>
                <w:szCs w:val="20"/>
              </w:rPr>
            </w:pPr>
          </w:p>
        </w:tc>
        <w:tc>
          <w:tcPr>
            <w:tcW w:w="993" w:type="dxa"/>
            <w:vMerge/>
          </w:tcPr>
          <w:p w:rsidR="00B03777" w:rsidRPr="0073265C" w:rsidRDefault="00B03777" w:rsidP="0073265C">
            <w:pPr>
              <w:spacing w:after="0" w:line="240" w:lineRule="auto"/>
              <w:rPr>
                <w:rFonts w:ascii="Times New Roman" w:hAnsi="Times New Roman"/>
                <w:kern w:val="1"/>
                <w:sz w:val="20"/>
                <w:szCs w:val="20"/>
              </w:rPr>
            </w:pPr>
          </w:p>
        </w:tc>
        <w:tc>
          <w:tcPr>
            <w:tcW w:w="4252" w:type="dxa"/>
          </w:tcPr>
          <w:p w:rsidR="00B03777" w:rsidRPr="0073265C" w:rsidRDefault="00B03777"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Merge/>
            <w:vAlign w:val="center"/>
          </w:tcPr>
          <w:p w:rsidR="00B03777" w:rsidRPr="0073265C" w:rsidRDefault="00B03777" w:rsidP="00B03777">
            <w:pPr>
              <w:spacing w:after="0" w:line="240" w:lineRule="auto"/>
              <w:jc w:val="both"/>
              <w:rPr>
                <w:rFonts w:ascii="Times New Roman" w:hAnsi="Times New Roman"/>
                <w:sz w:val="20"/>
                <w:szCs w:val="20"/>
              </w:rPr>
            </w:pPr>
          </w:p>
        </w:tc>
        <w:tc>
          <w:tcPr>
            <w:tcW w:w="708" w:type="dxa"/>
            <w:vMerge/>
            <w:vAlign w:val="center"/>
          </w:tcPr>
          <w:p w:rsidR="00B03777" w:rsidRPr="0073265C" w:rsidRDefault="00B03777" w:rsidP="0073265C">
            <w:pPr>
              <w:spacing w:after="0" w:line="240" w:lineRule="auto"/>
              <w:jc w:val="center"/>
              <w:rPr>
                <w:rFonts w:ascii="Times New Roman" w:hAnsi="Times New Roman"/>
                <w:sz w:val="20"/>
                <w:szCs w:val="20"/>
              </w:rPr>
            </w:pPr>
          </w:p>
        </w:tc>
      </w:tr>
      <w:tr w:rsidR="00B03777" w:rsidRPr="007A6E2C" w:rsidTr="000930BF">
        <w:trPr>
          <w:gridAfter w:val="1"/>
          <w:wAfter w:w="236" w:type="dxa"/>
          <w:trHeight w:val="422"/>
        </w:trPr>
        <w:tc>
          <w:tcPr>
            <w:tcW w:w="560" w:type="dxa"/>
            <w:gridSpan w:val="2"/>
            <w:vMerge/>
          </w:tcPr>
          <w:p w:rsidR="00B03777" w:rsidRPr="0073265C" w:rsidRDefault="00B03777" w:rsidP="0073265C">
            <w:pPr>
              <w:spacing w:after="0" w:line="240" w:lineRule="auto"/>
              <w:rPr>
                <w:rFonts w:ascii="Times New Roman" w:hAnsi="Times New Roman"/>
                <w:sz w:val="20"/>
                <w:szCs w:val="20"/>
              </w:rPr>
            </w:pPr>
          </w:p>
        </w:tc>
        <w:tc>
          <w:tcPr>
            <w:tcW w:w="2950" w:type="dxa"/>
            <w:vMerge/>
          </w:tcPr>
          <w:p w:rsidR="00B03777" w:rsidRPr="0073265C" w:rsidRDefault="00B03777" w:rsidP="0073265C">
            <w:pPr>
              <w:spacing w:after="0" w:line="240" w:lineRule="auto"/>
              <w:rPr>
                <w:rFonts w:ascii="Times New Roman" w:hAnsi="Times New Roman"/>
                <w:sz w:val="20"/>
                <w:szCs w:val="20"/>
              </w:rPr>
            </w:pPr>
          </w:p>
        </w:tc>
        <w:tc>
          <w:tcPr>
            <w:tcW w:w="993" w:type="dxa"/>
            <w:vMerge w:val="restart"/>
          </w:tcPr>
          <w:p w:rsidR="00B03777" w:rsidRPr="0073265C" w:rsidRDefault="00B03777" w:rsidP="0073265C">
            <w:pPr>
              <w:spacing w:after="0" w:line="240" w:lineRule="auto"/>
              <w:rPr>
                <w:rFonts w:ascii="Times New Roman" w:hAnsi="Times New Roman"/>
                <w:kern w:val="1"/>
                <w:sz w:val="20"/>
                <w:szCs w:val="20"/>
              </w:rPr>
            </w:pPr>
            <w:r w:rsidRPr="0073265C">
              <w:rPr>
                <w:rFonts w:ascii="Times New Roman" w:hAnsi="Times New Roman"/>
                <w:kern w:val="1"/>
                <w:sz w:val="20"/>
                <w:szCs w:val="20"/>
              </w:rPr>
              <w:t>ПК - 13</w:t>
            </w:r>
          </w:p>
        </w:tc>
        <w:tc>
          <w:tcPr>
            <w:tcW w:w="4252" w:type="dxa"/>
          </w:tcPr>
          <w:p w:rsidR="00B03777" w:rsidRPr="0073265C" w:rsidRDefault="00B03777"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B03777" w:rsidRPr="0073265C" w:rsidRDefault="00B03777"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Merge/>
            <w:vAlign w:val="center"/>
          </w:tcPr>
          <w:p w:rsidR="00B03777" w:rsidRPr="0073265C" w:rsidRDefault="00B03777" w:rsidP="0073265C">
            <w:pPr>
              <w:spacing w:after="0" w:line="240" w:lineRule="auto"/>
              <w:jc w:val="both"/>
              <w:rPr>
                <w:rFonts w:ascii="Times New Roman" w:hAnsi="Times New Roman"/>
                <w:sz w:val="20"/>
                <w:szCs w:val="20"/>
              </w:rPr>
            </w:pPr>
          </w:p>
        </w:tc>
        <w:tc>
          <w:tcPr>
            <w:tcW w:w="708" w:type="dxa"/>
            <w:vMerge/>
            <w:vAlign w:val="center"/>
          </w:tcPr>
          <w:p w:rsidR="00B03777" w:rsidRPr="0073265C" w:rsidRDefault="00B03777" w:rsidP="0073265C">
            <w:pPr>
              <w:spacing w:after="0" w:line="240" w:lineRule="auto"/>
              <w:jc w:val="center"/>
              <w:rPr>
                <w:rFonts w:ascii="Times New Roman" w:hAnsi="Times New Roman"/>
                <w:sz w:val="20"/>
                <w:szCs w:val="20"/>
              </w:rPr>
            </w:pPr>
          </w:p>
        </w:tc>
      </w:tr>
      <w:tr w:rsidR="00B03777" w:rsidRPr="007A6E2C" w:rsidTr="000930BF">
        <w:trPr>
          <w:gridAfter w:val="1"/>
          <w:wAfter w:w="236" w:type="dxa"/>
          <w:trHeight w:val="422"/>
        </w:trPr>
        <w:tc>
          <w:tcPr>
            <w:tcW w:w="560" w:type="dxa"/>
            <w:gridSpan w:val="2"/>
            <w:vMerge/>
          </w:tcPr>
          <w:p w:rsidR="00B03777" w:rsidRPr="0073265C" w:rsidRDefault="00B03777" w:rsidP="0073265C">
            <w:pPr>
              <w:spacing w:after="0" w:line="240" w:lineRule="auto"/>
              <w:rPr>
                <w:rFonts w:ascii="Times New Roman" w:hAnsi="Times New Roman"/>
                <w:sz w:val="20"/>
                <w:szCs w:val="20"/>
              </w:rPr>
            </w:pPr>
          </w:p>
        </w:tc>
        <w:tc>
          <w:tcPr>
            <w:tcW w:w="2950" w:type="dxa"/>
            <w:vMerge/>
          </w:tcPr>
          <w:p w:rsidR="00B03777" w:rsidRPr="0073265C" w:rsidRDefault="00B03777" w:rsidP="0073265C">
            <w:pPr>
              <w:spacing w:after="0" w:line="240" w:lineRule="auto"/>
              <w:rPr>
                <w:rFonts w:ascii="Times New Roman" w:hAnsi="Times New Roman"/>
                <w:sz w:val="20"/>
                <w:szCs w:val="20"/>
              </w:rPr>
            </w:pPr>
          </w:p>
        </w:tc>
        <w:tc>
          <w:tcPr>
            <w:tcW w:w="993" w:type="dxa"/>
            <w:vMerge/>
          </w:tcPr>
          <w:p w:rsidR="00B03777" w:rsidRPr="0073265C" w:rsidRDefault="00B03777" w:rsidP="0073265C">
            <w:pPr>
              <w:spacing w:after="0" w:line="240" w:lineRule="auto"/>
              <w:rPr>
                <w:rFonts w:ascii="Times New Roman" w:hAnsi="Times New Roman"/>
                <w:kern w:val="1"/>
                <w:sz w:val="20"/>
                <w:szCs w:val="20"/>
              </w:rPr>
            </w:pPr>
          </w:p>
        </w:tc>
        <w:tc>
          <w:tcPr>
            <w:tcW w:w="4252" w:type="dxa"/>
          </w:tcPr>
          <w:p w:rsidR="00B03777" w:rsidRPr="0073265C" w:rsidRDefault="00B03777"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B03777" w:rsidRPr="0073265C" w:rsidRDefault="00B03777"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Merge/>
            <w:vAlign w:val="center"/>
          </w:tcPr>
          <w:p w:rsidR="00B03777" w:rsidRPr="0073265C" w:rsidRDefault="00B03777" w:rsidP="0073265C">
            <w:pPr>
              <w:spacing w:after="0" w:line="240" w:lineRule="auto"/>
              <w:jc w:val="both"/>
              <w:rPr>
                <w:rFonts w:ascii="Times New Roman" w:hAnsi="Times New Roman"/>
                <w:sz w:val="20"/>
                <w:szCs w:val="20"/>
              </w:rPr>
            </w:pPr>
          </w:p>
        </w:tc>
        <w:tc>
          <w:tcPr>
            <w:tcW w:w="708" w:type="dxa"/>
            <w:vMerge/>
            <w:vAlign w:val="center"/>
          </w:tcPr>
          <w:p w:rsidR="00B03777" w:rsidRPr="0073265C" w:rsidRDefault="00B03777" w:rsidP="0073265C">
            <w:pPr>
              <w:spacing w:after="0" w:line="240" w:lineRule="auto"/>
              <w:jc w:val="center"/>
              <w:rPr>
                <w:rFonts w:ascii="Times New Roman" w:hAnsi="Times New Roman"/>
                <w:sz w:val="20"/>
                <w:szCs w:val="20"/>
              </w:rPr>
            </w:pPr>
          </w:p>
        </w:tc>
      </w:tr>
      <w:tr w:rsidR="00B03777" w:rsidRPr="007A6E2C" w:rsidTr="000930BF">
        <w:trPr>
          <w:gridAfter w:val="1"/>
          <w:wAfter w:w="236" w:type="dxa"/>
          <w:trHeight w:val="422"/>
        </w:trPr>
        <w:tc>
          <w:tcPr>
            <w:tcW w:w="560" w:type="dxa"/>
            <w:gridSpan w:val="2"/>
            <w:vMerge/>
          </w:tcPr>
          <w:p w:rsidR="00B03777" w:rsidRPr="0073265C" w:rsidRDefault="00B03777" w:rsidP="0073265C">
            <w:pPr>
              <w:spacing w:after="0" w:line="240" w:lineRule="auto"/>
              <w:rPr>
                <w:rFonts w:ascii="Times New Roman" w:hAnsi="Times New Roman"/>
                <w:sz w:val="20"/>
                <w:szCs w:val="20"/>
              </w:rPr>
            </w:pPr>
          </w:p>
        </w:tc>
        <w:tc>
          <w:tcPr>
            <w:tcW w:w="2950" w:type="dxa"/>
            <w:vMerge/>
          </w:tcPr>
          <w:p w:rsidR="00B03777" w:rsidRPr="0073265C" w:rsidRDefault="00B03777" w:rsidP="0073265C">
            <w:pPr>
              <w:spacing w:after="0" w:line="240" w:lineRule="auto"/>
              <w:rPr>
                <w:rFonts w:ascii="Times New Roman" w:hAnsi="Times New Roman"/>
                <w:sz w:val="20"/>
                <w:szCs w:val="20"/>
              </w:rPr>
            </w:pPr>
          </w:p>
        </w:tc>
        <w:tc>
          <w:tcPr>
            <w:tcW w:w="993" w:type="dxa"/>
            <w:vMerge/>
          </w:tcPr>
          <w:p w:rsidR="00B03777" w:rsidRPr="0073265C" w:rsidRDefault="00B03777" w:rsidP="0073265C">
            <w:pPr>
              <w:spacing w:after="0" w:line="240" w:lineRule="auto"/>
              <w:rPr>
                <w:rFonts w:ascii="Times New Roman" w:hAnsi="Times New Roman"/>
                <w:kern w:val="1"/>
                <w:sz w:val="20"/>
                <w:szCs w:val="20"/>
              </w:rPr>
            </w:pPr>
          </w:p>
        </w:tc>
        <w:tc>
          <w:tcPr>
            <w:tcW w:w="4252" w:type="dxa"/>
          </w:tcPr>
          <w:p w:rsidR="00B03777" w:rsidRPr="0073265C" w:rsidRDefault="00B03777"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Merge/>
            <w:vAlign w:val="center"/>
          </w:tcPr>
          <w:p w:rsidR="00B03777" w:rsidRPr="0073265C" w:rsidRDefault="00B03777" w:rsidP="0073265C">
            <w:pPr>
              <w:spacing w:after="0" w:line="240" w:lineRule="auto"/>
              <w:jc w:val="both"/>
              <w:rPr>
                <w:rFonts w:ascii="Times New Roman" w:hAnsi="Times New Roman"/>
                <w:sz w:val="20"/>
                <w:szCs w:val="20"/>
              </w:rPr>
            </w:pPr>
          </w:p>
        </w:tc>
        <w:tc>
          <w:tcPr>
            <w:tcW w:w="708" w:type="dxa"/>
            <w:vMerge/>
            <w:vAlign w:val="center"/>
          </w:tcPr>
          <w:p w:rsidR="00B03777" w:rsidRPr="0073265C" w:rsidRDefault="00B03777" w:rsidP="0073265C">
            <w:pPr>
              <w:spacing w:after="0" w:line="240" w:lineRule="auto"/>
              <w:jc w:val="center"/>
              <w:rPr>
                <w:rFonts w:ascii="Times New Roman" w:hAnsi="Times New Roman"/>
                <w:sz w:val="20"/>
                <w:szCs w:val="20"/>
              </w:rPr>
            </w:pPr>
          </w:p>
        </w:tc>
      </w:tr>
      <w:tr w:rsidR="00EE47CE" w:rsidRPr="007A6E2C" w:rsidTr="000930BF">
        <w:trPr>
          <w:gridAfter w:val="1"/>
          <w:wAfter w:w="236" w:type="dxa"/>
          <w:trHeight w:val="422"/>
        </w:trPr>
        <w:tc>
          <w:tcPr>
            <w:tcW w:w="10314" w:type="dxa"/>
            <w:gridSpan w:val="7"/>
          </w:tcPr>
          <w:p w:rsidR="00EE47CE" w:rsidRPr="0073265C" w:rsidRDefault="00EE47CE" w:rsidP="0073265C">
            <w:pPr>
              <w:pStyle w:val="ad"/>
              <w:ind w:firstLine="567"/>
              <w:rPr>
                <w:sz w:val="20"/>
                <w:szCs w:val="20"/>
              </w:rPr>
            </w:pPr>
            <w:r w:rsidRPr="0073265C">
              <w:rPr>
                <w:b/>
                <w:bCs/>
                <w:sz w:val="20"/>
                <w:szCs w:val="20"/>
              </w:rPr>
              <w:t>Раздел 2.</w:t>
            </w:r>
            <w:r w:rsidRPr="0073265C">
              <w:rPr>
                <w:b/>
                <w:sz w:val="20"/>
                <w:szCs w:val="20"/>
              </w:rPr>
              <w:t xml:space="preserve"> Молекулярная фармакология средств, влияющих на периферическую нервную систему</w:t>
            </w:r>
          </w:p>
        </w:tc>
      </w:tr>
      <w:tr w:rsidR="00EE47CE" w:rsidRPr="007A6E2C" w:rsidTr="000930BF">
        <w:trPr>
          <w:gridAfter w:val="1"/>
          <w:wAfter w:w="236" w:type="dxa"/>
          <w:trHeight w:val="422"/>
        </w:trPr>
        <w:tc>
          <w:tcPr>
            <w:tcW w:w="560" w:type="dxa"/>
            <w:gridSpan w:val="2"/>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sz w:val="20"/>
                <w:szCs w:val="20"/>
              </w:rPr>
              <w:t>6</w:t>
            </w:r>
          </w:p>
        </w:tc>
        <w:tc>
          <w:tcPr>
            <w:tcW w:w="2950"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 xml:space="preserve">Тема 2.1. </w:t>
            </w:r>
            <w:r w:rsidRPr="0073265C">
              <w:rPr>
                <w:rFonts w:ascii="Times New Roman" w:hAnsi="Times New Roman"/>
                <w:sz w:val="20"/>
                <w:szCs w:val="20"/>
              </w:rPr>
              <w:t>Строение вегетативной нервной системы. Молекулярная фармакология средств, влияющих на афферентную нервную систему.</w:t>
            </w: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273"/>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sz w:val="20"/>
                <w:szCs w:val="20"/>
              </w:rPr>
              <w:t>7</w:t>
            </w:r>
          </w:p>
        </w:tc>
        <w:tc>
          <w:tcPr>
            <w:tcW w:w="2950" w:type="dxa"/>
            <w:vMerge w:val="restart"/>
          </w:tcPr>
          <w:p w:rsidR="00EE47CE" w:rsidRPr="0073265C" w:rsidRDefault="00EE47CE" w:rsidP="0073265C">
            <w:pPr>
              <w:pStyle w:val="ad"/>
              <w:rPr>
                <w:bCs/>
                <w:iCs/>
                <w:sz w:val="20"/>
                <w:szCs w:val="20"/>
              </w:rPr>
            </w:pPr>
            <w:r w:rsidRPr="0073265C">
              <w:rPr>
                <w:bCs/>
                <w:sz w:val="20"/>
                <w:szCs w:val="20"/>
              </w:rPr>
              <w:t xml:space="preserve">Тема 2.2. </w:t>
            </w:r>
            <w:r w:rsidRPr="0073265C">
              <w:rPr>
                <w:sz w:val="20"/>
                <w:szCs w:val="20"/>
              </w:rPr>
              <w:t>Молекулярная фармакология холинергических средств.</w:t>
            </w: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273"/>
        </w:trPr>
        <w:tc>
          <w:tcPr>
            <w:tcW w:w="560" w:type="dxa"/>
            <w:gridSpan w:val="2"/>
            <w:vMerge w:val="restart"/>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sz w:val="20"/>
                <w:szCs w:val="20"/>
              </w:rPr>
              <w:t>8</w:t>
            </w:r>
          </w:p>
        </w:tc>
        <w:tc>
          <w:tcPr>
            <w:tcW w:w="2950" w:type="dxa"/>
            <w:vMerge w:val="restart"/>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Тема 2.3. </w:t>
            </w:r>
            <w:r w:rsidRPr="0073265C">
              <w:rPr>
                <w:rFonts w:ascii="Times New Roman" w:hAnsi="Times New Roman"/>
                <w:sz w:val="20"/>
                <w:szCs w:val="20"/>
              </w:rPr>
              <w:t>Молекулярная фармакология адренергических средств.</w:t>
            </w: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val="restart"/>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sz w:val="20"/>
                <w:szCs w:val="20"/>
              </w:rPr>
              <w:t>9</w:t>
            </w:r>
          </w:p>
        </w:tc>
        <w:tc>
          <w:tcPr>
            <w:tcW w:w="2950" w:type="dxa"/>
            <w:vMerge w:val="restart"/>
          </w:tcPr>
          <w:p w:rsidR="009900CF" w:rsidRPr="0073265C" w:rsidRDefault="009900CF" w:rsidP="0073265C">
            <w:pPr>
              <w:pStyle w:val="ad"/>
              <w:rPr>
                <w:b/>
                <w:bCs/>
                <w:iCs/>
                <w:sz w:val="20"/>
                <w:szCs w:val="20"/>
              </w:rPr>
            </w:pPr>
            <w:r w:rsidRPr="0073265C">
              <w:rPr>
                <w:b/>
                <w:bCs/>
                <w:sz w:val="20"/>
                <w:szCs w:val="20"/>
              </w:rPr>
              <w:t>Модуль №2 «Молекулярная фармакология ЛС, влияющих на периферическую нервную систему»</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Merge w:val="restart"/>
            <w:vAlign w:val="center"/>
          </w:tcPr>
          <w:p w:rsidR="009900CF" w:rsidRDefault="009900CF" w:rsidP="0073265C">
            <w:pPr>
              <w:spacing w:after="0" w:line="240" w:lineRule="auto"/>
              <w:jc w:val="both"/>
              <w:rPr>
                <w:rFonts w:ascii="Times New Roman" w:hAnsi="Times New Roman"/>
                <w:sz w:val="20"/>
                <w:szCs w:val="20"/>
              </w:rPr>
            </w:pPr>
            <w:r>
              <w:rPr>
                <w:rFonts w:ascii="Times New Roman" w:hAnsi="Times New Roman"/>
                <w:sz w:val="20"/>
                <w:szCs w:val="20"/>
              </w:rPr>
              <w:t>КТ</w:t>
            </w:r>
          </w:p>
          <w:p w:rsidR="009900CF" w:rsidRDefault="009900CF" w:rsidP="0073265C">
            <w:pPr>
              <w:spacing w:after="0" w:line="240" w:lineRule="auto"/>
              <w:jc w:val="both"/>
              <w:rPr>
                <w:rFonts w:ascii="Times New Roman" w:hAnsi="Times New Roman"/>
                <w:sz w:val="20"/>
                <w:szCs w:val="20"/>
              </w:rPr>
            </w:pPr>
            <w:r>
              <w:rPr>
                <w:rFonts w:ascii="Times New Roman" w:hAnsi="Times New Roman"/>
                <w:sz w:val="20"/>
                <w:szCs w:val="20"/>
              </w:rPr>
              <w:t>ПО</w:t>
            </w:r>
          </w:p>
          <w:p w:rsidR="009900CF" w:rsidRDefault="009900CF" w:rsidP="0073265C">
            <w:pPr>
              <w:spacing w:after="0" w:line="240" w:lineRule="auto"/>
              <w:jc w:val="both"/>
              <w:rPr>
                <w:rFonts w:ascii="Times New Roman" w:hAnsi="Times New Roman"/>
                <w:sz w:val="20"/>
                <w:szCs w:val="20"/>
              </w:rPr>
            </w:pPr>
            <w:r>
              <w:rPr>
                <w:rFonts w:ascii="Times New Roman" w:hAnsi="Times New Roman"/>
                <w:sz w:val="20"/>
                <w:szCs w:val="20"/>
              </w:rPr>
              <w:t>ВР</w:t>
            </w:r>
          </w:p>
          <w:p w:rsidR="009900CF" w:rsidRPr="0073265C" w:rsidRDefault="009900CF" w:rsidP="0073265C">
            <w:pPr>
              <w:spacing w:after="0" w:line="240" w:lineRule="auto"/>
              <w:jc w:val="both"/>
              <w:rPr>
                <w:rFonts w:ascii="Times New Roman" w:hAnsi="Times New Roman"/>
                <w:sz w:val="20"/>
                <w:szCs w:val="20"/>
              </w:rPr>
            </w:pPr>
            <w:r>
              <w:rPr>
                <w:rFonts w:ascii="Times New Roman" w:hAnsi="Times New Roman"/>
                <w:sz w:val="20"/>
                <w:szCs w:val="20"/>
              </w:rPr>
              <w:t>КТ</w:t>
            </w:r>
          </w:p>
        </w:tc>
        <w:tc>
          <w:tcPr>
            <w:tcW w:w="708" w:type="dxa"/>
            <w:vMerge w:val="restart"/>
            <w:vAlign w:val="center"/>
          </w:tcPr>
          <w:p w:rsidR="009900CF" w:rsidRDefault="009900CF" w:rsidP="009900CF">
            <w:pPr>
              <w:spacing w:after="0" w:line="240" w:lineRule="auto"/>
              <w:ind w:right="-108"/>
              <w:jc w:val="center"/>
              <w:rPr>
                <w:rFonts w:ascii="Times New Roman" w:hAnsi="Times New Roman"/>
                <w:sz w:val="20"/>
                <w:szCs w:val="20"/>
              </w:rPr>
            </w:pPr>
            <w:r>
              <w:rPr>
                <w:rFonts w:ascii="Times New Roman" w:hAnsi="Times New Roman"/>
                <w:sz w:val="20"/>
                <w:szCs w:val="20"/>
              </w:rPr>
              <w:t>(5х20)</w:t>
            </w:r>
          </w:p>
          <w:p w:rsidR="009900CF" w:rsidRDefault="009900CF" w:rsidP="009900CF">
            <w:pPr>
              <w:spacing w:after="0" w:line="240" w:lineRule="auto"/>
              <w:ind w:right="-108"/>
              <w:jc w:val="center"/>
              <w:rPr>
                <w:rFonts w:ascii="Times New Roman" w:hAnsi="Times New Roman"/>
                <w:sz w:val="20"/>
                <w:szCs w:val="20"/>
              </w:rPr>
            </w:pPr>
            <w:r>
              <w:rPr>
                <w:rFonts w:ascii="Times New Roman" w:hAnsi="Times New Roman"/>
                <w:sz w:val="20"/>
                <w:szCs w:val="20"/>
              </w:rPr>
              <w:t>(5х10)</w:t>
            </w:r>
          </w:p>
          <w:p w:rsidR="009900CF" w:rsidRDefault="009900CF" w:rsidP="009900CF">
            <w:pPr>
              <w:spacing w:after="0" w:line="240" w:lineRule="auto"/>
              <w:ind w:right="-108"/>
              <w:jc w:val="center"/>
              <w:rPr>
                <w:rFonts w:ascii="Times New Roman" w:hAnsi="Times New Roman"/>
                <w:sz w:val="20"/>
                <w:szCs w:val="20"/>
              </w:rPr>
            </w:pPr>
            <w:r>
              <w:rPr>
                <w:rFonts w:ascii="Times New Roman" w:hAnsi="Times New Roman"/>
                <w:sz w:val="20"/>
                <w:szCs w:val="20"/>
              </w:rPr>
              <w:t>(5х5)</w:t>
            </w:r>
          </w:p>
          <w:p w:rsidR="009900CF" w:rsidRPr="0073265C" w:rsidRDefault="009900CF" w:rsidP="009900CF">
            <w:pPr>
              <w:spacing w:after="0" w:line="240" w:lineRule="auto"/>
              <w:ind w:right="-108"/>
              <w:jc w:val="center"/>
              <w:rPr>
                <w:rFonts w:ascii="Times New Roman" w:hAnsi="Times New Roman"/>
                <w:sz w:val="20"/>
                <w:szCs w:val="20"/>
              </w:rPr>
            </w:pPr>
            <w:r>
              <w:rPr>
                <w:rFonts w:ascii="Times New Roman" w:hAnsi="Times New Roman"/>
                <w:sz w:val="20"/>
                <w:szCs w:val="20"/>
              </w:rPr>
              <w:t>(5х10)</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Merge/>
            <w:vAlign w:val="center"/>
          </w:tcPr>
          <w:p w:rsidR="009900CF" w:rsidRPr="0073265C" w:rsidRDefault="009900CF" w:rsidP="0073265C">
            <w:pPr>
              <w:spacing w:after="0" w:line="240" w:lineRule="auto"/>
              <w:jc w:val="both"/>
              <w:rPr>
                <w:rFonts w:ascii="Times New Roman" w:hAnsi="Times New Roman"/>
                <w:sz w:val="20"/>
                <w:szCs w:val="20"/>
              </w:rPr>
            </w:pPr>
          </w:p>
        </w:tc>
        <w:tc>
          <w:tcPr>
            <w:tcW w:w="708" w:type="dxa"/>
            <w:vMerge/>
            <w:vAlign w:val="center"/>
          </w:tcPr>
          <w:p w:rsidR="009900CF" w:rsidRPr="0073265C" w:rsidRDefault="009900CF" w:rsidP="0073265C">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Merge/>
            <w:vAlign w:val="center"/>
          </w:tcPr>
          <w:p w:rsidR="009900CF" w:rsidRPr="0073265C" w:rsidRDefault="009900CF" w:rsidP="0073265C">
            <w:pPr>
              <w:spacing w:after="0" w:line="240" w:lineRule="auto"/>
              <w:jc w:val="both"/>
              <w:rPr>
                <w:rFonts w:ascii="Times New Roman" w:hAnsi="Times New Roman"/>
                <w:sz w:val="20"/>
                <w:szCs w:val="20"/>
              </w:rPr>
            </w:pPr>
          </w:p>
        </w:tc>
        <w:tc>
          <w:tcPr>
            <w:tcW w:w="708" w:type="dxa"/>
            <w:vMerge/>
            <w:vAlign w:val="center"/>
          </w:tcPr>
          <w:p w:rsidR="009900CF" w:rsidRPr="0073265C" w:rsidRDefault="009900CF" w:rsidP="0073265C">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Merge/>
            <w:vAlign w:val="center"/>
          </w:tcPr>
          <w:p w:rsidR="009900CF" w:rsidRPr="0073265C" w:rsidRDefault="009900CF" w:rsidP="0073265C">
            <w:pPr>
              <w:spacing w:after="0" w:line="240" w:lineRule="auto"/>
              <w:jc w:val="both"/>
              <w:rPr>
                <w:rFonts w:ascii="Times New Roman" w:hAnsi="Times New Roman"/>
                <w:sz w:val="20"/>
                <w:szCs w:val="20"/>
              </w:rPr>
            </w:pPr>
          </w:p>
        </w:tc>
        <w:tc>
          <w:tcPr>
            <w:tcW w:w="708" w:type="dxa"/>
            <w:vMerge/>
            <w:vAlign w:val="center"/>
          </w:tcPr>
          <w:p w:rsidR="009900CF" w:rsidRPr="0073265C" w:rsidRDefault="009900CF" w:rsidP="0073265C">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Merge/>
            <w:vAlign w:val="center"/>
          </w:tcPr>
          <w:p w:rsidR="009900CF" w:rsidRPr="0073265C" w:rsidRDefault="009900CF" w:rsidP="0073265C">
            <w:pPr>
              <w:spacing w:after="0" w:line="240" w:lineRule="auto"/>
              <w:jc w:val="both"/>
              <w:rPr>
                <w:rFonts w:ascii="Times New Roman" w:hAnsi="Times New Roman"/>
                <w:sz w:val="20"/>
                <w:szCs w:val="20"/>
              </w:rPr>
            </w:pPr>
          </w:p>
        </w:tc>
        <w:tc>
          <w:tcPr>
            <w:tcW w:w="708" w:type="dxa"/>
            <w:vMerge/>
            <w:vAlign w:val="center"/>
          </w:tcPr>
          <w:p w:rsidR="009900CF" w:rsidRPr="0073265C" w:rsidRDefault="009900CF" w:rsidP="0073265C">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Merge/>
            <w:vAlign w:val="center"/>
          </w:tcPr>
          <w:p w:rsidR="009900CF" w:rsidRPr="0073265C" w:rsidRDefault="009900CF" w:rsidP="0073265C">
            <w:pPr>
              <w:spacing w:after="0" w:line="240" w:lineRule="auto"/>
              <w:jc w:val="both"/>
              <w:rPr>
                <w:rFonts w:ascii="Times New Roman" w:hAnsi="Times New Roman"/>
                <w:sz w:val="20"/>
                <w:szCs w:val="20"/>
              </w:rPr>
            </w:pPr>
          </w:p>
        </w:tc>
        <w:tc>
          <w:tcPr>
            <w:tcW w:w="708" w:type="dxa"/>
            <w:vMerge/>
            <w:vAlign w:val="center"/>
          </w:tcPr>
          <w:p w:rsidR="009900CF" w:rsidRPr="0073265C" w:rsidRDefault="009900CF" w:rsidP="0073265C">
            <w:pPr>
              <w:spacing w:after="0" w:line="240" w:lineRule="auto"/>
              <w:jc w:val="center"/>
              <w:rPr>
                <w:rFonts w:ascii="Times New Roman" w:hAnsi="Times New Roman"/>
                <w:sz w:val="20"/>
                <w:szCs w:val="20"/>
              </w:rPr>
            </w:pPr>
          </w:p>
        </w:tc>
      </w:tr>
      <w:tr w:rsidR="00EE47CE" w:rsidRPr="007A6E2C" w:rsidTr="000930BF">
        <w:trPr>
          <w:gridAfter w:val="1"/>
          <w:wAfter w:w="236" w:type="dxa"/>
          <w:trHeight w:val="422"/>
        </w:trPr>
        <w:tc>
          <w:tcPr>
            <w:tcW w:w="10314" w:type="dxa"/>
            <w:gridSpan w:val="7"/>
          </w:tcPr>
          <w:p w:rsidR="00EE47CE" w:rsidRPr="0073265C" w:rsidRDefault="00EE47CE" w:rsidP="0073265C">
            <w:pPr>
              <w:spacing w:after="0" w:line="240" w:lineRule="auto"/>
              <w:ind w:firstLine="567"/>
              <w:jc w:val="both"/>
              <w:rPr>
                <w:rFonts w:ascii="Times New Roman" w:hAnsi="Times New Roman"/>
                <w:sz w:val="20"/>
                <w:szCs w:val="20"/>
              </w:rPr>
            </w:pPr>
            <w:r w:rsidRPr="0073265C">
              <w:rPr>
                <w:rFonts w:ascii="Times New Roman" w:hAnsi="Times New Roman"/>
                <w:b/>
                <w:bCs/>
                <w:sz w:val="20"/>
                <w:szCs w:val="20"/>
              </w:rPr>
              <w:t xml:space="preserve">Раздел 3. </w:t>
            </w:r>
            <w:r w:rsidRPr="0073265C">
              <w:rPr>
                <w:rFonts w:ascii="Times New Roman" w:hAnsi="Times New Roman"/>
                <w:b/>
                <w:sz w:val="20"/>
                <w:szCs w:val="20"/>
              </w:rPr>
              <w:t>Молекулярная фармакология средств, влияющих на центральную нервную систему</w:t>
            </w:r>
          </w:p>
        </w:tc>
      </w:tr>
      <w:tr w:rsidR="00EE47CE" w:rsidRPr="007A6E2C" w:rsidTr="000930BF">
        <w:trPr>
          <w:gridAfter w:val="1"/>
          <w:wAfter w:w="236" w:type="dxa"/>
          <w:trHeight w:val="422"/>
        </w:trPr>
        <w:tc>
          <w:tcPr>
            <w:tcW w:w="560" w:type="dxa"/>
            <w:gridSpan w:val="2"/>
            <w:vMerge w:val="restart"/>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sz w:val="20"/>
                <w:szCs w:val="20"/>
              </w:rPr>
              <w:t>10</w:t>
            </w:r>
          </w:p>
        </w:tc>
        <w:tc>
          <w:tcPr>
            <w:tcW w:w="2950" w:type="dxa"/>
            <w:vMerge w:val="restart"/>
          </w:tcPr>
          <w:p w:rsidR="00EE47CE" w:rsidRPr="0073265C" w:rsidRDefault="00EE47CE" w:rsidP="0073265C">
            <w:pPr>
              <w:spacing w:after="0" w:line="240" w:lineRule="auto"/>
              <w:jc w:val="both"/>
              <w:rPr>
                <w:rFonts w:ascii="Times New Roman" w:hAnsi="Times New Roman"/>
                <w:sz w:val="20"/>
                <w:szCs w:val="20"/>
                <w:highlight w:val="yellow"/>
              </w:rPr>
            </w:pPr>
            <w:r w:rsidRPr="0073265C">
              <w:rPr>
                <w:rFonts w:ascii="Times New Roman" w:hAnsi="Times New Roman"/>
                <w:bCs/>
                <w:sz w:val="20"/>
                <w:szCs w:val="20"/>
              </w:rPr>
              <w:t>Тема 3.1. Ф</w:t>
            </w:r>
            <w:r w:rsidRPr="0073265C">
              <w:rPr>
                <w:rFonts w:ascii="Times New Roman" w:hAnsi="Times New Roman"/>
                <w:sz w:val="20"/>
                <w:szCs w:val="20"/>
              </w:rPr>
              <w:t>армакологическая регуляция центральной нервной системы. Молекулярная фармакология снотворных, противоэпилептических, противопар</w:t>
            </w:r>
            <w:r w:rsidRPr="0073265C">
              <w:rPr>
                <w:rFonts w:ascii="Times New Roman" w:hAnsi="Times New Roman"/>
                <w:sz w:val="20"/>
                <w:szCs w:val="20"/>
              </w:rPr>
              <w:softHyphen/>
              <w:t>кинсонических средств. Средства для наркоза.</w:t>
            </w: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val="restart"/>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sz w:val="20"/>
                <w:szCs w:val="20"/>
              </w:rPr>
              <w:t>11</w:t>
            </w:r>
          </w:p>
        </w:tc>
        <w:tc>
          <w:tcPr>
            <w:tcW w:w="2950" w:type="dxa"/>
            <w:vMerge w:val="restart"/>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Тема 3.2. </w:t>
            </w:r>
            <w:r w:rsidRPr="0073265C">
              <w:rPr>
                <w:rFonts w:ascii="Times New Roman" w:hAnsi="Times New Roman"/>
                <w:sz w:val="20"/>
                <w:szCs w:val="20"/>
              </w:rPr>
              <w:t>Молекулярная фармакология ненаркотических, наркотических анальгетиков и алкоголя. Медицинские аспекты наркомании и алкоголизмa.</w:t>
            </w: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B875A2">
            <w:pPr>
              <w:spacing w:after="0" w:line="240" w:lineRule="auto"/>
              <w:jc w:val="center"/>
              <w:rPr>
                <w:rFonts w:ascii="Times New Roman" w:hAnsi="Times New Roman"/>
                <w:sz w:val="20"/>
                <w:szCs w:val="20"/>
              </w:rPr>
            </w:pP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val="restart"/>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sz w:val="20"/>
                <w:szCs w:val="20"/>
              </w:rPr>
              <w:t>12</w:t>
            </w:r>
          </w:p>
        </w:tc>
        <w:tc>
          <w:tcPr>
            <w:tcW w:w="2950" w:type="dxa"/>
            <w:vMerge w:val="restart"/>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Тема 3.3. </w:t>
            </w:r>
            <w:r w:rsidRPr="0073265C">
              <w:rPr>
                <w:rFonts w:ascii="Times New Roman" w:hAnsi="Times New Roman"/>
                <w:sz w:val="20"/>
                <w:szCs w:val="20"/>
              </w:rPr>
              <w:t>Молекулярная фармакология нейролептиков, транквилизаторов, седативных средств.</w:t>
            </w: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val="restart"/>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sz w:val="20"/>
                <w:szCs w:val="20"/>
              </w:rPr>
              <w:t>13</w:t>
            </w:r>
          </w:p>
        </w:tc>
        <w:tc>
          <w:tcPr>
            <w:tcW w:w="2950"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 xml:space="preserve">Тема 3.4. </w:t>
            </w:r>
            <w:r w:rsidRPr="0073265C">
              <w:rPr>
                <w:rFonts w:ascii="Times New Roman" w:hAnsi="Times New Roman"/>
                <w:sz w:val="20"/>
                <w:szCs w:val="20"/>
              </w:rPr>
              <w:t>Молекулярная фармакология антидепрессантов, психостимуляторов и ноотропов.</w:t>
            </w: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val="restart"/>
          </w:tcPr>
          <w:p w:rsidR="00EE47CE" w:rsidRPr="0073265C" w:rsidRDefault="00EE47CE"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EE47CE" w:rsidRPr="0073265C" w:rsidRDefault="00EE47CE"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3</w:t>
            </w:r>
          </w:p>
          <w:p w:rsidR="00EE47CE" w:rsidRPr="0073265C" w:rsidRDefault="00EE47CE"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EE47CE" w:rsidRDefault="00EE47CE"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EE47CE"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EE47CE" w:rsidRPr="0073265C" w:rsidRDefault="00EE47CE"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EE47CE" w:rsidRPr="007A6E2C" w:rsidTr="000930BF">
        <w:trPr>
          <w:gridAfter w:val="1"/>
          <w:wAfter w:w="236" w:type="dxa"/>
          <w:trHeight w:val="422"/>
        </w:trPr>
        <w:tc>
          <w:tcPr>
            <w:tcW w:w="560" w:type="dxa"/>
            <w:gridSpan w:val="2"/>
            <w:vMerge/>
          </w:tcPr>
          <w:p w:rsidR="00EE47CE" w:rsidRPr="0073265C" w:rsidRDefault="00EE47CE" w:rsidP="0073265C">
            <w:pPr>
              <w:spacing w:after="0" w:line="240" w:lineRule="auto"/>
              <w:rPr>
                <w:rFonts w:ascii="Times New Roman" w:hAnsi="Times New Roman"/>
                <w:sz w:val="20"/>
                <w:szCs w:val="20"/>
              </w:rPr>
            </w:pPr>
          </w:p>
        </w:tc>
        <w:tc>
          <w:tcPr>
            <w:tcW w:w="2950" w:type="dxa"/>
            <w:vMerge/>
          </w:tcPr>
          <w:p w:rsidR="00EE47CE" w:rsidRPr="0073265C" w:rsidRDefault="00EE47CE" w:rsidP="0073265C">
            <w:pPr>
              <w:spacing w:after="0" w:line="240" w:lineRule="auto"/>
              <w:rPr>
                <w:rFonts w:ascii="Times New Roman" w:hAnsi="Times New Roman"/>
                <w:sz w:val="20"/>
                <w:szCs w:val="20"/>
              </w:rPr>
            </w:pPr>
          </w:p>
        </w:tc>
        <w:tc>
          <w:tcPr>
            <w:tcW w:w="993" w:type="dxa"/>
            <w:vMerge/>
          </w:tcPr>
          <w:p w:rsidR="00EE47CE" w:rsidRPr="0073265C" w:rsidRDefault="00EE47CE" w:rsidP="0073265C">
            <w:pPr>
              <w:spacing w:after="0" w:line="240" w:lineRule="auto"/>
              <w:rPr>
                <w:rFonts w:ascii="Times New Roman" w:hAnsi="Times New Roman"/>
                <w:kern w:val="1"/>
                <w:sz w:val="20"/>
                <w:szCs w:val="20"/>
              </w:rPr>
            </w:pPr>
          </w:p>
        </w:tc>
        <w:tc>
          <w:tcPr>
            <w:tcW w:w="4252" w:type="dxa"/>
          </w:tcPr>
          <w:p w:rsidR="00EE47CE" w:rsidRPr="0073265C" w:rsidRDefault="00EE47CE"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EE47CE" w:rsidRPr="0073265C" w:rsidRDefault="00EE47CE"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EE47CE" w:rsidRPr="0073265C" w:rsidRDefault="00EE47CE"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1500F2" w:rsidRPr="007A6E2C" w:rsidTr="000930BF">
        <w:trPr>
          <w:trHeight w:val="422"/>
        </w:trPr>
        <w:tc>
          <w:tcPr>
            <w:tcW w:w="560" w:type="dxa"/>
            <w:gridSpan w:val="2"/>
            <w:vMerge w:val="restart"/>
            <w:tcBorders>
              <w:top w:val="single" w:sz="4" w:space="0" w:color="auto"/>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r w:rsidRPr="0073265C">
              <w:rPr>
                <w:rFonts w:ascii="Times New Roman" w:hAnsi="Times New Roman"/>
                <w:sz w:val="20"/>
                <w:szCs w:val="20"/>
              </w:rPr>
              <w:t>14.</w:t>
            </w:r>
          </w:p>
        </w:tc>
        <w:tc>
          <w:tcPr>
            <w:tcW w:w="2950" w:type="dxa"/>
            <w:vMerge w:val="restart"/>
            <w:tcBorders>
              <w:top w:val="single" w:sz="4" w:space="0" w:color="auto"/>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r w:rsidRPr="0073265C">
              <w:rPr>
                <w:rFonts w:ascii="Times New Roman" w:hAnsi="Times New Roman"/>
                <w:b/>
                <w:bCs/>
                <w:sz w:val="20"/>
                <w:szCs w:val="20"/>
              </w:rPr>
              <w:t>Модуль №3 «Молекулярная фармакология средств, влияющих на ЦНС»</w:t>
            </w:r>
          </w:p>
        </w:tc>
        <w:tc>
          <w:tcPr>
            <w:tcW w:w="993" w:type="dxa"/>
            <w:vMerge w:val="restart"/>
            <w:tcBorders>
              <w:top w:val="single" w:sz="4" w:space="0" w:color="auto"/>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Borders>
              <w:top w:val="single" w:sz="4" w:space="0" w:color="auto"/>
              <w:left w:val="single" w:sz="4" w:space="0" w:color="auto"/>
              <w:bottom w:val="single" w:sz="4" w:space="0" w:color="auto"/>
              <w:right w:val="single" w:sz="4" w:space="0" w:color="auto"/>
            </w:tcBorders>
          </w:tcPr>
          <w:p w:rsidR="001500F2" w:rsidRPr="0073265C" w:rsidRDefault="001500F2"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Merge w:val="restart"/>
            <w:tcBorders>
              <w:top w:val="single" w:sz="4" w:space="0" w:color="auto"/>
              <w:left w:val="single" w:sz="4" w:space="0" w:color="auto"/>
              <w:right w:val="single" w:sz="4" w:space="0" w:color="auto"/>
            </w:tcBorders>
            <w:vAlign w:val="center"/>
          </w:tcPr>
          <w:p w:rsidR="001500F2" w:rsidRDefault="001500F2" w:rsidP="001500F2">
            <w:pPr>
              <w:spacing w:after="0" w:line="240" w:lineRule="auto"/>
              <w:jc w:val="both"/>
              <w:rPr>
                <w:rFonts w:ascii="Times New Roman" w:hAnsi="Times New Roman"/>
                <w:sz w:val="20"/>
                <w:szCs w:val="20"/>
              </w:rPr>
            </w:pPr>
            <w:r>
              <w:rPr>
                <w:rFonts w:ascii="Times New Roman" w:hAnsi="Times New Roman"/>
                <w:sz w:val="20"/>
                <w:szCs w:val="20"/>
              </w:rPr>
              <w:t>КТ</w:t>
            </w:r>
          </w:p>
          <w:p w:rsidR="001500F2" w:rsidRDefault="001500F2" w:rsidP="001500F2">
            <w:pPr>
              <w:spacing w:after="0" w:line="240" w:lineRule="auto"/>
              <w:jc w:val="both"/>
              <w:rPr>
                <w:rFonts w:ascii="Times New Roman" w:hAnsi="Times New Roman"/>
                <w:sz w:val="20"/>
                <w:szCs w:val="20"/>
              </w:rPr>
            </w:pPr>
            <w:r>
              <w:rPr>
                <w:rFonts w:ascii="Times New Roman" w:hAnsi="Times New Roman"/>
                <w:sz w:val="20"/>
                <w:szCs w:val="20"/>
              </w:rPr>
              <w:t>ПО</w:t>
            </w:r>
          </w:p>
          <w:p w:rsidR="001500F2" w:rsidRDefault="001500F2" w:rsidP="001500F2">
            <w:pPr>
              <w:spacing w:after="0" w:line="240" w:lineRule="auto"/>
              <w:jc w:val="both"/>
              <w:rPr>
                <w:rFonts w:ascii="Times New Roman" w:hAnsi="Times New Roman"/>
                <w:sz w:val="20"/>
                <w:szCs w:val="20"/>
              </w:rPr>
            </w:pPr>
            <w:r>
              <w:rPr>
                <w:rFonts w:ascii="Times New Roman" w:hAnsi="Times New Roman"/>
                <w:sz w:val="20"/>
                <w:szCs w:val="20"/>
              </w:rPr>
              <w:t>ВР</w:t>
            </w:r>
          </w:p>
          <w:p w:rsidR="001500F2" w:rsidRPr="0073265C" w:rsidRDefault="001500F2" w:rsidP="001500F2">
            <w:pPr>
              <w:spacing w:after="0" w:line="240" w:lineRule="auto"/>
              <w:jc w:val="both"/>
              <w:rPr>
                <w:rFonts w:ascii="Times New Roman" w:hAnsi="Times New Roman"/>
                <w:sz w:val="20"/>
                <w:szCs w:val="20"/>
              </w:rPr>
            </w:pPr>
            <w:r>
              <w:rPr>
                <w:rFonts w:ascii="Times New Roman" w:hAnsi="Times New Roman"/>
                <w:sz w:val="20"/>
                <w:szCs w:val="20"/>
              </w:rPr>
              <w:t>КТ</w:t>
            </w:r>
          </w:p>
        </w:tc>
        <w:tc>
          <w:tcPr>
            <w:tcW w:w="708" w:type="dxa"/>
            <w:vMerge w:val="restart"/>
            <w:tcBorders>
              <w:top w:val="single" w:sz="4" w:space="0" w:color="auto"/>
              <w:left w:val="single" w:sz="4" w:space="0" w:color="auto"/>
              <w:right w:val="single" w:sz="4" w:space="0" w:color="auto"/>
            </w:tcBorders>
            <w:vAlign w:val="center"/>
          </w:tcPr>
          <w:p w:rsidR="001500F2" w:rsidRDefault="001500F2" w:rsidP="001500F2">
            <w:pPr>
              <w:spacing w:after="0" w:line="240" w:lineRule="auto"/>
              <w:ind w:right="-108"/>
              <w:jc w:val="center"/>
              <w:rPr>
                <w:rFonts w:ascii="Times New Roman" w:hAnsi="Times New Roman"/>
                <w:sz w:val="20"/>
                <w:szCs w:val="20"/>
              </w:rPr>
            </w:pPr>
            <w:r>
              <w:rPr>
                <w:rFonts w:ascii="Times New Roman" w:hAnsi="Times New Roman"/>
                <w:sz w:val="20"/>
                <w:szCs w:val="20"/>
              </w:rPr>
              <w:t>(5х20)</w:t>
            </w:r>
          </w:p>
          <w:p w:rsidR="001500F2" w:rsidRDefault="001500F2" w:rsidP="001500F2">
            <w:pPr>
              <w:spacing w:after="0" w:line="240" w:lineRule="auto"/>
              <w:ind w:right="-108"/>
              <w:jc w:val="center"/>
              <w:rPr>
                <w:rFonts w:ascii="Times New Roman" w:hAnsi="Times New Roman"/>
                <w:sz w:val="20"/>
                <w:szCs w:val="20"/>
              </w:rPr>
            </w:pPr>
            <w:r>
              <w:rPr>
                <w:rFonts w:ascii="Times New Roman" w:hAnsi="Times New Roman"/>
                <w:sz w:val="20"/>
                <w:szCs w:val="20"/>
              </w:rPr>
              <w:t>(5х10)</w:t>
            </w:r>
          </w:p>
          <w:p w:rsidR="001500F2" w:rsidRDefault="001500F2" w:rsidP="001500F2">
            <w:pPr>
              <w:spacing w:after="0" w:line="240" w:lineRule="auto"/>
              <w:ind w:right="-108"/>
              <w:jc w:val="center"/>
              <w:rPr>
                <w:rFonts w:ascii="Times New Roman" w:hAnsi="Times New Roman"/>
                <w:sz w:val="20"/>
                <w:szCs w:val="20"/>
              </w:rPr>
            </w:pPr>
            <w:r>
              <w:rPr>
                <w:rFonts w:ascii="Times New Roman" w:hAnsi="Times New Roman"/>
                <w:sz w:val="20"/>
                <w:szCs w:val="20"/>
              </w:rPr>
              <w:t>(5х5)</w:t>
            </w:r>
          </w:p>
          <w:p w:rsidR="001500F2" w:rsidRPr="0073265C" w:rsidRDefault="001500F2" w:rsidP="001500F2">
            <w:pPr>
              <w:spacing w:after="0" w:line="240" w:lineRule="auto"/>
              <w:ind w:right="-108"/>
              <w:jc w:val="center"/>
              <w:rPr>
                <w:rFonts w:ascii="Times New Roman" w:hAnsi="Times New Roman"/>
                <w:sz w:val="20"/>
                <w:szCs w:val="20"/>
              </w:rPr>
            </w:pPr>
            <w:r>
              <w:rPr>
                <w:rFonts w:ascii="Times New Roman" w:hAnsi="Times New Roman"/>
                <w:sz w:val="20"/>
                <w:szCs w:val="20"/>
              </w:rPr>
              <w:t>(5х10)</w:t>
            </w:r>
          </w:p>
        </w:tc>
        <w:tc>
          <w:tcPr>
            <w:tcW w:w="236" w:type="dxa"/>
            <w:vAlign w:val="center"/>
          </w:tcPr>
          <w:p w:rsidR="001500F2" w:rsidRPr="007A6E2C" w:rsidRDefault="001500F2" w:rsidP="008902F9">
            <w:pPr>
              <w:spacing w:after="0" w:line="240" w:lineRule="auto"/>
              <w:jc w:val="center"/>
              <w:rPr>
                <w:rFonts w:ascii="Times New Roman" w:hAnsi="Times New Roman"/>
                <w:sz w:val="20"/>
                <w:szCs w:val="20"/>
              </w:rPr>
            </w:pPr>
          </w:p>
        </w:tc>
      </w:tr>
      <w:tr w:rsidR="001500F2" w:rsidRPr="007A6E2C" w:rsidTr="000930BF">
        <w:trPr>
          <w:gridAfter w:val="1"/>
          <w:wAfter w:w="236" w:type="dxa"/>
          <w:trHeight w:val="422"/>
        </w:trPr>
        <w:tc>
          <w:tcPr>
            <w:tcW w:w="560" w:type="dxa"/>
            <w:gridSpan w:val="2"/>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2950" w:type="dxa"/>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1500F2" w:rsidRPr="0073265C" w:rsidRDefault="001500F2"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Merge/>
            <w:tcBorders>
              <w:left w:val="single" w:sz="4" w:space="0" w:color="auto"/>
              <w:right w:val="single" w:sz="4" w:space="0" w:color="auto"/>
            </w:tcBorders>
            <w:vAlign w:val="center"/>
          </w:tcPr>
          <w:p w:rsidR="001500F2" w:rsidRPr="0073265C" w:rsidRDefault="001500F2" w:rsidP="0073265C">
            <w:pPr>
              <w:spacing w:after="0" w:line="240" w:lineRule="auto"/>
              <w:jc w:val="both"/>
              <w:rPr>
                <w:rFonts w:ascii="Times New Roman" w:hAnsi="Times New Roman"/>
                <w:sz w:val="20"/>
                <w:szCs w:val="20"/>
              </w:rPr>
            </w:pPr>
          </w:p>
        </w:tc>
        <w:tc>
          <w:tcPr>
            <w:tcW w:w="708" w:type="dxa"/>
            <w:vMerge/>
            <w:tcBorders>
              <w:left w:val="single" w:sz="4" w:space="0" w:color="auto"/>
              <w:right w:val="single" w:sz="4" w:space="0" w:color="auto"/>
            </w:tcBorders>
            <w:vAlign w:val="center"/>
          </w:tcPr>
          <w:p w:rsidR="001500F2" w:rsidRPr="0073265C" w:rsidRDefault="001500F2" w:rsidP="0073265C">
            <w:pPr>
              <w:spacing w:after="0" w:line="240" w:lineRule="auto"/>
              <w:jc w:val="center"/>
              <w:rPr>
                <w:rFonts w:ascii="Times New Roman" w:hAnsi="Times New Roman"/>
                <w:sz w:val="20"/>
                <w:szCs w:val="20"/>
              </w:rPr>
            </w:pPr>
          </w:p>
        </w:tc>
      </w:tr>
      <w:tr w:rsidR="001500F2" w:rsidRPr="007A6E2C" w:rsidTr="000930BF">
        <w:trPr>
          <w:gridAfter w:val="1"/>
          <w:wAfter w:w="236" w:type="dxa"/>
          <w:trHeight w:val="422"/>
        </w:trPr>
        <w:tc>
          <w:tcPr>
            <w:tcW w:w="560" w:type="dxa"/>
            <w:gridSpan w:val="2"/>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2950" w:type="dxa"/>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1500F2" w:rsidRPr="0073265C" w:rsidRDefault="001500F2"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1500F2" w:rsidRPr="0073265C" w:rsidRDefault="001500F2"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Merge/>
            <w:tcBorders>
              <w:left w:val="single" w:sz="4" w:space="0" w:color="auto"/>
              <w:right w:val="single" w:sz="4" w:space="0" w:color="auto"/>
            </w:tcBorders>
            <w:vAlign w:val="center"/>
          </w:tcPr>
          <w:p w:rsidR="001500F2" w:rsidRPr="0073265C" w:rsidRDefault="001500F2" w:rsidP="0073265C">
            <w:pPr>
              <w:spacing w:after="0" w:line="240" w:lineRule="auto"/>
              <w:jc w:val="both"/>
              <w:rPr>
                <w:rFonts w:ascii="Times New Roman" w:hAnsi="Times New Roman"/>
                <w:sz w:val="20"/>
                <w:szCs w:val="20"/>
              </w:rPr>
            </w:pPr>
          </w:p>
        </w:tc>
        <w:tc>
          <w:tcPr>
            <w:tcW w:w="708" w:type="dxa"/>
            <w:vMerge/>
            <w:tcBorders>
              <w:left w:val="single" w:sz="4" w:space="0" w:color="auto"/>
              <w:right w:val="single" w:sz="4" w:space="0" w:color="auto"/>
            </w:tcBorders>
            <w:vAlign w:val="center"/>
          </w:tcPr>
          <w:p w:rsidR="001500F2" w:rsidRPr="0073265C" w:rsidRDefault="001500F2" w:rsidP="0073265C">
            <w:pPr>
              <w:spacing w:after="0" w:line="240" w:lineRule="auto"/>
              <w:jc w:val="center"/>
              <w:rPr>
                <w:rFonts w:ascii="Times New Roman" w:hAnsi="Times New Roman"/>
                <w:sz w:val="20"/>
                <w:szCs w:val="20"/>
              </w:rPr>
            </w:pPr>
          </w:p>
        </w:tc>
      </w:tr>
      <w:tr w:rsidR="001500F2" w:rsidRPr="007A6E2C" w:rsidTr="000930BF">
        <w:trPr>
          <w:gridAfter w:val="1"/>
          <w:wAfter w:w="236" w:type="dxa"/>
          <w:trHeight w:val="422"/>
        </w:trPr>
        <w:tc>
          <w:tcPr>
            <w:tcW w:w="560" w:type="dxa"/>
            <w:gridSpan w:val="2"/>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2950" w:type="dxa"/>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993" w:type="dxa"/>
            <w:vMerge w:val="restart"/>
            <w:tcBorders>
              <w:top w:val="single" w:sz="4" w:space="0" w:color="auto"/>
              <w:left w:val="single" w:sz="4" w:space="0" w:color="auto"/>
              <w:right w:val="single" w:sz="4" w:space="0" w:color="auto"/>
            </w:tcBorders>
          </w:tcPr>
          <w:p w:rsidR="001500F2" w:rsidRPr="0073265C" w:rsidRDefault="001500F2" w:rsidP="0073265C">
            <w:pPr>
              <w:spacing w:after="0" w:line="240" w:lineRule="auto"/>
              <w:rPr>
                <w:rFonts w:ascii="Times New Roman" w:hAnsi="Times New Roman"/>
                <w:kern w:val="1"/>
                <w:sz w:val="20"/>
                <w:szCs w:val="20"/>
              </w:rPr>
            </w:pPr>
            <w:r w:rsidRPr="0073265C">
              <w:rPr>
                <w:rFonts w:ascii="Times New Roman" w:hAnsi="Times New Roman"/>
                <w:kern w:val="1"/>
                <w:sz w:val="20"/>
                <w:szCs w:val="20"/>
              </w:rPr>
              <w:t>ПК - 13</w:t>
            </w:r>
          </w:p>
        </w:tc>
        <w:tc>
          <w:tcPr>
            <w:tcW w:w="4252" w:type="dxa"/>
            <w:tcBorders>
              <w:top w:val="single" w:sz="4" w:space="0" w:color="auto"/>
              <w:left w:val="single" w:sz="4" w:space="0" w:color="auto"/>
              <w:bottom w:val="single" w:sz="4" w:space="0" w:color="auto"/>
              <w:right w:val="single" w:sz="4" w:space="0" w:color="auto"/>
            </w:tcBorders>
          </w:tcPr>
          <w:p w:rsidR="001500F2" w:rsidRPr="0073265C" w:rsidRDefault="001500F2"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Знать: Молекулярные основы  механизма действия лекарственных веществ</w:t>
            </w:r>
          </w:p>
          <w:p w:rsidR="001500F2" w:rsidRPr="0073265C" w:rsidRDefault="001500F2"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Фармакокинетику и фармакодинамику лекарственных веществ</w:t>
            </w:r>
          </w:p>
        </w:tc>
        <w:tc>
          <w:tcPr>
            <w:tcW w:w="851" w:type="dxa"/>
            <w:vMerge/>
            <w:tcBorders>
              <w:left w:val="single" w:sz="4" w:space="0" w:color="auto"/>
              <w:right w:val="single" w:sz="4" w:space="0" w:color="auto"/>
            </w:tcBorders>
            <w:vAlign w:val="center"/>
          </w:tcPr>
          <w:p w:rsidR="001500F2" w:rsidRPr="0073265C" w:rsidRDefault="001500F2" w:rsidP="0073265C">
            <w:pPr>
              <w:spacing w:after="0" w:line="240" w:lineRule="auto"/>
              <w:jc w:val="both"/>
              <w:rPr>
                <w:rFonts w:ascii="Times New Roman" w:hAnsi="Times New Roman"/>
                <w:sz w:val="20"/>
                <w:szCs w:val="20"/>
              </w:rPr>
            </w:pPr>
          </w:p>
        </w:tc>
        <w:tc>
          <w:tcPr>
            <w:tcW w:w="708" w:type="dxa"/>
            <w:vMerge/>
            <w:tcBorders>
              <w:left w:val="single" w:sz="4" w:space="0" w:color="auto"/>
              <w:right w:val="single" w:sz="4" w:space="0" w:color="auto"/>
            </w:tcBorders>
            <w:vAlign w:val="center"/>
          </w:tcPr>
          <w:p w:rsidR="001500F2" w:rsidRPr="0073265C" w:rsidRDefault="001500F2" w:rsidP="0073265C">
            <w:pPr>
              <w:spacing w:after="0" w:line="240" w:lineRule="auto"/>
              <w:jc w:val="center"/>
              <w:rPr>
                <w:rFonts w:ascii="Times New Roman" w:hAnsi="Times New Roman"/>
                <w:sz w:val="20"/>
                <w:szCs w:val="20"/>
              </w:rPr>
            </w:pPr>
          </w:p>
        </w:tc>
      </w:tr>
      <w:tr w:rsidR="001500F2" w:rsidRPr="007A6E2C" w:rsidTr="000930BF">
        <w:trPr>
          <w:gridAfter w:val="1"/>
          <w:wAfter w:w="236" w:type="dxa"/>
          <w:trHeight w:val="422"/>
        </w:trPr>
        <w:tc>
          <w:tcPr>
            <w:tcW w:w="560" w:type="dxa"/>
            <w:gridSpan w:val="2"/>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2950" w:type="dxa"/>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1500F2" w:rsidRPr="0073265C" w:rsidRDefault="001500F2"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1500F2" w:rsidRPr="0073265C" w:rsidRDefault="001500F2"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xml:space="preserve">Уметь: 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1500F2" w:rsidRPr="0073265C" w:rsidRDefault="001500F2"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Merge/>
            <w:tcBorders>
              <w:left w:val="single" w:sz="4" w:space="0" w:color="auto"/>
              <w:right w:val="single" w:sz="4" w:space="0" w:color="auto"/>
            </w:tcBorders>
            <w:vAlign w:val="center"/>
          </w:tcPr>
          <w:p w:rsidR="001500F2" w:rsidRPr="0073265C" w:rsidRDefault="001500F2" w:rsidP="0073265C">
            <w:pPr>
              <w:spacing w:after="0" w:line="240" w:lineRule="auto"/>
              <w:jc w:val="both"/>
              <w:rPr>
                <w:rFonts w:ascii="Times New Roman" w:hAnsi="Times New Roman"/>
                <w:sz w:val="20"/>
                <w:szCs w:val="20"/>
              </w:rPr>
            </w:pPr>
          </w:p>
        </w:tc>
        <w:tc>
          <w:tcPr>
            <w:tcW w:w="708" w:type="dxa"/>
            <w:vMerge/>
            <w:tcBorders>
              <w:left w:val="single" w:sz="4" w:space="0" w:color="auto"/>
              <w:right w:val="single" w:sz="4" w:space="0" w:color="auto"/>
            </w:tcBorders>
            <w:vAlign w:val="center"/>
          </w:tcPr>
          <w:p w:rsidR="001500F2" w:rsidRPr="0073265C" w:rsidRDefault="001500F2" w:rsidP="0073265C">
            <w:pPr>
              <w:spacing w:after="0" w:line="240" w:lineRule="auto"/>
              <w:jc w:val="center"/>
              <w:rPr>
                <w:rFonts w:ascii="Times New Roman" w:hAnsi="Times New Roman"/>
                <w:sz w:val="20"/>
                <w:szCs w:val="20"/>
              </w:rPr>
            </w:pPr>
          </w:p>
        </w:tc>
      </w:tr>
      <w:tr w:rsidR="001500F2" w:rsidRPr="007A6E2C" w:rsidTr="000930BF">
        <w:trPr>
          <w:gridAfter w:val="1"/>
          <w:wAfter w:w="236" w:type="dxa"/>
          <w:trHeight w:val="422"/>
        </w:trPr>
        <w:tc>
          <w:tcPr>
            <w:tcW w:w="560" w:type="dxa"/>
            <w:gridSpan w:val="2"/>
            <w:vMerge/>
            <w:tcBorders>
              <w:left w:val="single" w:sz="4" w:space="0" w:color="auto"/>
              <w:bottom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2950" w:type="dxa"/>
            <w:vMerge/>
            <w:tcBorders>
              <w:left w:val="single" w:sz="4" w:space="0" w:color="auto"/>
              <w:bottom w:val="single" w:sz="4" w:space="0" w:color="auto"/>
              <w:right w:val="single" w:sz="4" w:space="0" w:color="auto"/>
            </w:tcBorders>
          </w:tcPr>
          <w:p w:rsidR="001500F2" w:rsidRPr="0073265C" w:rsidRDefault="001500F2"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1500F2" w:rsidRPr="0073265C" w:rsidRDefault="001500F2"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1500F2" w:rsidRPr="0073265C" w:rsidRDefault="001500F2"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Владеть: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Merge/>
            <w:tcBorders>
              <w:left w:val="single" w:sz="4" w:space="0" w:color="auto"/>
              <w:bottom w:val="single" w:sz="4" w:space="0" w:color="auto"/>
              <w:right w:val="single" w:sz="4" w:space="0" w:color="auto"/>
            </w:tcBorders>
            <w:vAlign w:val="center"/>
          </w:tcPr>
          <w:p w:rsidR="001500F2" w:rsidRPr="0073265C" w:rsidRDefault="001500F2" w:rsidP="0073265C">
            <w:pPr>
              <w:spacing w:after="0" w:line="240" w:lineRule="auto"/>
              <w:jc w:val="both"/>
              <w:rPr>
                <w:rFonts w:ascii="Times New Roman" w:hAnsi="Times New Roman"/>
                <w:sz w:val="20"/>
                <w:szCs w:val="20"/>
              </w:rPr>
            </w:pPr>
          </w:p>
        </w:tc>
        <w:tc>
          <w:tcPr>
            <w:tcW w:w="708" w:type="dxa"/>
            <w:vMerge/>
            <w:tcBorders>
              <w:left w:val="single" w:sz="4" w:space="0" w:color="auto"/>
              <w:bottom w:val="single" w:sz="4" w:space="0" w:color="auto"/>
              <w:right w:val="single" w:sz="4" w:space="0" w:color="auto"/>
            </w:tcBorders>
            <w:vAlign w:val="center"/>
          </w:tcPr>
          <w:p w:rsidR="001500F2" w:rsidRPr="0073265C" w:rsidRDefault="001500F2" w:rsidP="0073265C">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10314" w:type="dxa"/>
            <w:gridSpan w:val="7"/>
            <w:tcBorders>
              <w:left w:val="single" w:sz="4" w:space="0" w:color="auto"/>
              <w:bottom w:val="single" w:sz="4" w:space="0" w:color="auto"/>
              <w:right w:val="single" w:sz="4" w:space="0" w:color="auto"/>
            </w:tcBorders>
          </w:tcPr>
          <w:p w:rsidR="009900CF" w:rsidRPr="0073265C" w:rsidRDefault="009900CF" w:rsidP="0073265C">
            <w:pPr>
              <w:spacing w:after="0" w:line="240" w:lineRule="auto"/>
              <w:ind w:firstLine="567"/>
              <w:jc w:val="both"/>
              <w:rPr>
                <w:rFonts w:ascii="Times New Roman" w:hAnsi="Times New Roman"/>
                <w:sz w:val="20"/>
                <w:szCs w:val="20"/>
              </w:rPr>
            </w:pPr>
            <w:r w:rsidRPr="0073265C">
              <w:rPr>
                <w:rFonts w:ascii="Times New Roman" w:hAnsi="Times New Roman"/>
                <w:b/>
                <w:bCs/>
                <w:sz w:val="20"/>
                <w:szCs w:val="20"/>
              </w:rPr>
              <w:t xml:space="preserve">Раздел 4. </w:t>
            </w:r>
            <w:r w:rsidRPr="0073265C">
              <w:rPr>
                <w:rFonts w:ascii="Times New Roman" w:hAnsi="Times New Roman"/>
                <w:b/>
                <w:sz w:val="20"/>
                <w:szCs w:val="20"/>
              </w:rPr>
              <w:t>Молекулярная фармакология средств, влияющих на сердечно-сосудистую систему</w:t>
            </w:r>
          </w:p>
        </w:tc>
      </w:tr>
      <w:tr w:rsidR="009900CF" w:rsidRPr="007A6E2C" w:rsidTr="000930BF">
        <w:trPr>
          <w:gridAfter w:val="1"/>
          <w:wAfter w:w="236" w:type="dxa"/>
          <w:trHeight w:val="422"/>
        </w:trPr>
        <w:tc>
          <w:tcPr>
            <w:tcW w:w="560" w:type="dxa"/>
            <w:gridSpan w:val="2"/>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sz w:val="20"/>
                <w:szCs w:val="20"/>
              </w:rPr>
              <w:t>15</w:t>
            </w:r>
          </w:p>
        </w:tc>
        <w:tc>
          <w:tcPr>
            <w:tcW w:w="2950"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 xml:space="preserve">Тема 4.1. </w:t>
            </w:r>
            <w:r w:rsidRPr="0073265C">
              <w:rPr>
                <w:rFonts w:ascii="Times New Roman" w:hAnsi="Times New Roman"/>
                <w:sz w:val="20"/>
                <w:szCs w:val="20"/>
              </w:rPr>
              <w:t>Молекулярная фармакология кардиотонических и антиаритмических средств.</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B875A2">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61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A21ADD">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sz w:val="20"/>
                <w:szCs w:val="20"/>
              </w:rPr>
              <w:t>16</w:t>
            </w:r>
          </w:p>
        </w:tc>
        <w:tc>
          <w:tcPr>
            <w:tcW w:w="2950" w:type="dxa"/>
            <w:vMerge w:val="restart"/>
          </w:tcPr>
          <w:p w:rsidR="009900CF" w:rsidRPr="0073265C" w:rsidRDefault="009900CF" w:rsidP="0073265C">
            <w:pPr>
              <w:pStyle w:val="ad"/>
              <w:rPr>
                <w:bCs/>
                <w:iCs/>
                <w:sz w:val="20"/>
                <w:szCs w:val="20"/>
              </w:rPr>
            </w:pPr>
            <w:r w:rsidRPr="0073265C">
              <w:rPr>
                <w:bCs/>
                <w:sz w:val="20"/>
                <w:szCs w:val="20"/>
              </w:rPr>
              <w:t xml:space="preserve">Тема 4.2. </w:t>
            </w:r>
            <w:r w:rsidRPr="0073265C">
              <w:rPr>
                <w:sz w:val="20"/>
                <w:szCs w:val="20"/>
              </w:rPr>
              <w:t>Молекулярная фармакология антигипертензивных и гипертензивных средств.</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A21ADD">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593C84">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val="restart"/>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sz w:val="20"/>
                <w:szCs w:val="20"/>
              </w:rPr>
              <w:t>17</w:t>
            </w:r>
          </w:p>
        </w:tc>
        <w:tc>
          <w:tcPr>
            <w:tcW w:w="2950" w:type="dxa"/>
            <w:vMerge w:val="restart"/>
          </w:tcPr>
          <w:p w:rsidR="009900CF" w:rsidRPr="0073265C" w:rsidRDefault="009900CF" w:rsidP="0073265C">
            <w:pPr>
              <w:pStyle w:val="ad"/>
              <w:rPr>
                <w:bCs/>
                <w:iCs/>
                <w:sz w:val="20"/>
                <w:szCs w:val="20"/>
              </w:rPr>
            </w:pPr>
            <w:r w:rsidRPr="0073265C">
              <w:rPr>
                <w:bCs/>
                <w:sz w:val="20"/>
                <w:szCs w:val="20"/>
              </w:rPr>
              <w:t xml:space="preserve">Тема 4.3. </w:t>
            </w:r>
            <w:r w:rsidRPr="0073265C">
              <w:rPr>
                <w:iCs/>
                <w:sz w:val="20"/>
                <w:szCs w:val="20"/>
              </w:rPr>
              <w:t>Молекулярная фармакология антиангинальных средств, средств, регулирующих регионарный кровоток, противомигренозных, венотропных средств.</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A21ADD">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B47CDA" w:rsidRPr="007A6E2C" w:rsidTr="000930BF">
        <w:trPr>
          <w:gridAfter w:val="1"/>
          <w:wAfter w:w="236" w:type="dxa"/>
          <w:trHeight w:val="422"/>
        </w:trPr>
        <w:tc>
          <w:tcPr>
            <w:tcW w:w="560" w:type="dxa"/>
            <w:gridSpan w:val="2"/>
            <w:vMerge w:val="restart"/>
          </w:tcPr>
          <w:p w:rsidR="00B47CDA" w:rsidRPr="0073265C" w:rsidRDefault="00B47CDA" w:rsidP="0073265C">
            <w:pPr>
              <w:spacing w:after="0" w:line="240" w:lineRule="auto"/>
              <w:jc w:val="both"/>
              <w:rPr>
                <w:rFonts w:ascii="Times New Roman" w:hAnsi="Times New Roman"/>
                <w:sz w:val="20"/>
                <w:szCs w:val="20"/>
              </w:rPr>
            </w:pPr>
            <w:r w:rsidRPr="0073265C">
              <w:rPr>
                <w:rFonts w:ascii="Times New Roman" w:hAnsi="Times New Roman"/>
                <w:sz w:val="20"/>
                <w:szCs w:val="20"/>
              </w:rPr>
              <w:t>18</w:t>
            </w:r>
          </w:p>
        </w:tc>
        <w:tc>
          <w:tcPr>
            <w:tcW w:w="2950" w:type="dxa"/>
            <w:vMerge w:val="restart"/>
          </w:tcPr>
          <w:p w:rsidR="00B47CDA" w:rsidRPr="0073265C" w:rsidRDefault="00B47CDA" w:rsidP="0073265C">
            <w:pPr>
              <w:pStyle w:val="ad"/>
              <w:rPr>
                <w:b/>
                <w:bCs/>
                <w:iCs/>
                <w:sz w:val="20"/>
                <w:szCs w:val="20"/>
              </w:rPr>
            </w:pPr>
            <w:r w:rsidRPr="0073265C">
              <w:rPr>
                <w:b/>
                <w:bCs/>
                <w:sz w:val="20"/>
                <w:szCs w:val="20"/>
              </w:rPr>
              <w:t>Модуль №4 «Молекулярная фармакология средств, влияющих на функции сердечно-сосудистой системы»</w:t>
            </w:r>
          </w:p>
        </w:tc>
        <w:tc>
          <w:tcPr>
            <w:tcW w:w="993" w:type="dxa"/>
            <w:vMerge w:val="restart"/>
          </w:tcPr>
          <w:p w:rsidR="00B47CDA" w:rsidRPr="0073265C" w:rsidRDefault="00B47CDA"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B47CDA" w:rsidRPr="0073265C" w:rsidRDefault="00B47CDA"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Merge w:val="restart"/>
            <w:vAlign w:val="center"/>
          </w:tcPr>
          <w:p w:rsidR="00B47CDA" w:rsidRDefault="00B47CDA" w:rsidP="0073265C">
            <w:pPr>
              <w:spacing w:after="0" w:line="240" w:lineRule="auto"/>
              <w:jc w:val="both"/>
              <w:rPr>
                <w:rFonts w:ascii="Times New Roman" w:hAnsi="Times New Roman"/>
                <w:sz w:val="20"/>
                <w:szCs w:val="20"/>
              </w:rPr>
            </w:pPr>
            <w:r>
              <w:rPr>
                <w:rFonts w:ascii="Times New Roman" w:hAnsi="Times New Roman"/>
                <w:sz w:val="20"/>
                <w:szCs w:val="20"/>
              </w:rPr>
              <w:t>ПО</w:t>
            </w:r>
          </w:p>
          <w:p w:rsidR="00B47CDA" w:rsidRDefault="00B47CDA" w:rsidP="0073265C">
            <w:pPr>
              <w:spacing w:after="0" w:line="240" w:lineRule="auto"/>
              <w:jc w:val="both"/>
              <w:rPr>
                <w:rFonts w:ascii="Times New Roman" w:hAnsi="Times New Roman"/>
                <w:sz w:val="20"/>
                <w:szCs w:val="20"/>
              </w:rPr>
            </w:pPr>
            <w:r>
              <w:rPr>
                <w:rFonts w:ascii="Times New Roman" w:hAnsi="Times New Roman"/>
                <w:sz w:val="20"/>
                <w:szCs w:val="20"/>
              </w:rPr>
              <w:t>КТ</w:t>
            </w:r>
          </w:p>
          <w:p w:rsidR="00B47CDA" w:rsidRPr="0073265C" w:rsidRDefault="00B47CDA" w:rsidP="0073265C">
            <w:pPr>
              <w:spacing w:after="0" w:line="240" w:lineRule="auto"/>
              <w:jc w:val="both"/>
              <w:rPr>
                <w:rFonts w:ascii="Times New Roman" w:hAnsi="Times New Roman"/>
                <w:sz w:val="20"/>
                <w:szCs w:val="20"/>
              </w:rPr>
            </w:pPr>
            <w:r>
              <w:rPr>
                <w:rFonts w:ascii="Times New Roman" w:hAnsi="Times New Roman"/>
                <w:sz w:val="20"/>
                <w:szCs w:val="20"/>
              </w:rPr>
              <w:t>ВР</w:t>
            </w:r>
          </w:p>
        </w:tc>
        <w:tc>
          <w:tcPr>
            <w:tcW w:w="708" w:type="dxa"/>
            <w:vMerge w:val="restart"/>
            <w:vAlign w:val="center"/>
          </w:tcPr>
          <w:p w:rsidR="00B47CDA" w:rsidRDefault="00B47CDA" w:rsidP="00B47CDA">
            <w:pPr>
              <w:spacing w:after="0" w:line="240" w:lineRule="auto"/>
              <w:ind w:hanging="108"/>
              <w:jc w:val="center"/>
              <w:rPr>
                <w:rFonts w:ascii="Times New Roman" w:hAnsi="Times New Roman"/>
                <w:sz w:val="20"/>
                <w:szCs w:val="20"/>
              </w:rPr>
            </w:pPr>
            <w:r>
              <w:rPr>
                <w:rFonts w:ascii="Times New Roman" w:hAnsi="Times New Roman"/>
                <w:sz w:val="20"/>
                <w:szCs w:val="20"/>
              </w:rPr>
              <w:t>(5х5)</w:t>
            </w:r>
          </w:p>
          <w:p w:rsidR="00B47CDA" w:rsidRDefault="00B47CDA" w:rsidP="00B47CDA">
            <w:pPr>
              <w:spacing w:after="0" w:line="240" w:lineRule="auto"/>
              <w:ind w:left="-108"/>
              <w:jc w:val="center"/>
              <w:rPr>
                <w:rFonts w:ascii="Times New Roman" w:hAnsi="Times New Roman"/>
                <w:sz w:val="20"/>
                <w:szCs w:val="20"/>
              </w:rPr>
            </w:pPr>
            <w:r>
              <w:rPr>
                <w:rFonts w:ascii="Times New Roman" w:hAnsi="Times New Roman"/>
                <w:sz w:val="20"/>
                <w:szCs w:val="20"/>
              </w:rPr>
              <w:t>(5х18)</w:t>
            </w:r>
          </w:p>
          <w:p w:rsidR="00B47CDA" w:rsidRPr="0073265C" w:rsidRDefault="00B47CDA" w:rsidP="00B47CDA">
            <w:pPr>
              <w:spacing w:after="0" w:line="240" w:lineRule="auto"/>
              <w:ind w:left="-108"/>
              <w:jc w:val="center"/>
              <w:rPr>
                <w:rFonts w:ascii="Times New Roman" w:hAnsi="Times New Roman"/>
                <w:sz w:val="20"/>
                <w:szCs w:val="20"/>
              </w:rPr>
            </w:pPr>
            <w:r>
              <w:rPr>
                <w:rFonts w:ascii="Times New Roman" w:hAnsi="Times New Roman"/>
                <w:sz w:val="20"/>
                <w:szCs w:val="20"/>
              </w:rPr>
              <w:t>(5х2)</w:t>
            </w:r>
          </w:p>
        </w:tc>
      </w:tr>
      <w:tr w:rsidR="00B47CDA" w:rsidRPr="007A6E2C" w:rsidTr="000930BF">
        <w:trPr>
          <w:gridAfter w:val="1"/>
          <w:wAfter w:w="236" w:type="dxa"/>
          <w:trHeight w:val="422"/>
        </w:trPr>
        <w:tc>
          <w:tcPr>
            <w:tcW w:w="560" w:type="dxa"/>
            <w:gridSpan w:val="2"/>
            <w:vMerge/>
          </w:tcPr>
          <w:p w:rsidR="00B47CDA" w:rsidRPr="0073265C" w:rsidRDefault="00B47CDA" w:rsidP="0073265C">
            <w:pPr>
              <w:spacing w:after="0" w:line="240" w:lineRule="auto"/>
              <w:rPr>
                <w:rFonts w:ascii="Times New Roman" w:hAnsi="Times New Roman"/>
                <w:sz w:val="20"/>
                <w:szCs w:val="20"/>
              </w:rPr>
            </w:pPr>
          </w:p>
        </w:tc>
        <w:tc>
          <w:tcPr>
            <w:tcW w:w="2950" w:type="dxa"/>
            <w:vMerge/>
          </w:tcPr>
          <w:p w:rsidR="00B47CDA" w:rsidRPr="0073265C" w:rsidRDefault="00B47CDA" w:rsidP="0073265C">
            <w:pPr>
              <w:spacing w:after="0" w:line="240" w:lineRule="auto"/>
              <w:rPr>
                <w:rFonts w:ascii="Times New Roman" w:hAnsi="Times New Roman"/>
                <w:sz w:val="20"/>
                <w:szCs w:val="20"/>
              </w:rPr>
            </w:pPr>
          </w:p>
        </w:tc>
        <w:tc>
          <w:tcPr>
            <w:tcW w:w="993" w:type="dxa"/>
            <w:vMerge/>
          </w:tcPr>
          <w:p w:rsidR="00B47CDA" w:rsidRPr="0073265C" w:rsidRDefault="00B47CDA" w:rsidP="0073265C">
            <w:pPr>
              <w:spacing w:after="0" w:line="240" w:lineRule="auto"/>
              <w:rPr>
                <w:rFonts w:ascii="Times New Roman" w:hAnsi="Times New Roman"/>
                <w:kern w:val="1"/>
                <w:sz w:val="20"/>
                <w:szCs w:val="20"/>
              </w:rPr>
            </w:pPr>
          </w:p>
        </w:tc>
        <w:tc>
          <w:tcPr>
            <w:tcW w:w="4252" w:type="dxa"/>
          </w:tcPr>
          <w:p w:rsidR="00B47CDA" w:rsidRPr="0073265C" w:rsidRDefault="00B47CDA"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Merge/>
            <w:vAlign w:val="center"/>
          </w:tcPr>
          <w:p w:rsidR="00B47CDA" w:rsidRPr="0073265C" w:rsidRDefault="00B47CDA" w:rsidP="0073265C">
            <w:pPr>
              <w:spacing w:after="0" w:line="240" w:lineRule="auto"/>
              <w:jc w:val="both"/>
              <w:rPr>
                <w:rFonts w:ascii="Times New Roman" w:hAnsi="Times New Roman"/>
                <w:sz w:val="20"/>
                <w:szCs w:val="20"/>
              </w:rPr>
            </w:pPr>
          </w:p>
        </w:tc>
        <w:tc>
          <w:tcPr>
            <w:tcW w:w="708" w:type="dxa"/>
            <w:vMerge/>
            <w:vAlign w:val="center"/>
          </w:tcPr>
          <w:p w:rsidR="00B47CDA" w:rsidRPr="0073265C" w:rsidRDefault="00B47CDA" w:rsidP="0073265C">
            <w:pPr>
              <w:spacing w:after="0" w:line="240" w:lineRule="auto"/>
              <w:jc w:val="center"/>
              <w:rPr>
                <w:rFonts w:ascii="Times New Roman" w:hAnsi="Times New Roman"/>
                <w:sz w:val="20"/>
                <w:szCs w:val="20"/>
              </w:rPr>
            </w:pPr>
          </w:p>
        </w:tc>
      </w:tr>
      <w:tr w:rsidR="00B47CDA" w:rsidRPr="007A6E2C" w:rsidTr="000930BF">
        <w:trPr>
          <w:gridAfter w:val="1"/>
          <w:wAfter w:w="236" w:type="dxa"/>
          <w:trHeight w:val="422"/>
        </w:trPr>
        <w:tc>
          <w:tcPr>
            <w:tcW w:w="560" w:type="dxa"/>
            <w:gridSpan w:val="2"/>
            <w:vMerge/>
          </w:tcPr>
          <w:p w:rsidR="00B47CDA" w:rsidRPr="0073265C" w:rsidRDefault="00B47CDA" w:rsidP="0073265C">
            <w:pPr>
              <w:spacing w:after="0" w:line="240" w:lineRule="auto"/>
              <w:rPr>
                <w:rFonts w:ascii="Times New Roman" w:hAnsi="Times New Roman"/>
                <w:sz w:val="20"/>
                <w:szCs w:val="20"/>
              </w:rPr>
            </w:pPr>
          </w:p>
        </w:tc>
        <w:tc>
          <w:tcPr>
            <w:tcW w:w="2950" w:type="dxa"/>
            <w:vMerge/>
          </w:tcPr>
          <w:p w:rsidR="00B47CDA" w:rsidRPr="0073265C" w:rsidRDefault="00B47CDA" w:rsidP="0073265C">
            <w:pPr>
              <w:spacing w:after="0" w:line="240" w:lineRule="auto"/>
              <w:rPr>
                <w:rFonts w:ascii="Times New Roman" w:hAnsi="Times New Roman"/>
                <w:sz w:val="20"/>
                <w:szCs w:val="20"/>
              </w:rPr>
            </w:pPr>
          </w:p>
        </w:tc>
        <w:tc>
          <w:tcPr>
            <w:tcW w:w="993" w:type="dxa"/>
            <w:vMerge/>
          </w:tcPr>
          <w:p w:rsidR="00B47CDA" w:rsidRPr="0073265C" w:rsidRDefault="00B47CDA" w:rsidP="0073265C">
            <w:pPr>
              <w:spacing w:after="0" w:line="240" w:lineRule="auto"/>
              <w:rPr>
                <w:rFonts w:ascii="Times New Roman" w:hAnsi="Times New Roman"/>
                <w:kern w:val="1"/>
                <w:sz w:val="20"/>
                <w:szCs w:val="20"/>
              </w:rPr>
            </w:pPr>
          </w:p>
        </w:tc>
        <w:tc>
          <w:tcPr>
            <w:tcW w:w="4252" w:type="dxa"/>
          </w:tcPr>
          <w:p w:rsidR="00B47CDA" w:rsidRPr="0073265C" w:rsidRDefault="00B47CDA"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Merge/>
            <w:vAlign w:val="center"/>
          </w:tcPr>
          <w:p w:rsidR="00B47CDA" w:rsidRPr="0073265C" w:rsidRDefault="00B47CDA" w:rsidP="0073265C">
            <w:pPr>
              <w:spacing w:after="0" w:line="240" w:lineRule="auto"/>
              <w:jc w:val="both"/>
              <w:rPr>
                <w:rFonts w:ascii="Times New Roman" w:hAnsi="Times New Roman"/>
                <w:sz w:val="20"/>
                <w:szCs w:val="20"/>
              </w:rPr>
            </w:pPr>
          </w:p>
        </w:tc>
        <w:tc>
          <w:tcPr>
            <w:tcW w:w="708" w:type="dxa"/>
            <w:vMerge/>
            <w:vAlign w:val="center"/>
          </w:tcPr>
          <w:p w:rsidR="00B47CDA" w:rsidRPr="0073265C" w:rsidRDefault="00B47CDA" w:rsidP="0073265C">
            <w:pPr>
              <w:spacing w:after="0" w:line="240" w:lineRule="auto"/>
              <w:jc w:val="center"/>
              <w:rPr>
                <w:rFonts w:ascii="Times New Roman" w:hAnsi="Times New Roman"/>
                <w:sz w:val="20"/>
                <w:szCs w:val="20"/>
              </w:rPr>
            </w:pPr>
          </w:p>
        </w:tc>
      </w:tr>
      <w:tr w:rsidR="00B47CDA" w:rsidRPr="007A6E2C" w:rsidTr="000930BF">
        <w:trPr>
          <w:gridAfter w:val="1"/>
          <w:wAfter w:w="236" w:type="dxa"/>
          <w:trHeight w:val="422"/>
        </w:trPr>
        <w:tc>
          <w:tcPr>
            <w:tcW w:w="560" w:type="dxa"/>
            <w:gridSpan w:val="2"/>
            <w:vMerge/>
          </w:tcPr>
          <w:p w:rsidR="00B47CDA" w:rsidRPr="0073265C" w:rsidRDefault="00B47CDA" w:rsidP="0073265C">
            <w:pPr>
              <w:spacing w:after="0" w:line="240" w:lineRule="auto"/>
              <w:rPr>
                <w:rFonts w:ascii="Times New Roman" w:hAnsi="Times New Roman"/>
                <w:sz w:val="20"/>
                <w:szCs w:val="20"/>
              </w:rPr>
            </w:pPr>
          </w:p>
        </w:tc>
        <w:tc>
          <w:tcPr>
            <w:tcW w:w="2950" w:type="dxa"/>
            <w:vMerge/>
          </w:tcPr>
          <w:p w:rsidR="00B47CDA" w:rsidRPr="0073265C" w:rsidRDefault="00B47CDA" w:rsidP="0073265C">
            <w:pPr>
              <w:spacing w:after="0" w:line="240" w:lineRule="auto"/>
              <w:rPr>
                <w:rFonts w:ascii="Times New Roman" w:hAnsi="Times New Roman"/>
                <w:sz w:val="20"/>
                <w:szCs w:val="20"/>
              </w:rPr>
            </w:pPr>
          </w:p>
        </w:tc>
        <w:tc>
          <w:tcPr>
            <w:tcW w:w="993" w:type="dxa"/>
            <w:vMerge w:val="restart"/>
          </w:tcPr>
          <w:p w:rsidR="00B47CDA" w:rsidRPr="0073265C" w:rsidRDefault="00B47CDA"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B47CDA" w:rsidRPr="0073265C" w:rsidRDefault="00B47CDA"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B47CDA" w:rsidRPr="0073265C" w:rsidRDefault="00B47CDA"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Merge/>
            <w:vAlign w:val="center"/>
          </w:tcPr>
          <w:p w:rsidR="00B47CDA" w:rsidRPr="0073265C" w:rsidRDefault="00B47CDA" w:rsidP="0073265C">
            <w:pPr>
              <w:spacing w:after="0" w:line="240" w:lineRule="auto"/>
              <w:jc w:val="both"/>
              <w:rPr>
                <w:rFonts w:ascii="Times New Roman" w:hAnsi="Times New Roman"/>
                <w:sz w:val="20"/>
                <w:szCs w:val="20"/>
              </w:rPr>
            </w:pPr>
          </w:p>
        </w:tc>
        <w:tc>
          <w:tcPr>
            <w:tcW w:w="708" w:type="dxa"/>
            <w:vMerge/>
            <w:vAlign w:val="center"/>
          </w:tcPr>
          <w:p w:rsidR="00B47CDA" w:rsidRPr="0073265C" w:rsidRDefault="00B47CDA" w:rsidP="0073265C">
            <w:pPr>
              <w:spacing w:after="0" w:line="240" w:lineRule="auto"/>
              <w:jc w:val="center"/>
              <w:rPr>
                <w:rFonts w:ascii="Times New Roman" w:hAnsi="Times New Roman"/>
                <w:sz w:val="20"/>
                <w:szCs w:val="20"/>
              </w:rPr>
            </w:pPr>
          </w:p>
        </w:tc>
      </w:tr>
      <w:tr w:rsidR="00B47CDA" w:rsidRPr="007A6E2C" w:rsidTr="000930BF">
        <w:trPr>
          <w:gridAfter w:val="1"/>
          <w:wAfter w:w="236" w:type="dxa"/>
          <w:trHeight w:val="422"/>
        </w:trPr>
        <w:tc>
          <w:tcPr>
            <w:tcW w:w="560" w:type="dxa"/>
            <w:gridSpan w:val="2"/>
            <w:vMerge/>
          </w:tcPr>
          <w:p w:rsidR="00B47CDA" w:rsidRPr="0073265C" w:rsidRDefault="00B47CDA" w:rsidP="0073265C">
            <w:pPr>
              <w:spacing w:after="0" w:line="240" w:lineRule="auto"/>
              <w:rPr>
                <w:rFonts w:ascii="Times New Roman" w:hAnsi="Times New Roman"/>
                <w:sz w:val="20"/>
                <w:szCs w:val="20"/>
              </w:rPr>
            </w:pPr>
          </w:p>
        </w:tc>
        <w:tc>
          <w:tcPr>
            <w:tcW w:w="2950" w:type="dxa"/>
            <w:vMerge/>
          </w:tcPr>
          <w:p w:rsidR="00B47CDA" w:rsidRPr="0073265C" w:rsidRDefault="00B47CDA" w:rsidP="0073265C">
            <w:pPr>
              <w:spacing w:after="0" w:line="240" w:lineRule="auto"/>
              <w:rPr>
                <w:rFonts w:ascii="Times New Roman" w:hAnsi="Times New Roman"/>
                <w:sz w:val="20"/>
                <w:szCs w:val="20"/>
              </w:rPr>
            </w:pPr>
          </w:p>
        </w:tc>
        <w:tc>
          <w:tcPr>
            <w:tcW w:w="993" w:type="dxa"/>
            <w:vMerge/>
          </w:tcPr>
          <w:p w:rsidR="00B47CDA" w:rsidRPr="0073265C" w:rsidRDefault="00B47CDA" w:rsidP="0073265C">
            <w:pPr>
              <w:spacing w:after="0" w:line="240" w:lineRule="auto"/>
              <w:rPr>
                <w:rFonts w:ascii="Times New Roman" w:hAnsi="Times New Roman"/>
                <w:kern w:val="1"/>
                <w:sz w:val="20"/>
                <w:szCs w:val="20"/>
              </w:rPr>
            </w:pPr>
          </w:p>
        </w:tc>
        <w:tc>
          <w:tcPr>
            <w:tcW w:w="4252" w:type="dxa"/>
          </w:tcPr>
          <w:p w:rsidR="00B47CDA" w:rsidRPr="0073265C" w:rsidRDefault="00B47CDA"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B47CDA" w:rsidRPr="0073265C" w:rsidRDefault="00B47CDA"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Merge/>
            <w:vAlign w:val="center"/>
          </w:tcPr>
          <w:p w:rsidR="00B47CDA" w:rsidRPr="0073265C" w:rsidRDefault="00B47CDA" w:rsidP="0073265C">
            <w:pPr>
              <w:spacing w:after="0" w:line="240" w:lineRule="auto"/>
              <w:jc w:val="both"/>
              <w:rPr>
                <w:rFonts w:ascii="Times New Roman" w:hAnsi="Times New Roman"/>
                <w:sz w:val="20"/>
                <w:szCs w:val="20"/>
              </w:rPr>
            </w:pPr>
          </w:p>
        </w:tc>
        <w:tc>
          <w:tcPr>
            <w:tcW w:w="708" w:type="dxa"/>
            <w:vMerge/>
            <w:vAlign w:val="center"/>
          </w:tcPr>
          <w:p w:rsidR="00B47CDA" w:rsidRPr="0073265C" w:rsidRDefault="00B47CDA" w:rsidP="0073265C">
            <w:pPr>
              <w:spacing w:after="0" w:line="240" w:lineRule="auto"/>
              <w:jc w:val="center"/>
              <w:rPr>
                <w:rFonts w:ascii="Times New Roman" w:hAnsi="Times New Roman"/>
                <w:sz w:val="20"/>
                <w:szCs w:val="20"/>
              </w:rPr>
            </w:pPr>
          </w:p>
        </w:tc>
      </w:tr>
      <w:tr w:rsidR="00B47CDA" w:rsidRPr="007A6E2C" w:rsidTr="000930BF">
        <w:trPr>
          <w:gridAfter w:val="1"/>
          <w:wAfter w:w="236" w:type="dxa"/>
          <w:trHeight w:val="422"/>
        </w:trPr>
        <w:tc>
          <w:tcPr>
            <w:tcW w:w="560" w:type="dxa"/>
            <w:gridSpan w:val="2"/>
            <w:vMerge/>
          </w:tcPr>
          <w:p w:rsidR="00B47CDA" w:rsidRPr="0073265C" w:rsidRDefault="00B47CDA" w:rsidP="0073265C">
            <w:pPr>
              <w:spacing w:after="0" w:line="240" w:lineRule="auto"/>
              <w:rPr>
                <w:rFonts w:ascii="Times New Roman" w:hAnsi="Times New Roman"/>
                <w:sz w:val="20"/>
                <w:szCs w:val="20"/>
              </w:rPr>
            </w:pPr>
          </w:p>
        </w:tc>
        <w:tc>
          <w:tcPr>
            <w:tcW w:w="2950" w:type="dxa"/>
            <w:vMerge/>
          </w:tcPr>
          <w:p w:rsidR="00B47CDA" w:rsidRPr="0073265C" w:rsidRDefault="00B47CDA" w:rsidP="0073265C">
            <w:pPr>
              <w:spacing w:after="0" w:line="240" w:lineRule="auto"/>
              <w:rPr>
                <w:rFonts w:ascii="Times New Roman" w:hAnsi="Times New Roman"/>
                <w:sz w:val="20"/>
                <w:szCs w:val="20"/>
              </w:rPr>
            </w:pPr>
          </w:p>
        </w:tc>
        <w:tc>
          <w:tcPr>
            <w:tcW w:w="993" w:type="dxa"/>
            <w:vMerge/>
          </w:tcPr>
          <w:p w:rsidR="00B47CDA" w:rsidRPr="0073265C" w:rsidRDefault="00B47CDA" w:rsidP="0073265C">
            <w:pPr>
              <w:spacing w:after="0" w:line="240" w:lineRule="auto"/>
              <w:rPr>
                <w:rFonts w:ascii="Times New Roman" w:hAnsi="Times New Roman"/>
                <w:kern w:val="1"/>
                <w:sz w:val="20"/>
                <w:szCs w:val="20"/>
              </w:rPr>
            </w:pPr>
          </w:p>
        </w:tc>
        <w:tc>
          <w:tcPr>
            <w:tcW w:w="4252" w:type="dxa"/>
          </w:tcPr>
          <w:p w:rsidR="00B47CDA" w:rsidRPr="0073265C" w:rsidRDefault="00B47CDA"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Merge/>
            <w:vAlign w:val="center"/>
          </w:tcPr>
          <w:p w:rsidR="00B47CDA" w:rsidRPr="0073265C" w:rsidRDefault="00B47CDA" w:rsidP="0073265C">
            <w:pPr>
              <w:spacing w:after="0" w:line="240" w:lineRule="auto"/>
              <w:jc w:val="both"/>
              <w:rPr>
                <w:rFonts w:ascii="Times New Roman" w:hAnsi="Times New Roman"/>
                <w:sz w:val="20"/>
                <w:szCs w:val="20"/>
              </w:rPr>
            </w:pPr>
          </w:p>
        </w:tc>
        <w:tc>
          <w:tcPr>
            <w:tcW w:w="708" w:type="dxa"/>
            <w:vMerge/>
            <w:vAlign w:val="center"/>
          </w:tcPr>
          <w:p w:rsidR="00B47CDA" w:rsidRPr="0073265C" w:rsidRDefault="00B47CDA" w:rsidP="0073265C">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10314" w:type="dxa"/>
            <w:gridSpan w:val="7"/>
          </w:tcPr>
          <w:p w:rsidR="009900CF" w:rsidRPr="0073265C" w:rsidRDefault="009900CF" w:rsidP="00A21ADD">
            <w:pPr>
              <w:pStyle w:val="ad"/>
              <w:ind w:firstLine="567"/>
              <w:rPr>
                <w:b/>
                <w:sz w:val="20"/>
                <w:szCs w:val="20"/>
              </w:rPr>
            </w:pPr>
            <w:r w:rsidRPr="0073265C">
              <w:rPr>
                <w:b/>
                <w:bCs/>
                <w:sz w:val="20"/>
                <w:szCs w:val="20"/>
              </w:rPr>
              <w:t xml:space="preserve">Раздел 5. </w:t>
            </w:r>
            <w:r w:rsidRPr="0073265C">
              <w:rPr>
                <w:b/>
                <w:sz w:val="20"/>
                <w:szCs w:val="20"/>
              </w:rPr>
              <w:t>Молекулярная фармакология средств, влияющих на исполнительные органы</w:t>
            </w:r>
          </w:p>
        </w:tc>
      </w:tr>
      <w:tr w:rsidR="009900CF" w:rsidRPr="007A6E2C" w:rsidTr="000930BF">
        <w:trPr>
          <w:gridAfter w:val="1"/>
          <w:wAfter w:w="236" w:type="dxa"/>
          <w:trHeight w:val="422"/>
        </w:trPr>
        <w:tc>
          <w:tcPr>
            <w:tcW w:w="560" w:type="dxa"/>
            <w:gridSpan w:val="2"/>
            <w:vMerge w:val="restart"/>
          </w:tcPr>
          <w:p w:rsidR="009900CF" w:rsidRPr="0073265C" w:rsidRDefault="009900CF" w:rsidP="0073265C">
            <w:pPr>
              <w:pStyle w:val="ad"/>
              <w:rPr>
                <w:sz w:val="20"/>
                <w:szCs w:val="20"/>
              </w:rPr>
            </w:pPr>
            <w:r w:rsidRPr="0073265C">
              <w:rPr>
                <w:sz w:val="20"/>
                <w:szCs w:val="20"/>
              </w:rPr>
              <w:t>19</w:t>
            </w:r>
          </w:p>
        </w:tc>
        <w:tc>
          <w:tcPr>
            <w:tcW w:w="2950" w:type="dxa"/>
            <w:vMerge w:val="restart"/>
          </w:tcPr>
          <w:p w:rsidR="009900CF" w:rsidRPr="0073265C" w:rsidRDefault="009900CF" w:rsidP="0073265C">
            <w:pPr>
              <w:pStyle w:val="ad"/>
              <w:rPr>
                <w:bCs/>
                <w:iCs/>
                <w:sz w:val="20"/>
                <w:szCs w:val="20"/>
              </w:rPr>
            </w:pPr>
            <w:r w:rsidRPr="0073265C">
              <w:rPr>
                <w:bCs/>
                <w:sz w:val="20"/>
                <w:szCs w:val="20"/>
              </w:rPr>
              <w:t>Тема 5.1.</w:t>
            </w:r>
            <w:r w:rsidRPr="0073265C">
              <w:rPr>
                <w:sz w:val="20"/>
                <w:szCs w:val="20"/>
              </w:rPr>
              <w:t xml:space="preserve"> Молекулярная фармакология средств, влияющих на органы дыхания. Мочегонные средства.</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val="restart"/>
          </w:tcPr>
          <w:p w:rsidR="009900CF" w:rsidRPr="0073265C" w:rsidRDefault="009900CF" w:rsidP="0073265C">
            <w:pPr>
              <w:pStyle w:val="ad"/>
              <w:rPr>
                <w:sz w:val="20"/>
                <w:szCs w:val="20"/>
              </w:rPr>
            </w:pPr>
            <w:r w:rsidRPr="0073265C">
              <w:rPr>
                <w:sz w:val="20"/>
                <w:szCs w:val="20"/>
              </w:rPr>
              <w:t>20</w:t>
            </w:r>
          </w:p>
        </w:tc>
        <w:tc>
          <w:tcPr>
            <w:tcW w:w="2950" w:type="dxa"/>
            <w:vMerge w:val="restart"/>
          </w:tcPr>
          <w:p w:rsidR="009900CF" w:rsidRPr="0073265C" w:rsidRDefault="009900CF" w:rsidP="0073265C">
            <w:pPr>
              <w:pStyle w:val="ad"/>
              <w:rPr>
                <w:bCs/>
                <w:iCs/>
                <w:sz w:val="20"/>
                <w:szCs w:val="20"/>
              </w:rPr>
            </w:pPr>
            <w:r w:rsidRPr="0073265C">
              <w:rPr>
                <w:bCs/>
                <w:sz w:val="20"/>
                <w:szCs w:val="20"/>
              </w:rPr>
              <w:t xml:space="preserve">Тема 5.2. </w:t>
            </w:r>
            <w:r w:rsidRPr="0073265C">
              <w:rPr>
                <w:sz w:val="20"/>
                <w:szCs w:val="20"/>
              </w:rPr>
              <w:t>Молекулярная фармакология средств, влияющих на кровяную ткань и миометрий</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A21ADD">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val="restart"/>
          </w:tcPr>
          <w:p w:rsidR="009900CF" w:rsidRPr="0073265C" w:rsidRDefault="009900CF" w:rsidP="0073265C">
            <w:pPr>
              <w:pStyle w:val="ad"/>
              <w:rPr>
                <w:sz w:val="20"/>
                <w:szCs w:val="20"/>
              </w:rPr>
            </w:pPr>
            <w:r w:rsidRPr="0073265C">
              <w:rPr>
                <w:sz w:val="20"/>
                <w:szCs w:val="20"/>
              </w:rPr>
              <w:t>21</w:t>
            </w:r>
          </w:p>
        </w:tc>
        <w:tc>
          <w:tcPr>
            <w:tcW w:w="2950" w:type="dxa"/>
            <w:vMerge w:val="restart"/>
          </w:tcPr>
          <w:p w:rsidR="009900CF" w:rsidRPr="0073265C" w:rsidRDefault="009900CF" w:rsidP="0073265C">
            <w:pPr>
              <w:pStyle w:val="ad"/>
              <w:rPr>
                <w:bCs/>
                <w:iCs/>
                <w:sz w:val="20"/>
                <w:szCs w:val="20"/>
              </w:rPr>
            </w:pPr>
            <w:r w:rsidRPr="0073265C">
              <w:rPr>
                <w:bCs/>
                <w:sz w:val="20"/>
                <w:szCs w:val="20"/>
              </w:rPr>
              <w:t xml:space="preserve">Тема 5.3. </w:t>
            </w:r>
            <w:r w:rsidRPr="0073265C">
              <w:rPr>
                <w:sz w:val="20"/>
                <w:szCs w:val="20"/>
              </w:rPr>
              <w:t>Молекулярная фармакология средств, влияющих на органы пищеварения.</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A21ADD">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60" w:type="dxa"/>
            <w:gridSpan w:val="2"/>
            <w:vMerge/>
          </w:tcPr>
          <w:p w:rsidR="009900CF" w:rsidRPr="0073265C" w:rsidRDefault="009900CF" w:rsidP="0073265C">
            <w:pPr>
              <w:spacing w:after="0" w:line="240" w:lineRule="auto"/>
              <w:rPr>
                <w:rFonts w:ascii="Times New Roman" w:hAnsi="Times New Roman"/>
                <w:sz w:val="20"/>
                <w:szCs w:val="20"/>
              </w:rPr>
            </w:pPr>
          </w:p>
        </w:tc>
        <w:tc>
          <w:tcPr>
            <w:tcW w:w="2950" w:type="dxa"/>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8C6744" w:rsidRPr="007A6E2C" w:rsidTr="000930BF">
        <w:trPr>
          <w:gridAfter w:val="1"/>
          <w:wAfter w:w="236" w:type="dxa"/>
          <w:trHeight w:val="422"/>
        </w:trPr>
        <w:tc>
          <w:tcPr>
            <w:tcW w:w="560" w:type="dxa"/>
            <w:gridSpan w:val="2"/>
            <w:vMerge w:val="restart"/>
          </w:tcPr>
          <w:p w:rsidR="008C6744" w:rsidRPr="0073265C" w:rsidRDefault="008C6744" w:rsidP="0073265C">
            <w:pPr>
              <w:pStyle w:val="ad"/>
              <w:rPr>
                <w:sz w:val="20"/>
                <w:szCs w:val="20"/>
              </w:rPr>
            </w:pPr>
            <w:r w:rsidRPr="0073265C">
              <w:rPr>
                <w:sz w:val="20"/>
                <w:szCs w:val="20"/>
              </w:rPr>
              <w:t>22</w:t>
            </w:r>
          </w:p>
        </w:tc>
        <w:tc>
          <w:tcPr>
            <w:tcW w:w="2950" w:type="dxa"/>
            <w:vMerge w:val="restart"/>
          </w:tcPr>
          <w:p w:rsidR="008C6744" w:rsidRPr="0073265C" w:rsidRDefault="008C6744" w:rsidP="0073265C">
            <w:pPr>
              <w:pStyle w:val="ad"/>
              <w:rPr>
                <w:b/>
                <w:bCs/>
                <w:iCs/>
                <w:sz w:val="20"/>
                <w:szCs w:val="20"/>
              </w:rPr>
            </w:pPr>
            <w:r w:rsidRPr="0073265C">
              <w:rPr>
                <w:b/>
                <w:bCs/>
                <w:sz w:val="20"/>
                <w:szCs w:val="20"/>
              </w:rPr>
              <w:t>Модуль №5 «Молекулярная фармакология средств, влияющих на функции исполнительных органов»</w:t>
            </w:r>
          </w:p>
        </w:tc>
        <w:tc>
          <w:tcPr>
            <w:tcW w:w="993" w:type="dxa"/>
            <w:vMerge w:val="restart"/>
          </w:tcPr>
          <w:p w:rsidR="008C6744" w:rsidRPr="0073265C" w:rsidRDefault="008C6744"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8C6744" w:rsidRPr="0073265C" w:rsidRDefault="008C6744"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Merge w:val="restart"/>
            <w:vAlign w:val="center"/>
          </w:tcPr>
          <w:p w:rsidR="008C6744" w:rsidRDefault="00901287" w:rsidP="0073265C">
            <w:pPr>
              <w:spacing w:after="0" w:line="240" w:lineRule="auto"/>
              <w:jc w:val="both"/>
              <w:rPr>
                <w:rFonts w:ascii="Times New Roman" w:hAnsi="Times New Roman"/>
                <w:sz w:val="20"/>
                <w:szCs w:val="20"/>
              </w:rPr>
            </w:pPr>
            <w:r>
              <w:rPr>
                <w:rFonts w:ascii="Times New Roman" w:hAnsi="Times New Roman"/>
                <w:sz w:val="20"/>
                <w:szCs w:val="20"/>
              </w:rPr>
              <w:t>ПО</w:t>
            </w:r>
          </w:p>
          <w:p w:rsidR="00901287" w:rsidRPr="0073265C" w:rsidRDefault="00901287" w:rsidP="0073265C">
            <w:pPr>
              <w:spacing w:after="0" w:line="240" w:lineRule="auto"/>
              <w:jc w:val="both"/>
              <w:rPr>
                <w:rFonts w:ascii="Times New Roman" w:hAnsi="Times New Roman"/>
                <w:sz w:val="20"/>
                <w:szCs w:val="20"/>
              </w:rPr>
            </w:pPr>
            <w:r>
              <w:rPr>
                <w:rFonts w:ascii="Times New Roman" w:hAnsi="Times New Roman"/>
                <w:sz w:val="20"/>
                <w:szCs w:val="20"/>
              </w:rPr>
              <w:t>ВР</w:t>
            </w:r>
          </w:p>
        </w:tc>
        <w:tc>
          <w:tcPr>
            <w:tcW w:w="708" w:type="dxa"/>
            <w:vMerge w:val="restart"/>
            <w:vAlign w:val="center"/>
          </w:tcPr>
          <w:p w:rsidR="008C6744" w:rsidRDefault="00901287" w:rsidP="0073265C">
            <w:pPr>
              <w:spacing w:after="0" w:line="240" w:lineRule="auto"/>
              <w:jc w:val="center"/>
              <w:rPr>
                <w:rFonts w:ascii="Times New Roman" w:hAnsi="Times New Roman"/>
                <w:sz w:val="20"/>
                <w:szCs w:val="20"/>
              </w:rPr>
            </w:pPr>
            <w:r>
              <w:rPr>
                <w:rFonts w:ascii="Times New Roman" w:hAnsi="Times New Roman"/>
                <w:sz w:val="20"/>
                <w:szCs w:val="20"/>
              </w:rPr>
              <w:t>(5х5)</w:t>
            </w:r>
          </w:p>
          <w:p w:rsidR="00901287" w:rsidRPr="0073265C" w:rsidRDefault="00901287" w:rsidP="0073265C">
            <w:pPr>
              <w:spacing w:after="0" w:line="240" w:lineRule="auto"/>
              <w:jc w:val="center"/>
              <w:rPr>
                <w:rFonts w:ascii="Times New Roman" w:hAnsi="Times New Roman"/>
                <w:sz w:val="20"/>
                <w:szCs w:val="20"/>
              </w:rPr>
            </w:pPr>
            <w:r>
              <w:rPr>
                <w:rFonts w:ascii="Times New Roman" w:hAnsi="Times New Roman"/>
                <w:sz w:val="20"/>
                <w:szCs w:val="20"/>
              </w:rPr>
              <w:t>(5х2)</w:t>
            </w:r>
          </w:p>
        </w:tc>
      </w:tr>
      <w:tr w:rsidR="008C6744" w:rsidRPr="007A6E2C" w:rsidTr="000930BF">
        <w:trPr>
          <w:gridAfter w:val="1"/>
          <w:wAfter w:w="236" w:type="dxa"/>
          <w:trHeight w:val="422"/>
        </w:trPr>
        <w:tc>
          <w:tcPr>
            <w:tcW w:w="560" w:type="dxa"/>
            <w:gridSpan w:val="2"/>
            <w:vMerge/>
          </w:tcPr>
          <w:p w:rsidR="008C6744" w:rsidRPr="0073265C" w:rsidRDefault="008C6744" w:rsidP="0073265C">
            <w:pPr>
              <w:spacing w:after="0" w:line="240" w:lineRule="auto"/>
              <w:rPr>
                <w:rFonts w:ascii="Times New Roman" w:hAnsi="Times New Roman"/>
                <w:sz w:val="20"/>
                <w:szCs w:val="20"/>
              </w:rPr>
            </w:pPr>
          </w:p>
        </w:tc>
        <w:tc>
          <w:tcPr>
            <w:tcW w:w="2950" w:type="dxa"/>
            <w:vMerge/>
          </w:tcPr>
          <w:p w:rsidR="008C6744" w:rsidRPr="0073265C" w:rsidRDefault="008C6744" w:rsidP="0073265C">
            <w:pPr>
              <w:spacing w:after="0" w:line="240" w:lineRule="auto"/>
              <w:rPr>
                <w:rFonts w:ascii="Times New Roman" w:hAnsi="Times New Roman"/>
                <w:sz w:val="20"/>
                <w:szCs w:val="20"/>
              </w:rPr>
            </w:pPr>
          </w:p>
        </w:tc>
        <w:tc>
          <w:tcPr>
            <w:tcW w:w="993" w:type="dxa"/>
            <w:vMerge/>
          </w:tcPr>
          <w:p w:rsidR="008C6744" w:rsidRPr="0073265C" w:rsidRDefault="008C6744" w:rsidP="0073265C">
            <w:pPr>
              <w:spacing w:after="0" w:line="240" w:lineRule="auto"/>
              <w:rPr>
                <w:rFonts w:ascii="Times New Roman" w:hAnsi="Times New Roman"/>
                <w:kern w:val="1"/>
                <w:sz w:val="20"/>
                <w:szCs w:val="20"/>
              </w:rPr>
            </w:pPr>
          </w:p>
        </w:tc>
        <w:tc>
          <w:tcPr>
            <w:tcW w:w="4252" w:type="dxa"/>
          </w:tcPr>
          <w:p w:rsidR="008C6744" w:rsidRPr="0073265C" w:rsidRDefault="008C6744"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Merge/>
            <w:vAlign w:val="center"/>
          </w:tcPr>
          <w:p w:rsidR="008C6744" w:rsidRPr="0073265C" w:rsidRDefault="008C6744" w:rsidP="0073265C">
            <w:pPr>
              <w:spacing w:after="0" w:line="240" w:lineRule="auto"/>
              <w:jc w:val="both"/>
              <w:rPr>
                <w:rFonts w:ascii="Times New Roman" w:hAnsi="Times New Roman"/>
                <w:sz w:val="20"/>
                <w:szCs w:val="20"/>
              </w:rPr>
            </w:pPr>
          </w:p>
        </w:tc>
        <w:tc>
          <w:tcPr>
            <w:tcW w:w="708" w:type="dxa"/>
            <w:vMerge/>
            <w:vAlign w:val="center"/>
          </w:tcPr>
          <w:p w:rsidR="008C6744" w:rsidRPr="0073265C" w:rsidRDefault="008C6744" w:rsidP="0073265C">
            <w:pPr>
              <w:spacing w:after="0" w:line="240" w:lineRule="auto"/>
              <w:jc w:val="center"/>
              <w:rPr>
                <w:rFonts w:ascii="Times New Roman" w:hAnsi="Times New Roman"/>
                <w:sz w:val="20"/>
                <w:szCs w:val="20"/>
              </w:rPr>
            </w:pPr>
          </w:p>
        </w:tc>
      </w:tr>
      <w:tr w:rsidR="008C6744" w:rsidRPr="007A6E2C" w:rsidTr="000930BF">
        <w:trPr>
          <w:gridAfter w:val="1"/>
          <w:wAfter w:w="236" w:type="dxa"/>
          <w:trHeight w:val="422"/>
        </w:trPr>
        <w:tc>
          <w:tcPr>
            <w:tcW w:w="560" w:type="dxa"/>
            <w:gridSpan w:val="2"/>
            <w:vMerge/>
          </w:tcPr>
          <w:p w:rsidR="008C6744" w:rsidRPr="0073265C" w:rsidRDefault="008C6744" w:rsidP="0073265C">
            <w:pPr>
              <w:spacing w:after="0" w:line="240" w:lineRule="auto"/>
              <w:rPr>
                <w:rFonts w:ascii="Times New Roman" w:hAnsi="Times New Roman"/>
                <w:sz w:val="20"/>
                <w:szCs w:val="20"/>
              </w:rPr>
            </w:pPr>
          </w:p>
        </w:tc>
        <w:tc>
          <w:tcPr>
            <w:tcW w:w="2950" w:type="dxa"/>
            <w:vMerge/>
          </w:tcPr>
          <w:p w:rsidR="008C6744" w:rsidRPr="0073265C" w:rsidRDefault="008C6744" w:rsidP="0073265C">
            <w:pPr>
              <w:spacing w:after="0" w:line="240" w:lineRule="auto"/>
              <w:rPr>
                <w:rFonts w:ascii="Times New Roman" w:hAnsi="Times New Roman"/>
                <w:sz w:val="20"/>
                <w:szCs w:val="20"/>
              </w:rPr>
            </w:pPr>
          </w:p>
        </w:tc>
        <w:tc>
          <w:tcPr>
            <w:tcW w:w="993" w:type="dxa"/>
            <w:vMerge/>
          </w:tcPr>
          <w:p w:rsidR="008C6744" w:rsidRPr="0073265C" w:rsidRDefault="008C6744" w:rsidP="0073265C">
            <w:pPr>
              <w:spacing w:after="0" w:line="240" w:lineRule="auto"/>
              <w:rPr>
                <w:rFonts w:ascii="Times New Roman" w:hAnsi="Times New Roman"/>
                <w:kern w:val="1"/>
                <w:sz w:val="20"/>
                <w:szCs w:val="20"/>
              </w:rPr>
            </w:pPr>
          </w:p>
        </w:tc>
        <w:tc>
          <w:tcPr>
            <w:tcW w:w="4252" w:type="dxa"/>
          </w:tcPr>
          <w:p w:rsidR="008C6744" w:rsidRPr="0073265C" w:rsidRDefault="008C6744"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Merge/>
            <w:vAlign w:val="center"/>
          </w:tcPr>
          <w:p w:rsidR="008C6744" w:rsidRPr="0073265C" w:rsidRDefault="008C6744" w:rsidP="0073265C">
            <w:pPr>
              <w:spacing w:after="0" w:line="240" w:lineRule="auto"/>
              <w:jc w:val="both"/>
              <w:rPr>
                <w:rFonts w:ascii="Times New Roman" w:hAnsi="Times New Roman"/>
                <w:sz w:val="20"/>
                <w:szCs w:val="20"/>
              </w:rPr>
            </w:pPr>
          </w:p>
        </w:tc>
        <w:tc>
          <w:tcPr>
            <w:tcW w:w="708" w:type="dxa"/>
            <w:vMerge/>
            <w:vAlign w:val="center"/>
          </w:tcPr>
          <w:p w:rsidR="008C6744" w:rsidRPr="0073265C" w:rsidRDefault="008C6744" w:rsidP="0073265C">
            <w:pPr>
              <w:spacing w:after="0" w:line="240" w:lineRule="auto"/>
              <w:jc w:val="center"/>
              <w:rPr>
                <w:rFonts w:ascii="Times New Roman" w:hAnsi="Times New Roman"/>
                <w:sz w:val="20"/>
                <w:szCs w:val="20"/>
              </w:rPr>
            </w:pPr>
          </w:p>
        </w:tc>
      </w:tr>
      <w:tr w:rsidR="008C6744" w:rsidRPr="007A6E2C" w:rsidTr="000930BF">
        <w:trPr>
          <w:gridAfter w:val="1"/>
          <w:wAfter w:w="236" w:type="dxa"/>
          <w:trHeight w:val="422"/>
        </w:trPr>
        <w:tc>
          <w:tcPr>
            <w:tcW w:w="560" w:type="dxa"/>
            <w:gridSpan w:val="2"/>
            <w:vMerge/>
          </w:tcPr>
          <w:p w:rsidR="008C6744" w:rsidRPr="0073265C" w:rsidRDefault="008C6744" w:rsidP="0073265C">
            <w:pPr>
              <w:spacing w:after="0" w:line="240" w:lineRule="auto"/>
              <w:rPr>
                <w:rFonts w:ascii="Times New Roman" w:hAnsi="Times New Roman"/>
                <w:sz w:val="20"/>
                <w:szCs w:val="20"/>
              </w:rPr>
            </w:pPr>
          </w:p>
        </w:tc>
        <w:tc>
          <w:tcPr>
            <w:tcW w:w="2950" w:type="dxa"/>
            <w:vMerge/>
          </w:tcPr>
          <w:p w:rsidR="008C6744" w:rsidRPr="0073265C" w:rsidRDefault="008C6744" w:rsidP="0073265C">
            <w:pPr>
              <w:spacing w:after="0" w:line="240" w:lineRule="auto"/>
              <w:rPr>
                <w:rFonts w:ascii="Times New Roman" w:hAnsi="Times New Roman"/>
                <w:sz w:val="20"/>
                <w:szCs w:val="20"/>
              </w:rPr>
            </w:pPr>
          </w:p>
        </w:tc>
        <w:tc>
          <w:tcPr>
            <w:tcW w:w="993" w:type="dxa"/>
            <w:vMerge w:val="restart"/>
          </w:tcPr>
          <w:p w:rsidR="008C6744" w:rsidRPr="0073265C" w:rsidRDefault="008C6744"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8C6744" w:rsidRPr="0073265C" w:rsidRDefault="008C6744"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8C6744" w:rsidRPr="0073265C" w:rsidRDefault="008C6744"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Merge/>
            <w:vAlign w:val="center"/>
          </w:tcPr>
          <w:p w:rsidR="008C6744" w:rsidRPr="0073265C" w:rsidRDefault="008C6744" w:rsidP="0073265C">
            <w:pPr>
              <w:spacing w:after="0" w:line="240" w:lineRule="auto"/>
              <w:jc w:val="both"/>
              <w:rPr>
                <w:rFonts w:ascii="Times New Roman" w:hAnsi="Times New Roman"/>
                <w:sz w:val="20"/>
                <w:szCs w:val="20"/>
              </w:rPr>
            </w:pPr>
          </w:p>
        </w:tc>
        <w:tc>
          <w:tcPr>
            <w:tcW w:w="708" w:type="dxa"/>
            <w:vMerge/>
            <w:vAlign w:val="center"/>
          </w:tcPr>
          <w:p w:rsidR="008C6744" w:rsidRPr="0073265C" w:rsidRDefault="008C6744" w:rsidP="0073265C">
            <w:pPr>
              <w:spacing w:after="0" w:line="240" w:lineRule="auto"/>
              <w:jc w:val="center"/>
              <w:rPr>
                <w:rFonts w:ascii="Times New Roman" w:hAnsi="Times New Roman"/>
                <w:sz w:val="20"/>
                <w:szCs w:val="20"/>
              </w:rPr>
            </w:pPr>
          </w:p>
        </w:tc>
      </w:tr>
      <w:tr w:rsidR="008C6744" w:rsidRPr="007A6E2C" w:rsidTr="000930BF">
        <w:trPr>
          <w:gridAfter w:val="1"/>
          <w:wAfter w:w="236" w:type="dxa"/>
          <w:trHeight w:val="422"/>
        </w:trPr>
        <w:tc>
          <w:tcPr>
            <w:tcW w:w="560" w:type="dxa"/>
            <w:gridSpan w:val="2"/>
            <w:vMerge/>
          </w:tcPr>
          <w:p w:rsidR="008C6744" w:rsidRPr="0073265C" w:rsidRDefault="008C6744" w:rsidP="0073265C">
            <w:pPr>
              <w:spacing w:after="0" w:line="240" w:lineRule="auto"/>
              <w:rPr>
                <w:rFonts w:ascii="Times New Roman" w:hAnsi="Times New Roman"/>
                <w:sz w:val="20"/>
                <w:szCs w:val="20"/>
              </w:rPr>
            </w:pPr>
          </w:p>
        </w:tc>
        <w:tc>
          <w:tcPr>
            <w:tcW w:w="2950" w:type="dxa"/>
            <w:vMerge/>
          </w:tcPr>
          <w:p w:rsidR="008C6744" w:rsidRPr="0073265C" w:rsidRDefault="008C6744" w:rsidP="0073265C">
            <w:pPr>
              <w:spacing w:after="0" w:line="240" w:lineRule="auto"/>
              <w:rPr>
                <w:rFonts w:ascii="Times New Roman" w:hAnsi="Times New Roman"/>
                <w:sz w:val="20"/>
                <w:szCs w:val="20"/>
              </w:rPr>
            </w:pPr>
          </w:p>
        </w:tc>
        <w:tc>
          <w:tcPr>
            <w:tcW w:w="993" w:type="dxa"/>
            <w:vMerge/>
          </w:tcPr>
          <w:p w:rsidR="008C6744" w:rsidRPr="0073265C" w:rsidRDefault="008C6744" w:rsidP="0073265C">
            <w:pPr>
              <w:spacing w:after="0" w:line="240" w:lineRule="auto"/>
              <w:rPr>
                <w:rFonts w:ascii="Times New Roman" w:hAnsi="Times New Roman"/>
                <w:kern w:val="1"/>
                <w:sz w:val="20"/>
                <w:szCs w:val="20"/>
              </w:rPr>
            </w:pPr>
          </w:p>
        </w:tc>
        <w:tc>
          <w:tcPr>
            <w:tcW w:w="4252" w:type="dxa"/>
          </w:tcPr>
          <w:p w:rsidR="008C6744" w:rsidRPr="0073265C" w:rsidRDefault="008C6744"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8C6744" w:rsidRPr="0073265C" w:rsidRDefault="008C6744"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Merge/>
            <w:vAlign w:val="center"/>
          </w:tcPr>
          <w:p w:rsidR="008C6744" w:rsidRPr="0073265C" w:rsidRDefault="008C6744" w:rsidP="0073265C">
            <w:pPr>
              <w:spacing w:after="0" w:line="240" w:lineRule="auto"/>
              <w:jc w:val="both"/>
              <w:rPr>
                <w:rFonts w:ascii="Times New Roman" w:hAnsi="Times New Roman"/>
                <w:sz w:val="20"/>
                <w:szCs w:val="20"/>
              </w:rPr>
            </w:pPr>
          </w:p>
        </w:tc>
        <w:tc>
          <w:tcPr>
            <w:tcW w:w="708" w:type="dxa"/>
            <w:vMerge/>
            <w:vAlign w:val="center"/>
          </w:tcPr>
          <w:p w:rsidR="008C6744" w:rsidRPr="0073265C" w:rsidRDefault="008C6744" w:rsidP="0073265C">
            <w:pPr>
              <w:spacing w:after="0" w:line="240" w:lineRule="auto"/>
              <w:jc w:val="center"/>
              <w:rPr>
                <w:rFonts w:ascii="Times New Roman" w:hAnsi="Times New Roman"/>
                <w:sz w:val="20"/>
                <w:szCs w:val="20"/>
              </w:rPr>
            </w:pPr>
          </w:p>
        </w:tc>
      </w:tr>
      <w:tr w:rsidR="008C6744" w:rsidRPr="007A6E2C" w:rsidTr="000930BF">
        <w:trPr>
          <w:gridAfter w:val="1"/>
          <w:wAfter w:w="236" w:type="dxa"/>
          <w:trHeight w:val="422"/>
        </w:trPr>
        <w:tc>
          <w:tcPr>
            <w:tcW w:w="560" w:type="dxa"/>
            <w:gridSpan w:val="2"/>
            <w:vMerge/>
          </w:tcPr>
          <w:p w:rsidR="008C6744" w:rsidRPr="0073265C" w:rsidRDefault="008C6744" w:rsidP="0073265C">
            <w:pPr>
              <w:spacing w:after="0" w:line="240" w:lineRule="auto"/>
              <w:rPr>
                <w:rFonts w:ascii="Times New Roman" w:hAnsi="Times New Roman"/>
                <w:sz w:val="20"/>
                <w:szCs w:val="20"/>
              </w:rPr>
            </w:pPr>
          </w:p>
        </w:tc>
        <w:tc>
          <w:tcPr>
            <w:tcW w:w="2950" w:type="dxa"/>
            <w:vMerge/>
          </w:tcPr>
          <w:p w:rsidR="008C6744" w:rsidRPr="0073265C" w:rsidRDefault="008C6744" w:rsidP="0073265C">
            <w:pPr>
              <w:spacing w:after="0" w:line="240" w:lineRule="auto"/>
              <w:rPr>
                <w:rFonts w:ascii="Times New Roman" w:hAnsi="Times New Roman"/>
                <w:sz w:val="20"/>
                <w:szCs w:val="20"/>
              </w:rPr>
            </w:pPr>
          </w:p>
        </w:tc>
        <w:tc>
          <w:tcPr>
            <w:tcW w:w="993" w:type="dxa"/>
            <w:vMerge/>
          </w:tcPr>
          <w:p w:rsidR="008C6744" w:rsidRPr="0073265C" w:rsidRDefault="008C6744" w:rsidP="0073265C">
            <w:pPr>
              <w:spacing w:after="0" w:line="240" w:lineRule="auto"/>
              <w:rPr>
                <w:rFonts w:ascii="Times New Roman" w:hAnsi="Times New Roman"/>
                <w:kern w:val="1"/>
                <w:sz w:val="20"/>
                <w:szCs w:val="20"/>
              </w:rPr>
            </w:pPr>
          </w:p>
        </w:tc>
        <w:tc>
          <w:tcPr>
            <w:tcW w:w="4252" w:type="dxa"/>
          </w:tcPr>
          <w:p w:rsidR="008C6744" w:rsidRPr="0073265C" w:rsidRDefault="008C6744"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Merge/>
            <w:vAlign w:val="center"/>
          </w:tcPr>
          <w:p w:rsidR="008C6744" w:rsidRPr="0073265C" w:rsidRDefault="008C6744" w:rsidP="0073265C">
            <w:pPr>
              <w:spacing w:after="0" w:line="240" w:lineRule="auto"/>
              <w:jc w:val="both"/>
              <w:rPr>
                <w:rFonts w:ascii="Times New Roman" w:hAnsi="Times New Roman"/>
                <w:sz w:val="20"/>
                <w:szCs w:val="20"/>
              </w:rPr>
            </w:pPr>
          </w:p>
        </w:tc>
        <w:tc>
          <w:tcPr>
            <w:tcW w:w="708" w:type="dxa"/>
            <w:vMerge/>
            <w:vAlign w:val="center"/>
          </w:tcPr>
          <w:p w:rsidR="008C6744" w:rsidRPr="0073265C" w:rsidRDefault="008C6744" w:rsidP="0073265C">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10314" w:type="dxa"/>
            <w:gridSpan w:val="7"/>
          </w:tcPr>
          <w:p w:rsidR="009900CF" w:rsidRPr="0073265C" w:rsidRDefault="009900CF" w:rsidP="0073265C">
            <w:pPr>
              <w:pStyle w:val="ad"/>
              <w:ind w:firstLine="567"/>
              <w:rPr>
                <w:b/>
                <w:sz w:val="20"/>
                <w:szCs w:val="20"/>
              </w:rPr>
            </w:pPr>
            <w:r w:rsidRPr="0073265C">
              <w:rPr>
                <w:b/>
                <w:bCs/>
                <w:sz w:val="20"/>
                <w:szCs w:val="20"/>
              </w:rPr>
              <w:t>Раздел 6. Молекулярная фармакология средств, влияющих на процессы тканевого обмена, воспаления и иммунные процессы</w:t>
            </w:r>
          </w:p>
        </w:tc>
      </w:tr>
      <w:tr w:rsidR="009900CF" w:rsidRPr="007A6E2C" w:rsidTr="000930BF">
        <w:trPr>
          <w:gridAfter w:val="1"/>
          <w:wAfter w:w="236" w:type="dxa"/>
          <w:trHeight w:val="422"/>
        </w:trPr>
        <w:tc>
          <w:tcPr>
            <w:tcW w:w="534" w:type="dxa"/>
            <w:vMerge w:val="restart"/>
            <w:tcBorders>
              <w:top w:val="single" w:sz="4" w:space="0" w:color="auto"/>
              <w:left w:val="single" w:sz="4" w:space="0" w:color="auto"/>
              <w:right w:val="single" w:sz="4" w:space="0" w:color="auto"/>
            </w:tcBorders>
          </w:tcPr>
          <w:p w:rsidR="009900CF" w:rsidRPr="0073265C" w:rsidRDefault="009900CF" w:rsidP="0073265C">
            <w:pPr>
              <w:pStyle w:val="ad"/>
              <w:rPr>
                <w:sz w:val="20"/>
                <w:szCs w:val="20"/>
              </w:rPr>
            </w:pPr>
            <w:r w:rsidRPr="0073265C">
              <w:rPr>
                <w:sz w:val="20"/>
                <w:szCs w:val="20"/>
              </w:rPr>
              <w:t>23</w:t>
            </w:r>
          </w:p>
        </w:tc>
        <w:tc>
          <w:tcPr>
            <w:tcW w:w="2976" w:type="dxa"/>
            <w:gridSpan w:val="2"/>
            <w:vMerge w:val="restart"/>
            <w:tcBorders>
              <w:top w:val="single" w:sz="4" w:space="0" w:color="auto"/>
              <w:left w:val="single" w:sz="4" w:space="0" w:color="auto"/>
              <w:right w:val="single" w:sz="4" w:space="0" w:color="auto"/>
            </w:tcBorders>
          </w:tcPr>
          <w:p w:rsidR="009900CF" w:rsidRPr="0073265C" w:rsidRDefault="009900CF" w:rsidP="0073265C">
            <w:pPr>
              <w:pStyle w:val="ad"/>
              <w:rPr>
                <w:bCs/>
                <w:iCs/>
                <w:sz w:val="20"/>
                <w:szCs w:val="20"/>
              </w:rPr>
            </w:pPr>
            <w:r w:rsidRPr="0073265C">
              <w:rPr>
                <w:bCs/>
                <w:sz w:val="20"/>
                <w:szCs w:val="20"/>
              </w:rPr>
              <w:t xml:space="preserve">Тема 6.1. </w:t>
            </w:r>
            <w:r w:rsidRPr="0073265C">
              <w:rPr>
                <w:sz w:val="20"/>
                <w:szCs w:val="20"/>
              </w:rPr>
              <w:t>Молекулярная фармакология гормонов белково-пептидной структуры.</w:t>
            </w:r>
          </w:p>
        </w:tc>
        <w:tc>
          <w:tcPr>
            <w:tcW w:w="993" w:type="dxa"/>
            <w:vMerge w:val="restart"/>
            <w:tcBorders>
              <w:top w:val="single" w:sz="4" w:space="0" w:color="auto"/>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val="restart"/>
            <w:tcBorders>
              <w:top w:val="single" w:sz="4" w:space="0" w:color="auto"/>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r w:rsidRPr="0073265C">
              <w:rPr>
                <w:rFonts w:ascii="Times New Roman" w:hAnsi="Times New Roman"/>
                <w:kern w:val="1"/>
                <w:sz w:val="20"/>
                <w:szCs w:val="20"/>
              </w:rPr>
              <w:t>ПК - 13</w:t>
            </w: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Знать: Молекулярные основы  механизма действия лекарственных веществ</w:t>
            </w:r>
          </w:p>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Фармакокинетику и фармакодинамику лекарственных веществ</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593C84"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B875A2">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xml:space="preserve">Уметь: 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Владеть: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val="restart"/>
            <w:tcBorders>
              <w:top w:val="single" w:sz="4" w:space="0" w:color="auto"/>
              <w:left w:val="single" w:sz="4" w:space="0" w:color="auto"/>
              <w:right w:val="single" w:sz="4" w:space="0" w:color="auto"/>
            </w:tcBorders>
          </w:tcPr>
          <w:p w:rsidR="009900CF" w:rsidRPr="0073265C" w:rsidRDefault="009900CF" w:rsidP="0073265C">
            <w:pPr>
              <w:pStyle w:val="ad"/>
              <w:rPr>
                <w:sz w:val="20"/>
                <w:szCs w:val="20"/>
              </w:rPr>
            </w:pPr>
            <w:r w:rsidRPr="0073265C">
              <w:rPr>
                <w:sz w:val="20"/>
                <w:szCs w:val="20"/>
              </w:rPr>
              <w:t>24</w:t>
            </w:r>
          </w:p>
        </w:tc>
        <w:tc>
          <w:tcPr>
            <w:tcW w:w="2976" w:type="dxa"/>
            <w:gridSpan w:val="2"/>
            <w:vMerge w:val="restart"/>
            <w:tcBorders>
              <w:top w:val="single" w:sz="4" w:space="0" w:color="auto"/>
              <w:left w:val="single" w:sz="4" w:space="0" w:color="auto"/>
              <w:right w:val="single" w:sz="4" w:space="0" w:color="auto"/>
            </w:tcBorders>
          </w:tcPr>
          <w:p w:rsidR="009900CF" w:rsidRPr="0073265C" w:rsidRDefault="009900CF" w:rsidP="0073265C">
            <w:pPr>
              <w:pStyle w:val="ad"/>
              <w:rPr>
                <w:bCs/>
                <w:iCs/>
                <w:sz w:val="20"/>
                <w:szCs w:val="20"/>
              </w:rPr>
            </w:pPr>
            <w:r w:rsidRPr="0073265C">
              <w:rPr>
                <w:bCs/>
                <w:sz w:val="20"/>
                <w:szCs w:val="20"/>
              </w:rPr>
              <w:t xml:space="preserve">Тема 6.2. </w:t>
            </w:r>
            <w:r w:rsidRPr="0073265C">
              <w:rPr>
                <w:sz w:val="20"/>
                <w:szCs w:val="20"/>
              </w:rPr>
              <w:t>Молекулярная фармакология гормонов стероидной структуры</w:t>
            </w:r>
          </w:p>
        </w:tc>
        <w:tc>
          <w:tcPr>
            <w:tcW w:w="993" w:type="dxa"/>
            <w:vMerge w:val="restart"/>
            <w:tcBorders>
              <w:top w:val="single" w:sz="4" w:space="0" w:color="auto"/>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r w:rsidRPr="0073265C">
              <w:rPr>
                <w:rFonts w:ascii="Times New Roman" w:hAnsi="Times New Roman"/>
                <w:kern w:val="1"/>
                <w:sz w:val="20"/>
                <w:szCs w:val="20"/>
              </w:rPr>
              <w:t>ОПК-6</w:t>
            </w: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Знать: 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Уметь: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Владеть: принципами медицинской этики и деонтологии</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val="restart"/>
            <w:tcBorders>
              <w:top w:val="single" w:sz="4" w:space="0" w:color="auto"/>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r w:rsidRPr="0073265C">
              <w:rPr>
                <w:rFonts w:ascii="Times New Roman" w:hAnsi="Times New Roman"/>
                <w:kern w:val="1"/>
                <w:sz w:val="20"/>
                <w:szCs w:val="20"/>
              </w:rPr>
              <w:t>ПК - 13</w:t>
            </w: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Знать:  Молекулярные основы  механизма действия лекарственных веществ</w:t>
            </w:r>
          </w:p>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Фармакокинетику и фармакодинамику лекарственных веществ</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xml:space="preserve">Уметь: 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Владеть: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val="restart"/>
            <w:tcBorders>
              <w:top w:val="single" w:sz="4" w:space="0" w:color="auto"/>
              <w:left w:val="single" w:sz="4" w:space="0" w:color="auto"/>
              <w:right w:val="single" w:sz="4" w:space="0" w:color="auto"/>
            </w:tcBorders>
          </w:tcPr>
          <w:p w:rsidR="009900CF" w:rsidRPr="0073265C" w:rsidRDefault="009900CF" w:rsidP="0073265C">
            <w:pPr>
              <w:pStyle w:val="ad"/>
              <w:rPr>
                <w:sz w:val="20"/>
                <w:szCs w:val="20"/>
              </w:rPr>
            </w:pPr>
            <w:r w:rsidRPr="0073265C">
              <w:rPr>
                <w:sz w:val="20"/>
                <w:szCs w:val="20"/>
              </w:rPr>
              <w:t>25</w:t>
            </w:r>
          </w:p>
        </w:tc>
        <w:tc>
          <w:tcPr>
            <w:tcW w:w="2976" w:type="dxa"/>
            <w:gridSpan w:val="2"/>
            <w:vMerge w:val="restart"/>
            <w:tcBorders>
              <w:top w:val="single" w:sz="4" w:space="0" w:color="auto"/>
              <w:left w:val="single" w:sz="4" w:space="0" w:color="auto"/>
              <w:right w:val="single" w:sz="4" w:space="0" w:color="auto"/>
            </w:tcBorders>
          </w:tcPr>
          <w:p w:rsidR="009900CF" w:rsidRPr="0073265C" w:rsidRDefault="009900CF" w:rsidP="0073265C">
            <w:pPr>
              <w:pStyle w:val="ad"/>
              <w:rPr>
                <w:bCs/>
                <w:iCs/>
                <w:sz w:val="20"/>
                <w:szCs w:val="20"/>
              </w:rPr>
            </w:pPr>
            <w:r w:rsidRPr="0073265C">
              <w:rPr>
                <w:bCs/>
                <w:sz w:val="20"/>
                <w:szCs w:val="20"/>
              </w:rPr>
              <w:t xml:space="preserve">Тема 6.3. </w:t>
            </w:r>
            <w:r w:rsidRPr="0073265C">
              <w:rPr>
                <w:sz w:val="20"/>
                <w:szCs w:val="20"/>
              </w:rPr>
              <w:t>Молекулярная фармакология противовоспалительных средств.</w:t>
            </w:r>
          </w:p>
        </w:tc>
        <w:tc>
          <w:tcPr>
            <w:tcW w:w="993" w:type="dxa"/>
            <w:vMerge w:val="restart"/>
            <w:tcBorders>
              <w:top w:val="single" w:sz="4" w:space="0" w:color="auto"/>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r w:rsidRPr="0073265C">
              <w:rPr>
                <w:rFonts w:ascii="Times New Roman" w:hAnsi="Times New Roman"/>
                <w:kern w:val="1"/>
                <w:sz w:val="20"/>
                <w:szCs w:val="20"/>
              </w:rPr>
              <w:t>ОПК-6</w:t>
            </w: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Знать: 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B875A2">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Уметь: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Владеть: принципами медицинской этики и деонтологии</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val="restart"/>
            <w:tcBorders>
              <w:top w:val="single" w:sz="4" w:space="0" w:color="auto"/>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r w:rsidRPr="0073265C">
              <w:rPr>
                <w:rFonts w:ascii="Times New Roman" w:hAnsi="Times New Roman"/>
                <w:kern w:val="1"/>
                <w:sz w:val="20"/>
                <w:szCs w:val="20"/>
              </w:rPr>
              <w:t>ПК - 13</w:t>
            </w: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Знать:  Молекулярные основы  механизма действия лекарственных веществ</w:t>
            </w:r>
          </w:p>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Фармакокинетику и фармакодинамику лекарственных веществ</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B875A2">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xml:space="preserve">Уметь: 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Владеть: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val="restart"/>
          </w:tcPr>
          <w:p w:rsidR="009900CF" w:rsidRPr="0073265C" w:rsidRDefault="009900CF" w:rsidP="0073265C">
            <w:pPr>
              <w:pStyle w:val="ad"/>
              <w:rPr>
                <w:sz w:val="20"/>
                <w:szCs w:val="20"/>
              </w:rPr>
            </w:pPr>
            <w:r w:rsidRPr="0073265C">
              <w:rPr>
                <w:sz w:val="20"/>
                <w:szCs w:val="20"/>
              </w:rPr>
              <w:t>26</w:t>
            </w:r>
          </w:p>
        </w:tc>
        <w:tc>
          <w:tcPr>
            <w:tcW w:w="2976" w:type="dxa"/>
            <w:gridSpan w:val="2"/>
            <w:vMerge w:val="restart"/>
          </w:tcPr>
          <w:p w:rsidR="009900CF" w:rsidRPr="0073265C" w:rsidRDefault="009900CF" w:rsidP="0073265C">
            <w:pPr>
              <w:pStyle w:val="ad"/>
              <w:rPr>
                <w:bCs/>
                <w:iCs/>
                <w:sz w:val="20"/>
                <w:szCs w:val="20"/>
              </w:rPr>
            </w:pPr>
            <w:r w:rsidRPr="0073265C">
              <w:rPr>
                <w:bCs/>
                <w:sz w:val="20"/>
                <w:szCs w:val="20"/>
              </w:rPr>
              <w:t xml:space="preserve">Тема 6.4. </w:t>
            </w:r>
            <w:r w:rsidRPr="0073265C">
              <w:rPr>
                <w:sz w:val="20"/>
                <w:szCs w:val="20"/>
              </w:rPr>
              <w:t xml:space="preserve">Молекулярная фармакология иммунотропных и противоаллергических средств. </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val="restart"/>
          </w:tcPr>
          <w:p w:rsidR="009900CF" w:rsidRPr="0073265C" w:rsidRDefault="009900CF" w:rsidP="0073265C">
            <w:pPr>
              <w:pStyle w:val="ad"/>
              <w:rPr>
                <w:sz w:val="20"/>
                <w:szCs w:val="20"/>
              </w:rPr>
            </w:pPr>
            <w:r w:rsidRPr="0073265C">
              <w:rPr>
                <w:sz w:val="20"/>
                <w:szCs w:val="20"/>
              </w:rPr>
              <w:t>27</w:t>
            </w:r>
          </w:p>
        </w:tc>
        <w:tc>
          <w:tcPr>
            <w:tcW w:w="2976" w:type="dxa"/>
            <w:gridSpan w:val="2"/>
            <w:vMerge w:val="restart"/>
          </w:tcPr>
          <w:p w:rsidR="009900CF" w:rsidRPr="0073265C" w:rsidRDefault="009900CF" w:rsidP="0073265C">
            <w:pPr>
              <w:pStyle w:val="ad"/>
              <w:rPr>
                <w:bCs/>
                <w:iCs/>
                <w:sz w:val="20"/>
                <w:szCs w:val="20"/>
              </w:rPr>
            </w:pPr>
            <w:r w:rsidRPr="0073265C">
              <w:rPr>
                <w:bCs/>
                <w:sz w:val="20"/>
                <w:szCs w:val="20"/>
              </w:rPr>
              <w:t xml:space="preserve">Тема 6.5. </w:t>
            </w:r>
            <w:r w:rsidRPr="0073265C">
              <w:rPr>
                <w:sz w:val="20"/>
                <w:szCs w:val="20"/>
              </w:rPr>
              <w:t xml:space="preserve">Молекулярная фармакология витаминных средств. БАДы. Средства, влияющие на минеральный обмен костной ткани </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val="restart"/>
          </w:tcPr>
          <w:p w:rsidR="009900CF" w:rsidRPr="0073265C" w:rsidRDefault="009900CF" w:rsidP="0073265C">
            <w:pPr>
              <w:pStyle w:val="ad"/>
              <w:rPr>
                <w:sz w:val="20"/>
                <w:szCs w:val="20"/>
              </w:rPr>
            </w:pPr>
            <w:r w:rsidRPr="0073265C">
              <w:rPr>
                <w:sz w:val="20"/>
                <w:szCs w:val="20"/>
              </w:rPr>
              <w:t>28</w:t>
            </w:r>
          </w:p>
        </w:tc>
        <w:tc>
          <w:tcPr>
            <w:tcW w:w="2976" w:type="dxa"/>
            <w:gridSpan w:val="2"/>
            <w:vMerge w:val="restart"/>
          </w:tcPr>
          <w:p w:rsidR="009900CF" w:rsidRPr="0073265C" w:rsidRDefault="009900CF" w:rsidP="0073265C">
            <w:pPr>
              <w:pStyle w:val="ad"/>
              <w:rPr>
                <w:bCs/>
                <w:iCs/>
                <w:sz w:val="20"/>
                <w:szCs w:val="20"/>
              </w:rPr>
            </w:pPr>
            <w:r w:rsidRPr="0073265C">
              <w:rPr>
                <w:bCs/>
                <w:sz w:val="20"/>
                <w:szCs w:val="20"/>
              </w:rPr>
              <w:t xml:space="preserve">Тема 6.6. </w:t>
            </w:r>
            <w:r w:rsidRPr="0073265C">
              <w:rPr>
                <w:sz w:val="20"/>
                <w:szCs w:val="20"/>
              </w:rPr>
              <w:t>Молекулярная фармакология противоатеросклеротических и противоподагрических средств. Солевые смеси. Плазмозамещающие средства.</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297B2C" w:rsidRPr="007A6E2C" w:rsidTr="000930BF">
        <w:trPr>
          <w:gridAfter w:val="1"/>
          <w:wAfter w:w="236" w:type="dxa"/>
          <w:trHeight w:val="422"/>
        </w:trPr>
        <w:tc>
          <w:tcPr>
            <w:tcW w:w="534" w:type="dxa"/>
            <w:vMerge w:val="restart"/>
          </w:tcPr>
          <w:p w:rsidR="00297B2C" w:rsidRPr="0073265C" w:rsidRDefault="00297B2C" w:rsidP="0073265C">
            <w:pPr>
              <w:pStyle w:val="ad"/>
              <w:rPr>
                <w:sz w:val="20"/>
                <w:szCs w:val="20"/>
              </w:rPr>
            </w:pPr>
            <w:r w:rsidRPr="0073265C">
              <w:rPr>
                <w:sz w:val="20"/>
                <w:szCs w:val="20"/>
              </w:rPr>
              <w:t>29</w:t>
            </w:r>
          </w:p>
        </w:tc>
        <w:tc>
          <w:tcPr>
            <w:tcW w:w="2976" w:type="dxa"/>
            <w:gridSpan w:val="2"/>
            <w:vMerge w:val="restart"/>
          </w:tcPr>
          <w:p w:rsidR="00297B2C" w:rsidRPr="0073265C" w:rsidRDefault="00297B2C" w:rsidP="0073265C">
            <w:pPr>
              <w:pStyle w:val="ad"/>
              <w:rPr>
                <w:b/>
                <w:bCs/>
                <w:iCs/>
                <w:sz w:val="20"/>
                <w:szCs w:val="20"/>
              </w:rPr>
            </w:pPr>
            <w:r w:rsidRPr="0073265C">
              <w:rPr>
                <w:b/>
                <w:bCs/>
                <w:sz w:val="20"/>
                <w:szCs w:val="20"/>
              </w:rPr>
              <w:t>Модуль № 6 «Молекулярная фармакология средств, влияющих на процессы метаболизма»</w:t>
            </w:r>
          </w:p>
        </w:tc>
        <w:tc>
          <w:tcPr>
            <w:tcW w:w="993" w:type="dxa"/>
            <w:vMerge w:val="restart"/>
          </w:tcPr>
          <w:p w:rsidR="00297B2C" w:rsidRPr="0073265C" w:rsidRDefault="00297B2C"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297B2C" w:rsidRPr="0073265C" w:rsidRDefault="00297B2C"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Merge w:val="restart"/>
            <w:vAlign w:val="center"/>
          </w:tcPr>
          <w:p w:rsidR="00297B2C" w:rsidRPr="0073265C" w:rsidRDefault="00297B2C" w:rsidP="0073265C">
            <w:pPr>
              <w:spacing w:after="0" w:line="240" w:lineRule="auto"/>
              <w:jc w:val="both"/>
              <w:rPr>
                <w:rFonts w:ascii="Times New Roman" w:hAnsi="Times New Roman"/>
                <w:sz w:val="20"/>
                <w:szCs w:val="20"/>
              </w:rPr>
            </w:pPr>
            <w:r>
              <w:rPr>
                <w:rFonts w:ascii="Times New Roman" w:hAnsi="Times New Roman"/>
                <w:sz w:val="20"/>
                <w:szCs w:val="20"/>
              </w:rPr>
              <w:t>ПО</w:t>
            </w:r>
          </w:p>
        </w:tc>
        <w:tc>
          <w:tcPr>
            <w:tcW w:w="708" w:type="dxa"/>
            <w:vMerge w:val="restart"/>
            <w:vAlign w:val="center"/>
          </w:tcPr>
          <w:p w:rsidR="00297B2C" w:rsidRPr="0073265C" w:rsidRDefault="00297B2C" w:rsidP="00297B2C">
            <w:pPr>
              <w:spacing w:after="0" w:line="240" w:lineRule="auto"/>
              <w:ind w:left="-108"/>
              <w:jc w:val="center"/>
              <w:rPr>
                <w:rFonts w:ascii="Times New Roman" w:hAnsi="Times New Roman"/>
                <w:sz w:val="20"/>
                <w:szCs w:val="20"/>
              </w:rPr>
            </w:pPr>
            <w:r>
              <w:rPr>
                <w:rFonts w:ascii="Times New Roman" w:hAnsi="Times New Roman"/>
                <w:sz w:val="20"/>
                <w:szCs w:val="20"/>
              </w:rPr>
              <w:t>(10х5)</w:t>
            </w: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tcPr>
          <w:p w:rsidR="00297B2C" w:rsidRPr="0073265C" w:rsidRDefault="00297B2C" w:rsidP="0073265C">
            <w:pPr>
              <w:spacing w:after="0" w:line="240" w:lineRule="auto"/>
              <w:rPr>
                <w:rFonts w:ascii="Times New Roman" w:hAnsi="Times New Roman"/>
                <w:kern w:val="1"/>
                <w:sz w:val="20"/>
                <w:szCs w:val="20"/>
              </w:rPr>
            </w:pPr>
          </w:p>
        </w:tc>
        <w:tc>
          <w:tcPr>
            <w:tcW w:w="4252" w:type="dxa"/>
          </w:tcPr>
          <w:p w:rsidR="00297B2C" w:rsidRPr="0073265C" w:rsidRDefault="00297B2C"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tcPr>
          <w:p w:rsidR="00297B2C" w:rsidRPr="0073265C" w:rsidRDefault="00297B2C" w:rsidP="0073265C">
            <w:pPr>
              <w:spacing w:after="0" w:line="240" w:lineRule="auto"/>
              <w:rPr>
                <w:rFonts w:ascii="Times New Roman" w:hAnsi="Times New Roman"/>
                <w:kern w:val="1"/>
                <w:sz w:val="20"/>
                <w:szCs w:val="20"/>
              </w:rPr>
            </w:pPr>
          </w:p>
        </w:tc>
        <w:tc>
          <w:tcPr>
            <w:tcW w:w="4252" w:type="dxa"/>
          </w:tcPr>
          <w:p w:rsidR="00297B2C" w:rsidRPr="0073265C" w:rsidRDefault="00297B2C"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val="restart"/>
          </w:tcPr>
          <w:p w:rsidR="00297B2C" w:rsidRPr="0073265C" w:rsidRDefault="00297B2C"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297B2C" w:rsidRPr="0073265C" w:rsidRDefault="00297B2C"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297B2C" w:rsidRPr="0073265C" w:rsidRDefault="00297B2C"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tcPr>
          <w:p w:rsidR="00297B2C" w:rsidRPr="0073265C" w:rsidRDefault="00297B2C" w:rsidP="0073265C">
            <w:pPr>
              <w:spacing w:after="0" w:line="240" w:lineRule="auto"/>
              <w:rPr>
                <w:rFonts w:ascii="Times New Roman" w:hAnsi="Times New Roman"/>
                <w:kern w:val="1"/>
                <w:sz w:val="20"/>
                <w:szCs w:val="20"/>
              </w:rPr>
            </w:pPr>
          </w:p>
        </w:tc>
        <w:tc>
          <w:tcPr>
            <w:tcW w:w="4252" w:type="dxa"/>
          </w:tcPr>
          <w:p w:rsidR="00297B2C" w:rsidRPr="0073265C" w:rsidRDefault="00297B2C"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297B2C" w:rsidRPr="0073265C" w:rsidRDefault="00297B2C"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tcPr>
          <w:p w:rsidR="00297B2C" w:rsidRPr="0073265C" w:rsidRDefault="00297B2C" w:rsidP="0073265C">
            <w:pPr>
              <w:spacing w:after="0" w:line="240" w:lineRule="auto"/>
              <w:rPr>
                <w:rFonts w:ascii="Times New Roman" w:hAnsi="Times New Roman"/>
                <w:kern w:val="1"/>
                <w:sz w:val="20"/>
                <w:szCs w:val="20"/>
              </w:rPr>
            </w:pPr>
          </w:p>
        </w:tc>
        <w:tc>
          <w:tcPr>
            <w:tcW w:w="4252" w:type="dxa"/>
          </w:tcPr>
          <w:p w:rsidR="00297B2C" w:rsidRPr="0073265C" w:rsidRDefault="00297B2C"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10314" w:type="dxa"/>
            <w:gridSpan w:val="7"/>
          </w:tcPr>
          <w:p w:rsidR="009900CF" w:rsidRPr="0073265C" w:rsidRDefault="009900CF" w:rsidP="0073265C">
            <w:pPr>
              <w:spacing w:after="0" w:line="240" w:lineRule="auto"/>
              <w:ind w:firstLine="567"/>
              <w:jc w:val="both"/>
              <w:rPr>
                <w:rFonts w:ascii="Times New Roman" w:hAnsi="Times New Roman"/>
                <w:sz w:val="20"/>
                <w:szCs w:val="20"/>
              </w:rPr>
            </w:pPr>
            <w:r w:rsidRPr="0073265C">
              <w:rPr>
                <w:rFonts w:ascii="Times New Roman" w:hAnsi="Times New Roman"/>
                <w:b/>
                <w:bCs/>
                <w:sz w:val="20"/>
                <w:szCs w:val="20"/>
              </w:rPr>
              <w:t>Раздел 7. Молекулярная фармакология химиотерапевтических средств</w:t>
            </w:r>
          </w:p>
        </w:tc>
      </w:tr>
      <w:tr w:rsidR="009900CF" w:rsidRPr="007A6E2C" w:rsidTr="000930BF">
        <w:trPr>
          <w:gridAfter w:val="1"/>
          <w:wAfter w:w="236" w:type="dxa"/>
          <w:trHeight w:val="422"/>
        </w:trPr>
        <w:tc>
          <w:tcPr>
            <w:tcW w:w="534" w:type="dxa"/>
            <w:vMerge w:val="restart"/>
          </w:tcPr>
          <w:p w:rsidR="009900CF" w:rsidRPr="0073265C" w:rsidRDefault="009900CF" w:rsidP="0073265C">
            <w:pPr>
              <w:pStyle w:val="ad"/>
              <w:rPr>
                <w:sz w:val="20"/>
                <w:szCs w:val="20"/>
              </w:rPr>
            </w:pPr>
            <w:r w:rsidRPr="0073265C">
              <w:rPr>
                <w:sz w:val="20"/>
                <w:szCs w:val="20"/>
              </w:rPr>
              <w:t>30</w:t>
            </w:r>
          </w:p>
        </w:tc>
        <w:tc>
          <w:tcPr>
            <w:tcW w:w="2976" w:type="dxa"/>
            <w:gridSpan w:val="2"/>
            <w:vMerge w:val="restart"/>
          </w:tcPr>
          <w:p w:rsidR="009900CF" w:rsidRPr="0073265C" w:rsidRDefault="009900CF" w:rsidP="0073265C">
            <w:pPr>
              <w:pStyle w:val="ad"/>
              <w:rPr>
                <w:bCs/>
                <w:iCs/>
                <w:sz w:val="20"/>
                <w:szCs w:val="20"/>
              </w:rPr>
            </w:pPr>
            <w:r w:rsidRPr="0073265C">
              <w:rPr>
                <w:sz w:val="20"/>
                <w:szCs w:val="20"/>
              </w:rPr>
              <w:t>Тема 7.1. Молекулярная фармакология антибактериальных средств. Антисептические и дезинфицирующие средства.</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val="restart"/>
          </w:tcPr>
          <w:p w:rsidR="009900CF" w:rsidRPr="0073265C" w:rsidRDefault="009900CF" w:rsidP="0073265C">
            <w:pPr>
              <w:pStyle w:val="ad"/>
              <w:rPr>
                <w:sz w:val="20"/>
                <w:szCs w:val="20"/>
              </w:rPr>
            </w:pPr>
            <w:r w:rsidRPr="0073265C">
              <w:rPr>
                <w:sz w:val="20"/>
                <w:szCs w:val="20"/>
              </w:rPr>
              <w:t>31</w:t>
            </w:r>
          </w:p>
        </w:tc>
        <w:tc>
          <w:tcPr>
            <w:tcW w:w="2976" w:type="dxa"/>
            <w:gridSpan w:val="2"/>
            <w:vMerge w:val="restart"/>
          </w:tcPr>
          <w:p w:rsidR="009900CF" w:rsidRPr="0073265C" w:rsidRDefault="009900CF" w:rsidP="0073265C">
            <w:pPr>
              <w:pStyle w:val="ad"/>
              <w:rPr>
                <w:bCs/>
                <w:iCs/>
                <w:sz w:val="20"/>
                <w:szCs w:val="20"/>
              </w:rPr>
            </w:pPr>
            <w:r w:rsidRPr="0073265C">
              <w:rPr>
                <w:sz w:val="20"/>
                <w:szCs w:val="20"/>
              </w:rPr>
              <w:t xml:space="preserve">Тема 7.2. Молекулярная фармакология синтетических противомикробных средств (сульфаниламиды, фторхинолоны, средства разного химического строения). Противотуберкулезные и противосифилитические средства. </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val="restart"/>
          </w:tcPr>
          <w:p w:rsidR="009900CF" w:rsidRPr="0073265C" w:rsidRDefault="009900CF" w:rsidP="0073265C">
            <w:pPr>
              <w:pStyle w:val="ad"/>
              <w:rPr>
                <w:sz w:val="20"/>
                <w:szCs w:val="20"/>
              </w:rPr>
            </w:pPr>
            <w:r w:rsidRPr="0073265C">
              <w:rPr>
                <w:sz w:val="20"/>
                <w:szCs w:val="20"/>
              </w:rPr>
              <w:t>32</w:t>
            </w:r>
          </w:p>
        </w:tc>
        <w:tc>
          <w:tcPr>
            <w:tcW w:w="2976" w:type="dxa"/>
            <w:gridSpan w:val="2"/>
            <w:vMerge w:val="restart"/>
          </w:tcPr>
          <w:p w:rsidR="009900CF" w:rsidRPr="0073265C" w:rsidRDefault="009900CF" w:rsidP="0073265C">
            <w:pPr>
              <w:pStyle w:val="ad"/>
              <w:rPr>
                <w:bCs/>
                <w:iCs/>
                <w:sz w:val="20"/>
                <w:szCs w:val="20"/>
              </w:rPr>
            </w:pPr>
            <w:r w:rsidRPr="0073265C">
              <w:rPr>
                <w:sz w:val="20"/>
                <w:szCs w:val="20"/>
              </w:rPr>
              <w:t>Тема 7.3.</w:t>
            </w:r>
            <w:r w:rsidRPr="0073265C">
              <w:rPr>
                <w:bCs/>
                <w:iCs/>
                <w:sz w:val="20"/>
                <w:szCs w:val="20"/>
              </w:rPr>
              <w:t xml:space="preserve"> Молекулярная фармакология противопротозойных, противоглистных и противогрибковых средств.</w:t>
            </w:r>
            <w:r w:rsidRPr="0073265C">
              <w:rPr>
                <w:sz w:val="20"/>
                <w:szCs w:val="20"/>
              </w:rPr>
              <w:t xml:space="preserve"> </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73265C">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val="restart"/>
            <w:tcBorders>
              <w:top w:val="single" w:sz="4" w:space="0" w:color="auto"/>
              <w:left w:val="single" w:sz="4" w:space="0" w:color="auto"/>
              <w:right w:val="single" w:sz="4" w:space="0" w:color="auto"/>
            </w:tcBorders>
          </w:tcPr>
          <w:p w:rsidR="009900CF" w:rsidRPr="0073265C" w:rsidRDefault="009900CF" w:rsidP="0073265C">
            <w:pPr>
              <w:pStyle w:val="ad"/>
              <w:rPr>
                <w:sz w:val="20"/>
                <w:szCs w:val="20"/>
              </w:rPr>
            </w:pPr>
            <w:r w:rsidRPr="0073265C">
              <w:rPr>
                <w:sz w:val="20"/>
                <w:szCs w:val="20"/>
              </w:rPr>
              <w:t>33</w:t>
            </w:r>
          </w:p>
        </w:tc>
        <w:tc>
          <w:tcPr>
            <w:tcW w:w="2976" w:type="dxa"/>
            <w:gridSpan w:val="2"/>
            <w:vMerge w:val="restart"/>
            <w:tcBorders>
              <w:top w:val="single" w:sz="4" w:space="0" w:color="auto"/>
              <w:left w:val="single" w:sz="4" w:space="0" w:color="auto"/>
              <w:right w:val="single" w:sz="4" w:space="0" w:color="auto"/>
            </w:tcBorders>
          </w:tcPr>
          <w:p w:rsidR="009900CF" w:rsidRPr="0073265C" w:rsidRDefault="009900CF" w:rsidP="0073265C">
            <w:pPr>
              <w:pStyle w:val="ad"/>
              <w:rPr>
                <w:bCs/>
                <w:iCs/>
                <w:sz w:val="20"/>
                <w:szCs w:val="20"/>
              </w:rPr>
            </w:pPr>
            <w:r w:rsidRPr="0073265C">
              <w:rPr>
                <w:sz w:val="20"/>
                <w:szCs w:val="20"/>
              </w:rPr>
              <w:t>Тема 7.4.</w:t>
            </w:r>
            <w:r w:rsidRPr="0073265C">
              <w:rPr>
                <w:iCs/>
                <w:sz w:val="20"/>
                <w:szCs w:val="20"/>
              </w:rPr>
              <w:t xml:space="preserve"> </w:t>
            </w:r>
            <w:r w:rsidRPr="0073265C">
              <w:rPr>
                <w:bCs/>
                <w:iCs/>
                <w:sz w:val="20"/>
                <w:szCs w:val="20"/>
              </w:rPr>
              <w:t>Молекулярная фармакология противовирусных и антибластомных средств</w:t>
            </w:r>
          </w:p>
        </w:tc>
        <w:tc>
          <w:tcPr>
            <w:tcW w:w="993" w:type="dxa"/>
            <w:vMerge w:val="restart"/>
            <w:tcBorders>
              <w:top w:val="single" w:sz="4" w:space="0" w:color="auto"/>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val="restart"/>
            <w:tcBorders>
              <w:top w:val="single" w:sz="4" w:space="0" w:color="auto"/>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r w:rsidRPr="0073265C">
              <w:rPr>
                <w:rFonts w:ascii="Times New Roman" w:hAnsi="Times New Roman"/>
                <w:kern w:val="1"/>
                <w:sz w:val="20"/>
                <w:szCs w:val="20"/>
              </w:rPr>
              <w:t>ПК - 13</w:t>
            </w: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Знать: Молекулярные основы  механизма действия лекарственных веществ</w:t>
            </w:r>
          </w:p>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Фармакокинетику и фармакодинамику лекарственных веществ</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rPr>
                <w:rFonts w:ascii="Times New Roman" w:hAnsi="Times New Roman"/>
                <w:bCs/>
                <w:sz w:val="20"/>
                <w:szCs w:val="20"/>
              </w:rPr>
            </w:pPr>
            <w:r w:rsidRPr="0073265C">
              <w:rPr>
                <w:rFonts w:ascii="Times New Roman" w:hAnsi="Times New Roman"/>
                <w:bCs/>
                <w:sz w:val="20"/>
                <w:szCs w:val="20"/>
              </w:rPr>
              <w:t xml:space="preserve">Уметь: 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rsidR="009900CF" w:rsidRPr="0073265C" w:rsidRDefault="009900CF" w:rsidP="0073265C">
            <w:pPr>
              <w:spacing w:after="0" w:line="240" w:lineRule="auto"/>
              <w:rPr>
                <w:rFonts w:ascii="Times New Roman" w:hAnsi="Times New Roman"/>
                <w:kern w:val="1"/>
                <w:sz w:val="20"/>
                <w:szCs w:val="20"/>
              </w:rPr>
            </w:pPr>
          </w:p>
        </w:tc>
        <w:tc>
          <w:tcPr>
            <w:tcW w:w="4252" w:type="dxa"/>
            <w:tcBorders>
              <w:top w:val="single" w:sz="4" w:space="0" w:color="auto"/>
              <w:left w:val="single" w:sz="4" w:space="0" w:color="auto"/>
              <w:bottom w:val="single" w:sz="4" w:space="0" w:color="auto"/>
              <w:right w:val="single" w:sz="4" w:space="0" w:color="auto"/>
            </w:tcBorders>
          </w:tcPr>
          <w:p w:rsidR="009900CF" w:rsidRPr="0073265C" w:rsidRDefault="009900CF" w:rsidP="0073265C">
            <w:pPr>
              <w:tabs>
                <w:tab w:val="left" w:pos="993"/>
              </w:tabs>
              <w:spacing w:after="0" w:line="240" w:lineRule="auto"/>
              <w:jc w:val="both"/>
              <w:rPr>
                <w:rFonts w:ascii="Times New Roman" w:hAnsi="Times New Roman"/>
                <w:bCs/>
                <w:sz w:val="20"/>
                <w:szCs w:val="20"/>
              </w:rPr>
            </w:pPr>
            <w:r w:rsidRPr="0073265C">
              <w:rPr>
                <w:rFonts w:ascii="Times New Roman" w:hAnsi="Times New Roman"/>
                <w:bCs/>
                <w:sz w:val="20"/>
                <w:szCs w:val="20"/>
              </w:rPr>
              <w:t>Владеть: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tcBorders>
              <w:top w:val="single" w:sz="4" w:space="0" w:color="auto"/>
              <w:left w:val="single" w:sz="4" w:space="0" w:color="auto"/>
              <w:bottom w:val="single" w:sz="4" w:space="0" w:color="auto"/>
              <w:right w:val="single" w:sz="4" w:space="0" w:color="auto"/>
            </w:tcBorders>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297B2C" w:rsidRPr="007A6E2C" w:rsidTr="000930BF">
        <w:trPr>
          <w:gridAfter w:val="1"/>
          <w:wAfter w:w="236" w:type="dxa"/>
          <w:trHeight w:val="422"/>
        </w:trPr>
        <w:tc>
          <w:tcPr>
            <w:tcW w:w="534" w:type="dxa"/>
            <w:vMerge w:val="restart"/>
          </w:tcPr>
          <w:p w:rsidR="00297B2C" w:rsidRPr="0073265C" w:rsidRDefault="00297B2C" w:rsidP="0073265C">
            <w:pPr>
              <w:pStyle w:val="ad"/>
              <w:rPr>
                <w:sz w:val="20"/>
                <w:szCs w:val="20"/>
              </w:rPr>
            </w:pPr>
            <w:r w:rsidRPr="0073265C">
              <w:rPr>
                <w:sz w:val="20"/>
                <w:szCs w:val="20"/>
              </w:rPr>
              <w:t>34</w:t>
            </w:r>
          </w:p>
        </w:tc>
        <w:tc>
          <w:tcPr>
            <w:tcW w:w="2976" w:type="dxa"/>
            <w:gridSpan w:val="2"/>
            <w:vMerge w:val="restart"/>
          </w:tcPr>
          <w:p w:rsidR="00297B2C" w:rsidRPr="0073265C" w:rsidRDefault="00297B2C" w:rsidP="0073265C">
            <w:pPr>
              <w:pStyle w:val="ad"/>
              <w:rPr>
                <w:b/>
                <w:sz w:val="20"/>
                <w:szCs w:val="20"/>
              </w:rPr>
            </w:pPr>
            <w:r w:rsidRPr="0073265C">
              <w:rPr>
                <w:b/>
                <w:bCs/>
                <w:sz w:val="20"/>
                <w:szCs w:val="20"/>
              </w:rPr>
              <w:t xml:space="preserve">Модуль № 7 «Молекулярная </w:t>
            </w:r>
            <w:r>
              <w:rPr>
                <w:b/>
                <w:bCs/>
                <w:sz w:val="20"/>
                <w:szCs w:val="20"/>
              </w:rPr>
              <w:t xml:space="preserve">фармакология </w:t>
            </w:r>
            <w:r w:rsidRPr="0073265C">
              <w:rPr>
                <w:b/>
                <w:bCs/>
                <w:sz w:val="20"/>
                <w:szCs w:val="20"/>
              </w:rPr>
              <w:t>химиотерапевтических средств»</w:t>
            </w:r>
          </w:p>
        </w:tc>
        <w:tc>
          <w:tcPr>
            <w:tcW w:w="993" w:type="dxa"/>
            <w:vMerge w:val="restart"/>
          </w:tcPr>
          <w:p w:rsidR="00297B2C" w:rsidRPr="0073265C" w:rsidRDefault="00297B2C"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297B2C" w:rsidRPr="0073265C" w:rsidRDefault="00297B2C"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Merge w:val="restart"/>
            <w:vAlign w:val="center"/>
          </w:tcPr>
          <w:p w:rsidR="00297B2C" w:rsidRPr="0073265C" w:rsidRDefault="00297B2C" w:rsidP="0073265C">
            <w:pPr>
              <w:spacing w:after="0" w:line="240" w:lineRule="auto"/>
              <w:jc w:val="both"/>
              <w:rPr>
                <w:rFonts w:ascii="Times New Roman" w:hAnsi="Times New Roman"/>
                <w:sz w:val="20"/>
                <w:szCs w:val="20"/>
              </w:rPr>
            </w:pPr>
            <w:r>
              <w:rPr>
                <w:rFonts w:ascii="Times New Roman" w:hAnsi="Times New Roman"/>
                <w:sz w:val="20"/>
                <w:szCs w:val="20"/>
              </w:rPr>
              <w:t>ПО</w:t>
            </w:r>
          </w:p>
        </w:tc>
        <w:tc>
          <w:tcPr>
            <w:tcW w:w="708" w:type="dxa"/>
            <w:vMerge w:val="restart"/>
            <w:vAlign w:val="center"/>
          </w:tcPr>
          <w:p w:rsidR="00297B2C" w:rsidRPr="0073265C" w:rsidRDefault="00297B2C" w:rsidP="00297B2C">
            <w:pPr>
              <w:spacing w:after="0" w:line="240" w:lineRule="auto"/>
              <w:ind w:hanging="108"/>
              <w:jc w:val="center"/>
              <w:rPr>
                <w:rFonts w:ascii="Times New Roman" w:hAnsi="Times New Roman"/>
                <w:sz w:val="20"/>
                <w:szCs w:val="20"/>
              </w:rPr>
            </w:pPr>
            <w:r>
              <w:rPr>
                <w:rFonts w:ascii="Times New Roman" w:hAnsi="Times New Roman"/>
                <w:sz w:val="20"/>
                <w:szCs w:val="20"/>
              </w:rPr>
              <w:t>(10х5)</w:t>
            </w: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tcPr>
          <w:p w:rsidR="00297B2C" w:rsidRPr="0073265C" w:rsidRDefault="00297B2C" w:rsidP="0073265C">
            <w:pPr>
              <w:spacing w:after="0" w:line="240" w:lineRule="auto"/>
              <w:rPr>
                <w:rFonts w:ascii="Times New Roman" w:hAnsi="Times New Roman"/>
                <w:kern w:val="1"/>
                <w:sz w:val="20"/>
                <w:szCs w:val="20"/>
              </w:rPr>
            </w:pPr>
          </w:p>
        </w:tc>
        <w:tc>
          <w:tcPr>
            <w:tcW w:w="4252" w:type="dxa"/>
          </w:tcPr>
          <w:p w:rsidR="00297B2C" w:rsidRPr="0073265C" w:rsidRDefault="00297B2C"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tcPr>
          <w:p w:rsidR="00297B2C" w:rsidRPr="0073265C" w:rsidRDefault="00297B2C" w:rsidP="0073265C">
            <w:pPr>
              <w:spacing w:after="0" w:line="240" w:lineRule="auto"/>
              <w:rPr>
                <w:rFonts w:ascii="Times New Roman" w:hAnsi="Times New Roman"/>
                <w:kern w:val="1"/>
                <w:sz w:val="20"/>
                <w:szCs w:val="20"/>
              </w:rPr>
            </w:pPr>
          </w:p>
        </w:tc>
        <w:tc>
          <w:tcPr>
            <w:tcW w:w="4252" w:type="dxa"/>
          </w:tcPr>
          <w:p w:rsidR="00297B2C" w:rsidRPr="0073265C" w:rsidRDefault="00297B2C"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val="restart"/>
          </w:tcPr>
          <w:p w:rsidR="00297B2C" w:rsidRPr="0073265C" w:rsidRDefault="00297B2C"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297B2C" w:rsidRPr="0073265C" w:rsidRDefault="00297B2C"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297B2C" w:rsidRPr="0073265C" w:rsidRDefault="00297B2C" w:rsidP="00A21ADD">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tcPr>
          <w:p w:rsidR="00297B2C" w:rsidRPr="0073265C" w:rsidRDefault="00297B2C" w:rsidP="0073265C">
            <w:pPr>
              <w:spacing w:after="0" w:line="240" w:lineRule="auto"/>
              <w:rPr>
                <w:rFonts w:ascii="Times New Roman" w:hAnsi="Times New Roman"/>
                <w:kern w:val="1"/>
                <w:sz w:val="20"/>
                <w:szCs w:val="20"/>
              </w:rPr>
            </w:pPr>
          </w:p>
        </w:tc>
        <w:tc>
          <w:tcPr>
            <w:tcW w:w="4252" w:type="dxa"/>
          </w:tcPr>
          <w:p w:rsidR="00297B2C" w:rsidRPr="0073265C" w:rsidRDefault="00297B2C"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297B2C" w:rsidRPr="0073265C" w:rsidRDefault="00297B2C"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297B2C" w:rsidRPr="007A6E2C" w:rsidTr="000930BF">
        <w:trPr>
          <w:gridAfter w:val="1"/>
          <w:wAfter w:w="236" w:type="dxa"/>
          <w:trHeight w:val="422"/>
        </w:trPr>
        <w:tc>
          <w:tcPr>
            <w:tcW w:w="534" w:type="dxa"/>
            <w:vMerge/>
          </w:tcPr>
          <w:p w:rsidR="00297B2C" w:rsidRPr="0073265C" w:rsidRDefault="00297B2C" w:rsidP="0073265C">
            <w:pPr>
              <w:spacing w:after="0" w:line="240" w:lineRule="auto"/>
              <w:rPr>
                <w:rFonts w:ascii="Times New Roman" w:hAnsi="Times New Roman"/>
                <w:sz w:val="20"/>
                <w:szCs w:val="20"/>
              </w:rPr>
            </w:pPr>
          </w:p>
        </w:tc>
        <w:tc>
          <w:tcPr>
            <w:tcW w:w="2976" w:type="dxa"/>
            <w:gridSpan w:val="2"/>
            <w:vMerge/>
          </w:tcPr>
          <w:p w:rsidR="00297B2C" w:rsidRPr="0073265C" w:rsidRDefault="00297B2C" w:rsidP="0073265C">
            <w:pPr>
              <w:spacing w:after="0" w:line="240" w:lineRule="auto"/>
              <w:rPr>
                <w:rFonts w:ascii="Times New Roman" w:hAnsi="Times New Roman"/>
                <w:sz w:val="20"/>
                <w:szCs w:val="20"/>
              </w:rPr>
            </w:pPr>
          </w:p>
        </w:tc>
        <w:tc>
          <w:tcPr>
            <w:tcW w:w="993" w:type="dxa"/>
            <w:vMerge/>
          </w:tcPr>
          <w:p w:rsidR="00297B2C" w:rsidRPr="0073265C" w:rsidRDefault="00297B2C" w:rsidP="0073265C">
            <w:pPr>
              <w:spacing w:after="0" w:line="240" w:lineRule="auto"/>
              <w:rPr>
                <w:rFonts w:ascii="Times New Roman" w:hAnsi="Times New Roman"/>
                <w:kern w:val="1"/>
                <w:sz w:val="20"/>
                <w:szCs w:val="20"/>
              </w:rPr>
            </w:pPr>
          </w:p>
        </w:tc>
        <w:tc>
          <w:tcPr>
            <w:tcW w:w="4252" w:type="dxa"/>
          </w:tcPr>
          <w:p w:rsidR="00297B2C" w:rsidRPr="0073265C" w:rsidRDefault="00297B2C"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Merge/>
            <w:vAlign w:val="center"/>
          </w:tcPr>
          <w:p w:rsidR="00297B2C" w:rsidRPr="0073265C" w:rsidRDefault="00297B2C" w:rsidP="0073265C">
            <w:pPr>
              <w:spacing w:after="0" w:line="240" w:lineRule="auto"/>
              <w:jc w:val="both"/>
              <w:rPr>
                <w:rFonts w:ascii="Times New Roman" w:hAnsi="Times New Roman"/>
                <w:sz w:val="20"/>
                <w:szCs w:val="20"/>
              </w:rPr>
            </w:pPr>
          </w:p>
        </w:tc>
        <w:tc>
          <w:tcPr>
            <w:tcW w:w="708" w:type="dxa"/>
            <w:vMerge/>
            <w:vAlign w:val="center"/>
          </w:tcPr>
          <w:p w:rsidR="00297B2C" w:rsidRPr="0073265C" w:rsidRDefault="00297B2C" w:rsidP="0073265C">
            <w:pPr>
              <w:spacing w:after="0" w:line="240" w:lineRule="auto"/>
              <w:jc w:val="center"/>
              <w:rPr>
                <w:rFonts w:ascii="Times New Roman" w:hAnsi="Times New Roman"/>
                <w:sz w:val="20"/>
                <w:szCs w:val="20"/>
              </w:rPr>
            </w:pPr>
          </w:p>
        </w:tc>
      </w:tr>
      <w:tr w:rsidR="009900CF" w:rsidRPr="007A6E2C" w:rsidTr="000930BF">
        <w:trPr>
          <w:gridAfter w:val="1"/>
          <w:wAfter w:w="236" w:type="dxa"/>
          <w:trHeight w:val="422"/>
        </w:trPr>
        <w:tc>
          <w:tcPr>
            <w:tcW w:w="534" w:type="dxa"/>
            <w:vMerge w:val="restart"/>
          </w:tcPr>
          <w:p w:rsidR="009900CF" w:rsidRPr="0073265C" w:rsidRDefault="009900CF" w:rsidP="0073265C">
            <w:pPr>
              <w:pStyle w:val="ad"/>
              <w:rPr>
                <w:sz w:val="20"/>
                <w:szCs w:val="20"/>
              </w:rPr>
            </w:pPr>
            <w:r w:rsidRPr="0073265C">
              <w:rPr>
                <w:sz w:val="20"/>
                <w:szCs w:val="20"/>
              </w:rPr>
              <w:t>35</w:t>
            </w:r>
          </w:p>
        </w:tc>
        <w:tc>
          <w:tcPr>
            <w:tcW w:w="2976" w:type="dxa"/>
            <w:gridSpan w:val="2"/>
            <w:vMerge w:val="restart"/>
          </w:tcPr>
          <w:p w:rsidR="009900CF" w:rsidRPr="0073265C" w:rsidRDefault="009900CF" w:rsidP="0073265C">
            <w:pPr>
              <w:pStyle w:val="ad"/>
              <w:rPr>
                <w:b/>
                <w:sz w:val="20"/>
                <w:szCs w:val="20"/>
              </w:rPr>
            </w:pPr>
            <w:r w:rsidRPr="0073265C">
              <w:rPr>
                <w:b/>
                <w:bCs/>
                <w:iCs/>
                <w:sz w:val="20"/>
                <w:szCs w:val="20"/>
              </w:rPr>
              <w:t>Раздел 8. Диагностические средства</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A21ADD">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273"/>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val="restart"/>
          </w:tcPr>
          <w:p w:rsidR="009900CF" w:rsidRPr="0073265C" w:rsidRDefault="009900CF" w:rsidP="0073265C">
            <w:pPr>
              <w:pStyle w:val="ad"/>
              <w:rPr>
                <w:sz w:val="20"/>
                <w:szCs w:val="20"/>
              </w:rPr>
            </w:pPr>
            <w:r w:rsidRPr="0073265C">
              <w:rPr>
                <w:sz w:val="20"/>
                <w:szCs w:val="20"/>
              </w:rPr>
              <w:t>36</w:t>
            </w:r>
          </w:p>
        </w:tc>
        <w:tc>
          <w:tcPr>
            <w:tcW w:w="2976" w:type="dxa"/>
            <w:gridSpan w:val="2"/>
            <w:vMerge w:val="restart"/>
          </w:tcPr>
          <w:p w:rsidR="009900CF" w:rsidRPr="0073265C" w:rsidRDefault="009900CF" w:rsidP="0073265C">
            <w:pPr>
              <w:pStyle w:val="ad"/>
              <w:rPr>
                <w:b/>
                <w:sz w:val="20"/>
                <w:szCs w:val="20"/>
              </w:rPr>
            </w:pPr>
            <w:r w:rsidRPr="0073265C">
              <w:rPr>
                <w:b/>
                <w:sz w:val="20"/>
                <w:szCs w:val="20"/>
              </w:rPr>
              <w:t>Раздел 9. Принципы доказательной медицины</w:t>
            </w: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bCs/>
                <w:sz w:val="20"/>
                <w:szCs w:val="20"/>
              </w:rPr>
              <w:t>ОПК-6</w:t>
            </w: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особенности фармакокинетики и фармакодинамики лекарственных препаратов у здоровых лиц и при патологии; особенности фармакотерапии у новорожденных и пожилых лиц, беременных женщин</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spacing w:after="0" w:line="240" w:lineRule="auto"/>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lang w:bidi="ru-RU"/>
              </w:rPr>
              <w:t>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СЗ, 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bCs/>
                <w:sz w:val="20"/>
                <w:szCs w:val="20"/>
              </w:rPr>
              <w:t>Владеть:</w:t>
            </w:r>
            <w:r w:rsidRPr="0073265C">
              <w:rPr>
                <w:rFonts w:ascii="Times New Roman" w:hAnsi="Times New Roman"/>
                <w:sz w:val="20"/>
                <w:szCs w:val="20"/>
              </w:rPr>
              <w:t xml:space="preserve"> </w:t>
            </w:r>
            <w:r w:rsidRPr="0073265C">
              <w:rPr>
                <w:rFonts w:ascii="Times New Roman" w:hAnsi="Times New Roman"/>
                <w:sz w:val="20"/>
                <w:szCs w:val="20"/>
                <w:lang w:bidi="ru-RU"/>
              </w:rPr>
              <w:t>принципами медицинской этики и деонтологии</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val="restart"/>
          </w:tcPr>
          <w:p w:rsidR="009900CF" w:rsidRPr="0073265C" w:rsidRDefault="009900CF" w:rsidP="0073265C">
            <w:pPr>
              <w:spacing w:after="0" w:line="240" w:lineRule="auto"/>
              <w:rPr>
                <w:rFonts w:ascii="Times New Roman" w:hAnsi="Times New Roman"/>
                <w:sz w:val="20"/>
                <w:szCs w:val="20"/>
              </w:rPr>
            </w:pPr>
            <w:r w:rsidRPr="0073265C">
              <w:rPr>
                <w:rFonts w:ascii="Times New Roman" w:hAnsi="Times New Roman"/>
                <w:kern w:val="1"/>
                <w:sz w:val="20"/>
                <w:szCs w:val="20"/>
              </w:rPr>
              <w:t>ПК - 13</w:t>
            </w: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jc w:val="both"/>
              <w:rPr>
                <w:rFonts w:ascii="Times New Roman" w:hAnsi="Times New Roman"/>
                <w:sz w:val="20"/>
                <w:szCs w:val="20"/>
              </w:rPr>
            </w:pPr>
            <w:r w:rsidRPr="0073265C">
              <w:rPr>
                <w:rFonts w:ascii="Times New Roman" w:hAnsi="Times New Roman"/>
                <w:bCs/>
                <w:sz w:val="20"/>
                <w:szCs w:val="20"/>
              </w:rPr>
              <w:t xml:space="preserve">Знать: </w:t>
            </w:r>
            <w:r w:rsidRPr="0073265C">
              <w:rPr>
                <w:rFonts w:ascii="Times New Roman" w:hAnsi="Times New Roman"/>
                <w:sz w:val="20"/>
                <w:szCs w:val="20"/>
              </w:rPr>
              <w:t>Молекулярные основы  механизма действия лекарственных веществ</w:t>
            </w:r>
          </w:p>
          <w:p w:rsidR="009900CF" w:rsidRPr="0073265C" w:rsidRDefault="009900CF" w:rsidP="00A21ADD">
            <w:pPr>
              <w:pStyle w:val="western"/>
              <w:spacing w:before="0" w:beforeAutospacing="0" w:after="0"/>
              <w:jc w:val="both"/>
              <w:rPr>
                <w:sz w:val="20"/>
                <w:szCs w:val="20"/>
              </w:rPr>
            </w:pPr>
            <w:r w:rsidRPr="0073265C">
              <w:rPr>
                <w:sz w:val="20"/>
                <w:szCs w:val="20"/>
              </w:rPr>
              <w:t>- Фармакокинетику и фармакодинамику лекарственных веществ</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КТ, ПО, РС,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ИС</w:t>
            </w:r>
          </w:p>
        </w:tc>
        <w:tc>
          <w:tcPr>
            <w:tcW w:w="708" w:type="dxa"/>
            <w:vAlign w:val="center"/>
          </w:tcPr>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3</w:t>
            </w:r>
          </w:p>
          <w:p w:rsidR="009900CF" w:rsidRPr="0073265C" w:rsidRDefault="009900CF" w:rsidP="001500F2">
            <w:pPr>
              <w:spacing w:after="0" w:line="240" w:lineRule="auto"/>
              <w:jc w:val="center"/>
              <w:rPr>
                <w:rFonts w:ascii="Times New Roman" w:hAnsi="Times New Roman"/>
                <w:sz w:val="20"/>
                <w:szCs w:val="20"/>
              </w:rPr>
            </w:pPr>
            <w:r>
              <w:rPr>
                <w:rFonts w:ascii="Times New Roman" w:hAnsi="Times New Roman"/>
                <w:sz w:val="20"/>
                <w:szCs w:val="20"/>
              </w:rPr>
              <w:t>3</w:t>
            </w:r>
          </w:p>
        </w:tc>
      </w:tr>
      <w:tr w:rsidR="009900CF" w:rsidRPr="007A6E2C" w:rsidTr="000930BF">
        <w:trPr>
          <w:gridAfter w:val="1"/>
          <w:wAfter w:w="236" w:type="dxa"/>
          <w:trHeight w:val="422"/>
        </w:trPr>
        <w:tc>
          <w:tcPr>
            <w:tcW w:w="534" w:type="dxa"/>
            <w:vMerge/>
          </w:tcPr>
          <w:p w:rsidR="009900CF" w:rsidRPr="0073265C" w:rsidRDefault="009900CF" w:rsidP="0073265C">
            <w:pPr>
              <w:spacing w:after="0" w:line="240" w:lineRule="auto"/>
              <w:rPr>
                <w:rFonts w:ascii="Times New Roman" w:hAnsi="Times New Roman"/>
                <w:sz w:val="20"/>
                <w:szCs w:val="20"/>
              </w:rPr>
            </w:pPr>
          </w:p>
        </w:tc>
        <w:tc>
          <w:tcPr>
            <w:tcW w:w="2976" w:type="dxa"/>
            <w:gridSpan w:val="2"/>
            <w:vMerge/>
          </w:tcPr>
          <w:p w:rsidR="009900CF" w:rsidRPr="0073265C" w:rsidRDefault="009900CF" w:rsidP="0073265C">
            <w:pPr>
              <w:spacing w:after="0" w:line="240" w:lineRule="auto"/>
              <w:rPr>
                <w:rFonts w:ascii="Times New Roman" w:hAnsi="Times New Roman"/>
                <w:sz w:val="20"/>
                <w:szCs w:val="20"/>
              </w:rPr>
            </w:pPr>
          </w:p>
        </w:tc>
        <w:tc>
          <w:tcPr>
            <w:tcW w:w="993" w:type="dxa"/>
            <w:vMerge/>
          </w:tcPr>
          <w:p w:rsidR="009900CF" w:rsidRPr="0073265C" w:rsidRDefault="009900CF" w:rsidP="0073265C">
            <w:pPr>
              <w:spacing w:after="0" w:line="240" w:lineRule="auto"/>
              <w:rPr>
                <w:rFonts w:ascii="Times New Roman" w:hAnsi="Times New Roman"/>
                <w:kern w:val="1"/>
                <w:sz w:val="20"/>
                <w:szCs w:val="20"/>
              </w:rPr>
            </w:pPr>
          </w:p>
        </w:tc>
        <w:tc>
          <w:tcPr>
            <w:tcW w:w="4252" w:type="dxa"/>
          </w:tcPr>
          <w:p w:rsidR="009900CF" w:rsidRPr="0073265C" w:rsidRDefault="009900CF" w:rsidP="0073265C">
            <w:pPr>
              <w:pStyle w:val="a6"/>
              <w:widowControl w:val="0"/>
              <w:tabs>
                <w:tab w:val="left" w:pos="284"/>
              </w:tabs>
              <w:autoSpaceDE w:val="0"/>
              <w:autoSpaceDN w:val="0"/>
              <w:adjustRightInd w:val="0"/>
              <w:spacing w:after="0" w:line="240" w:lineRule="auto"/>
              <w:ind w:left="0" w:firstLine="34"/>
              <w:jc w:val="both"/>
              <w:rPr>
                <w:rFonts w:ascii="Times New Roman" w:hAnsi="Times New Roman"/>
                <w:sz w:val="20"/>
                <w:szCs w:val="20"/>
              </w:rPr>
            </w:pPr>
            <w:r w:rsidRPr="0073265C">
              <w:rPr>
                <w:rFonts w:ascii="Times New Roman" w:hAnsi="Times New Roman"/>
                <w:bCs/>
                <w:sz w:val="20"/>
                <w:szCs w:val="20"/>
              </w:rPr>
              <w:t xml:space="preserve">Уметь: </w:t>
            </w:r>
            <w:r w:rsidRPr="0073265C">
              <w:rPr>
                <w:rFonts w:ascii="Times New Roman" w:hAnsi="Times New Roman"/>
                <w:sz w:val="20"/>
                <w:szCs w:val="20"/>
              </w:rPr>
              <w:t xml:space="preserve">Планировать и проводить научные исследования, включая умение формулировать цели и задачи исследований, выбирать необходимые методы исследований для получения конкретных результатов, давать оценку актуальности исследовательской работы </w:t>
            </w:r>
          </w:p>
          <w:p w:rsidR="009900CF" w:rsidRPr="0073265C" w:rsidRDefault="009900CF" w:rsidP="0073265C">
            <w:pPr>
              <w:tabs>
                <w:tab w:val="left" w:pos="993"/>
              </w:tabs>
              <w:spacing w:after="0" w:line="240" w:lineRule="auto"/>
              <w:jc w:val="both"/>
              <w:rPr>
                <w:rFonts w:ascii="Times New Roman" w:hAnsi="Times New Roman"/>
                <w:sz w:val="20"/>
                <w:szCs w:val="20"/>
              </w:rPr>
            </w:pPr>
            <w:r w:rsidRPr="0073265C">
              <w:rPr>
                <w:rFonts w:ascii="Times New Roman" w:hAnsi="Times New Roman"/>
                <w:sz w:val="20"/>
                <w:szCs w:val="20"/>
              </w:rPr>
              <w:t xml:space="preserve">- Обрабатывать и анализировать полученные экспериментальные данные, представлять результаты и выводы исследований в виде сообщения для публичного выступления, с учетом требований информационной безопасности, участвовать в научной дискуссии </w:t>
            </w:r>
          </w:p>
        </w:tc>
        <w:tc>
          <w:tcPr>
            <w:tcW w:w="851" w:type="dxa"/>
            <w:vAlign w:val="center"/>
          </w:tcPr>
          <w:p w:rsidR="009900CF" w:rsidRDefault="009900CF" w:rsidP="00B875A2">
            <w:pPr>
              <w:spacing w:after="0" w:line="240" w:lineRule="auto"/>
              <w:jc w:val="both"/>
              <w:rPr>
                <w:rFonts w:ascii="Times New Roman" w:hAnsi="Times New Roman"/>
                <w:sz w:val="20"/>
                <w:szCs w:val="20"/>
              </w:rPr>
            </w:pPr>
            <w:r>
              <w:rPr>
                <w:rFonts w:ascii="Times New Roman" w:hAnsi="Times New Roman"/>
                <w:sz w:val="20"/>
                <w:szCs w:val="20"/>
              </w:rPr>
              <w:t xml:space="preserve">СЗ, </w:t>
            </w:r>
          </w:p>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ЗУВ</w:t>
            </w:r>
          </w:p>
        </w:tc>
        <w:tc>
          <w:tcPr>
            <w:tcW w:w="708" w:type="dxa"/>
            <w:vAlign w:val="center"/>
          </w:tcPr>
          <w:p w:rsidR="009900CF"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p w:rsidR="009900CF" w:rsidRPr="0073265C" w:rsidRDefault="009900CF" w:rsidP="00B875A2">
            <w:pPr>
              <w:spacing w:after="0" w:line="240" w:lineRule="auto"/>
              <w:jc w:val="center"/>
              <w:rPr>
                <w:rFonts w:ascii="Times New Roman" w:hAnsi="Times New Roman"/>
                <w:sz w:val="20"/>
                <w:szCs w:val="20"/>
              </w:rPr>
            </w:pPr>
            <w:r>
              <w:rPr>
                <w:rFonts w:ascii="Times New Roman" w:hAnsi="Times New Roman"/>
                <w:sz w:val="20"/>
                <w:szCs w:val="20"/>
              </w:rPr>
              <w:t>2</w:t>
            </w:r>
          </w:p>
        </w:tc>
      </w:tr>
      <w:tr w:rsidR="009900CF" w:rsidRPr="007A6E2C" w:rsidTr="000930BF">
        <w:trPr>
          <w:gridAfter w:val="1"/>
          <w:wAfter w:w="236" w:type="dxa"/>
          <w:trHeight w:val="422"/>
        </w:trPr>
        <w:tc>
          <w:tcPr>
            <w:tcW w:w="534" w:type="dxa"/>
            <w:vMerge/>
          </w:tcPr>
          <w:p w:rsidR="009900CF" w:rsidRPr="007A6E2C" w:rsidRDefault="009900CF" w:rsidP="007377A5">
            <w:pPr>
              <w:spacing w:after="0" w:line="240" w:lineRule="auto"/>
              <w:rPr>
                <w:rFonts w:ascii="Times New Roman" w:hAnsi="Times New Roman"/>
                <w:sz w:val="20"/>
                <w:szCs w:val="20"/>
              </w:rPr>
            </w:pPr>
          </w:p>
        </w:tc>
        <w:tc>
          <w:tcPr>
            <w:tcW w:w="2976" w:type="dxa"/>
            <w:gridSpan w:val="2"/>
            <w:vMerge/>
          </w:tcPr>
          <w:p w:rsidR="009900CF" w:rsidRPr="007A6E2C" w:rsidRDefault="009900CF" w:rsidP="007377A5">
            <w:pPr>
              <w:spacing w:after="0" w:line="240" w:lineRule="auto"/>
              <w:rPr>
                <w:rFonts w:ascii="Times New Roman" w:hAnsi="Times New Roman"/>
                <w:sz w:val="20"/>
                <w:szCs w:val="20"/>
              </w:rPr>
            </w:pPr>
          </w:p>
        </w:tc>
        <w:tc>
          <w:tcPr>
            <w:tcW w:w="993" w:type="dxa"/>
            <w:vMerge/>
          </w:tcPr>
          <w:p w:rsidR="009900CF" w:rsidRPr="007A6E2C" w:rsidRDefault="009900CF" w:rsidP="007377A5">
            <w:pPr>
              <w:spacing w:after="0" w:line="240" w:lineRule="auto"/>
              <w:rPr>
                <w:rFonts w:ascii="Times New Roman" w:hAnsi="Times New Roman"/>
                <w:kern w:val="1"/>
                <w:sz w:val="20"/>
                <w:szCs w:val="20"/>
              </w:rPr>
            </w:pPr>
          </w:p>
        </w:tc>
        <w:tc>
          <w:tcPr>
            <w:tcW w:w="4252" w:type="dxa"/>
          </w:tcPr>
          <w:p w:rsidR="009900CF" w:rsidRPr="007A6E2C" w:rsidRDefault="009900CF" w:rsidP="007377A5">
            <w:pPr>
              <w:tabs>
                <w:tab w:val="left" w:pos="993"/>
              </w:tabs>
              <w:spacing w:after="0" w:line="240" w:lineRule="auto"/>
              <w:jc w:val="both"/>
              <w:rPr>
                <w:rFonts w:ascii="Times New Roman" w:hAnsi="Times New Roman"/>
                <w:sz w:val="20"/>
                <w:szCs w:val="20"/>
              </w:rPr>
            </w:pPr>
            <w:r w:rsidRPr="007A6E2C">
              <w:rPr>
                <w:rFonts w:ascii="Times New Roman" w:hAnsi="Times New Roman"/>
                <w:bCs/>
                <w:sz w:val="20"/>
                <w:szCs w:val="20"/>
              </w:rPr>
              <w:t>Владеть:</w:t>
            </w:r>
            <w:r w:rsidRPr="007A6E2C">
              <w:rPr>
                <w:rFonts w:ascii="Times New Roman" w:hAnsi="Times New Roman"/>
                <w:sz w:val="20"/>
                <w:szCs w:val="20"/>
              </w:rPr>
              <w:t xml:space="preserve"> навыками практического использования знаний, полученных при освоении дисциплины «Молекулярная фармакология», а также способностью планировать, анализировать и обобщать результаты научного исследования</w:t>
            </w:r>
          </w:p>
        </w:tc>
        <w:tc>
          <w:tcPr>
            <w:tcW w:w="851" w:type="dxa"/>
            <w:vAlign w:val="center"/>
          </w:tcPr>
          <w:p w:rsidR="009900CF" w:rsidRPr="0073265C" w:rsidRDefault="009900CF" w:rsidP="00B875A2">
            <w:pPr>
              <w:spacing w:after="0" w:line="240" w:lineRule="auto"/>
              <w:jc w:val="both"/>
              <w:rPr>
                <w:rFonts w:ascii="Times New Roman" w:hAnsi="Times New Roman"/>
                <w:sz w:val="20"/>
                <w:szCs w:val="20"/>
              </w:rPr>
            </w:pPr>
            <w:r>
              <w:rPr>
                <w:rFonts w:ascii="Times New Roman" w:hAnsi="Times New Roman"/>
                <w:sz w:val="20"/>
                <w:szCs w:val="20"/>
              </w:rPr>
              <w:t>ОПР</w:t>
            </w:r>
          </w:p>
        </w:tc>
        <w:tc>
          <w:tcPr>
            <w:tcW w:w="708" w:type="dxa"/>
            <w:vAlign w:val="center"/>
          </w:tcPr>
          <w:p w:rsidR="009900CF" w:rsidRPr="0073265C" w:rsidRDefault="009900CF" w:rsidP="00B875A2">
            <w:pPr>
              <w:spacing w:after="0" w:line="240" w:lineRule="auto"/>
              <w:jc w:val="center"/>
              <w:rPr>
                <w:rFonts w:ascii="Times New Roman" w:hAnsi="Times New Roman"/>
                <w:sz w:val="20"/>
                <w:szCs w:val="20"/>
              </w:rPr>
            </w:pPr>
            <w:r w:rsidRPr="0073265C">
              <w:rPr>
                <w:rFonts w:ascii="Times New Roman" w:hAnsi="Times New Roman"/>
                <w:sz w:val="20"/>
                <w:szCs w:val="20"/>
              </w:rPr>
              <w:t>2</w:t>
            </w:r>
          </w:p>
        </w:tc>
      </w:tr>
    </w:tbl>
    <w:p w:rsidR="001500F2" w:rsidRDefault="001500F2" w:rsidP="006C1306">
      <w:pPr>
        <w:spacing w:after="0" w:line="240" w:lineRule="auto"/>
        <w:ind w:firstLine="900"/>
        <w:jc w:val="center"/>
        <w:rPr>
          <w:rFonts w:ascii="Times New Roman" w:hAnsi="Times New Roman"/>
          <w:b/>
          <w:color w:val="000000"/>
          <w:sz w:val="20"/>
          <w:szCs w:val="20"/>
        </w:rPr>
      </w:pPr>
    </w:p>
    <w:p w:rsidR="001573C6" w:rsidRPr="006C1306" w:rsidRDefault="001573C6" w:rsidP="006C1306">
      <w:pPr>
        <w:spacing w:after="0" w:line="240" w:lineRule="auto"/>
        <w:ind w:firstLine="900"/>
        <w:jc w:val="center"/>
        <w:rPr>
          <w:rFonts w:ascii="Times New Roman" w:hAnsi="Times New Roman"/>
          <w:b/>
          <w:color w:val="000000"/>
          <w:sz w:val="20"/>
          <w:szCs w:val="20"/>
        </w:rPr>
      </w:pPr>
      <w:r w:rsidRPr="006C1306">
        <w:rPr>
          <w:rFonts w:ascii="Times New Roman" w:hAnsi="Times New Roman"/>
          <w:b/>
          <w:color w:val="000000"/>
          <w:sz w:val="20"/>
          <w:szCs w:val="20"/>
          <w:lang w:val="en-US"/>
        </w:rPr>
        <w:t>II</w:t>
      </w:r>
      <w:r w:rsidRPr="006C1306">
        <w:rPr>
          <w:rFonts w:ascii="Times New Roman" w:hAnsi="Times New Roman"/>
          <w:b/>
          <w:color w:val="000000"/>
          <w:sz w:val="20"/>
          <w:szCs w:val="20"/>
        </w:rPr>
        <w:t>. СПЕЦИФИКАЦИЯ ФОНДА ОЦЕНОЧНЫХ СРЕДСТВ</w:t>
      </w:r>
    </w:p>
    <w:p w:rsidR="001573C6" w:rsidRPr="006C1306" w:rsidRDefault="001573C6" w:rsidP="006C1306">
      <w:pPr>
        <w:spacing w:after="0" w:line="240" w:lineRule="auto"/>
        <w:ind w:firstLine="900"/>
        <w:jc w:val="center"/>
        <w:rPr>
          <w:rFonts w:ascii="Times New Roman" w:hAnsi="Times New Roman"/>
          <w:b/>
          <w:color w:val="000000"/>
          <w:sz w:val="20"/>
          <w:szCs w:val="20"/>
        </w:rPr>
      </w:pPr>
    </w:p>
    <w:p w:rsidR="008471B6" w:rsidRDefault="008471B6" w:rsidP="00EE7C25">
      <w:pPr>
        <w:numPr>
          <w:ilvl w:val="0"/>
          <w:numId w:val="1"/>
        </w:numPr>
        <w:tabs>
          <w:tab w:val="left" w:pos="284"/>
        </w:tabs>
        <w:spacing w:after="0" w:line="240" w:lineRule="auto"/>
        <w:ind w:left="0" w:firstLine="0"/>
        <w:jc w:val="both"/>
        <w:rPr>
          <w:rFonts w:ascii="Times New Roman" w:hAnsi="Times New Roman"/>
          <w:b/>
          <w:sz w:val="20"/>
          <w:szCs w:val="20"/>
        </w:rPr>
      </w:pPr>
      <w:r w:rsidRPr="006C1306">
        <w:rPr>
          <w:rFonts w:ascii="Times New Roman" w:hAnsi="Times New Roman"/>
          <w:b/>
          <w:sz w:val="20"/>
          <w:szCs w:val="20"/>
        </w:rPr>
        <w:t>Общие критерии оценки</w:t>
      </w:r>
    </w:p>
    <w:p w:rsidR="008E551E" w:rsidRPr="008E551E" w:rsidRDefault="008E551E" w:rsidP="008E551E">
      <w:pPr>
        <w:spacing w:after="0" w:line="240" w:lineRule="auto"/>
        <w:jc w:val="both"/>
        <w:rPr>
          <w:rFonts w:ascii="Times New Roman" w:hAnsi="Times New Roman"/>
          <w:b/>
          <w:sz w:val="20"/>
          <w:szCs w:val="20"/>
        </w:rPr>
      </w:pPr>
      <w:r w:rsidRPr="008E551E">
        <w:rPr>
          <w:rFonts w:ascii="Times New Roman" w:hAnsi="Times New Roman"/>
          <w:b/>
          <w:sz w:val="20"/>
          <w:szCs w:val="20"/>
        </w:rPr>
        <w:t>Текущий контроль</w:t>
      </w:r>
    </w:p>
    <w:p w:rsidR="0066525D" w:rsidRPr="0066525D" w:rsidRDefault="0066525D" w:rsidP="0079199E">
      <w:pPr>
        <w:spacing w:after="0" w:line="240" w:lineRule="auto"/>
        <w:ind w:firstLine="567"/>
        <w:jc w:val="both"/>
        <w:rPr>
          <w:rFonts w:ascii="Times New Roman" w:hAnsi="Times New Roman"/>
          <w:sz w:val="20"/>
          <w:szCs w:val="20"/>
        </w:rPr>
      </w:pPr>
      <w:r w:rsidRPr="0066525D">
        <w:rPr>
          <w:rFonts w:ascii="Times New Roman" w:hAnsi="Times New Roman"/>
          <w:sz w:val="20"/>
          <w:szCs w:val="20"/>
        </w:rPr>
        <w:t xml:space="preserve">Процедура оценивания результатов обучения осуществляется на основе </w:t>
      </w:r>
      <w:r w:rsidR="0079199E" w:rsidRPr="0079199E">
        <w:rPr>
          <w:rFonts w:ascii="Times New Roman" w:hAnsi="Times New Roman"/>
          <w:sz w:val="20"/>
          <w:szCs w:val="20"/>
        </w:rPr>
        <w:t>Положение</w:t>
      </w:r>
      <w:r w:rsidR="0079199E">
        <w:rPr>
          <w:rFonts w:ascii="Times New Roman" w:hAnsi="Times New Roman"/>
          <w:sz w:val="20"/>
          <w:szCs w:val="20"/>
        </w:rPr>
        <w:t xml:space="preserve"> </w:t>
      </w:r>
      <w:r w:rsidR="0079199E" w:rsidRPr="0079199E">
        <w:rPr>
          <w:rFonts w:ascii="Times New Roman" w:hAnsi="Times New Roman"/>
          <w:sz w:val="20"/>
          <w:szCs w:val="20"/>
        </w:rPr>
        <w:t>о текущем контроле успеваемости и промежуточной аттестации обучающихся</w:t>
      </w:r>
      <w:r w:rsidR="0079199E">
        <w:rPr>
          <w:rFonts w:ascii="Times New Roman" w:hAnsi="Times New Roman"/>
          <w:sz w:val="20"/>
          <w:szCs w:val="20"/>
        </w:rPr>
        <w:t xml:space="preserve"> </w:t>
      </w:r>
      <w:r w:rsidR="0079199E" w:rsidRPr="0079199E">
        <w:rPr>
          <w:rFonts w:ascii="Times New Roman" w:hAnsi="Times New Roman"/>
          <w:sz w:val="20"/>
          <w:szCs w:val="20"/>
        </w:rPr>
        <w:t>ФГБОУ ВО Казанский ГМУ Минздрава России Министерство здравоохранения РФ</w:t>
      </w:r>
      <w:r w:rsidR="0079199E">
        <w:rPr>
          <w:rFonts w:ascii="Times New Roman" w:hAnsi="Times New Roman"/>
          <w:sz w:val="20"/>
          <w:szCs w:val="20"/>
        </w:rPr>
        <w:t>.</w:t>
      </w:r>
      <w:r w:rsidR="0079199E" w:rsidRPr="0079199E">
        <w:rPr>
          <w:rFonts w:ascii="Times New Roman" w:hAnsi="Times New Roman"/>
          <w:sz w:val="20"/>
          <w:szCs w:val="20"/>
        </w:rPr>
        <w:t xml:space="preserve"> </w:t>
      </w:r>
    </w:p>
    <w:p w:rsidR="0066525D" w:rsidRPr="0066525D" w:rsidRDefault="0066525D" w:rsidP="0066525D">
      <w:pPr>
        <w:spacing w:after="0" w:line="240" w:lineRule="auto"/>
        <w:ind w:firstLine="567"/>
        <w:jc w:val="both"/>
        <w:rPr>
          <w:rFonts w:ascii="Times New Roman" w:hAnsi="Times New Roman"/>
          <w:sz w:val="20"/>
          <w:szCs w:val="20"/>
        </w:rPr>
      </w:pPr>
      <w:r w:rsidRPr="0066525D">
        <w:rPr>
          <w:rFonts w:ascii="Times New Roman" w:hAnsi="Times New Roman"/>
          <w:sz w:val="20"/>
          <w:szCs w:val="20"/>
        </w:rPr>
        <w:t>Текущему контролю успеваемости подлежат следующие виды учебной деятельности студентов по дисциплине «</w:t>
      </w:r>
      <w:r w:rsidR="000D536C">
        <w:rPr>
          <w:rFonts w:ascii="Times New Roman" w:hAnsi="Times New Roman"/>
          <w:sz w:val="20"/>
          <w:szCs w:val="20"/>
        </w:rPr>
        <w:t>Молекулярная</w:t>
      </w:r>
      <w:r w:rsidR="00440163">
        <w:rPr>
          <w:rFonts w:ascii="Times New Roman" w:hAnsi="Times New Roman"/>
          <w:sz w:val="20"/>
          <w:szCs w:val="20"/>
        </w:rPr>
        <w:t xml:space="preserve"> фармакология</w:t>
      </w:r>
      <w:r w:rsidRPr="0066525D">
        <w:rPr>
          <w:rFonts w:ascii="Times New Roman" w:hAnsi="Times New Roman"/>
          <w:sz w:val="20"/>
          <w:szCs w:val="20"/>
        </w:rPr>
        <w:t xml:space="preserve">»: посещение лекций, работа на </w:t>
      </w:r>
      <w:r w:rsidR="00440163">
        <w:rPr>
          <w:rFonts w:ascii="Times New Roman" w:hAnsi="Times New Roman"/>
          <w:sz w:val="20"/>
          <w:szCs w:val="20"/>
        </w:rPr>
        <w:t>практических</w:t>
      </w:r>
      <w:r w:rsidRPr="0066525D">
        <w:rPr>
          <w:rFonts w:ascii="Times New Roman" w:hAnsi="Times New Roman"/>
          <w:sz w:val="20"/>
          <w:szCs w:val="20"/>
        </w:rPr>
        <w:t xml:space="preserve"> занятиях</w:t>
      </w:r>
      <w:r w:rsidR="002600F5">
        <w:rPr>
          <w:rFonts w:ascii="Times New Roman" w:hAnsi="Times New Roman"/>
          <w:sz w:val="20"/>
          <w:szCs w:val="20"/>
        </w:rPr>
        <w:t xml:space="preserve"> (тестирование, </w:t>
      </w:r>
      <w:r w:rsidR="00440163">
        <w:rPr>
          <w:rFonts w:ascii="Times New Roman" w:hAnsi="Times New Roman"/>
          <w:sz w:val="20"/>
          <w:szCs w:val="20"/>
        </w:rPr>
        <w:t xml:space="preserve">письменный опрос, </w:t>
      </w:r>
      <w:r w:rsidR="002600F5">
        <w:rPr>
          <w:rFonts w:ascii="Times New Roman" w:hAnsi="Times New Roman"/>
          <w:sz w:val="20"/>
          <w:szCs w:val="20"/>
        </w:rPr>
        <w:t>ситуационные задачи</w:t>
      </w:r>
      <w:r w:rsidR="00440163">
        <w:rPr>
          <w:rFonts w:ascii="Times New Roman" w:hAnsi="Times New Roman"/>
          <w:sz w:val="20"/>
          <w:szCs w:val="20"/>
        </w:rPr>
        <w:t xml:space="preserve"> и др.</w:t>
      </w:r>
      <w:r w:rsidR="002600F5">
        <w:rPr>
          <w:rFonts w:ascii="Times New Roman" w:hAnsi="Times New Roman"/>
          <w:sz w:val="20"/>
          <w:szCs w:val="20"/>
        </w:rPr>
        <w:t>)</w:t>
      </w:r>
      <w:r w:rsidRPr="0066525D">
        <w:rPr>
          <w:rFonts w:ascii="Times New Roman" w:hAnsi="Times New Roman"/>
          <w:sz w:val="20"/>
          <w:szCs w:val="20"/>
        </w:rPr>
        <w:t>,  результаты самостоятельной работы</w:t>
      </w:r>
      <w:r w:rsidR="002600F5">
        <w:rPr>
          <w:rFonts w:ascii="Times New Roman" w:hAnsi="Times New Roman"/>
          <w:sz w:val="20"/>
          <w:szCs w:val="20"/>
        </w:rPr>
        <w:t xml:space="preserve"> (тестирование на </w:t>
      </w:r>
      <w:r w:rsidRPr="0066525D">
        <w:rPr>
          <w:rFonts w:ascii="Times New Roman" w:hAnsi="Times New Roman"/>
          <w:sz w:val="20"/>
          <w:szCs w:val="20"/>
        </w:rPr>
        <w:t>образовательном портале</w:t>
      </w:r>
      <w:r w:rsidR="002600F5">
        <w:rPr>
          <w:rFonts w:ascii="Times New Roman" w:hAnsi="Times New Roman"/>
          <w:sz w:val="20"/>
          <w:szCs w:val="20"/>
        </w:rPr>
        <w:t xml:space="preserve"> КГМУ, реферативная работа)</w:t>
      </w:r>
      <w:r w:rsidRPr="0066525D">
        <w:rPr>
          <w:rFonts w:ascii="Times New Roman" w:hAnsi="Times New Roman"/>
          <w:sz w:val="20"/>
          <w:szCs w:val="20"/>
        </w:rPr>
        <w:t xml:space="preserve">. </w:t>
      </w:r>
      <w:r w:rsidR="002600F5" w:rsidRPr="0066525D">
        <w:rPr>
          <w:rFonts w:ascii="Times New Roman" w:hAnsi="Times New Roman"/>
          <w:sz w:val="20"/>
          <w:szCs w:val="20"/>
        </w:rPr>
        <w:t>Текущ</w:t>
      </w:r>
      <w:r w:rsidR="002600F5">
        <w:rPr>
          <w:rFonts w:ascii="Times New Roman" w:hAnsi="Times New Roman"/>
          <w:sz w:val="20"/>
          <w:szCs w:val="20"/>
        </w:rPr>
        <w:t>ий</w:t>
      </w:r>
      <w:r w:rsidR="002600F5" w:rsidRPr="0066525D">
        <w:rPr>
          <w:rFonts w:ascii="Times New Roman" w:hAnsi="Times New Roman"/>
          <w:sz w:val="20"/>
          <w:szCs w:val="20"/>
        </w:rPr>
        <w:t xml:space="preserve"> контрол</w:t>
      </w:r>
      <w:r w:rsidR="002600F5">
        <w:rPr>
          <w:rFonts w:ascii="Times New Roman" w:hAnsi="Times New Roman"/>
          <w:sz w:val="20"/>
          <w:szCs w:val="20"/>
        </w:rPr>
        <w:t>ь</w:t>
      </w:r>
      <w:r w:rsidR="002600F5" w:rsidRPr="0066525D">
        <w:rPr>
          <w:rFonts w:ascii="Times New Roman" w:hAnsi="Times New Roman"/>
          <w:sz w:val="20"/>
          <w:szCs w:val="20"/>
        </w:rPr>
        <w:t xml:space="preserve"> успеваемости </w:t>
      </w:r>
      <w:r w:rsidRPr="0066525D">
        <w:rPr>
          <w:rFonts w:ascii="Times New Roman" w:hAnsi="Times New Roman"/>
          <w:sz w:val="20"/>
          <w:szCs w:val="20"/>
        </w:rPr>
        <w:t xml:space="preserve">проводится преподавателем, прикрепленным для реализации образовательной программы в конкретной академической группе или преподавателем, ответственным за виды учебной деятельности обучающихся. </w:t>
      </w:r>
    </w:p>
    <w:p w:rsidR="0066525D" w:rsidRPr="0066525D" w:rsidRDefault="002600F5" w:rsidP="0066525D">
      <w:pPr>
        <w:spacing w:after="0" w:line="240" w:lineRule="auto"/>
        <w:ind w:firstLine="567"/>
        <w:jc w:val="both"/>
        <w:rPr>
          <w:rFonts w:ascii="Times New Roman" w:hAnsi="Times New Roman"/>
          <w:sz w:val="20"/>
          <w:szCs w:val="20"/>
        </w:rPr>
      </w:pPr>
      <w:r w:rsidRPr="002600F5">
        <w:rPr>
          <w:rFonts w:ascii="Times New Roman" w:hAnsi="Times New Roman"/>
          <w:sz w:val="20"/>
          <w:szCs w:val="20"/>
        </w:rPr>
        <w:t xml:space="preserve">Текущий контроль успеваемости </w:t>
      </w:r>
      <w:r w:rsidR="0066525D" w:rsidRPr="0066525D">
        <w:rPr>
          <w:rFonts w:ascii="Times New Roman" w:hAnsi="Times New Roman"/>
          <w:sz w:val="20"/>
          <w:szCs w:val="20"/>
        </w:rPr>
        <w:t>проводится на каждом занятии выборочно для 30-50 % студентов</w:t>
      </w:r>
      <w:r>
        <w:rPr>
          <w:rFonts w:ascii="Times New Roman" w:hAnsi="Times New Roman"/>
          <w:sz w:val="20"/>
          <w:szCs w:val="20"/>
        </w:rPr>
        <w:t>, на последнем занятии формируется итоговая модульная оценка</w:t>
      </w:r>
      <w:r w:rsidR="001F1058">
        <w:rPr>
          <w:rFonts w:ascii="Times New Roman" w:hAnsi="Times New Roman"/>
          <w:sz w:val="20"/>
          <w:szCs w:val="20"/>
        </w:rPr>
        <w:t xml:space="preserve"> </w:t>
      </w:r>
      <w:r w:rsidR="0066525D" w:rsidRPr="0066525D">
        <w:rPr>
          <w:rFonts w:ascii="Times New Roman" w:hAnsi="Times New Roman"/>
          <w:sz w:val="20"/>
          <w:szCs w:val="20"/>
        </w:rPr>
        <w:t>для всех студентов группы. На семинарских занятиях преподавателем оценивается любое, особенно успешное действие (например, участие в дискуссии),  отметкой фиксируется только решение  полноценной задачи. Преподаватели будут стремиться определять оценку в диалоге (внешняя оценка преподавателя + внешняя оценка студентов + самооценка). Студент имеет право аргументировано оспорить  выставленную оценку. За каждую учебную задачу или группу задач, показывающих овладение отдельным умением – ставится  отдельная отметка.</w:t>
      </w:r>
    </w:p>
    <w:p w:rsidR="0066525D" w:rsidRPr="0066525D" w:rsidRDefault="0066525D" w:rsidP="0066525D">
      <w:pPr>
        <w:spacing w:after="0" w:line="240" w:lineRule="auto"/>
        <w:ind w:firstLine="567"/>
        <w:jc w:val="both"/>
        <w:rPr>
          <w:rFonts w:ascii="Times New Roman" w:hAnsi="Times New Roman"/>
          <w:sz w:val="20"/>
          <w:szCs w:val="20"/>
        </w:rPr>
      </w:pPr>
      <w:r w:rsidRPr="0066525D">
        <w:rPr>
          <w:rFonts w:ascii="Times New Roman" w:hAnsi="Times New Roman"/>
          <w:sz w:val="20"/>
          <w:szCs w:val="20"/>
        </w:rPr>
        <w:t>Оценка успеваемости студентов по отдельной теме выражается по 10-балльной шкале, по модулю</w:t>
      </w:r>
      <w:r w:rsidR="006F2A7D">
        <w:rPr>
          <w:rFonts w:ascii="Times New Roman" w:hAnsi="Times New Roman"/>
          <w:sz w:val="20"/>
          <w:szCs w:val="20"/>
        </w:rPr>
        <w:t xml:space="preserve"> </w:t>
      </w:r>
      <w:r w:rsidRPr="0066525D">
        <w:rPr>
          <w:rFonts w:ascii="Times New Roman" w:hAnsi="Times New Roman"/>
          <w:sz w:val="20"/>
          <w:szCs w:val="20"/>
        </w:rPr>
        <w:t xml:space="preserve"> в 100 – балльной шкале. Оценка отражается в учебном журнале.</w:t>
      </w:r>
    </w:p>
    <w:p w:rsidR="006F2A7D" w:rsidRPr="00EA66CC" w:rsidRDefault="006F2A7D" w:rsidP="006F2A7D">
      <w:pPr>
        <w:pStyle w:val="15"/>
        <w:tabs>
          <w:tab w:val="left" w:pos="284"/>
        </w:tabs>
        <w:ind w:left="0" w:firstLine="709"/>
        <w:jc w:val="both"/>
        <w:rPr>
          <w:sz w:val="20"/>
          <w:szCs w:val="20"/>
        </w:rPr>
      </w:pPr>
      <w:r w:rsidRPr="00EA66CC">
        <w:rPr>
          <w:b/>
          <w:sz w:val="20"/>
          <w:szCs w:val="20"/>
        </w:rPr>
        <w:t xml:space="preserve">Тестовый контроль </w:t>
      </w:r>
      <w:r w:rsidRPr="00EA66CC">
        <w:rPr>
          <w:sz w:val="20"/>
          <w:szCs w:val="20"/>
        </w:rPr>
        <w:t xml:space="preserve">состоит из заданий с выбором одного ответа из </w:t>
      </w:r>
      <w:r w:rsidR="0086170E" w:rsidRPr="00EA66CC">
        <w:rPr>
          <w:sz w:val="20"/>
          <w:szCs w:val="20"/>
        </w:rPr>
        <w:t>4</w:t>
      </w:r>
      <w:r w:rsidRPr="00EA66CC">
        <w:rPr>
          <w:sz w:val="20"/>
          <w:szCs w:val="20"/>
        </w:rPr>
        <w:t xml:space="preserve">-х предложенных. За правильный ответ – 1 балл, за неправильный или неуказанный ответ – 0 баллов. Тестирование может проводиться на каждом практическом занятии, а также </w:t>
      </w:r>
      <w:r w:rsidR="001F1058" w:rsidRPr="00EA66CC">
        <w:rPr>
          <w:sz w:val="20"/>
          <w:szCs w:val="20"/>
        </w:rPr>
        <w:t>в рамках формирования модульной оценки (итоговый тест на образовательном портале).</w:t>
      </w:r>
    </w:p>
    <w:p w:rsidR="0086170E" w:rsidRDefault="006F2A7D" w:rsidP="009506F4">
      <w:pPr>
        <w:tabs>
          <w:tab w:val="left" w:pos="284"/>
        </w:tabs>
        <w:autoSpaceDE w:val="0"/>
        <w:autoSpaceDN w:val="0"/>
        <w:adjustRightInd w:val="0"/>
        <w:spacing w:after="0" w:line="240" w:lineRule="auto"/>
        <w:ind w:firstLine="709"/>
        <w:jc w:val="both"/>
        <w:rPr>
          <w:rFonts w:ascii="Times New Roman" w:hAnsi="Times New Roman"/>
          <w:color w:val="2B1E1B"/>
          <w:sz w:val="20"/>
          <w:szCs w:val="20"/>
          <w:shd w:val="clear" w:color="auto" w:fill="FFFFFF"/>
        </w:rPr>
      </w:pPr>
      <w:r w:rsidRPr="00EA66CC">
        <w:rPr>
          <w:rFonts w:ascii="Times New Roman" w:eastAsia="TimesNewRomanPSMT" w:hAnsi="Times New Roman"/>
          <w:b/>
          <w:sz w:val="20"/>
          <w:szCs w:val="20"/>
        </w:rPr>
        <w:t>С</w:t>
      </w:r>
      <w:r w:rsidR="009107CD" w:rsidRPr="00EA66CC">
        <w:rPr>
          <w:rFonts w:ascii="Times New Roman" w:eastAsia="TimesNewRomanPSMT" w:hAnsi="Times New Roman"/>
          <w:b/>
          <w:sz w:val="20"/>
          <w:szCs w:val="20"/>
        </w:rPr>
        <w:t>итуационные задачи</w:t>
      </w:r>
      <w:r w:rsidR="00C1647A" w:rsidRPr="00EA66CC">
        <w:rPr>
          <w:rFonts w:ascii="Times New Roman" w:eastAsia="TimesNewRomanPSMT" w:hAnsi="Times New Roman"/>
          <w:b/>
          <w:sz w:val="20"/>
          <w:szCs w:val="20"/>
        </w:rPr>
        <w:t xml:space="preserve"> </w:t>
      </w:r>
      <w:r w:rsidR="00C1647A" w:rsidRPr="00EA66CC">
        <w:rPr>
          <w:rFonts w:ascii="Times New Roman" w:hAnsi="Times New Roman"/>
          <w:color w:val="2B1E1B"/>
          <w:sz w:val="20"/>
          <w:szCs w:val="20"/>
          <w:shd w:val="clear" w:color="auto" w:fill="FFFFFF"/>
        </w:rPr>
        <w:t xml:space="preserve">позволяют интегрировать знания, полученные в процессе изучения </w:t>
      </w:r>
      <w:r w:rsidR="001C07C2" w:rsidRPr="00EA66CC">
        <w:rPr>
          <w:rFonts w:ascii="Times New Roman" w:hAnsi="Times New Roman"/>
          <w:color w:val="2B1E1B"/>
          <w:sz w:val="20"/>
          <w:szCs w:val="20"/>
          <w:shd w:val="clear" w:color="auto" w:fill="FFFFFF"/>
        </w:rPr>
        <w:t xml:space="preserve">дисциплины.  </w:t>
      </w:r>
      <w:r w:rsidR="00C1647A" w:rsidRPr="00EA66CC">
        <w:rPr>
          <w:rFonts w:ascii="Times New Roman" w:hAnsi="Times New Roman"/>
          <w:color w:val="2B1E1B"/>
          <w:sz w:val="20"/>
          <w:szCs w:val="20"/>
          <w:shd w:val="clear" w:color="auto" w:fill="FFFFFF"/>
        </w:rPr>
        <w:t xml:space="preserve">При этом они могут предусматривать расширение образовательного пространства </w:t>
      </w:r>
      <w:r w:rsidR="001C07C2" w:rsidRPr="00EA66CC">
        <w:rPr>
          <w:rFonts w:ascii="Times New Roman" w:hAnsi="Times New Roman"/>
          <w:color w:val="2B1E1B"/>
          <w:sz w:val="20"/>
          <w:szCs w:val="20"/>
          <w:shd w:val="clear" w:color="auto" w:fill="FFFFFF"/>
        </w:rPr>
        <w:t>студента</w:t>
      </w:r>
      <w:r w:rsidR="00C1647A" w:rsidRPr="00EA66CC">
        <w:rPr>
          <w:rFonts w:ascii="Times New Roman" w:hAnsi="Times New Roman"/>
          <w:color w:val="2B1E1B"/>
          <w:sz w:val="20"/>
          <w:szCs w:val="20"/>
          <w:shd w:val="clear" w:color="auto" w:fill="FFFFFF"/>
        </w:rPr>
        <w:t>. Решение си</w:t>
      </w:r>
      <w:r w:rsidR="00C1647A" w:rsidRPr="006C1306">
        <w:rPr>
          <w:rFonts w:ascii="Times New Roman" w:hAnsi="Times New Roman"/>
          <w:color w:val="2B1E1B"/>
          <w:sz w:val="20"/>
          <w:szCs w:val="20"/>
          <w:shd w:val="clear" w:color="auto" w:fill="FFFFFF"/>
        </w:rPr>
        <w:t xml:space="preserve">туационных задач, базирующихся на привлечении </w:t>
      </w:r>
      <w:r w:rsidR="001C07C2" w:rsidRPr="006C1306">
        <w:rPr>
          <w:rFonts w:ascii="Times New Roman" w:hAnsi="Times New Roman"/>
          <w:color w:val="2B1E1B"/>
          <w:sz w:val="20"/>
          <w:szCs w:val="20"/>
          <w:shd w:val="clear" w:color="auto" w:fill="FFFFFF"/>
        </w:rPr>
        <w:t>студентов</w:t>
      </w:r>
      <w:r w:rsidR="00C1647A" w:rsidRPr="006C1306">
        <w:rPr>
          <w:rFonts w:ascii="Times New Roman" w:hAnsi="Times New Roman"/>
          <w:color w:val="2B1E1B"/>
          <w:sz w:val="20"/>
          <w:szCs w:val="20"/>
          <w:shd w:val="clear" w:color="auto" w:fill="FFFFFF"/>
        </w:rPr>
        <w:t xml:space="preserve"> к активному разрешению учебных проблем, тождественных реальным жизненным, позволяет </w:t>
      </w:r>
      <w:r w:rsidR="001C07C2" w:rsidRPr="006C1306">
        <w:rPr>
          <w:rFonts w:ascii="Times New Roman" w:hAnsi="Times New Roman"/>
          <w:color w:val="2B1E1B"/>
          <w:sz w:val="20"/>
          <w:szCs w:val="20"/>
          <w:shd w:val="clear" w:color="auto" w:fill="FFFFFF"/>
        </w:rPr>
        <w:t>студент</w:t>
      </w:r>
      <w:r w:rsidR="00CE58ED" w:rsidRPr="006C1306">
        <w:rPr>
          <w:rFonts w:ascii="Times New Roman" w:hAnsi="Times New Roman"/>
          <w:color w:val="2B1E1B"/>
          <w:sz w:val="20"/>
          <w:szCs w:val="20"/>
          <w:shd w:val="clear" w:color="auto" w:fill="FFFFFF"/>
        </w:rPr>
        <w:t>ам</w:t>
      </w:r>
      <w:r w:rsidR="00C1647A" w:rsidRPr="006C1306">
        <w:rPr>
          <w:rFonts w:ascii="Times New Roman" w:hAnsi="Times New Roman"/>
          <w:color w:val="2B1E1B"/>
          <w:sz w:val="20"/>
          <w:szCs w:val="20"/>
          <w:shd w:val="clear" w:color="auto" w:fill="FFFFFF"/>
        </w:rPr>
        <w:t xml:space="preserve"> овладеть умениями</w:t>
      </w:r>
      <w:r w:rsidR="001C07C2" w:rsidRPr="006C1306">
        <w:rPr>
          <w:rFonts w:ascii="Times New Roman" w:hAnsi="Times New Roman"/>
          <w:color w:val="2B1E1B"/>
          <w:sz w:val="20"/>
          <w:szCs w:val="20"/>
          <w:shd w:val="clear" w:color="auto" w:fill="FFFFFF"/>
        </w:rPr>
        <w:t>,</w:t>
      </w:r>
      <w:r w:rsidR="00C1647A" w:rsidRPr="006C1306">
        <w:rPr>
          <w:rFonts w:ascii="Times New Roman" w:hAnsi="Times New Roman"/>
          <w:color w:val="2B1E1B"/>
          <w:sz w:val="20"/>
          <w:szCs w:val="20"/>
          <w:shd w:val="clear" w:color="auto" w:fill="FFFFFF"/>
        </w:rPr>
        <w:t xml:space="preserve"> быстро ориентироваться в </w:t>
      </w:r>
      <w:r w:rsidR="00C1647A" w:rsidRPr="009506F4">
        <w:rPr>
          <w:rFonts w:ascii="Times New Roman" w:hAnsi="Times New Roman"/>
          <w:color w:val="2B1E1B"/>
          <w:sz w:val="20"/>
          <w:szCs w:val="20"/>
          <w:shd w:val="clear" w:color="auto" w:fill="FFFFFF"/>
        </w:rPr>
        <w:t xml:space="preserve">разнообразной информации, самостоятельно и быстро отыскивать необходимые для решения проблемы </w:t>
      </w:r>
      <w:r w:rsidR="00CE58ED" w:rsidRPr="009506F4">
        <w:rPr>
          <w:rFonts w:ascii="Times New Roman" w:hAnsi="Times New Roman"/>
          <w:color w:val="2B1E1B"/>
          <w:sz w:val="20"/>
          <w:szCs w:val="20"/>
          <w:shd w:val="clear" w:color="auto" w:fill="FFFFFF"/>
        </w:rPr>
        <w:t xml:space="preserve">и </w:t>
      </w:r>
      <w:r w:rsidR="00C1647A" w:rsidRPr="009506F4">
        <w:rPr>
          <w:rFonts w:ascii="Times New Roman" w:hAnsi="Times New Roman"/>
          <w:color w:val="2B1E1B"/>
          <w:sz w:val="20"/>
          <w:szCs w:val="20"/>
          <w:shd w:val="clear" w:color="auto" w:fill="FFFFFF"/>
        </w:rPr>
        <w:t>сведения и, наконец, научиться активно, творчески пользоваться своими знаниями.</w:t>
      </w:r>
      <w:r w:rsidR="001C07C2" w:rsidRPr="009506F4">
        <w:rPr>
          <w:rFonts w:ascii="Times New Roman" w:hAnsi="Times New Roman"/>
          <w:color w:val="2B1E1B"/>
          <w:sz w:val="20"/>
          <w:szCs w:val="20"/>
          <w:shd w:val="clear" w:color="auto" w:fill="FFFFFF"/>
        </w:rPr>
        <w:t xml:space="preserve"> </w:t>
      </w:r>
    </w:p>
    <w:p w:rsidR="000D536C" w:rsidRPr="006C1306" w:rsidRDefault="000D536C" w:rsidP="000D536C">
      <w:pPr>
        <w:spacing w:after="0" w:line="240" w:lineRule="auto"/>
        <w:ind w:firstLine="709"/>
        <w:jc w:val="both"/>
        <w:rPr>
          <w:rFonts w:ascii="Times New Roman" w:eastAsia="TimesNewRomanPSMT" w:hAnsi="Times New Roman"/>
          <w:sz w:val="20"/>
          <w:szCs w:val="20"/>
        </w:rPr>
      </w:pPr>
      <w:r w:rsidRPr="006C1306">
        <w:rPr>
          <w:rFonts w:ascii="Times New Roman" w:eastAsia="TimesNewRomanPSMT" w:hAnsi="Times New Roman"/>
          <w:b/>
          <w:sz w:val="20"/>
          <w:szCs w:val="20"/>
        </w:rPr>
        <w:t>Письменный опрос</w:t>
      </w:r>
      <w:r w:rsidRPr="006C1306">
        <w:rPr>
          <w:rFonts w:ascii="Times New Roman" w:eastAsia="TimesNewRomanPSMT" w:hAnsi="Times New Roman"/>
          <w:sz w:val="20"/>
          <w:szCs w:val="20"/>
        </w:rPr>
        <w:t xml:space="preserve"> может осуществляться по любой теме дисциплины по заранее известным вопросам, которые студенты готовят дома, </w:t>
      </w:r>
      <w:r w:rsidRPr="006C1306">
        <w:rPr>
          <w:rFonts w:ascii="Times New Roman" w:hAnsi="Times New Roman"/>
          <w:sz w:val="20"/>
          <w:szCs w:val="20"/>
        </w:rPr>
        <w:t xml:space="preserve">используя презентации лекции, материалы, размещенные на образовательном портале КГМУ и рекомендованную учебную литературу  </w:t>
      </w:r>
    </w:p>
    <w:p w:rsidR="00C41B3D" w:rsidRPr="00C41B3D" w:rsidRDefault="000D536C" w:rsidP="00C41B3D">
      <w:pPr>
        <w:spacing w:after="0" w:line="240" w:lineRule="auto"/>
        <w:ind w:firstLine="709"/>
        <w:jc w:val="both"/>
        <w:rPr>
          <w:rFonts w:ascii="Times New Roman" w:hAnsi="Times New Roman"/>
          <w:sz w:val="20"/>
          <w:szCs w:val="20"/>
        </w:rPr>
      </w:pPr>
      <w:r w:rsidRPr="000D536C">
        <w:rPr>
          <w:rFonts w:ascii="Times New Roman" w:eastAsia="TimesNewRomanPSMT" w:hAnsi="Times New Roman"/>
          <w:b/>
          <w:sz w:val="20"/>
          <w:szCs w:val="20"/>
        </w:rPr>
        <w:t>Р</w:t>
      </w:r>
      <w:r w:rsidR="00C41B3D" w:rsidRPr="000D536C">
        <w:rPr>
          <w:rFonts w:ascii="Times New Roman" w:eastAsia="MS Mincho" w:hAnsi="Times New Roman"/>
          <w:b/>
          <w:sz w:val="20"/>
          <w:szCs w:val="20"/>
        </w:rPr>
        <w:t>еферативно</w:t>
      </w:r>
      <w:r w:rsidRPr="000D536C">
        <w:rPr>
          <w:rFonts w:ascii="Times New Roman" w:eastAsia="MS Mincho" w:hAnsi="Times New Roman"/>
          <w:b/>
          <w:sz w:val="20"/>
          <w:szCs w:val="20"/>
        </w:rPr>
        <w:t>е</w:t>
      </w:r>
      <w:r w:rsidR="00C41B3D" w:rsidRPr="000D536C">
        <w:rPr>
          <w:rFonts w:ascii="Times New Roman" w:eastAsia="MS Mincho" w:hAnsi="Times New Roman"/>
          <w:b/>
          <w:sz w:val="20"/>
          <w:szCs w:val="20"/>
        </w:rPr>
        <w:t xml:space="preserve"> сообщени</w:t>
      </w:r>
      <w:r w:rsidRPr="000D536C">
        <w:rPr>
          <w:rFonts w:ascii="Times New Roman" w:eastAsia="MS Mincho" w:hAnsi="Times New Roman"/>
          <w:b/>
          <w:sz w:val="20"/>
          <w:szCs w:val="20"/>
        </w:rPr>
        <w:t>е</w:t>
      </w:r>
      <w:r>
        <w:rPr>
          <w:rFonts w:ascii="Times New Roman" w:eastAsia="MS Mincho" w:hAnsi="Times New Roman"/>
          <w:sz w:val="20"/>
          <w:szCs w:val="20"/>
        </w:rPr>
        <w:t xml:space="preserve"> -</w:t>
      </w:r>
      <w:r w:rsidR="00C41B3D" w:rsidRPr="00C41B3D">
        <w:rPr>
          <w:rFonts w:ascii="Times New Roman" w:hAnsi="Times New Roman"/>
          <w:sz w:val="20"/>
          <w:szCs w:val="20"/>
        </w:rPr>
        <w:t xml:space="preserve"> представляет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исследуемого вопроса, приводит различные точки зрения, а также собственное понимание проблемы, с последующим докладом в аудитории с демонстрацией презентации.</w:t>
      </w:r>
    </w:p>
    <w:p w:rsidR="00C41B3D" w:rsidRPr="00C41B3D" w:rsidRDefault="00C41B3D" w:rsidP="00C41B3D">
      <w:pPr>
        <w:spacing w:after="0" w:line="240" w:lineRule="auto"/>
        <w:ind w:firstLine="567"/>
        <w:jc w:val="both"/>
        <w:rPr>
          <w:rFonts w:ascii="Times New Roman" w:eastAsia="TimesNewRomanPSMT" w:hAnsi="Times New Roman"/>
          <w:sz w:val="20"/>
          <w:szCs w:val="20"/>
        </w:rPr>
      </w:pPr>
      <w:r w:rsidRPr="00C41B3D">
        <w:rPr>
          <w:rFonts w:ascii="Times New Roman" w:hAnsi="Times New Roman"/>
          <w:sz w:val="20"/>
          <w:szCs w:val="20"/>
        </w:rPr>
        <w:t xml:space="preserve">При оценивании реферата учитывается: </w:t>
      </w:r>
      <w:r w:rsidRPr="00C41B3D">
        <w:rPr>
          <w:rFonts w:ascii="Times New Roman" w:eastAsia="TimesNewRomanPSMT" w:hAnsi="Times New Roman"/>
          <w:sz w:val="20"/>
          <w:szCs w:val="20"/>
        </w:rPr>
        <w:t>новизна текста; обоснованность выбора источника; степень раскрытия сущности вопроса; соблюдения требований к оформлению.</w:t>
      </w:r>
    </w:p>
    <w:p w:rsidR="00C41B3D" w:rsidRPr="00C41B3D" w:rsidRDefault="00C41B3D" w:rsidP="00C41B3D">
      <w:pPr>
        <w:spacing w:after="0" w:line="240" w:lineRule="auto"/>
        <w:ind w:firstLine="567"/>
        <w:jc w:val="both"/>
        <w:rPr>
          <w:rFonts w:ascii="Times New Roman" w:eastAsia="TimesNewRomanPSMT" w:hAnsi="Times New Roman"/>
          <w:sz w:val="20"/>
          <w:szCs w:val="20"/>
        </w:rPr>
      </w:pPr>
      <w:r w:rsidRPr="00C41B3D">
        <w:rPr>
          <w:rFonts w:ascii="Times New Roman" w:eastAsia="TimesNewRomanPSMT" w:hAnsi="Times New Roman"/>
          <w:sz w:val="20"/>
          <w:szCs w:val="20"/>
        </w:rPr>
        <w:t>Новизна текста: а) актуальность темы исследования; б) новизна и самостоятельность в постановке проблемы, формулирование нового аспекта известной проблемы в установлении новых связей (междисциплинарных, интеграционных); в) умение работать с исследованиями, критической литературой, систематизировать и структурировать материал; г) проявленность авторской позиции, самостоятельность оценок и суждений; д) стилевое единство текста.</w:t>
      </w:r>
    </w:p>
    <w:p w:rsidR="00C41B3D" w:rsidRPr="00C41B3D" w:rsidRDefault="00C41B3D" w:rsidP="00C41B3D">
      <w:pPr>
        <w:spacing w:after="0" w:line="240" w:lineRule="auto"/>
        <w:ind w:firstLine="567"/>
        <w:jc w:val="both"/>
        <w:rPr>
          <w:rFonts w:ascii="Times New Roman" w:eastAsia="TimesNewRomanPSMT" w:hAnsi="Times New Roman"/>
          <w:sz w:val="20"/>
          <w:szCs w:val="20"/>
        </w:rPr>
      </w:pPr>
      <w:r w:rsidRPr="00C41B3D">
        <w:rPr>
          <w:rFonts w:ascii="Times New Roman" w:eastAsia="TimesNewRomanPSMT" w:hAnsi="Times New Roman"/>
          <w:sz w:val="20"/>
          <w:szCs w:val="20"/>
        </w:rPr>
        <w:t>Степень раскрытия сущности вопроса: а) соответствие плана теме реферата; б) соответствие содержания теме и плану реферата; в) полнота и глубина знаний по теме; г) обоснованность способов и методов работы с материалом; е) умение обобщать, делать выводы, сопоставлять различные точки зрения по одному вопросу (проблеме).</w:t>
      </w:r>
    </w:p>
    <w:p w:rsidR="00C41B3D" w:rsidRPr="00C41B3D" w:rsidRDefault="00C41B3D" w:rsidP="00C41B3D">
      <w:pPr>
        <w:spacing w:after="0" w:line="240" w:lineRule="auto"/>
        <w:ind w:firstLine="567"/>
        <w:jc w:val="both"/>
        <w:rPr>
          <w:rFonts w:ascii="Times New Roman" w:eastAsia="TimesNewRomanPSMT" w:hAnsi="Times New Roman"/>
          <w:sz w:val="20"/>
          <w:szCs w:val="20"/>
        </w:rPr>
      </w:pPr>
      <w:r w:rsidRPr="00C41B3D">
        <w:rPr>
          <w:rFonts w:ascii="Times New Roman" w:eastAsia="TimesNewRomanPSMT" w:hAnsi="Times New Roman"/>
          <w:sz w:val="20"/>
          <w:szCs w:val="20"/>
        </w:rPr>
        <w:t>Обоснованность выбора источников: а) оценка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C41B3D" w:rsidRPr="006C1306" w:rsidRDefault="00C41B3D" w:rsidP="00C41B3D">
      <w:pPr>
        <w:spacing w:after="0" w:line="240" w:lineRule="auto"/>
        <w:ind w:firstLine="567"/>
        <w:jc w:val="both"/>
        <w:rPr>
          <w:rFonts w:ascii="Times New Roman" w:eastAsia="TimesNewRomanPSMT" w:hAnsi="Times New Roman"/>
          <w:sz w:val="20"/>
          <w:szCs w:val="20"/>
        </w:rPr>
      </w:pPr>
      <w:r w:rsidRPr="00C41B3D">
        <w:rPr>
          <w:rFonts w:ascii="Times New Roman" w:eastAsia="TimesNewRomanPSMT" w:hAnsi="Times New Roman"/>
          <w:sz w:val="20"/>
          <w:szCs w:val="20"/>
        </w:rPr>
        <w:t>Соблюдение требований к оформлению: а) насколько верно оформлены ссылки на используемую литературу, список литературы; б) оценка грамотности и культуры изложения (в т.ч. орфографической, пунктуационной, стилистической культуры), владение терминологией; в) соблюдение требований к объёму реферата.</w:t>
      </w:r>
    </w:p>
    <w:p w:rsidR="00EA66CC" w:rsidRPr="006C1306" w:rsidRDefault="00EA66CC" w:rsidP="00EA66CC">
      <w:pPr>
        <w:tabs>
          <w:tab w:val="left" w:pos="284"/>
        </w:tabs>
        <w:autoSpaceDE w:val="0"/>
        <w:autoSpaceDN w:val="0"/>
        <w:adjustRightInd w:val="0"/>
        <w:spacing w:after="0" w:line="240" w:lineRule="auto"/>
        <w:ind w:firstLine="709"/>
        <w:jc w:val="both"/>
        <w:rPr>
          <w:rFonts w:ascii="Times New Roman" w:eastAsia="TimesNewRomanPSMT" w:hAnsi="Times New Roman"/>
          <w:sz w:val="20"/>
          <w:szCs w:val="20"/>
        </w:rPr>
      </w:pPr>
      <w:r w:rsidRPr="006C1306">
        <w:rPr>
          <w:rFonts w:ascii="Times New Roman" w:eastAsia="TimesNewRomanPSMT" w:hAnsi="Times New Roman"/>
          <w:b/>
          <w:sz w:val="20"/>
          <w:szCs w:val="20"/>
        </w:rPr>
        <w:t>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w:t>
      </w:r>
      <w:r w:rsidRPr="006C1306">
        <w:rPr>
          <w:rFonts w:ascii="Times New Roman" w:eastAsia="TimesNewRomanPSMT" w:hAnsi="Times New Roman"/>
          <w:sz w:val="20"/>
          <w:szCs w:val="20"/>
        </w:rPr>
        <w:t xml:space="preserve"> и з</w:t>
      </w:r>
      <w:r w:rsidRPr="006C1306">
        <w:rPr>
          <w:rFonts w:ascii="Times New Roman" w:eastAsia="TimesNewRomanPSMT" w:hAnsi="Times New Roman"/>
          <w:b/>
          <w:sz w:val="20"/>
          <w:szCs w:val="20"/>
        </w:rPr>
        <w:t xml:space="preserve">адания на оценку принятия решения в нестандартной ситуации (ситуация выбора, многоальтернативности решений, проблемной ситуации) </w:t>
      </w:r>
      <w:r w:rsidRPr="006C1306">
        <w:rPr>
          <w:rFonts w:ascii="Times New Roman" w:eastAsia="TimesNewRomanPSMT" w:hAnsi="Times New Roman"/>
          <w:sz w:val="20"/>
          <w:szCs w:val="20"/>
        </w:rPr>
        <w:t xml:space="preserve">также </w:t>
      </w:r>
      <w:r w:rsidRPr="006C1306">
        <w:rPr>
          <w:rFonts w:ascii="Times New Roman" w:hAnsi="Times New Roman"/>
          <w:color w:val="2B1E1B"/>
          <w:sz w:val="20"/>
          <w:szCs w:val="20"/>
          <w:shd w:val="clear" w:color="auto" w:fill="FFFFFF"/>
        </w:rPr>
        <w:t xml:space="preserve">позволяют интегрировать знания, полученные в процессе изучения дисциплины  и могут выполняться либо индивидуально, либо в составе команды (группы).  </w:t>
      </w:r>
    </w:p>
    <w:p w:rsidR="004B61F1" w:rsidRDefault="004B61F1" w:rsidP="008E551E">
      <w:pPr>
        <w:spacing w:after="0" w:line="240" w:lineRule="auto"/>
        <w:jc w:val="both"/>
        <w:rPr>
          <w:rFonts w:ascii="Times New Roman" w:hAnsi="Times New Roman"/>
          <w:b/>
          <w:sz w:val="20"/>
          <w:szCs w:val="20"/>
        </w:rPr>
      </w:pPr>
    </w:p>
    <w:p w:rsidR="00EA66CC" w:rsidRPr="0018358D" w:rsidRDefault="00EA66CC" w:rsidP="00EA66CC">
      <w:pPr>
        <w:spacing w:after="0" w:line="240" w:lineRule="auto"/>
        <w:jc w:val="both"/>
        <w:rPr>
          <w:rFonts w:ascii="Times New Roman" w:hAnsi="Times New Roman"/>
          <w:b/>
          <w:sz w:val="20"/>
          <w:szCs w:val="20"/>
        </w:rPr>
      </w:pPr>
      <w:r w:rsidRPr="0018358D">
        <w:rPr>
          <w:rFonts w:ascii="Times New Roman" w:hAnsi="Times New Roman"/>
          <w:b/>
          <w:sz w:val="20"/>
          <w:szCs w:val="20"/>
        </w:rPr>
        <w:t>Контроль по разделам (модулям)</w:t>
      </w:r>
    </w:p>
    <w:p w:rsidR="00EA66CC" w:rsidRPr="0018358D" w:rsidRDefault="00EA66CC" w:rsidP="00EA66CC">
      <w:pPr>
        <w:spacing w:after="0" w:line="240" w:lineRule="auto"/>
        <w:ind w:firstLine="567"/>
        <w:jc w:val="both"/>
        <w:rPr>
          <w:rFonts w:ascii="Times New Roman" w:hAnsi="Times New Roman"/>
          <w:sz w:val="20"/>
          <w:szCs w:val="20"/>
        </w:rPr>
      </w:pPr>
      <w:r w:rsidRPr="0018358D">
        <w:rPr>
          <w:rFonts w:ascii="Times New Roman" w:hAnsi="Times New Roman"/>
          <w:b/>
          <w:sz w:val="20"/>
          <w:szCs w:val="20"/>
        </w:rPr>
        <w:t>Модульная контрольная работа № 1</w:t>
      </w:r>
      <w:r w:rsidRPr="0018358D">
        <w:rPr>
          <w:rFonts w:ascii="Times New Roman" w:hAnsi="Times New Roman"/>
          <w:sz w:val="20"/>
          <w:szCs w:val="20"/>
        </w:rPr>
        <w:t xml:space="preserve"> по теме «</w:t>
      </w:r>
      <w:r w:rsidR="0018358D" w:rsidRPr="0018358D">
        <w:rPr>
          <w:rFonts w:ascii="Times New Roman" w:hAnsi="Times New Roman"/>
          <w:b/>
          <w:sz w:val="20"/>
          <w:szCs w:val="20"/>
        </w:rPr>
        <w:t>Общая фармакология и рецептура</w:t>
      </w:r>
      <w:r w:rsidRPr="0018358D">
        <w:rPr>
          <w:rFonts w:ascii="Times New Roman" w:hAnsi="Times New Roman"/>
          <w:sz w:val="20"/>
          <w:szCs w:val="20"/>
        </w:rPr>
        <w:t xml:space="preserve">» представлена в </w:t>
      </w:r>
      <w:r w:rsidR="0018358D" w:rsidRPr="0018358D">
        <w:rPr>
          <w:rFonts w:ascii="Times New Roman" w:hAnsi="Times New Roman"/>
          <w:sz w:val="20"/>
          <w:szCs w:val="20"/>
        </w:rPr>
        <w:t>6</w:t>
      </w:r>
      <w:r w:rsidRPr="0018358D">
        <w:rPr>
          <w:rFonts w:ascii="Times New Roman" w:hAnsi="Times New Roman"/>
          <w:sz w:val="20"/>
          <w:szCs w:val="20"/>
        </w:rPr>
        <w:t xml:space="preserve"> вариантах. Каждый вариант состоит из двух частей: </w:t>
      </w:r>
    </w:p>
    <w:p w:rsidR="00EA66CC" w:rsidRPr="0018358D" w:rsidRDefault="00EA66CC" w:rsidP="00EA66CC">
      <w:pPr>
        <w:spacing w:after="0" w:line="240" w:lineRule="auto"/>
        <w:ind w:firstLine="567"/>
        <w:jc w:val="both"/>
        <w:rPr>
          <w:rFonts w:ascii="Times New Roman" w:hAnsi="Times New Roman"/>
          <w:sz w:val="20"/>
          <w:szCs w:val="20"/>
        </w:rPr>
      </w:pPr>
      <w:r w:rsidRPr="0018358D">
        <w:rPr>
          <w:rFonts w:ascii="Times New Roman" w:hAnsi="Times New Roman"/>
          <w:sz w:val="20"/>
          <w:szCs w:val="20"/>
        </w:rPr>
        <w:t>1. Контрольные тесты (50 тестов с одним правильным ответом). Максимальное количество баллов за тестовый контроль - 50 баллов</w:t>
      </w:r>
    </w:p>
    <w:p w:rsidR="00EA66CC" w:rsidRPr="0018358D" w:rsidRDefault="00EA66CC" w:rsidP="00EA66CC">
      <w:pPr>
        <w:spacing w:after="0" w:line="240" w:lineRule="auto"/>
        <w:ind w:firstLine="567"/>
        <w:jc w:val="both"/>
        <w:rPr>
          <w:rFonts w:ascii="Times New Roman" w:hAnsi="Times New Roman"/>
          <w:sz w:val="20"/>
          <w:szCs w:val="20"/>
        </w:rPr>
      </w:pPr>
      <w:r w:rsidRPr="0018358D">
        <w:rPr>
          <w:rFonts w:ascii="Times New Roman" w:hAnsi="Times New Roman"/>
          <w:sz w:val="20"/>
          <w:szCs w:val="20"/>
        </w:rPr>
        <w:t>2. Письменный опрос (10 вопросов, каждый из которых оценивается по 5 баллов). Максимальное количество баллов за письменный опрос - 50 баллов).</w:t>
      </w:r>
    </w:p>
    <w:p w:rsidR="00EA66CC" w:rsidRPr="0018358D" w:rsidRDefault="00EA66CC" w:rsidP="00EA66CC">
      <w:pPr>
        <w:spacing w:after="0" w:line="240" w:lineRule="auto"/>
        <w:ind w:firstLine="567"/>
        <w:jc w:val="both"/>
        <w:rPr>
          <w:rFonts w:ascii="Times New Roman" w:hAnsi="Times New Roman"/>
          <w:b/>
          <w:sz w:val="20"/>
          <w:szCs w:val="20"/>
        </w:rPr>
      </w:pPr>
    </w:p>
    <w:p w:rsidR="00EA66CC" w:rsidRPr="00DE4D31" w:rsidRDefault="00EA66CC" w:rsidP="00EA66CC">
      <w:pPr>
        <w:spacing w:after="0" w:line="240" w:lineRule="auto"/>
        <w:ind w:firstLine="567"/>
        <w:jc w:val="both"/>
        <w:rPr>
          <w:rFonts w:ascii="Times New Roman" w:hAnsi="Times New Roman"/>
          <w:sz w:val="20"/>
          <w:szCs w:val="20"/>
        </w:rPr>
      </w:pPr>
      <w:r w:rsidRPr="00DE4D31">
        <w:rPr>
          <w:rFonts w:ascii="Times New Roman" w:hAnsi="Times New Roman"/>
          <w:b/>
          <w:sz w:val="20"/>
          <w:szCs w:val="20"/>
        </w:rPr>
        <w:t xml:space="preserve">Модульная контрольная работа № </w:t>
      </w:r>
      <w:r w:rsidR="00462EFD" w:rsidRPr="00DE4D31">
        <w:rPr>
          <w:rFonts w:ascii="Times New Roman" w:hAnsi="Times New Roman"/>
          <w:b/>
          <w:sz w:val="20"/>
          <w:szCs w:val="20"/>
        </w:rPr>
        <w:t>2</w:t>
      </w:r>
      <w:r w:rsidRPr="00DE4D31">
        <w:rPr>
          <w:rFonts w:ascii="Times New Roman" w:hAnsi="Times New Roman"/>
          <w:b/>
          <w:sz w:val="20"/>
          <w:szCs w:val="20"/>
        </w:rPr>
        <w:t xml:space="preserve"> </w:t>
      </w:r>
      <w:r w:rsidRPr="00DE4D31">
        <w:rPr>
          <w:rFonts w:ascii="Times New Roman" w:hAnsi="Times New Roman"/>
          <w:sz w:val="20"/>
          <w:szCs w:val="20"/>
        </w:rPr>
        <w:t>по теме «</w:t>
      </w:r>
      <w:r w:rsidR="00462EFD" w:rsidRPr="00DE4D31">
        <w:rPr>
          <w:rFonts w:ascii="Times New Roman" w:hAnsi="Times New Roman"/>
          <w:b/>
          <w:bCs/>
          <w:sz w:val="20"/>
          <w:szCs w:val="20"/>
        </w:rPr>
        <w:t>Молекулярная фармакология ЛС, влияющих на периферическую нервную систему</w:t>
      </w:r>
      <w:r w:rsidRPr="00DE4D31">
        <w:rPr>
          <w:rFonts w:ascii="Times New Roman" w:hAnsi="Times New Roman"/>
          <w:sz w:val="20"/>
          <w:szCs w:val="20"/>
        </w:rPr>
        <w:t xml:space="preserve">» представлена в </w:t>
      </w:r>
      <w:r w:rsidR="00CA7B9B" w:rsidRPr="00DE4D31">
        <w:rPr>
          <w:rFonts w:ascii="Times New Roman" w:hAnsi="Times New Roman"/>
          <w:sz w:val="20"/>
          <w:szCs w:val="20"/>
        </w:rPr>
        <w:t>5</w:t>
      </w:r>
      <w:r w:rsidRPr="00DE4D31">
        <w:rPr>
          <w:rFonts w:ascii="Times New Roman" w:hAnsi="Times New Roman"/>
          <w:sz w:val="20"/>
          <w:szCs w:val="20"/>
        </w:rPr>
        <w:t xml:space="preserve"> вариантах. Каждый вариант включает в себя:</w:t>
      </w:r>
    </w:p>
    <w:p w:rsidR="00462EFD" w:rsidRPr="00DE4D31" w:rsidRDefault="00462EFD" w:rsidP="00EA66CC">
      <w:pPr>
        <w:tabs>
          <w:tab w:val="left" w:pos="851"/>
        </w:tabs>
        <w:spacing w:after="0" w:line="240" w:lineRule="auto"/>
        <w:ind w:firstLine="567"/>
        <w:jc w:val="both"/>
        <w:rPr>
          <w:rFonts w:ascii="Times New Roman" w:hAnsi="Times New Roman"/>
          <w:sz w:val="20"/>
          <w:szCs w:val="20"/>
        </w:rPr>
      </w:pPr>
      <w:r w:rsidRPr="00DE4D31">
        <w:rPr>
          <w:rFonts w:ascii="Times New Roman" w:hAnsi="Times New Roman"/>
          <w:sz w:val="20"/>
          <w:szCs w:val="20"/>
        </w:rPr>
        <w:t>Тестовые задания (20 тестов с одним правильным ответом). Максимальное количество баллов - 20 баллов</w:t>
      </w:r>
    </w:p>
    <w:p w:rsidR="00EA66CC" w:rsidRPr="00DE4D31" w:rsidRDefault="00EA66CC" w:rsidP="00EA66CC">
      <w:pPr>
        <w:tabs>
          <w:tab w:val="left" w:pos="851"/>
        </w:tabs>
        <w:spacing w:after="0" w:line="240" w:lineRule="auto"/>
        <w:ind w:firstLine="567"/>
        <w:jc w:val="both"/>
        <w:rPr>
          <w:rFonts w:ascii="Times New Roman" w:hAnsi="Times New Roman"/>
          <w:sz w:val="20"/>
          <w:szCs w:val="20"/>
        </w:rPr>
      </w:pPr>
      <w:r w:rsidRPr="00DE4D31">
        <w:rPr>
          <w:rFonts w:ascii="Times New Roman" w:hAnsi="Times New Roman"/>
          <w:sz w:val="20"/>
          <w:szCs w:val="20"/>
        </w:rPr>
        <w:t>Письменный опрос (</w:t>
      </w:r>
      <w:r w:rsidR="00462EFD" w:rsidRPr="00DE4D31">
        <w:rPr>
          <w:rFonts w:ascii="Times New Roman" w:hAnsi="Times New Roman"/>
          <w:sz w:val="20"/>
          <w:szCs w:val="20"/>
        </w:rPr>
        <w:t>10</w:t>
      </w:r>
      <w:r w:rsidRPr="00DE4D31">
        <w:rPr>
          <w:rFonts w:ascii="Times New Roman" w:hAnsi="Times New Roman"/>
          <w:sz w:val="20"/>
          <w:szCs w:val="20"/>
        </w:rPr>
        <w:t xml:space="preserve"> вопрос</w:t>
      </w:r>
      <w:r w:rsidR="00462EFD" w:rsidRPr="00DE4D31">
        <w:rPr>
          <w:rFonts w:ascii="Times New Roman" w:hAnsi="Times New Roman"/>
          <w:sz w:val="20"/>
          <w:szCs w:val="20"/>
        </w:rPr>
        <w:t>ов</w:t>
      </w:r>
      <w:r w:rsidRPr="00DE4D31">
        <w:rPr>
          <w:rFonts w:ascii="Times New Roman" w:hAnsi="Times New Roman"/>
          <w:sz w:val="20"/>
          <w:szCs w:val="20"/>
        </w:rPr>
        <w:t xml:space="preserve">, каждый из которых оценивается по </w:t>
      </w:r>
      <w:r w:rsidR="00462EFD" w:rsidRPr="00DE4D31">
        <w:rPr>
          <w:rFonts w:ascii="Times New Roman" w:hAnsi="Times New Roman"/>
          <w:sz w:val="20"/>
          <w:szCs w:val="20"/>
        </w:rPr>
        <w:t>5</w:t>
      </w:r>
      <w:r w:rsidRPr="00DE4D31">
        <w:rPr>
          <w:rFonts w:ascii="Times New Roman" w:hAnsi="Times New Roman"/>
          <w:sz w:val="20"/>
          <w:szCs w:val="20"/>
        </w:rPr>
        <w:t xml:space="preserve"> баллов). Максимальное количество баллов за письменный опрос - </w:t>
      </w:r>
      <w:r w:rsidR="00462EFD" w:rsidRPr="00DE4D31">
        <w:rPr>
          <w:rFonts w:ascii="Times New Roman" w:hAnsi="Times New Roman"/>
          <w:sz w:val="20"/>
          <w:szCs w:val="20"/>
        </w:rPr>
        <w:t>5</w:t>
      </w:r>
      <w:r w:rsidRPr="00DE4D31">
        <w:rPr>
          <w:rFonts w:ascii="Times New Roman" w:hAnsi="Times New Roman"/>
          <w:sz w:val="20"/>
          <w:szCs w:val="20"/>
        </w:rPr>
        <w:t>0 баллов.</w:t>
      </w:r>
    </w:p>
    <w:p w:rsidR="00462EFD" w:rsidRPr="00DE4D31" w:rsidRDefault="00462EFD" w:rsidP="00EA66CC">
      <w:pPr>
        <w:tabs>
          <w:tab w:val="left" w:pos="851"/>
        </w:tabs>
        <w:spacing w:after="0" w:line="240" w:lineRule="auto"/>
        <w:ind w:firstLine="567"/>
        <w:jc w:val="both"/>
        <w:rPr>
          <w:rFonts w:ascii="Times New Roman" w:hAnsi="Times New Roman"/>
          <w:sz w:val="20"/>
          <w:szCs w:val="20"/>
        </w:rPr>
      </w:pPr>
      <w:r w:rsidRPr="00DE4D31">
        <w:rPr>
          <w:rFonts w:ascii="Times New Roman" w:hAnsi="Times New Roman"/>
          <w:sz w:val="20"/>
          <w:szCs w:val="20"/>
        </w:rPr>
        <w:t>Выписывание рецептов (5 рецептов, за каждый правильно выписанный рецепт 4 балла). Максимальное количество баллов за выписывание рецептов - 20 баллов.</w:t>
      </w:r>
    </w:p>
    <w:p w:rsidR="00462EFD" w:rsidRPr="00DE4D31" w:rsidRDefault="00462EFD" w:rsidP="00EA66CC">
      <w:pPr>
        <w:tabs>
          <w:tab w:val="left" w:pos="851"/>
        </w:tabs>
        <w:spacing w:after="0" w:line="240" w:lineRule="auto"/>
        <w:ind w:firstLine="567"/>
        <w:jc w:val="both"/>
        <w:rPr>
          <w:rFonts w:ascii="Times New Roman" w:hAnsi="Times New Roman"/>
          <w:sz w:val="20"/>
          <w:szCs w:val="20"/>
        </w:rPr>
      </w:pPr>
      <w:r w:rsidRPr="00DE4D31">
        <w:rPr>
          <w:rFonts w:ascii="Times New Roman" w:hAnsi="Times New Roman"/>
          <w:sz w:val="20"/>
          <w:szCs w:val="20"/>
        </w:rPr>
        <w:t>Определение групповой принадлежности лекарственных препаратов (10 препаратов, за каждый правильный ответ 1 балл). Максимальное количество баллов -10.</w:t>
      </w:r>
    </w:p>
    <w:p w:rsidR="00462EFD" w:rsidRPr="00DE4D31" w:rsidRDefault="00462EFD" w:rsidP="00EA66CC">
      <w:pPr>
        <w:tabs>
          <w:tab w:val="left" w:pos="851"/>
        </w:tabs>
        <w:spacing w:after="0" w:line="240" w:lineRule="auto"/>
        <w:ind w:firstLine="567"/>
        <w:jc w:val="both"/>
        <w:rPr>
          <w:rFonts w:ascii="Times New Roman" w:hAnsi="Times New Roman"/>
          <w:sz w:val="20"/>
          <w:szCs w:val="20"/>
        </w:rPr>
      </w:pPr>
    </w:p>
    <w:p w:rsidR="00462EFD" w:rsidRPr="00DE4D31" w:rsidRDefault="00462EFD" w:rsidP="00462EFD">
      <w:pPr>
        <w:spacing w:after="0" w:line="240" w:lineRule="auto"/>
        <w:ind w:firstLine="567"/>
        <w:jc w:val="both"/>
        <w:rPr>
          <w:rFonts w:ascii="Times New Roman" w:hAnsi="Times New Roman"/>
          <w:sz w:val="20"/>
          <w:szCs w:val="20"/>
        </w:rPr>
      </w:pPr>
      <w:r w:rsidRPr="00DE4D31">
        <w:rPr>
          <w:rFonts w:ascii="Times New Roman" w:hAnsi="Times New Roman"/>
          <w:b/>
          <w:sz w:val="20"/>
          <w:szCs w:val="20"/>
        </w:rPr>
        <w:t xml:space="preserve">Модульная контрольная работа № 3 </w:t>
      </w:r>
      <w:r w:rsidRPr="00DE4D31">
        <w:rPr>
          <w:rFonts w:ascii="Times New Roman" w:hAnsi="Times New Roman"/>
          <w:sz w:val="20"/>
          <w:szCs w:val="20"/>
        </w:rPr>
        <w:t>по теме «</w:t>
      </w:r>
      <w:r w:rsidRPr="00DE4D31">
        <w:rPr>
          <w:rFonts w:ascii="Times New Roman" w:hAnsi="Times New Roman"/>
          <w:b/>
          <w:bCs/>
          <w:sz w:val="20"/>
          <w:szCs w:val="20"/>
        </w:rPr>
        <w:t>Молекулярная фармакология ЛС, влияющих на центральную нервную систему</w:t>
      </w:r>
      <w:r w:rsidRPr="00DE4D31">
        <w:rPr>
          <w:rFonts w:ascii="Times New Roman" w:hAnsi="Times New Roman"/>
          <w:sz w:val="20"/>
          <w:szCs w:val="20"/>
        </w:rPr>
        <w:t xml:space="preserve">» представлена в </w:t>
      </w:r>
      <w:r w:rsidR="00CA7B9B" w:rsidRPr="00DE4D31">
        <w:rPr>
          <w:rFonts w:ascii="Times New Roman" w:hAnsi="Times New Roman"/>
          <w:sz w:val="20"/>
          <w:szCs w:val="20"/>
        </w:rPr>
        <w:t>5</w:t>
      </w:r>
      <w:r w:rsidRPr="00DE4D31">
        <w:rPr>
          <w:rFonts w:ascii="Times New Roman" w:hAnsi="Times New Roman"/>
          <w:sz w:val="20"/>
          <w:szCs w:val="20"/>
        </w:rPr>
        <w:t xml:space="preserve"> вариантах. Каждый вариант включает в себя:</w:t>
      </w:r>
    </w:p>
    <w:p w:rsidR="00462EFD" w:rsidRPr="00DE4D31" w:rsidRDefault="00462EFD" w:rsidP="00462EFD">
      <w:pPr>
        <w:tabs>
          <w:tab w:val="left" w:pos="851"/>
        </w:tabs>
        <w:spacing w:after="0" w:line="240" w:lineRule="auto"/>
        <w:ind w:firstLine="567"/>
        <w:jc w:val="both"/>
        <w:rPr>
          <w:rFonts w:ascii="Times New Roman" w:hAnsi="Times New Roman"/>
          <w:sz w:val="20"/>
          <w:szCs w:val="20"/>
        </w:rPr>
      </w:pPr>
      <w:r w:rsidRPr="00DE4D31">
        <w:rPr>
          <w:rFonts w:ascii="Times New Roman" w:hAnsi="Times New Roman"/>
          <w:sz w:val="20"/>
          <w:szCs w:val="20"/>
        </w:rPr>
        <w:t>Тестовые задания (20 тестов с одним правильным ответом). Максимальное количество баллов - 20 баллов</w:t>
      </w:r>
    </w:p>
    <w:p w:rsidR="00462EFD" w:rsidRPr="00DE4D31" w:rsidRDefault="00462EFD" w:rsidP="00462EFD">
      <w:pPr>
        <w:tabs>
          <w:tab w:val="left" w:pos="851"/>
        </w:tabs>
        <w:spacing w:after="0" w:line="240" w:lineRule="auto"/>
        <w:ind w:firstLine="567"/>
        <w:jc w:val="both"/>
        <w:rPr>
          <w:rFonts w:ascii="Times New Roman" w:hAnsi="Times New Roman"/>
          <w:sz w:val="20"/>
          <w:szCs w:val="20"/>
        </w:rPr>
      </w:pPr>
      <w:r w:rsidRPr="00DE4D31">
        <w:rPr>
          <w:rFonts w:ascii="Times New Roman" w:hAnsi="Times New Roman"/>
          <w:sz w:val="20"/>
          <w:szCs w:val="20"/>
        </w:rPr>
        <w:t>Письменный опрос (10 вопросов, каждый из которых оценивается по 5 баллов). Максимальное количество баллов за письменный опрос - 50 баллов.</w:t>
      </w:r>
    </w:p>
    <w:p w:rsidR="00462EFD" w:rsidRPr="00DE4D31" w:rsidRDefault="00462EFD" w:rsidP="00462EFD">
      <w:pPr>
        <w:tabs>
          <w:tab w:val="left" w:pos="851"/>
        </w:tabs>
        <w:spacing w:after="0" w:line="240" w:lineRule="auto"/>
        <w:ind w:firstLine="567"/>
        <w:jc w:val="both"/>
        <w:rPr>
          <w:rFonts w:ascii="Times New Roman" w:hAnsi="Times New Roman"/>
          <w:sz w:val="20"/>
          <w:szCs w:val="20"/>
        </w:rPr>
      </w:pPr>
      <w:r w:rsidRPr="00DE4D31">
        <w:rPr>
          <w:rFonts w:ascii="Times New Roman" w:hAnsi="Times New Roman"/>
          <w:sz w:val="20"/>
          <w:szCs w:val="20"/>
        </w:rPr>
        <w:t>Выписывание рецептов (5 рецептов, за каждый правильно выписанный рецепт 4 балла). Максимальное количество баллов за выписывание рецептов - 20 баллов.</w:t>
      </w:r>
    </w:p>
    <w:p w:rsidR="00462EFD" w:rsidRPr="00CA7B9B" w:rsidRDefault="00462EFD" w:rsidP="00462EFD">
      <w:pPr>
        <w:tabs>
          <w:tab w:val="left" w:pos="851"/>
        </w:tabs>
        <w:spacing w:after="0" w:line="240" w:lineRule="auto"/>
        <w:ind w:firstLine="567"/>
        <w:jc w:val="both"/>
        <w:rPr>
          <w:rFonts w:ascii="Times New Roman" w:hAnsi="Times New Roman"/>
          <w:sz w:val="20"/>
          <w:szCs w:val="20"/>
        </w:rPr>
      </w:pPr>
      <w:r w:rsidRPr="00DE4D31">
        <w:rPr>
          <w:rFonts w:ascii="Times New Roman" w:hAnsi="Times New Roman"/>
          <w:sz w:val="20"/>
          <w:szCs w:val="20"/>
        </w:rPr>
        <w:t>Определение групповой принадлежности лекарственных препаратов (10 препаратов, за каждый правильный ответ 1 балл). Максимальное количество баллов -10.</w:t>
      </w:r>
    </w:p>
    <w:p w:rsidR="00462EFD" w:rsidRPr="00462EFD" w:rsidRDefault="00462EFD" w:rsidP="00EA66CC">
      <w:pPr>
        <w:tabs>
          <w:tab w:val="left" w:pos="851"/>
        </w:tabs>
        <w:spacing w:after="0" w:line="240" w:lineRule="auto"/>
        <w:ind w:firstLine="567"/>
        <w:jc w:val="both"/>
        <w:rPr>
          <w:rFonts w:ascii="Times New Roman" w:hAnsi="Times New Roman"/>
          <w:sz w:val="20"/>
          <w:szCs w:val="20"/>
        </w:rPr>
      </w:pPr>
    </w:p>
    <w:p w:rsidR="00DE4D31" w:rsidRPr="00584AA6" w:rsidRDefault="00DE4D31" w:rsidP="00DE4D31">
      <w:pPr>
        <w:tabs>
          <w:tab w:val="left" w:pos="284"/>
        </w:tabs>
        <w:spacing w:after="0" w:line="240" w:lineRule="auto"/>
        <w:jc w:val="both"/>
        <w:rPr>
          <w:rFonts w:ascii="Times New Roman" w:hAnsi="Times New Roman"/>
          <w:sz w:val="20"/>
          <w:szCs w:val="20"/>
        </w:rPr>
      </w:pPr>
      <w:r w:rsidRPr="00584AA6">
        <w:rPr>
          <w:rFonts w:ascii="Times New Roman" w:hAnsi="Times New Roman"/>
          <w:b/>
          <w:sz w:val="20"/>
          <w:szCs w:val="20"/>
        </w:rPr>
        <w:t xml:space="preserve">Модульная контрольная работа № 4 </w:t>
      </w:r>
      <w:r w:rsidRPr="00584AA6">
        <w:rPr>
          <w:rFonts w:ascii="Times New Roman" w:hAnsi="Times New Roman"/>
          <w:sz w:val="20"/>
          <w:szCs w:val="20"/>
        </w:rPr>
        <w:t>по теме «</w:t>
      </w:r>
      <w:r w:rsidRPr="00584AA6">
        <w:rPr>
          <w:rFonts w:ascii="Times New Roman" w:hAnsi="Times New Roman"/>
          <w:b/>
          <w:bCs/>
          <w:sz w:val="20"/>
          <w:szCs w:val="20"/>
        </w:rPr>
        <w:t>Молекулярная фармакология средств, влияющих на функции сердечно-сосудистой системы</w:t>
      </w:r>
      <w:r w:rsidRPr="00584AA6">
        <w:rPr>
          <w:rFonts w:ascii="Times New Roman" w:hAnsi="Times New Roman"/>
          <w:sz w:val="20"/>
          <w:szCs w:val="20"/>
        </w:rPr>
        <w:t>» представлена в 5 вариантах. Каждый вариант включает в себя:</w:t>
      </w:r>
    </w:p>
    <w:p w:rsidR="00DE4D31" w:rsidRPr="00584AA6" w:rsidRDefault="00DE4D31" w:rsidP="00DE4D31">
      <w:pPr>
        <w:tabs>
          <w:tab w:val="left" w:pos="851"/>
        </w:tabs>
        <w:spacing w:after="0" w:line="240" w:lineRule="auto"/>
        <w:ind w:firstLine="567"/>
        <w:jc w:val="both"/>
        <w:rPr>
          <w:rFonts w:ascii="Times New Roman" w:hAnsi="Times New Roman"/>
          <w:sz w:val="20"/>
          <w:szCs w:val="20"/>
        </w:rPr>
      </w:pPr>
    </w:p>
    <w:p w:rsidR="00DE4D31" w:rsidRPr="00584AA6" w:rsidRDefault="00DE4D31" w:rsidP="00DE4D31">
      <w:pPr>
        <w:tabs>
          <w:tab w:val="left" w:pos="851"/>
        </w:tabs>
        <w:spacing w:after="0" w:line="240" w:lineRule="auto"/>
        <w:ind w:firstLine="567"/>
        <w:jc w:val="both"/>
        <w:rPr>
          <w:rFonts w:ascii="Times New Roman" w:hAnsi="Times New Roman"/>
          <w:sz w:val="20"/>
          <w:szCs w:val="20"/>
        </w:rPr>
      </w:pPr>
      <w:r w:rsidRPr="00584AA6">
        <w:rPr>
          <w:rFonts w:ascii="Times New Roman" w:hAnsi="Times New Roman"/>
          <w:sz w:val="20"/>
          <w:szCs w:val="20"/>
        </w:rPr>
        <w:t>Письменный опрос (5 вопросов, каждый из которых оценивается по 16 баллов). Максимальное количество баллов за письменный опрос - 80 баллов.</w:t>
      </w:r>
    </w:p>
    <w:p w:rsidR="00DE4D31" w:rsidRPr="00584AA6" w:rsidRDefault="00DE4D31" w:rsidP="00DE4D31">
      <w:pPr>
        <w:tabs>
          <w:tab w:val="left" w:pos="851"/>
        </w:tabs>
        <w:spacing w:after="0" w:line="240" w:lineRule="auto"/>
        <w:ind w:firstLine="567"/>
        <w:jc w:val="both"/>
        <w:rPr>
          <w:rFonts w:ascii="Times New Roman" w:hAnsi="Times New Roman"/>
          <w:sz w:val="20"/>
          <w:szCs w:val="20"/>
        </w:rPr>
      </w:pPr>
      <w:r w:rsidRPr="00584AA6">
        <w:rPr>
          <w:rFonts w:ascii="Times New Roman" w:hAnsi="Times New Roman"/>
          <w:sz w:val="20"/>
          <w:szCs w:val="20"/>
        </w:rPr>
        <w:t>Тестовые задания (18 тестов с одним правильным ответом). Максимальное количество баллов - 18 баллов</w:t>
      </w:r>
    </w:p>
    <w:p w:rsidR="00DE4D31" w:rsidRPr="00DE4D31" w:rsidRDefault="00DE4D31" w:rsidP="00DE4D31">
      <w:pPr>
        <w:tabs>
          <w:tab w:val="left" w:pos="851"/>
        </w:tabs>
        <w:spacing w:after="0" w:line="240" w:lineRule="auto"/>
        <w:ind w:firstLine="567"/>
        <w:jc w:val="both"/>
        <w:rPr>
          <w:rFonts w:ascii="Times New Roman" w:hAnsi="Times New Roman"/>
          <w:sz w:val="20"/>
          <w:szCs w:val="20"/>
        </w:rPr>
      </w:pPr>
      <w:r w:rsidRPr="00584AA6">
        <w:rPr>
          <w:rFonts w:ascii="Times New Roman" w:hAnsi="Times New Roman"/>
          <w:sz w:val="20"/>
          <w:szCs w:val="20"/>
        </w:rPr>
        <w:t>Выписывание рецептов (2 рецептов, за каждый правильно выписанный рецепт 1 баллу). Максимальное количество баллов за выписывание рецептов - 2 балла.</w:t>
      </w:r>
    </w:p>
    <w:p w:rsidR="00DE4D31" w:rsidRDefault="00DE4D31" w:rsidP="008E551E">
      <w:pPr>
        <w:tabs>
          <w:tab w:val="left" w:pos="284"/>
        </w:tabs>
        <w:spacing w:after="0" w:line="240" w:lineRule="auto"/>
        <w:jc w:val="both"/>
        <w:rPr>
          <w:rFonts w:ascii="Times New Roman" w:hAnsi="Times New Roman"/>
          <w:b/>
          <w:sz w:val="20"/>
          <w:szCs w:val="20"/>
        </w:rPr>
      </w:pPr>
    </w:p>
    <w:p w:rsidR="00584AA6" w:rsidRPr="001272E0" w:rsidRDefault="00584AA6" w:rsidP="00584AA6">
      <w:pPr>
        <w:tabs>
          <w:tab w:val="left" w:pos="284"/>
        </w:tabs>
        <w:spacing w:after="0" w:line="240" w:lineRule="auto"/>
        <w:jc w:val="both"/>
        <w:rPr>
          <w:rFonts w:ascii="Times New Roman" w:hAnsi="Times New Roman"/>
          <w:sz w:val="20"/>
          <w:szCs w:val="20"/>
        </w:rPr>
      </w:pPr>
      <w:r w:rsidRPr="001272E0">
        <w:rPr>
          <w:rFonts w:ascii="Times New Roman" w:hAnsi="Times New Roman"/>
          <w:b/>
          <w:sz w:val="20"/>
          <w:szCs w:val="20"/>
        </w:rPr>
        <w:t xml:space="preserve">Модульная контрольная работа № 5 </w:t>
      </w:r>
      <w:r w:rsidRPr="001272E0">
        <w:rPr>
          <w:rFonts w:ascii="Times New Roman" w:hAnsi="Times New Roman"/>
          <w:sz w:val="20"/>
          <w:szCs w:val="20"/>
        </w:rPr>
        <w:t>по теме «</w:t>
      </w:r>
      <w:r w:rsidRPr="001272E0">
        <w:rPr>
          <w:rFonts w:ascii="Times New Roman" w:hAnsi="Times New Roman"/>
          <w:b/>
          <w:bCs/>
          <w:sz w:val="20"/>
          <w:szCs w:val="20"/>
        </w:rPr>
        <w:t xml:space="preserve">Молекулярная фармакология средств, влияющих на функции </w:t>
      </w:r>
      <w:r w:rsidR="000134A8" w:rsidRPr="001272E0">
        <w:rPr>
          <w:rFonts w:ascii="Times New Roman" w:hAnsi="Times New Roman"/>
          <w:b/>
          <w:bCs/>
          <w:sz w:val="20"/>
          <w:szCs w:val="20"/>
        </w:rPr>
        <w:t>исполнительных органов</w:t>
      </w:r>
      <w:r w:rsidRPr="001272E0">
        <w:rPr>
          <w:rFonts w:ascii="Times New Roman" w:hAnsi="Times New Roman"/>
          <w:sz w:val="20"/>
          <w:szCs w:val="20"/>
        </w:rPr>
        <w:t>» представлена в 5 вариантах. Каждый вариант включает в себя:</w:t>
      </w:r>
    </w:p>
    <w:p w:rsidR="00584AA6" w:rsidRPr="001272E0" w:rsidRDefault="00584AA6" w:rsidP="00584AA6">
      <w:pPr>
        <w:tabs>
          <w:tab w:val="left" w:pos="851"/>
        </w:tabs>
        <w:spacing w:after="0" w:line="240" w:lineRule="auto"/>
        <w:ind w:firstLine="567"/>
        <w:jc w:val="both"/>
        <w:rPr>
          <w:rFonts w:ascii="Times New Roman" w:hAnsi="Times New Roman"/>
          <w:sz w:val="20"/>
          <w:szCs w:val="20"/>
        </w:rPr>
      </w:pPr>
    </w:p>
    <w:p w:rsidR="00584AA6" w:rsidRPr="001272E0" w:rsidRDefault="00584AA6" w:rsidP="00584AA6">
      <w:pPr>
        <w:tabs>
          <w:tab w:val="left" w:pos="851"/>
        </w:tabs>
        <w:spacing w:after="0" w:line="240" w:lineRule="auto"/>
        <w:ind w:firstLine="567"/>
        <w:jc w:val="both"/>
        <w:rPr>
          <w:rFonts w:ascii="Times New Roman" w:hAnsi="Times New Roman"/>
          <w:sz w:val="20"/>
          <w:szCs w:val="20"/>
        </w:rPr>
      </w:pPr>
      <w:r w:rsidRPr="001272E0">
        <w:rPr>
          <w:rFonts w:ascii="Times New Roman" w:hAnsi="Times New Roman"/>
          <w:sz w:val="20"/>
          <w:szCs w:val="20"/>
        </w:rPr>
        <w:t>Письменный опрос (5 вопросов, каждый из которых оценивается по 16 баллов). Максимальное количество баллов за письменный опрос - 80 баллов.</w:t>
      </w:r>
    </w:p>
    <w:p w:rsidR="00584AA6" w:rsidRDefault="00584AA6" w:rsidP="00584AA6">
      <w:pPr>
        <w:tabs>
          <w:tab w:val="left" w:pos="851"/>
        </w:tabs>
        <w:spacing w:after="0" w:line="240" w:lineRule="auto"/>
        <w:ind w:firstLine="567"/>
        <w:jc w:val="both"/>
        <w:rPr>
          <w:rFonts w:ascii="Times New Roman" w:hAnsi="Times New Roman"/>
          <w:sz w:val="20"/>
          <w:szCs w:val="20"/>
        </w:rPr>
      </w:pPr>
      <w:r w:rsidRPr="001272E0">
        <w:rPr>
          <w:rFonts w:ascii="Times New Roman" w:hAnsi="Times New Roman"/>
          <w:sz w:val="20"/>
          <w:szCs w:val="20"/>
        </w:rPr>
        <w:t>Выписывание рецептов (2 рецептов, за каждый правильно выписанный рецепт 1</w:t>
      </w:r>
      <w:r w:rsidR="000134A8" w:rsidRPr="001272E0">
        <w:rPr>
          <w:rFonts w:ascii="Times New Roman" w:hAnsi="Times New Roman"/>
          <w:sz w:val="20"/>
          <w:szCs w:val="20"/>
        </w:rPr>
        <w:t>0</w:t>
      </w:r>
      <w:r w:rsidRPr="001272E0">
        <w:rPr>
          <w:rFonts w:ascii="Times New Roman" w:hAnsi="Times New Roman"/>
          <w:sz w:val="20"/>
          <w:szCs w:val="20"/>
        </w:rPr>
        <w:t xml:space="preserve"> балл</w:t>
      </w:r>
      <w:r w:rsidR="000134A8" w:rsidRPr="001272E0">
        <w:rPr>
          <w:rFonts w:ascii="Times New Roman" w:hAnsi="Times New Roman"/>
          <w:sz w:val="20"/>
          <w:szCs w:val="20"/>
        </w:rPr>
        <w:t>ов</w:t>
      </w:r>
      <w:r w:rsidRPr="001272E0">
        <w:rPr>
          <w:rFonts w:ascii="Times New Roman" w:hAnsi="Times New Roman"/>
          <w:sz w:val="20"/>
          <w:szCs w:val="20"/>
        </w:rPr>
        <w:t>). Максимальное количество баллов за выписывание рецептов - 2</w:t>
      </w:r>
      <w:r w:rsidR="000134A8" w:rsidRPr="001272E0">
        <w:rPr>
          <w:rFonts w:ascii="Times New Roman" w:hAnsi="Times New Roman"/>
          <w:sz w:val="20"/>
          <w:szCs w:val="20"/>
        </w:rPr>
        <w:t>0</w:t>
      </w:r>
      <w:r w:rsidRPr="001272E0">
        <w:rPr>
          <w:rFonts w:ascii="Times New Roman" w:hAnsi="Times New Roman"/>
          <w:sz w:val="20"/>
          <w:szCs w:val="20"/>
        </w:rPr>
        <w:t xml:space="preserve"> балла.</w:t>
      </w:r>
    </w:p>
    <w:p w:rsidR="001272E0" w:rsidRDefault="001272E0" w:rsidP="00584AA6">
      <w:pPr>
        <w:tabs>
          <w:tab w:val="left" w:pos="851"/>
        </w:tabs>
        <w:spacing w:after="0" w:line="240" w:lineRule="auto"/>
        <w:ind w:firstLine="567"/>
        <w:jc w:val="both"/>
        <w:rPr>
          <w:rFonts w:ascii="Times New Roman" w:hAnsi="Times New Roman"/>
          <w:sz w:val="20"/>
          <w:szCs w:val="20"/>
        </w:rPr>
      </w:pPr>
    </w:p>
    <w:p w:rsidR="001272E0" w:rsidRPr="00B270A8" w:rsidRDefault="001272E0" w:rsidP="001272E0">
      <w:pPr>
        <w:tabs>
          <w:tab w:val="left" w:pos="284"/>
        </w:tabs>
        <w:spacing w:after="0" w:line="240" w:lineRule="auto"/>
        <w:jc w:val="both"/>
        <w:rPr>
          <w:rFonts w:ascii="Times New Roman" w:hAnsi="Times New Roman"/>
          <w:sz w:val="20"/>
          <w:szCs w:val="20"/>
        </w:rPr>
      </w:pPr>
      <w:r w:rsidRPr="00B270A8">
        <w:rPr>
          <w:rFonts w:ascii="Times New Roman" w:hAnsi="Times New Roman"/>
          <w:b/>
          <w:sz w:val="20"/>
          <w:szCs w:val="20"/>
        </w:rPr>
        <w:t xml:space="preserve">Модульная контрольная работа № 6 </w:t>
      </w:r>
      <w:r w:rsidRPr="00B270A8">
        <w:rPr>
          <w:rFonts w:ascii="Times New Roman" w:hAnsi="Times New Roman"/>
          <w:sz w:val="20"/>
          <w:szCs w:val="20"/>
        </w:rPr>
        <w:t>по теме «</w:t>
      </w:r>
      <w:r w:rsidRPr="00B270A8">
        <w:rPr>
          <w:rFonts w:ascii="Times New Roman" w:hAnsi="Times New Roman"/>
          <w:b/>
          <w:bCs/>
          <w:sz w:val="20"/>
          <w:szCs w:val="20"/>
        </w:rPr>
        <w:t>Молекулярная фармакология средств, влияющих на обмен веществ</w:t>
      </w:r>
      <w:r w:rsidRPr="00B270A8">
        <w:rPr>
          <w:rFonts w:ascii="Times New Roman" w:hAnsi="Times New Roman"/>
          <w:sz w:val="20"/>
          <w:szCs w:val="20"/>
        </w:rPr>
        <w:t>» представлена в 5 вариантах. Каждый вариант включает в себя:</w:t>
      </w:r>
    </w:p>
    <w:p w:rsidR="001272E0" w:rsidRPr="00B270A8" w:rsidRDefault="001272E0" w:rsidP="001272E0">
      <w:pPr>
        <w:tabs>
          <w:tab w:val="left" w:pos="851"/>
        </w:tabs>
        <w:spacing w:after="0" w:line="240" w:lineRule="auto"/>
        <w:ind w:firstLine="567"/>
        <w:jc w:val="both"/>
        <w:rPr>
          <w:rFonts w:ascii="Times New Roman" w:hAnsi="Times New Roman"/>
          <w:sz w:val="20"/>
          <w:szCs w:val="20"/>
        </w:rPr>
      </w:pPr>
    </w:p>
    <w:p w:rsidR="001272E0" w:rsidRPr="00B270A8" w:rsidRDefault="001272E0" w:rsidP="001272E0">
      <w:pPr>
        <w:tabs>
          <w:tab w:val="left" w:pos="851"/>
        </w:tabs>
        <w:spacing w:after="0" w:line="240" w:lineRule="auto"/>
        <w:ind w:firstLine="567"/>
        <w:jc w:val="both"/>
        <w:rPr>
          <w:rFonts w:ascii="Times New Roman" w:hAnsi="Times New Roman"/>
          <w:sz w:val="20"/>
          <w:szCs w:val="20"/>
        </w:rPr>
      </w:pPr>
      <w:r w:rsidRPr="00B270A8">
        <w:rPr>
          <w:rFonts w:ascii="Times New Roman" w:hAnsi="Times New Roman"/>
          <w:sz w:val="20"/>
          <w:szCs w:val="20"/>
        </w:rPr>
        <w:t>Письменный опрос (10 вопросов, каждый из которых оценивается по 10 баллов). Максимальное количество баллов за письменный опрос - 100 баллов.</w:t>
      </w:r>
    </w:p>
    <w:p w:rsidR="00B270A8" w:rsidRPr="00B270A8" w:rsidRDefault="00B270A8" w:rsidP="001272E0">
      <w:pPr>
        <w:tabs>
          <w:tab w:val="left" w:pos="851"/>
        </w:tabs>
        <w:spacing w:after="0" w:line="240" w:lineRule="auto"/>
        <w:ind w:firstLine="567"/>
        <w:jc w:val="both"/>
        <w:rPr>
          <w:rFonts w:ascii="Times New Roman" w:hAnsi="Times New Roman"/>
          <w:sz w:val="20"/>
          <w:szCs w:val="20"/>
        </w:rPr>
      </w:pPr>
    </w:p>
    <w:p w:rsidR="00B270A8" w:rsidRPr="00B270A8" w:rsidRDefault="00B270A8" w:rsidP="00B270A8">
      <w:pPr>
        <w:tabs>
          <w:tab w:val="left" w:pos="284"/>
        </w:tabs>
        <w:spacing w:after="0" w:line="240" w:lineRule="auto"/>
        <w:jc w:val="both"/>
        <w:rPr>
          <w:rFonts w:ascii="Times New Roman" w:hAnsi="Times New Roman"/>
          <w:sz w:val="20"/>
          <w:szCs w:val="20"/>
        </w:rPr>
      </w:pPr>
      <w:r w:rsidRPr="00B270A8">
        <w:rPr>
          <w:rFonts w:ascii="Times New Roman" w:hAnsi="Times New Roman"/>
          <w:b/>
          <w:sz w:val="20"/>
          <w:szCs w:val="20"/>
        </w:rPr>
        <w:t xml:space="preserve">Модульная контрольная работа № </w:t>
      </w:r>
      <w:r>
        <w:rPr>
          <w:rFonts w:ascii="Times New Roman" w:hAnsi="Times New Roman"/>
          <w:b/>
          <w:sz w:val="20"/>
          <w:szCs w:val="20"/>
        </w:rPr>
        <w:t>7</w:t>
      </w:r>
      <w:r w:rsidRPr="00B270A8">
        <w:rPr>
          <w:rFonts w:ascii="Times New Roman" w:hAnsi="Times New Roman"/>
          <w:b/>
          <w:sz w:val="20"/>
          <w:szCs w:val="20"/>
        </w:rPr>
        <w:t xml:space="preserve"> </w:t>
      </w:r>
      <w:r w:rsidRPr="00B270A8">
        <w:rPr>
          <w:rFonts w:ascii="Times New Roman" w:hAnsi="Times New Roman"/>
          <w:sz w:val="20"/>
          <w:szCs w:val="20"/>
        </w:rPr>
        <w:t>по теме «</w:t>
      </w:r>
      <w:r w:rsidRPr="00B270A8">
        <w:rPr>
          <w:rFonts w:ascii="Times New Roman" w:hAnsi="Times New Roman"/>
          <w:b/>
          <w:bCs/>
          <w:sz w:val="20"/>
          <w:szCs w:val="20"/>
        </w:rPr>
        <w:t xml:space="preserve">Молекулярная фармакология </w:t>
      </w:r>
      <w:r>
        <w:rPr>
          <w:rFonts w:ascii="Times New Roman" w:hAnsi="Times New Roman"/>
          <w:b/>
          <w:bCs/>
          <w:sz w:val="20"/>
          <w:szCs w:val="20"/>
        </w:rPr>
        <w:t>противомикробных</w:t>
      </w:r>
      <w:r w:rsidRPr="00B270A8">
        <w:rPr>
          <w:rFonts w:ascii="Times New Roman" w:hAnsi="Times New Roman"/>
          <w:b/>
          <w:bCs/>
          <w:sz w:val="20"/>
          <w:szCs w:val="20"/>
        </w:rPr>
        <w:t>, влияющих на обмен веществ</w:t>
      </w:r>
      <w:r w:rsidRPr="00B270A8">
        <w:rPr>
          <w:rFonts w:ascii="Times New Roman" w:hAnsi="Times New Roman"/>
          <w:sz w:val="20"/>
          <w:szCs w:val="20"/>
        </w:rPr>
        <w:t>» представлена в 5 вариантах. Каждый вариант включает в себя:</w:t>
      </w:r>
    </w:p>
    <w:p w:rsidR="00B270A8" w:rsidRPr="00B270A8" w:rsidRDefault="00B270A8" w:rsidP="00B270A8">
      <w:pPr>
        <w:tabs>
          <w:tab w:val="left" w:pos="851"/>
        </w:tabs>
        <w:spacing w:after="0" w:line="240" w:lineRule="auto"/>
        <w:ind w:firstLine="567"/>
        <w:jc w:val="both"/>
        <w:rPr>
          <w:rFonts w:ascii="Times New Roman" w:hAnsi="Times New Roman"/>
          <w:sz w:val="20"/>
          <w:szCs w:val="20"/>
        </w:rPr>
      </w:pPr>
    </w:p>
    <w:p w:rsidR="00B270A8" w:rsidRPr="00B270A8" w:rsidRDefault="00B270A8" w:rsidP="00B270A8">
      <w:pPr>
        <w:tabs>
          <w:tab w:val="left" w:pos="851"/>
        </w:tabs>
        <w:spacing w:after="0" w:line="240" w:lineRule="auto"/>
        <w:ind w:firstLine="567"/>
        <w:jc w:val="both"/>
        <w:rPr>
          <w:rFonts w:ascii="Times New Roman" w:hAnsi="Times New Roman"/>
          <w:sz w:val="20"/>
          <w:szCs w:val="20"/>
        </w:rPr>
      </w:pPr>
      <w:r w:rsidRPr="00B270A8">
        <w:rPr>
          <w:rFonts w:ascii="Times New Roman" w:hAnsi="Times New Roman"/>
          <w:sz w:val="20"/>
          <w:szCs w:val="20"/>
        </w:rPr>
        <w:t>Письменный опрос (10 вопросов, каждый из которых оценивается по 10 баллов). Максимальное количество баллов за письменный опрос - 100 баллов.</w:t>
      </w:r>
    </w:p>
    <w:p w:rsidR="00B270A8" w:rsidRPr="00DE4D31" w:rsidRDefault="00B270A8" w:rsidP="00B270A8">
      <w:pPr>
        <w:tabs>
          <w:tab w:val="left" w:pos="851"/>
        </w:tabs>
        <w:spacing w:after="0" w:line="240" w:lineRule="auto"/>
        <w:ind w:firstLine="567"/>
        <w:jc w:val="both"/>
        <w:rPr>
          <w:rFonts w:ascii="Times New Roman" w:hAnsi="Times New Roman"/>
          <w:sz w:val="20"/>
          <w:szCs w:val="20"/>
        </w:rPr>
      </w:pPr>
    </w:p>
    <w:p w:rsidR="00666447" w:rsidRPr="00C41B3D" w:rsidRDefault="00666447" w:rsidP="008E551E">
      <w:pPr>
        <w:tabs>
          <w:tab w:val="left" w:pos="284"/>
        </w:tabs>
        <w:spacing w:after="0" w:line="240" w:lineRule="auto"/>
        <w:jc w:val="both"/>
        <w:rPr>
          <w:rFonts w:ascii="Times New Roman" w:hAnsi="Times New Roman"/>
          <w:b/>
          <w:sz w:val="20"/>
          <w:szCs w:val="20"/>
        </w:rPr>
      </w:pPr>
      <w:r w:rsidRPr="00C41B3D">
        <w:rPr>
          <w:rFonts w:ascii="Times New Roman" w:hAnsi="Times New Roman"/>
          <w:b/>
          <w:sz w:val="20"/>
          <w:szCs w:val="20"/>
        </w:rPr>
        <w:t>Самостоятельная работа</w:t>
      </w:r>
    </w:p>
    <w:p w:rsidR="00EA66CC" w:rsidRPr="006C1306" w:rsidRDefault="00EA66CC" w:rsidP="00EA66CC">
      <w:pPr>
        <w:autoSpaceDE w:val="0"/>
        <w:autoSpaceDN w:val="0"/>
        <w:adjustRightInd w:val="0"/>
        <w:spacing w:after="0" w:line="240" w:lineRule="auto"/>
        <w:ind w:firstLine="708"/>
        <w:jc w:val="both"/>
        <w:rPr>
          <w:rFonts w:ascii="Times New Roman" w:eastAsia="TimesNewRoman" w:hAnsi="Times New Roman"/>
          <w:sz w:val="20"/>
          <w:szCs w:val="20"/>
          <w:lang w:eastAsia="ru-RU"/>
        </w:rPr>
      </w:pPr>
      <w:r w:rsidRPr="006C1306">
        <w:rPr>
          <w:rFonts w:ascii="Times New Roman" w:eastAsia="TimesNewRoman" w:hAnsi="Times New Roman"/>
          <w:sz w:val="20"/>
          <w:szCs w:val="20"/>
          <w:lang w:eastAsia="ru-RU"/>
        </w:rPr>
        <w:t>Самостоятельная работа занимает важное место при освоении дисциплины. Студенты обязаны выполнять задания преподавателя по каждой теме. Контроль за выполнением самостоятельной работы включает в себя: тестирование, устный опрос, проверку письменных заданий. Важнейшую часть самостоятельной работы по дисциплине составляют подготовка доклада с презентацией, выполнение письменной контрольной работы, анализ проблемной ситуации</w:t>
      </w:r>
    </w:p>
    <w:p w:rsidR="00A94B3D" w:rsidRDefault="00A94B3D" w:rsidP="00A94B3D">
      <w:pPr>
        <w:spacing w:after="0" w:line="240" w:lineRule="auto"/>
        <w:rPr>
          <w:rFonts w:ascii="Times New Roman" w:hAnsi="Times New Roman"/>
          <w:b/>
          <w:sz w:val="20"/>
          <w:szCs w:val="20"/>
        </w:rPr>
      </w:pPr>
    </w:p>
    <w:p w:rsidR="00A94B3D" w:rsidRPr="00036C58" w:rsidRDefault="00A94B3D" w:rsidP="008E551E">
      <w:pPr>
        <w:spacing w:after="0" w:line="240" w:lineRule="auto"/>
        <w:rPr>
          <w:rFonts w:ascii="Times New Roman" w:hAnsi="Times New Roman"/>
          <w:b/>
          <w:sz w:val="20"/>
          <w:szCs w:val="20"/>
        </w:rPr>
      </w:pPr>
      <w:r w:rsidRPr="00036C58">
        <w:rPr>
          <w:rFonts w:ascii="Times New Roman" w:hAnsi="Times New Roman"/>
          <w:b/>
          <w:sz w:val="20"/>
          <w:szCs w:val="20"/>
        </w:rPr>
        <w:t>Промежуточная аттестация</w:t>
      </w:r>
    </w:p>
    <w:p w:rsidR="00EA66CC" w:rsidRDefault="00A94B3D" w:rsidP="00EA66CC">
      <w:pPr>
        <w:spacing w:after="0" w:line="240" w:lineRule="auto"/>
        <w:ind w:firstLine="567"/>
        <w:jc w:val="both"/>
        <w:rPr>
          <w:rFonts w:ascii="Times New Roman" w:hAnsi="Times New Roman"/>
          <w:sz w:val="20"/>
          <w:szCs w:val="20"/>
        </w:rPr>
      </w:pPr>
      <w:r w:rsidRPr="00036C58">
        <w:rPr>
          <w:rFonts w:ascii="Times New Roman" w:hAnsi="Times New Roman"/>
          <w:sz w:val="20"/>
          <w:szCs w:val="20"/>
        </w:rPr>
        <w:t>Промежуточная аттестация  по дисциплине  «</w:t>
      </w:r>
      <w:r w:rsidR="00EA66CC" w:rsidRPr="00036C58">
        <w:rPr>
          <w:rFonts w:ascii="Times New Roman" w:hAnsi="Times New Roman"/>
          <w:sz w:val="20"/>
          <w:szCs w:val="20"/>
        </w:rPr>
        <w:t>Молекулярная фармакология</w:t>
      </w:r>
      <w:r w:rsidRPr="00036C58">
        <w:rPr>
          <w:rFonts w:ascii="Times New Roman" w:hAnsi="Times New Roman"/>
          <w:sz w:val="20"/>
          <w:szCs w:val="20"/>
        </w:rPr>
        <w:t xml:space="preserve">» представляет собой оценку сформированности компетенций или их части, полученных знаний, умений и навыков и проходит в форме </w:t>
      </w:r>
      <w:r w:rsidR="00EA66CC" w:rsidRPr="00036C58">
        <w:rPr>
          <w:rFonts w:ascii="Times New Roman" w:eastAsia="TimesNewRomanPSMT" w:hAnsi="Times New Roman"/>
          <w:sz w:val="20"/>
          <w:szCs w:val="20"/>
        </w:rPr>
        <w:t>экзамена в 7</w:t>
      </w:r>
      <w:r w:rsidRPr="00036C58">
        <w:rPr>
          <w:rFonts w:ascii="Times New Roman" w:eastAsia="TimesNewRomanPSMT" w:hAnsi="Times New Roman"/>
          <w:sz w:val="20"/>
          <w:szCs w:val="20"/>
        </w:rPr>
        <w:t xml:space="preserve"> семестре. </w:t>
      </w:r>
      <w:r w:rsidR="00EA66CC" w:rsidRPr="00036C58">
        <w:rPr>
          <w:rFonts w:ascii="Times New Roman" w:hAnsi="Times New Roman"/>
          <w:sz w:val="20"/>
          <w:szCs w:val="20"/>
        </w:rPr>
        <w:t xml:space="preserve">Результаты экзамена, </w:t>
      </w:r>
      <w:r w:rsidR="00036C58" w:rsidRPr="00036C58">
        <w:rPr>
          <w:rFonts w:ascii="Times New Roman" w:hAnsi="Times New Roman"/>
          <w:sz w:val="20"/>
          <w:szCs w:val="20"/>
        </w:rPr>
        <w:t xml:space="preserve">текущей успеваемости студента в течение года и результаты </w:t>
      </w:r>
      <w:r w:rsidR="00074B16">
        <w:rPr>
          <w:rFonts w:ascii="Times New Roman" w:hAnsi="Times New Roman"/>
          <w:sz w:val="20"/>
          <w:szCs w:val="20"/>
        </w:rPr>
        <w:t>ито</w:t>
      </w:r>
      <w:r w:rsidR="00297B2C">
        <w:rPr>
          <w:rFonts w:ascii="Times New Roman" w:hAnsi="Times New Roman"/>
          <w:sz w:val="20"/>
          <w:szCs w:val="20"/>
        </w:rPr>
        <w:t>г</w:t>
      </w:r>
      <w:r w:rsidR="00074B16">
        <w:rPr>
          <w:rFonts w:ascii="Times New Roman" w:hAnsi="Times New Roman"/>
          <w:sz w:val="20"/>
          <w:szCs w:val="20"/>
        </w:rPr>
        <w:t xml:space="preserve">ового </w:t>
      </w:r>
      <w:r w:rsidR="00036C58" w:rsidRPr="00036C58">
        <w:rPr>
          <w:rFonts w:ascii="Times New Roman" w:hAnsi="Times New Roman"/>
          <w:sz w:val="20"/>
          <w:szCs w:val="20"/>
        </w:rPr>
        <w:t xml:space="preserve">тестирования </w:t>
      </w:r>
      <w:r w:rsidR="00074B16">
        <w:rPr>
          <w:rFonts w:ascii="Times New Roman" w:hAnsi="Times New Roman"/>
          <w:sz w:val="20"/>
          <w:szCs w:val="20"/>
        </w:rPr>
        <w:t xml:space="preserve">по всей дисциплине </w:t>
      </w:r>
      <w:r w:rsidR="00036C58" w:rsidRPr="00036C58">
        <w:rPr>
          <w:rFonts w:ascii="Times New Roman" w:hAnsi="Times New Roman"/>
          <w:sz w:val="20"/>
          <w:szCs w:val="20"/>
        </w:rPr>
        <w:t xml:space="preserve">в компьютерном классе </w:t>
      </w:r>
      <w:r w:rsidR="00EA66CC" w:rsidRPr="00036C58">
        <w:rPr>
          <w:rFonts w:ascii="Times New Roman" w:hAnsi="Times New Roman"/>
          <w:sz w:val="20"/>
          <w:szCs w:val="20"/>
        </w:rPr>
        <w:t xml:space="preserve">вносятся в программу расчета рейтинга студента и выводится итоговый рейтинг, который вписывается в зачетную книжку. </w:t>
      </w:r>
    </w:p>
    <w:p w:rsidR="00283FD0" w:rsidRDefault="00283FD0" w:rsidP="00EA66CC">
      <w:pPr>
        <w:spacing w:after="0" w:line="240" w:lineRule="auto"/>
        <w:ind w:firstLine="567"/>
        <w:jc w:val="both"/>
        <w:rPr>
          <w:rFonts w:ascii="Times New Roman" w:hAnsi="Times New Roman"/>
          <w:sz w:val="20"/>
          <w:szCs w:val="20"/>
        </w:rPr>
      </w:pPr>
      <w:r>
        <w:rPr>
          <w:rFonts w:ascii="Times New Roman" w:hAnsi="Times New Roman"/>
          <w:sz w:val="20"/>
          <w:szCs w:val="20"/>
        </w:rPr>
        <w:t>Экзаменационный билет состоит из трех частей:</w:t>
      </w:r>
    </w:p>
    <w:p w:rsidR="00283FD0" w:rsidRDefault="00283FD0" w:rsidP="00EA66CC">
      <w:pPr>
        <w:spacing w:after="0" w:line="240" w:lineRule="auto"/>
        <w:ind w:firstLine="567"/>
        <w:jc w:val="both"/>
        <w:rPr>
          <w:rFonts w:ascii="Times New Roman" w:hAnsi="Times New Roman"/>
          <w:sz w:val="20"/>
          <w:szCs w:val="20"/>
        </w:rPr>
      </w:pPr>
      <w:r>
        <w:rPr>
          <w:rFonts w:ascii="Times New Roman" w:hAnsi="Times New Roman"/>
          <w:sz w:val="20"/>
          <w:szCs w:val="20"/>
        </w:rPr>
        <w:t>1.  Задание на совмещение названия лекарственного препарата с фармакологической группой</w:t>
      </w:r>
      <w:r w:rsidR="00297B2C">
        <w:rPr>
          <w:rFonts w:ascii="Times New Roman" w:hAnsi="Times New Roman"/>
          <w:sz w:val="20"/>
          <w:szCs w:val="20"/>
        </w:rPr>
        <w:t xml:space="preserve"> (15 препаратов; за каждый правильный ответ - 1 балл). Максимальное количество баллов за задание - 15.</w:t>
      </w:r>
    </w:p>
    <w:p w:rsidR="00297B2C" w:rsidRDefault="00297B2C" w:rsidP="00EA66CC">
      <w:pPr>
        <w:spacing w:after="0" w:line="240" w:lineRule="auto"/>
        <w:ind w:firstLine="567"/>
        <w:jc w:val="both"/>
        <w:rPr>
          <w:rFonts w:ascii="Times New Roman" w:hAnsi="Times New Roman"/>
          <w:sz w:val="20"/>
          <w:szCs w:val="20"/>
        </w:rPr>
      </w:pPr>
      <w:r>
        <w:rPr>
          <w:rFonts w:ascii="Times New Roman" w:hAnsi="Times New Roman"/>
          <w:sz w:val="20"/>
          <w:szCs w:val="20"/>
        </w:rPr>
        <w:t>2. Выписывание рецептов (3 рецепта). Максимальное количество баллов за все рецепты - 5</w:t>
      </w:r>
    </w:p>
    <w:p w:rsidR="00297B2C" w:rsidRPr="00036C58" w:rsidRDefault="00297B2C" w:rsidP="00EA66CC">
      <w:pPr>
        <w:spacing w:after="0" w:line="240" w:lineRule="auto"/>
        <w:ind w:firstLine="567"/>
        <w:jc w:val="both"/>
        <w:rPr>
          <w:rFonts w:ascii="Times New Roman" w:hAnsi="Times New Roman"/>
          <w:sz w:val="20"/>
          <w:szCs w:val="20"/>
        </w:rPr>
      </w:pPr>
      <w:r>
        <w:rPr>
          <w:rFonts w:ascii="Times New Roman" w:hAnsi="Times New Roman"/>
          <w:sz w:val="20"/>
          <w:szCs w:val="20"/>
        </w:rPr>
        <w:t>3. Устное собеседование (4 вопроса; максимальное количество баллов за каждый вопрос - 20). Максимальное количество баллов за устное собеседование - 80.</w:t>
      </w:r>
    </w:p>
    <w:p w:rsidR="00EA66CC" w:rsidRDefault="00EA66CC" w:rsidP="00643B53">
      <w:pPr>
        <w:spacing w:after="0" w:line="240" w:lineRule="auto"/>
        <w:ind w:firstLine="567"/>
        <w:jc w:val="both"/>
        <w:rPr>
          <w:rFonts w:ascii="Times New Roman" w:eastAsia="TimesNewRomanPSMT" w:hAnsi="Times New Roman"/>
          <w:sz w:val="20"/>
          <w:szCs w:val="20"/>
        </w:rPr>
      </w:pPr>
    </w:p>
    <w:p w:rsidR="00666447" w:rsidRPr="006C1306" w:rsidRDefault="00666447" w:rsidP="00EE7C25">
      <w:pPr>
        <w:numPr>
          <w:ilvl w:val="0"/>
          <w:numId w:val="1"/>
        </w:numPr>
        <w:tabs>
          <w:tab w:val="left" w:pos="284"/>
        </w:tabs>
        <w:spacing w:after="0" w:line="240" w:lineRule="auto"/>
        <w:ind w:left="0" w:firstLine="0"/>
        <w:rPr>
          <w:rFonts w:ascii="Times New Roman" w:hAnsi="Times New Roman"/>
          <w:b/>
          <w:color w:val="000000"/>
          <w:sz w:val="20"/>
          <w:szCs w:val="20"/>
        </w:rPr>
      </w:pPr>
      <w:r w:rsidRPr="006C1306">
        <w:rPr>
          <w:rFonts w:ascii="Times New Roman" w:hAnsi="Times New Roman"/>
          <w:b/>
          <w:color w:val="000000"/>
          <w:sz w:val="20"/>
          <w:szCs w:val="20"/>
        </w:rPr>
        <w:t>Критерии оценки по формам текущего контроля.</w:t>
      </w:r>
    </w:p>
    <w:p w:rsidR="00091BCB" w:rsidRPr="006C1306" w:rsidRDefault="00091BCB" w:rsidP="006C1306">
      <w:pPr>
        <w:spacing w:after="0" w:line="240" w:lineRule="auto"/>
        <w:ind w:hanging="11"/>
        <w:jc w:val="center"/>
        <w:rPr>
          <w:rFonts w:ascii="Times New Roman" w:hAnsi="Times New Roman"/>
          <w:b/>
          <w:color w:val="000000"/>
          <w:sz w:val="20"/>
          <w:szCs w:val="20"/>
        </w:rPr>
      </w:pPr>
    </w:p>
    <w:p w:rsidR="00666447" w:rsidRPr="006C1306" w:rsidRDefault="00666447" w:rsidP="00110209">
      <w:pPr>
        <w:spacing w:after="0" w:line="240" w:lineRule="auto"/>
        <w:ind w:firstLine="567"/>
        <w:rPr>
          <w:rFonts w:ascii="Times New Roman" w:hAnsi="Times New Roman"/>
          <w:b/>
          <w:color w:val="000000"/>
          <w:sz w:val="20"/>
          <w:szCs w:val="20"/>
        </w:rPr>
      </w:pPr>
      <w:r w:rsidRPr="006C1306">
        <w:rPr>
          <w:rFonts w:ascii="Times New Roman" w:hAnsi="Times New Roman"/>
          <w:b/>
          <w:color w:val="000000"/>
          <w:sz w:val="20"/>
          <w:szCs w:val="20"/>
        </w:rPr>
        <w:t>Уровень</w:t>
      </w:r>
      <w:r w:rsidR="00110209">
        <w:rPr>
          <w:rFonts w:ascii="Times New Roman" w:hAnsi="Times New Roman"/>
          <w:b/>
          <w:color w:val="000000"/>
          <w:sz w:val="20"/>
          <w:szCs w:val="20"/>
        </w:rPr>
        <w:t xml:space="preserve"> </w:t>
      </w:r>
      <w:r w:rsidRPr="006C1306">
        <w:rPr>
          <w:rFonts w:ascii="Times New Roman" w:hAnsi="Times New Roman"/>
          <w:b/>
          <w:color w:val="000000"/>
          <w:sz w:val="20"/>
          <w:szCs w:val="20"/>
        </w:rPr>
        <w:t>1</w:t>
      </w:r>
    </w:p>
    <w:p w:rsidR="00666447" w:rsidRPr="006C1306" w:rsidRDefault="00666447" w:rsidP="006C1306">
      <w:pPr>
        <w:spacing w:after="0" w:line="240" w:lineRule="auto"/>
        <w:rPr>
          <w:rFonts w:ascii="Times New Roman" w:hAnsi="Times New Roman"/>
          <w:b/>
          <w:sz w:val="20"/>
          <w:szCs w:val="20"/>
        </w:rPr>
      </w:pPr>
      <w:r w:rsidRPr="006C1306">
        <w:rPr>
          <w:rFonts w:ascii="Times New Roman" w:hAnsi="Times New Roman"/>
          <w:b/>
          <w:sz w:val="20"/>
          <w:szCs w:val="20"/>
        </w:rPr>
        <w:t>Контрольное тестирование</w:t>
      </w:r>
    </w:p>
    <w:p w:rsidR="00666447" w:rsidRPr="006C1306" w:rsidRDefault="00666447" w:rsidP="006C1306">
      <w:pPr>
        <w:spacing w:after="0" w:line="240" w:lineRule="auto"/>
        <w:ind w:firstLine="567"/>
        <w:jc w:val="center"/>
        <w:rPr>
          <w:rFonts w:ascii="Times New Roman" w:hAnsi="Times New Roman"/>
          <w:sz w:val="20"/>
          <w:szCs w:val="20"/>
        </w:rPr>
      </w:pPr>
      <w:r w:rsidRPr="006C1306">
        <w:rPr>
          <w:rFonts w:ascii="Times New Roman" w:hAnsi="Times New Roman"/>
          <w:i/>
          <w:sz w:val="20"/>
          <w:szCs w:val="20"/>
        </w:rPr>
        <w:t>Критерии оценки</w:t>
      </w:r>
      <w:r w:rsidRPr="006C1306">
        <w:rPr>
          <w:rFonts w:ascii="Times New Roman" w:hAnsi="Times New Roman"/>
          <w:sz w:val="20"/>
          <w:szCs w:val="20"/>
        </w:rPr>
        <w:t>:</w:t>
      </w:r>
    </w:p>
    <w:p w:rsidR="00091BCB" w:rsidRPr="006C1306" w:rsidRDefault="00091BCB" w:rsidP="00110209">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9</w:t>
      </w:r>
      <w:r w:rsidR="00BC24CE">
        <w:rPr>
          <w:rFonts w:ascii="Times New Roman" w:eastAsia="TimesNewRomanPSMT" w:hAnsi="Times New Roman"/>
          <w:sz w:val="20"/>
          <w:szCs w:val="20"/>
        </w:rPr>
        <w:t xml:space="preserve"> </w:t>
      </w:r>
      <w:r w:rsidRPr="006C1306">
        <w:rPr>
          <w:rFonts w:ascii="Times New Roman" w:eastAsia="TimesNewRomanPSMT" w:hAnsi="Times New Roman"/>
          <w:sz w:val="20"/>
          <w:szCs w:val="20"/>
        </w:rPr>
        <w:t>-</w:t>
      </w:r>
      <w:r w:rsidR="00BC24CE">
        <w:rPr>
          <w:rFonts w:ascii="Times New Roman" w:eastAsia="TimesNewRomanPSMT" w:hAnsi="Times New Roman"/>
          <w:sz w:val="20"/>
          <w:szCs w:val="20"/>
        </w:rPr>
        <w:t xml:space="preserve"> </w:t>
      </w:r>
      <w:r w:rsidRPr="006C1306">
        <w:rPr>
          <w:rFonts w:ascii="Times New Roman" w:eastAsia="TimesNewRomanPSMT" w:hAnsi="Times New Roman"/>
          <w:sz w:val="20"/>
          <w:szCs w:val="20"/>
        </w:rPr>
        <w:t xml:space="preserve">10 баллов </w:t>
      </w:r>
      <w:r w:rsidRPr="006C1306">
        <w:rPr>
          <w:rFonts w:ascii="Times New Roman" w:hAnsi="Times New Roman"/>
          <w:sz w:val="20"/>
          <w:szCs w:val="20"/>
        </w:rPr>
        <w:t>- оценка «отлично»</w:t>
      </w:r>
      <w:r w:rsidRPr="006C1306">
        <w:rPr>
          <w:rFonts w:ascii="Times New Roman" w:eastAsia="TimesNewRomanPSMT" w:hAnsi="Times New Roman"/>
          <w:sz w:val="20"/>
          <w:szCs w:val="20"/>
        </w:rPr>
        <w:t xml:space="preserve"> – выставляется, если студент правильно ответил на 90-100% вопросов теста.</w:t>
      </w:r>
    </w:p>
    <w:p w:rsidR="00091BCB" w:rsidRPr="006C1306" w:rsidRDefault="00091BCB" w:rsidP="00110209">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8 баллов - </w:t>
      </w:r>
      <w:r w:rsidRPr="006C1306">
        <w:rPr>
          <w:rFonts w:ascii="Times New Roman" w:hAnsi="Times New Roman"/>
          <w:sz w:val="20"/>
          <w:szCs w:val="20"/>
        </w:rPr>
        <w:t xml:space="preserve">оценка «хорошо» </w:t>
      </w:r>
      <w:r w:rsidRPr="006C1306">
        <w:rPr>
          <w:rFonts w:ascii="Times New Roman" w:eastAsia="TimesNewRomanPSMT" w:hAnsi="Times New Roman"/>
          <w:sz w:val="20"/>
          <w:szCs w:val="20"/>
        </w:rPr>
        <w:t>- студент правильно ответил на 80 - 89% вопросов теста.</w:t>
      </w:r>
    </w:p>
    <w:p w:rsidR="00091BCB" w:rsidRPr="006C1306" w:rsidRDefault="00091BCB" w:rsidP="00110209">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7 баллов - </w:t>
      </w:r>
      <w:r w:rsidRPr="006C1306">
        <w:rPr>
          <w:rFonts w:ascii="Times New Roman" w:hAnsi="Times New Roman"/>
          <w:sz w:val="20"/>
          <w:szCs w:val="20"/>
        </w:rPr>
        <w:t xml:space="preserve">оценка «удовлетворительно» - </w:t>
      </w:r>
      <w:r w:rsidRPr="006C1306">
        <w:rPr>
          <w:rFonts w:ascii="Times New Roman" w:eastAsia="TimesNewRomanPSMT" w:hAnsi="Times New Roman"/>
          <w:sz w:val="20"/>
          <w:szCs w:val="20"/>
        </w:rPr>
        <w:t xml:space="preserve">студент правильно ответил на 70 - 79% вопросов теста </w:t>
      </w:r>
    </w:p>
    <w:p w:rsidR="00091BCB" w:rsidRPr="006C1306" w:rsidRDefault="00091BCB" w:rsidP="00110209">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6 баллов - </w:t>
      </w:r>
      <w:r w:rsidRPr="006C1306">
        <w:rPr>
          <w:rFonts w:ascii="Times New Roman" w:hAnsi="Times New Roman"/>
          <w:sz w:val="20"/>
          <w:szCs w:val="20"/>
        </w:rPr>
        <w:t xml:space="preserve">оценка «неудовлетворительно» </w:t>
      </w:r>
      <w:r w:rsidRPr="006C1306">
        <w:rPr>
          <w:rFonts w:ascii="Times New Roman" w:eastAsia="TimesNewRomanPSMT" w:hAnsi="Times New Roman"/>
          <w:sz w:val="20"/>
          <w:szCs w:val="20"/>
        </w:rPr>
        <w:t>- студент правильно ответил на менее 69% вопросов теста</w:t>
      </w:r>
    </w:p>
    <w:p w:rsidR="00CC4827" w:rsidRDefault="00CC4827" w:rsidP="006C1306">
      <w:pPr>
        <w:spacing w:after="0" w:line="240" w:lineRule="auto"/>
        <w:rPr>
          <w:rFonts w:ascii="Times New Roman" w:hAnsi="Times New Roman"/>
          <w:b/>
          <w:sz w:val="20"/>
          <w:szCs w:val="20"/>
        </w:rPr>
      </w:pPr>
    </w:p>
    <w:p w:rsidR="00527838" w:rsidRPr="006C1306" w:rsidRDefault="00527838" w:rsidP="00527838">
      <w:pPr>
        <w:spacing w:after="0" w:line="240" w:lineRule="auto"/>
        <w:rPr>
          <w:rFonts w:ascii="Times New Roman" w:hAnsi="Times New Roman"/>
          <w:b/>
          <w:color w:val="000000"/>
          <w:sz w:val="20"/>
          <w:szCs w:val="20"/>
        </w:rPr>
      </w:pPr>
      <w:r w:rsidRPr="006C1306">
        <w:rPr>
          <w:rFonts w:ascii="Times New Roman" w:eastAsia="TimesNewRomanPSMT" w:hAnsi="Times New Roman"/>
          <w:b/>
          <w:sz w:val="20"/>
          <w:szCs w:val="20"/>
        </w:rPr>
        <w:t>Письменный опрос</w:t>
      </w:r>
    </w:p>
    <w:p w:rsidR="00527838" w:rsidRPr="006C1306" w:rsidRDefault="00527838" w:rsidP="00527838">
      <w:pPr>
        <w:spacing w:after="0" w:line="240" w:lineRule="auto"/>
        <w:ind w:hanging="11"/>
        <w:jc w:val="center"/>
        <w:rPr>
          <w:rFonts w:ascii="Times New Roman" w:hAnsi="Times New Roman"/>
          <w:sz w:val="20"/>
          <w:szCs w:val="20"/>
        </w:rPr>
      </w:pPr>
      <w:r w:rsidRPr="006C1306">
        <w:rPr>
          <w:rFonts w:ascii="Times New Roman" w:hAnsi="Times New Roman"/>
          <w:i/>
          <w:sz w:val="20"/>
          <w:szCs w:val="20"/>
        </w:rPr>
        <w:t>Критерии оценки</w:t>
      </w:r>
      <w:r w:rsidRPr="006C1306">
        <w:rPr>
          <w:rFonts w:ascii="Times New Roman" w:hAnsi="Times New Roman"/>
          <w:sz w:val="20"/>
          <w:szCs w:val="20"/>
        </w:rPr>
        <w:t>:</w:t>
      </w:r>
    </w:p>
    <w:p w:rsidR="00527838" w:rsidRPr="006C1306" w:rsidRDefault="00527838" w:rsidP="00527838">
      <w:pPr>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9 -10 баллов - </w:t>
      </w:r>
      <w:r w:rsidRPr="006C1306">
        <w:rPr>
          <w:rFonts w:ascii="Times New Roman" w:hAnsi="Times New Roman"/>
          <w:sz w:val="20"/>
          <w:szCs w:val="20"/>
        </w:rPr>
        <w:t>оценка «отлично»</w:t>
      </w:r>
      <w:r w:rsidRPr="006C1306">
        <w:rPr>
          <w:rFonts w:ascii="Times New Roman" w:eastAsia="TimesNewRomanPSMT" w:hAnsi="Times New Roman"/>
          <w:sz w:val="20"/>
          <w:szCs w:val="20"/>
        </w:rPr>
        <w:t xml:space="preserve"> – выставляется, если студент раскрыл более 90% содержания вопроса темы занятия.</w:t>
      </w:r>
    </w:p>
    <w:p w:rsidR="00527838" w:rsidRPr="006C1306" w:rsidRDefault="00527838" w:rsidP="00527838">
      <w:pPr>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8 баллов - </w:t>
      </w:r>
      <w:r w:rsidRPr="006C1306">
        <w:rPr>
          <w:rFonts w:ascii="Times New Roman" w:hAnsi="Times New Roman"/>
          <w:sz w:val="20"/>
          <w:szCs w:val="20"/>
        </w:rPr>
        <w:t xml:space="preserve">оценка «хорошо» </w:t>
      </w:r>
      <w:r w:rsidRPr="006C1306">
        <w:rPr>
          <w:rFonts w:ascii="Times New Roman" w:eastAsia="TimesNewRomanPSMT" w:hAnsi="Times New Roman"/>
          <w:sz w:val="20"/>
          <w:szCs w:val="20"/>
        </w:rPr>
        <w:t>- студент правильно раскрыл от 80% до 89% вопросов темы занятия.</w:t>
      </w:r>
    </w:p>
    <w:p w:rsidR="00527838" w:rsidRPr="006C1306" w:rsidRDefault="00527838" w:rsidP="00527838">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7 баллов - </w:t>
      </w:r>
      <w:r w:rsidRPr="006C1306">
        <w:rPr>
          <w:rFonts w:ascii="Times New Roman" w:hAnsi="Times New Roman"/>
          <w:sz w:val="20"/>
          <w:szCs w:val="20"/>
        </w:rPr>
        <w:t xml:space="preserve">оценка «удовлетворительно» - </w:t>
      </w:r>
      <w:r w:rsidRPr="006C1306">
        <w:rPr>
          <w:rFonts w:ascii="Times New Roman" w:eastAsia="TimesNewRomanPSMT" w:hAnsi="Times New Roman"/>
          <w:sz w:val="20"/>
          <w:szCs w:val="20"/>
        </w:rPr>
        <w:t xml:space="preserve"> студент правильно раскрыл 70 - 79% вопросов темы занятия </w:t>
      </w:r>
    </w:p>
    <w:p w:rsidR="00527838" w:rsidRDefault="00527838" w:rsidP="00527838">
      <w:pPr>
        <w:spacing w:after="0" w:line="240" w:lineRule="auto"/>
        <w:ind w:firstLine="567"/>
        <w:rPr>
          <w:rFonts w:ascii="Times New Roman" w:hAnsi="Times New Roman"/>
          <w:b/>
          <w:color w:val="000000"/>
          <w:sz w:val="20"/>
          <w:szCs w:val="20"/>
        </w:rPr>
      </w:pPr>
      <w:r w:rsidRPr="006C1306">
        <w:rPr>
          <w:rFonts w:ascii="Times New Roman" w:eastAsia="TimesNewRomanPSMT" w:hAnsi="Times New Roman"/>
          <w:sz w:val="20"/>
          <w:szCs w:val="20"/>
        </w:rPr>
        <w:t xml:space="preserve">6 баллов - </w:t>
      </w:r>
      <w:r w:rsidRPr="006C1306">
        <w:rPr>
          <w:rFonts w:ascii="Times New Roman" w:hAnsi="Times New Roman"/>
          <w:sz w:val="20"/>
          <w:szCs w:val="20"/>
        </w:rPr>
        <w:t xml:space="preserve">оценка «неудовлетворительно» </w:t>
      </w:r>
      <w:r w:rsidRPr="006C1306">
        <w:rPr>
          <w:rFonts w:ascii="Times New Roman" w:eastAsia="TimesNewRomanPSMT" w:hAnsi="Times New Roman"/>
          <w:sz w:val="20"/>
          <w:szCs w:val="20"/>
        </w:rPr>
        <w:t>- студент правильно раскрыл менее 69% вопросов темы занятия.</w:t>
      </w:r>
    </w:p>
    <w:p w:rsidR="00527838" w:rsidRDefault="00527838" w:rsidP="00CC4827">
      <w:pPr>
        <w:spacing w:after="0" w:line="240" w:lineRule="auto"/>
        <w:ind w:firstLine="567"/>
        <w:rPr>
          <w:rFonts w:ascii="Times New Roman" w:hAnsi="Times New Roman"/>
          <w:b/>
          <w:color w:val="000000"/>
          <w:sz w:val="20"/>
          <w:szCs w:val="20"/>
        </w:rPr>
      </w:pPr>
    </w:p>
    <w:p w:rsidR="00527838" w:rsidRPr="006C1306" w:rsidRDefault="00527838" w:rsidP="00527838">
      <w:pPr>
        <w:spacing w:after="0" w:line="240" w:lineRule="auto"/>
        <w:rPr>
          <w:rFonts w:ascii="Times New Roman" w:hAnsi="Times New Roman"/>
          <w:b/>
          <w:sz w:val="20"/>
          <w:szCs w:val="20"/>
        </w:rPr>
      </w:pPr>
      <w:r>
        <w:rPr>
          <w:rFonts w:ascii="Times New Roman" w:hAnsi="Times New Roman"/>
          <w:b/>
          <w:sz w:val="20"/>
          <w:szCs w:val="20"/>
        </w:rPr>
        <w:t>Р</w:t>
      </w:r>
      <w:r w:rsidRPr="006C1306">
        <w:rPr>
          <w:rFonts w:ascii="Times New Roman" w:hAnsi="Times New Roman"/>
          <w:b/>
          <w:sz w:val="20"/>
          <w:szCs w:val="20"/>
        </w:rPr>
        <w:t>еферативн</w:t>
      </w:r>
      <w:r>
        <w:rPr>
          <w:rFonts w:ascii="Times New Roman" w:hAnsi="Times New Roman"/>
          <w:b/>
          <w:sz w:val="20"/>
          <w:szCs w:val="20"/>
        </w:rPr>
        <w:t>ое</w:t>
      </w:r>
      <w:r w:rsidRPr="006C1306">
        <w:rPr>
          <w:rFonts w:ascii="Times New Roman" w:hAnsi="Times New Roman"/>
          <w:b/>
          <w:sz w:val="20"/>
          <w:szCs w:val="20"/>
        </w:rPr>
        <w:t xml:space="preserve"> сообщени</w:t>
      </w:r>
      <w:r>
        <w:rPr>
          <w:rFonts w:ascii="Times New Roman" w:hAnsi="Times New Roman"/>
          <w:b/>
          <w:sz w:val="20"/>
          <w:szCs w:val="20"/>
        </w:rPr>
        <w:t>е</w:t>
      </w:r>
    </w:p>
    <w:p w:rsidR="00527838" w:rsidRPr="006C1306" w:rsidRDefault="00527838" w:rsidP="00527838">
      <w:pPr>
        <w:spacing w:after="0" w:line="240" w:lineRule="auto"/>
        <w:ind w:firstLine="709"/>
        <w:jc w:val="center"/>
        <w:rPr>
          <w:rFonts w:ascii="Times New Roman" w:hAnsi="Times New Roman"/>
          <w:sz w:val="20"/>
          <w:szCs w:val="20"/>
        </w:rPr>
      </w:pPr>
      <w:r w:rsidRPr="006C1306">
        <w:rPr>
          <w:rFonts w:ascii="Times New Roman" w:hAnsi="Times New Roman"/>
          <w:i/>
          <w:sz w:val="20"/>
          <w:szCs w:val="20"/>
        </w:rPr>
        <w:t>Критерии оценки</w:t>
      </w:r>
      <w:r w:rsidRPr="006C1306">
        <w:rPr>
          <w:rFonts w:ascii="Times New Roman" w:hAnsi="Times New Roman"/>
          <w:sz w:val="20"/>
          <w:szCs w:val="20"/>
        </w:rPr>
        <w:t>:</w:t>
      </w:r>
    </w:p>
    <w:p w:rsidR="00527838" w:rsidRPr="006C1306" w:rsidRDefault="00527838" w:rsidP="00527838">
      <w:pPr>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90 - 100 баллов  - выполнены все требования к написанию и защите реферата: обозначена рассматриваемая проблема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527838" w:rsidRPr="006C1306" w:rsidRDefault="00527838" w:rsidP="00527838">
      <w:pPr>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80 - 89 баллов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527838" w:rsidRPr="006C1306" w:rsidRDefault="00527838" w:rsidP="00527838">
      <w:pPr>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70 -</w:t>
      </w:r>
      <w:r>
        <w:rPr>
          <w:rFonts w:ascii="Times New Roman" w:eastAsia="TimesNewRomanPSMT" w:hAnsi="Times New Roman"/>
          <w:sz w:val="20"/>
          <w:szCs w:val="20"/>
        </w:rPr>
        <w:t xml:space="preserve"> </w:t>
      </w:r>
      <w:r w:rsidRPr="006C1306">
        <w:rPr>
          <w:rFonts w:ascii="Times New Roman" w:eastAsia="TimesNewRomanPSMT" w:hAnsi="Times New Roman"/>
          <w:sz w:val="20"/>
          <w:szCs w:val="20"/>
        </w:rPr>
        <w:t>79 баллов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527838" w:rsidRPr="006C1306" w:rsidRDefault="00527838" w:rsidP="00527838">
      <w:pPr>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Менее 70 баллов - тема реферата не раскрыта, обнаруживается существенное непонимание проблемы.</w:t>
      </w:r>
    </w:p>
    <w:p w:rsidR="00527838" w:rsidRPr="006C1306" w:rsidRDefault="00527838" w:rsidP="00527838">
      <w:pPr>
        <w:spacing w:after="0" w:line="240" w:lineRule="auto"/>
        <w:ind w:hanging="11"/>
        <w:rPr>
          <w:rFonts w:ascii="Times New Roman" w:eastAsia="TimesNewRomanPSMT" w:hAnsi="Times New Roman"/>
          <w:b/>
          <w:sz w:val="20"/>
          <w:szCs w:val="20"/>
        </w:rPr>
      </w:pPr>
    </w:p>
    <w:p w:rsidR="00CC4827" w:rsidRPr="006C1306" w:rsidRDefault="00CC4827" w:rsidP="00CC4827">
      <w:pPr>
        <w:spacing w:after="0" w:line="240" w:lineRule="auto"/>
        <w:ind w:firstLine="567"/>
        <w:rPr>
          <w:rFonts w:ascii="Times New Roman" w:hAnsi="Times New Roman"/>
          <w:b/>
          <w:color w:val="000000"/>
          <w:sz w:val="20"/>
          <w:szCs w:val="20"/>
        </w:rPr>
      </w:pPr>
      <w:r w:rsidRPr="006C1306">
        <w:rPr>
          <w:rFonts w:ascii="Times New Roman" w:hAnsi="Times New Roman"/>
          <w:b/>
          <w:color w:val="000000"/>
          <w:sz w:val="20"/>
          <w:szCs w:val="20"/>
        </w:rPr>
        <w:t>Уровень 2</w:t>
      </w:r>
    </w:p>
    <w:p w:rsidR="00CC4827" w:rsidRPr="006C1306" w:rsidRDefault="00CC4827" w:rsidP="00CC4827">
      <w:pPr>
        <w:spacing w:after="0" w:line="240" w:lineRule="auto"/>
        <w:rPr>
          <w:rFonts w:ascii="Times New Roman" w:hAnsi="Times New Roman"/>
          <w:sz w:val="20"/>
          <w:szCs w:val="20"/>
        </w:rPr>
      </w:pPr>
      <w:r w:rsidRPr="006C1306">
        <w:rPr>
          <w:rFonts w:ascii="Times New Roman" w:eastAsia="TimesNewRomanPSMT" w:hAnsi="Times New Roman"/>
          <w:b/>
          <w:sz w:val="20"/>
          <w:szCs w:val="20"/>
        </w:rPr>
        <w:t>Ситуационные задачи</w:t>
      </w:r>
    </w:p>
    <w:p w:rsidR="00CC4827" w:rsidRPr="006C1306" w:rsidRDefault="00CC4827" w:rsidP="00CC4827">
      <w:pPr>
        <w:spacing w:after="0" w:line="240" w:lineRule="auto"/>
        <w:ind w:firstLine="709"/>
        <w:jc w:val="center"/>
        <w:rPr>
          <w:rFonts w:ascii="Times New Roman" w:hAnsi="Times New Roman"/>
          <w:sz w:val="20"/>
          <w:szCs w:val="20"/>
        </w:rPr>
      </w:pPr>
      <w:r w:rsidRPr="006C1306">
        <w:rPr>
          <w:rFonts w:ascii="Times New Roman" w:hAnsi="Times New Roman"/>
          <w:i/>
          <w:sz w:val="20"/>
          <w:szCs w:val="20"/>
        </w:rPr>
        <w:t>Критерии оценки</w:t>
      </w:r>
      <w:r w:rsidRPr="006C1306">
        <w:rPr>
          <w:rFonts w:ascii="Times New Roman" w:hAnsi="Times New Roman"/>
          <w:sz w:val="20"/>
          <w:szCs w:val="20"/>
        </w:rPr>
        <w:t>:</w:t>
      </w:r>
    </w:p>
    <w:p w:rsidR="00CC4827" w:rsidRPr="006C1306" w:rsidRDefault="00CC4827" w:rsidP="00CC4827">
      <w:pPr>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9 -</w:t>
      </w:r>
      <w:r w:rsidR="00BC24CE">
        <w:rPr>
          <w:rFonts w:ascii="Times New Roman" w:eastAsia="TimesNewRomanPSMT" w:hAnsi="Times New Roman"/>
          <w:sz w:val="20"/>
          <w:szCs w:val="20"/>
        </w:rPr>
        <w:t xml:space="preserve"> </w:t>
      </w:r>
      <w:r w:rsidRPr="006C1306">
        <w:rPr>
          <w:rFonts w:ascii="Times New Roman" w:eastAsia="TimesNewRomanPSMT" w:hAnsi="Times New Roman"/>
          <w:sz w:val="20"/>
          <w:szCs w:val="20"/>
        </w:rPr>
        <w:t xml:space="preserve">10 баллов - </w:t>
      </w:r>
      <w:r w:rsidRPr="006C1306">
        <w:rPr>
          <w:rFonts w:ascii="Times New Roman" w:hAnsi="Times New Roman"/>
          <w:sz w:val="20"/>
          <w:szCs w:val="20"/>
        </w:rPr>
        <w:t xml:space="preserve">оценка «отлично» </w:t>
      </w:r>
      <w:r w:rsidRPr="006C1306">
        <w:rPr>
          <w:rFonts w:ascii="Times New Roman" w:eastAsia="TimesNewRomanPSMT" w:hAnsi="Times New Roman"/>
          <w:sz w:val="20"/>
          <w:szCs w:val="20"/>
        </w:rPr>
        <w:t>- выставляется, если студент раскрыл более 90% содержания ситуационной задачи.</w:t>
      </w:r>
    </w:p>
    <w:p w:rsidR="00CC4827" w:rsidRPr="006C1306" w:rsidRDefault="00CC4827" w:rsidP="00CC4827">
      <w:pPr>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8 баллов - </w:t>
      </w:r>
      <w:r w:rsidRPr="006C1306">
        <w:rPr>
          <w:rFonts w:ascii="Times New Roman" w:hAnsi="Times New Roman"/>
          <w:sz w:val="20"/>
          <w:szCs w:val="20"/>
        </w:rPr>
        <w:t xml:space="preserve">оценка «хорошо» - </w:t>
      </w:r>
      <w:r w:rsidRPr="006C1306">
        <w:rPr>
          <w:rFonts w:ascii="Times New Roman" w:eastAsia="TimesNewRomanPSMT" w:hAnsi="Times New Roman"/>
          <w:sz w:val="20"/>
          <w:szCs w:val="20"/>
        </w:rPr>
        <w:t>студент правильно раскрыл от 80% до 89% содержания ситуационной задачи.</w:t>
      </w:r>
    </w:p>
    <w:p w:rsidR="00CC4827" w:rsidRPr="006C1306" w:rsidRDefault="00CC4827" w:rsidP="00CC4827">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7 баллов - </w:t>
      </w:r>
      <w:r w:rsidRPr="006C1306">
        <w:rPr>
          <w:rFonts w:ascii="Times New Roman" w:hAnsi="Times New Roman"/>
          <w:sz w:val="20"/>
          <w:szCs w:val="20"/>
        </w:rPr>
        <w:t xml:space="preserve">оценка «удовлетворительно» - </w:t>
      </w:r>
      <w:r w:rsidRPr="006C1306">
        <w:rPr>
          <w:rFonts w:ascii="Times New Roman" w:eastAsia="TimesNewRomanPSMT" w:hAnsi="Times New Roman"/>
          <w:sz w:val="20"/>
          <w:szCs w:val="20"/>
        </w:rPr>
        <w:t>студент правильно раскрыл 70 - 79% содержания ситуационной задачи</w:t>
      </w:r>
    </w:p>
    <w:p w:rsidR="00CC4827" w:rsidRPr="006C1306" w:rsidRDefault="00CC4827" w:rsidP="00CC4827">
      <w:pPr>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6 баллов - </w:t>
      </w:r>
      <w:r w:rsidRPr="006C1306">
        <w:rPr>
          <w:rFonts w:ascii="Times New Roman" w:hAnsi="Times New Roman"/>
          <w:sz w:val="20"/>
          <w:szCs w:val="20"/>
        </w:rPr>
        <w:t xml:space="preserve">оценка «неудовлетворительно» </w:t>
      </w:r>
      <w:r w:rsidRPr="006C1306">
        <w:rPr>
          <w:rFonts w:ascii="Times New Roman" w:eastAsia="TimesNewRomanPSMT" w:hAnsi="Times New Roman"/>
          <w:sz w:val="20"/>
          <w:szCs w:val="20"/>
        </w:rPr>
        <w:t>- студент правильно раскрыл менее 69% содержания ситуационной задачи.</w:t>
      </w:r>
    </w:p>
    <w:p w:rsidR="00CC4827" w:rsidRDefault="00CC4827" w:rsidP="006C1306">
      <w:pPr>
        <w:spacing w:after="0" w:line="240" w:lineRule="auto"/>
        <w:rPr>
          <w:rFonts w:ascii="Times New Roman" w:hAnsi="Times New Roman"/>
          <w:b/>
          <w:sz w:val="20"/>
          <w:szCs w:val="20"/>
        </w:rPr>
      </w:pPr>
    </w:p>
    <w:p w:rsidR="00527838" w:rsidRPr="006C1306" w:rsidRDefault="00527838" w:rsidP="00527838">
      <w:pPr>
        <w:tabs>
          <w:tab w:val="left" w:pos="9355"/>
        </w:tabs>
        <w:spacing w:after="0" w:line="240" w:lineRule="auto"/>
        <w:jc w:val="both"/>
        <w:rPr>
          <w:rFonts w:ascii="Times New Roman" w:eastAsia="TimesNewRomanPSMT" w:hAnsi="Times New Roman"/>
          <w:b/>
          <w:sz w:val="20"/>
          <w:szCs w:val="20"/>
        </w:rPr>
      </w:pPr>
      <w:r w:rsidRPr="006C1306">
        <w:rPr>
          <w:rFonts w:ascii="Times New Roman" w:eastAsia="TimesNewRomanPSMT" w:hAnsi="Times New Roman"/>
          <w:b/>
          <w:sz w:val="20"/>
          <w:szCs w:val="20"/>
        </w:rPr>
        <w:t>Задания на установление правильной последовательности, взаимосвязанности действий, выяснения влияния различных факторов на результаты выполнения задания</w:t>
      </w:r>
    </w:p>
    <w:p w:rsidR="00527838" w:rsidRPr="006C1306" w:rsidRDefault="00527838" w:rsidP="00527838">
      <w:pPr>
        <w:spacing w:after="0" w:line="240" w:lineRule="auto"/>
        <w:ind w:firstLine="709"/>
        <w:jc w:val="center"/>
        <w:rPr>
          <w:rFonts w:ascii="Times New Roman" w:hAnsi="Times New Roman"/>
          <w:i/>
          <w:sz w:val="20"/>
          <w:szCs w:val="20"/>
        </w:rPr>
      </w:pPr>
    </w:p>
    <w:p w:rsidR="00527838" w:rsidRPr="006C1306" w:rsidRDefault="00527838" w:rsidP="00527838">
      <w:pPr>
        <w:spacing w:after="0" w:line="240" w:lineRule="auto"/>
        <w:ind w:firstLine="709"/>
        <w:jc w:val="center"/>
        <w:rPr>
          <w:rFonts w:ascii="Times New Roman" w:hAnsi="Times New Roman"/>
          <w:sz w:val="20"/>
          <w:szCs w:val="20"/>
        </w:rPr>
      </w:pPr>
      <w:r w:rsidRPr="006C1306">
        <w:rPr>
          <w:rFonts w:ascii="Times New Roman" w:hAnsi="Times New Roman"/>
          <w:i/>
          <w:sz w:val="20"/>
          <w:szCs w:val="20"/>
        </w:rPr>
        <w:t>Критерии оценки</w:t>
      </w:r>
      <w:r w:rsidRPr="006C1306">
        <w:rPr>
          <w:rFonts w:ascii="Times New Roman" w:hAnsi="Times New Roman"/>
          <w:sz w:val="20"/>
          <w:szCs w:val="20"/>
        </w:rPr>
        <w:t>:</w:t>
      </w:r>
    </w:p>
    <w:p w:rsidR="00527838" w:rsidRPr="006C1306" w:rsidRDefault="00527838" w:rsidP="00527838">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9 - 10 баллов - </w:t>
      </w:r>
      <w:r w:rsidRPr="006C1306">
        <w:rPr>
          <w:rFonts w:ascii="Times New Roman" w:hAnsi="Times New Roman"/>
          <w:sz w:val="20"/>
          <w:szCs w:val="20"/>
        </w:rPr>
        <w:t>оценка «отлично» -</w:t>
      </w:r>
      <w:r w:rsidRPr="006C1306">
        <w:rPr>
          <w:rFonts w:ascii="Times New Roman" w:eastAsia="TimesNewRomanPSMT" w:hAnsi="Times New Roman"/>
          <w:sz w:val="20"/>
          <w:szCs w:val="20"/>
        </w:rPr>
        <w:t xml:space="preserve"> выставляется при правильном ответе на 90 и более % всех заданий</w:t>
      </w:r>
    </w:p>
    <w:p w:rsidR="00527838" w:rsidRPr="006C1306" w:rsidRDefault="00527838" w:rsidP="00527838">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8 баллов - </w:t>
      </w:r>
      <w:r w:rsidRPr="006C1306">
        <w:rPr>
          <w:rFonts w:ascii="Times New Roman" w:hAnsi="Times New Roman"/>
          <w:sz w:val="20"/>
          <w:szCs w:val="20"/>
        </w:rPr>
        <w:t xml:space="preserve">оценка «хорошо» - </w:t>
      </w:r>
      <w:r w:rsidRPr="006C1306">
        <w:rPr>
          <w:rFonts w:ascii="Times New Roman" w:eastAsia="TimesNewRomanPSMT" w:hAnsi="Times New Roman"/>
          <w:sz w:val="20"/>
          <w:szCs w:val="20"/>
        </w:rPr>
        <w:t>выставляется</w:t>
      </w:r>
      <w:r w:rsidRPr="006C1306">
        <w:rPr>
          <w:sz w:val="20"/>
          <w:szCs w:val="20"/>
        </w:rPr>
        <w:t xml:space="preserve"> </w:t>
      </w:r>
      <w:r w:rsidRPr="006C1306">
        <w:rPr>
          <w:rFonts w:ascii="Times New Roman" w:hAnsi="Times New Roman"/>
          <w:sz w:val="20"/>
          <w:szCs w:val="20"/>
        </w:rPr>
        <w:t>при правильном ответе минимум на  80% или максимум на 89% всех заданий</w:t>
      </w:r>
    </w:p>
    <w:p w:rsidR="00527838" w:rsidRPr="006C1306" w:rsidRDefault="00527838" w:rsidP="00527838">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7 баллов - </w:t>
      </w:r>
      <w:r w:rsidRPr="006C1306">
        <w:rPr>
          <w:rFonts w:ascii="Times New Roman" w:hAnsi="Times New Roman"/>
          <w:sz w:val="20"/>
          <w:szCs w:val="20"/>
        </w:rPr>
        <w:t xml:space="preserve">оценка «удовлетворительно» - </w:t>
      </w:r>
      <w:r w:rsidRPr="006C1306">
        <w:rPr>
          <w:rFonts w:ascii="Times New Roman" w:eastAsia="TimesNewRomanPSMT" w:hAnsi="Times New Roman"/>
          <w:sz w:val="20"/>
          <w:szCs w:val="20"/>
        </w:rPr>
        <w:t>выставляется при п</w:t>
      </w:r>
      <w:r w:rsidRPr="006C1306">
        <w:rPr>
          <w:rFonts w:ascii="Times New Roman" w:hAnsi="Times New Roman"/>
          <w:sz w:val="20"/>
          <w:szCs w:val="20"/>
        </w:rPr>
        <w:t>равильном ответе минимум на 70% или максимум на 79% всех заданий</w:t>
      </w:r>
    </w:p>
    <w:p w:rsidR="00527838" w:rsidRPr="006C1306" w:rsidRDefault="00527838" w:rsidP="00527838">
      <w:pPr>
        <w:tabs>
          <w:tab w:val="left" w:pos="284"/>
        </w:tabs>
        <w:autoSpaceDE w:val="0"/>
        <w:autoSpaceDN w:val="0"/>
        <w:adjustRightInd w:val="0"/>
        <w:spacing w:after="0" w:line="240" w:lineRule="auto"/>
        <w:ind w:firstLine="567"/>
        <w:jc w:val="both"/>
        <w:rPr>
          <w:rFonts w:ascii="Times New Roman" w:eastAsia="TimesNewRomanPSMT" w:hAnsi="Times New Roman"/>
          <w:sz w:val="20"/>
          <w:szCs w:val="20"/>
        </w:rPr>
      </w:pPr>
      <w:r w:rsidRPr="006C1306">
        <w:rPr>
          <w:rFonts w:ascii="Times New Roman" w:eastAsia="TimesNewRomanPSMT" w:hAnsi="Times New Roman"/>
          <w:sz w:val="20"/>
          <w:szCs w:val="20"/>
        </w:rPr>
        <w:t xml:space="preserve">6 баллов - </w:t>
      </w:r>
      <w:r w:rsidRPr="006C1306">
        <w:rPr>
          <w:rFonts w:ascii="Times New Roman" w:hAnsi="Times New Roman"/>
          <w:sz w:val="20"/>
          <w:szCs w:val="20"/>
        </w:rPr>
        <w:t xml:space="preserve">оценка «неудовлетворительно» - </w:t>
      </w:r>
      <w:r w:rsidRPr="006C1306">
        <w:rPr>
          <w:rFonts w:ascii="Times New Roman" w:eastAsia="TimesNewRomanPSMT" w:hAnsi="Times New Roman"/>
          <w:sz w:val="20"/>
          <w:szCs w:val="20"/>
        </w:rPr>
        <w:t>выставляется при п</w:t>
      </w:r>
      <w:r w:rsidRPr="006C1306">
        <w:rPr>
          <w:rFonts w:ascii="Times New Roman" w:hAnsi="Times New Roman"/>
          <w:sz w:val="20"/>
          <w:szCs w:val="20"/>
        </w:rPr>
        <w:t>равильном ответе на менее 70% всех заданий</w:t>
      </w:r>
    </w:p>
    <w:p w:rsidR="00527838" w:rsidRDefault="00527838" w:rsidP="00CC4827">
      <w:pPr>
        <w:spacing w:after="0" w:line="240" w:lineRule="auto"/>
        <w:ind w:firstLine="567"/>
        <w:rPr>
          <w:rFonts w:ascii="Times New Roman" w:hAnsi="Times New Roman"/>
          <w:b/>
          <w:color w:val="000000"/>
          <w:sz w:val="20"/>
          <w:szCs w:val="20"/>
        </w:rPr>
      </w:pPr>
    </w:p>
    <w:p w:rsidR="00CC4827" w:rsidRPr="006C1306" w:rsidRDefault="00CC4827" w:rsidP="00CC4827">
      <w:pPr>
        <w:spacing w:after="0" w:line="240" w:lineRule="auto"/>
        <w:ind w:firstLine="567"/>
        <w:rPr>
          <w:rFonts w:ascii="Times New Roman" w:hAnsi="Times New Roman"/>
          <w:b/>
          <w:color w:val="000000"/>
          <w:sz w:val="20"/>
          <w:szCs w:val="20"/>
        </w:rPr>
      </w:pPr>
      <w:r w:rsidRPr="006C1306">
        <w:rPr>
          <w:rFonts w:ascii="Times New Roman" w:hAnsi="Times New Roman"/>
          <w:b/>
          <w:color w:val="000000"/>
          <w:sz w:val="20"/>
          <w:szCs w:val="20"/>
        </w:rPr>
        <w:t>Уровень 3</w:t>
      </w:r>
    </w:p>
    <w:p w:rsidR="00527838" w:rsidRPr="006C1306" w:rsidRDefault="00527838" w:rsidP="00527838">
      <w:pPr>
        <w:spacing w:after="0" w:line="240" w:lineRule="auto"/>
        <w:jc w:val="both"/>
        <w:rPr>
          <w:rFonts w:ascii="Times New Roman" w:eastAsia="TimesNewRomanPSMT" w:hAnsi="Times New Roman"/>
          <w:b/>
          <w:sz w:val="20"/>
          <w:szCs w:val="20"/>
        </w:rPr>
      </w:pPr>
      <w:r w:rsidRPr="006C1306">
        <w:rPr>
          <w:rFonts w:ascii="Times New Roman" w:eastAsia="TimesNewRomanPSMT" w:hAnsi="Times New Roman"/>
          <w:b/>
          <w:sz w:val="20"/>
          <w:szCs w:val="20"/>
        </w:rPr>
        <w:t>Задания на оценку принятия решения в нестандартной ситуации (ситуация выбора, многоальтернативности решений, проблемной ситуации)</w:t>
      </w:r>
    </w:p>
    <w:p w:rsidR="00527838" w:rsidRPr="006C1306" w:rsidRDefault="00527838" w:rsidP="00527838">
      <w:pPr>
        <w:spacing w:after="0" w:line="240" w:lineRule="auto"/>
        <w:ind w:firstLine="709"/>
        <w:jc w:val="center"/>
        <w:rPr>
          <w:rFonts w:ascii="Times New Roman" w:hAnsi="Times New Roman"/>
          <w:i/>
          <w:sz w:val="20"/>
          <w:szCs w:val="20"/>
        </w:rPr>
      </w:pPr>
    </w:p>
    <w:p w:rsidR="00527838" w:rsidRPr="006C1306" w:rsidRDefault="00527838" w:rsidP="00527838">
      <w:pPr>
        <w:spacing w:after="0" w:line="240" w:lineRule="auto"/>
        <w:ind w:firstLine="284"/>
        <w:jc w:val="center"/>
        <w:rPr>
          <w:rFonts w:ascii="Times New Roman" w:hAnsi="Times New Roman"/>
          <w:sz w:val="20"/>
          <w:szCs w:val="20"/>
        </w:rPr>
      </w:pPr>
      <w:r w:rsidRPr="006C1306">
        <w:rPr>
          <w:rFonts w:ascii="Times New Roman" w:hAnsi="Times New Roman"/>
          <w:i/>
          <w:sz w:val="20"/>
          <w:szCs w:val="20"/>
        </w:rPr>
        <w:t>Критерии оценки:</w:t>
      </w:r>
    </w:p>
    <w:p w:rsidR="00527838" w:rsidRPr="006C1306" w:rsidRDefault="00527838" w:rsidP="00527838">
      <w:pPr>
        <w:spacing w:after="0" w:line="240" w:lineRule="auto"/>
        <w:ind w:firstLine="567"/>
        <w:jc w:val="both"/>
        <w:rPr>
          <w:rFonts w:ascii="Times New Roman" w:hAnsi="Times New Roman"/>
          <w:sz w:val="20"/>
          <w:szCs w:val="20"/>
        </w:rPr>
      </w:pPr>
      <w:r w:rsidRPr="006C1306">
        <w:rPr>
          <w:rFonts w:ascii="Times New Roman" w:hAnsi="Times New Roman"/>
          <w:sz w:val="20"/>
          <w:szCs w:val="20"/>
        </w:rPr>
        <w:t>«Отлично» (90-100 баллов) – ответ верен, научно аргументирован, со ссылками на пройденные темы.</w:t>
      </w:r>
    </w:p>
    <w:p w:rsidR="00527838" w:rsidRPr="006C1306" w:rsidRDefault="00527838" w:rsidP="00527838">
      <w:pPr>
        <w:spacing w:after="0" w:line="240" w:lineRule="auto"/>
        <w:ind w:firstLine="567"/>
        <w:jc w:val="both"/>
        <w:rPr>
          <w:rFonts w:ascii="Times New Roman" w:hAnsi="Times New Roman"/>
          <w:sz w:val="20"/>
          <w:szCs w:val="20"/>
        </w:rPr>
      </w:pPr>
      <w:r w:rsidRPr="006C1306">
        <w:rPr>
          <w:rFonts w:ascii="Times New Roman" w:hAnsi="Times New Roman"/>
          <w:sz w:val="20"/>
          <w:szCs w:val="20"/>
        </w:rPr>
        <w:t xml:space="preserve">«Хорошо» (80-89 баллов) – ответ верен, научно аргументирован, но без ссылок на пройденные темы. </w:t>
      </w:r>
    </w:p>
    <w:p w:rsidR="00527838" w:rsidRPr="006C1306" w:rsidRDefault="00527838" w:rsidP="00527838">
      <w:pPr>
        <w:spacing w:after="0" w:line="240" w:lineRule="auto"/>
        <w:ind w:firstLine="567"/>
        <w:jc w:val="both"/>
        <w:rPr>
          <w:rFonts w:ascii="Times New Roman" w:hAnsi="Times New Roman"/>
          <w:sz w:val="20"/>
          <w:szCs w:val="20"/>
        </w:rPr>
      </w:pPr>
      <w:r w:rsidRPr="006C1306">
        <w:rPr>
          <w:rFonts w:ascii="Times New Roman" w:hAnsi="Times New Roman"/>
          <w:sz w:val="20"/>
          <w:szCs w:val="20"/>
        </w:rPr>
        <w:t>«Удовлетворительно» (70-79 баллов) – ответ верен, но не аргументирован научно, либо ответ неверен, но представлена попытка обосновать его с альтернативных научных позиций, пройденных в курсе.</w:t>
      </w:r>
    </w:p>
    <w:p w:rsidR="00527838" w:rsidRDefault="00527838" w:rsidP="00527838">
      <w:pPr>
        <w:spacing w:after="0" w:line="240" w:lineRule="auto"/>
        <w:ind w:firstLine="567"/>
        <w:jc w:val="both"/>
        <w:rPr>
          <w:rFonts w:ascii="Times New Roman" w:hAnsi="Times New Roman"/>
          <w:sz w:val="20"/>
          <w:szCs w:val="20"/>
        </w:rPr>
      </w:pPr>
      <w:r w:rsidRPr="006C1306">
        <w:rPr>
          <w:rFonts w:ascii="Times New Roman" w:hAnsi="Times New Roman"/>
          <w:sz w:val="20"/>
          <w:szCs w:val="20"/>
        </w:rPr>
        <w:t>«Неудовлетворительно» (0-69 баллов) – ответ неверен и не аргументирован научно.</w:t>
      </w:r>
    </w:p>
    <w:p w:rsidR="00074B16" w:rsidRDefault="00074B16" w:rsidP="00FF0463">
      <w:pPr>
        <w:spacing w:after="0" w:line="240" w:lineRule="auto"/>
        <w:jc w:val="center"/>
        <w:rPr>
          <w:rFonts w:ascii="Times New Roman" w:hAnsi="Times New Roman"/>
          <w:b/>
          <w:color w:val="000000"/>
          <w:sz w:val="20"/>
          <w:szCs w:val="20"/>
        </w:rPr>
      </w:pPr>
    </w:p>
    <w:p w:rsidR="00DC065E" w:rsidRDefault="00DC065E">
      <w:pPr>
        <w:spacing w:after="0" w:line="240" w:lineRule="auto"/>
        <w:rPr>
          <w:rFonts w:ascii="Times New Roman" w:hAnsi="Times New Roman"/>
          <w:b/>
          <w:color w:val="000000"/>
          <w:sz w:val="20"/>
          <w:szCs w:val="20"/>
          <w:lang w:val="en-US"/>
        </w:rPr>
      </w:pPr>
      <w:r>
        <w:rPr>
          <w:rFonts w:ascii="Times New Roman" w:hAnsi="Times New Roman"/>
          <w:b/>
          <w:color w:val="000000"/>
          <w:sz w:val="20"/>
          <w:szCs w:val="20"/>
          <w:lang w:val="en-US"/>
        </w:rPr>
        <w:br w:type="page"/>
      </w:r>
    </w:p>
    <w:p w:rsidR="001573C6" w:rsidRPr="004F5796" w:rsidRDefault="001573C6" w:rsidP="00FF0463">
      <w:pPr>
        <w:spacing w:after="0" w:line="240" w:lineRule="auto"/>
        <w:jc w:val="center"/>
        <w:rPr>
          <w:rFonts w:ascii="Times New Roman" w:hAnsi="Times New Roman"/>
          <w:b/>
          <w:color w:val="000000"/>
          <w:sz w:val="20"/>
          <w:szCs w:val="20"/>
        </w:rPr>
      </w:pPr>
      <w:r w:rsidRPr="004F5796">
        <w:rPr>
          <w:rFonts w:ascii="Times New Roman" w:hAnsi="Times New Roman"/>
          <w:b/>
          <w:color w:val="000000"/>
          <w:sz w:val="20"/>
          <w:szCs w:val="20"/>
          <w:lang w:val="en-US"/>
        </w:rPr>
        <w:t>III</w:t>
      </w:r>
      <w:r w:rsidRPr="004F5796">
        <w:rPr>
          <w:rFonts w:ascii="Times New Roman" w:hAnsi="Times New Roman"/>
          <w:b/>
          <w:color w:val="000000"/>
          <w:sz w:val="20"/>
          <w:szCs w:val="20"/>
        </w:rPr>
        <w:t>. ФОНД ОЦЕНОЧНЫХ СРЕДСТВ</w:t>
      </w:r>
    </w:p>
    <w:p w:rsidR="001573C6" w:rsidRPr="004F5796" w:rsidRDefault="001573C6" w:rsidP="00FF0463">
      <w:pPr>
        <w:spacing w:after="0" w:line="240" w:lineRule="auto"/>
        <w:ind w:firstLine="900"/>
        <w:jc w:val="center"/>
        <w:rPr>
          <w:rFonts w:ascii="Times New Roman" w:hAnsi="Times New Roman"/>
          <w:b/>
          <w:color w:val="000000"/>
          <w:sz w:val="20"/>
          <w:szCs w:val="20"/>
        </w:rPr>
      </w:pPr>
    </w:p>
    <w:p w:rsidR="00C120A8" w:rsidRDefault="00036C58" w:rsidP="00C120A8">
      <w:pPr>
        <w:spacing w:after="0" w:line="240" w:lineRule="auto"/>
        <w:jc w:val="center"/>
        <w:rPr>
          <w:rFonts w:ascii="Times New Roman" w:hAnsi="Times New Roman"/>
          <w:b/>
          <w:sz w:val="20"/>
          <w:szCs w:val="20"/>
        </w:rPr>
      </w:pPr>
      <w:r w:rsidRPr="00385C9F">
        <w:rPr>
          <w:rFonts w:ascii="Times New Roman" w:hAnsi="Times New Roman"/>
          <w:b/>
          <w:sz w:val="20"/>
          <w:szCs w:val="20"/>
        </w:rPr>
        <w:t xml:space="preserve">Раздел 1. Введение в молекулярную  фармакологию. Основы общей рецептуры. </w:t>
      </w:r>
    </w:p>
    <w:p w:rsidR="008E551E" w:rsidRPr="00385C9F" w:rsidRDefault="00036C58" w:rsidP="00C120A8">
      <w:pPr>
        <w:spacing w:after="0" w:line="240" w:lineRule="auto"/>
        <w:jc w:val="center"/>
        <w:rPr>
          <w:rFonts w:ascii="Times New Roman" w:hAnsi="Times New Roman"/>
          <w:b/>
          <w:sz w:val="20"/>
          <w:szCs w:val="20"/>
        </w:rPr>
      </w:pPr>
      <w:r w:rsidRPr="00385C9F">
        <w:rPr>
          <w:rFonts w:ascii="Times New Roman" w:hAnsi="Times New Roman"/>
          <w:b/>
          <w:sz w:val="20"/>
          <w:szCs w:val="20"/>
        </w:rPr>
        <w:t>Общая фармакология.</w:t>
      </w:r>
    </w:p>
    <w:p w:rsidR="00036C58" w:rsidRPr="00385C9F" w:rsidRDefault="00036C58" w:rsidP="00DD13BC">
      <w:pPr>
        <w:spacing w:after="0" w:line="240" w:lineRule="auto"/>
        <w:jc w:val="center"/>
        <w:rPr>
          <w:rFonts w:ascii="Times New Roman" w:hAnsi="Times New Roman"/>
          <w:b/>
          <w:color w:val="000000"/>
          <w:sz w:val="20"/>
          <w:szCs w:val="20"/>
        </w:rPr>
      </w:pPr>
    </w:p>
    <w:p w:rsidR="00B34D42" w:rsidRPr="00935688" w:rsidRDefault="00036C58" w:rsidP="00935688">
      <w:pPr>
        <w:spacing w:after="0" w:line="240" w:lineRule="auto"/>
        <w:ind w:firstLine="567"/>
        <w:jc w:val="both"/>
        <w:rPr>
          <w:rFonts w:ascii="Times New Roman" w:hAnsi="Times New Roman"/>
          <w:b/>
          <w:color w:val="000000"/>
          <w:sz w:val="20"/>
          <w:szCs w:val="20"/>
        </w:rPr>
      </w:pPr>
      <w:r w:rsidRPr="00935688">
        <w:rPr>
          <w:rFonts w:ascii="Times New Roman" w:hAnsi="Times New Roman"/>
          <w:b/>
          <w:bCs/>
          <w:sz w:val="20"/>
          <w:szCs w:val="20"/>
        </w:rPr>
        <w:t>Тема 1.1.</w:t>
      </w:r>
      <w:r w:rsidRPr="00935688">
        <w:rPr>
          <w:rFonts w:ascii="Times New Roman" w:hAnsi="Times New Roman"/>
          <w:sz w:val="20"/>
          <w:szCs w:val="20"/>
        </w:rPr>
        <w:t xml:space="preserve"> Введение в молекулярную фармакологию. Научные подходы к созданию новых лекарственных средств </w:t>
      </w:r>
      <w:r w:rsidRPr="00935688">
        <w:rPr>
          <w:rFonts w:ascii="Times New Roman" w:hAnsi="Times New Roman"/>
          <w:b/>
          <w:sz w:val="20"/>
          <w:szCs w:val="20"/>
        </w:rPr>
        <w:t>(ОПК-6, ПК-13)</w:t>
      </w:r>
    </w:p>
    <w:p w:rsidR="00036C58" w:rsidRPr="00935688" w:rsidRDefault="00036C58" w:rsidP="00935688">
      <w:pPr>
        <w:spacing w:after="0" w:line="240" w:lineRule="auto"/>
        <w:rPr>
          <w:rFonts w:ascii="Times New Roman" w:hAnsi="Times New Roman"/>
          <w:b/>
          <w:sz w:val="20"/>
          <w:szCs w:val="20"/>
        </w:rPr>
      </w:pPr>
    </w:p>
    <w:p w:rsidR="008E551E" w:rsidRPr="00935688" w:rsidRDefault="008E551E" w:rsidP="00935688">
      <w:pPr>
        <w:spacing w:after="0" w:line="240" w:lineRule="auto"/>
        <w:ind w:firstLine="567"/>
        <w:rPr>
          <w:rFonts w:ascii="Times New Roman" w:hAnsi="Times New Roman"/>
          <w:b/>
          <w:color w:val="000000"/>
          <w:sz w:val="20"/>
          <w:szCs w:val="20"/>
        </w:rPr>
      </w:pPr>
      <w:r w:rsidRPr="00935688">
        <w:rPr>
          <w:rFonts w:ascii="Times New Roman" w:hAnsi="Times New Roman"/>
          <w:b/>
          <w:color w:val="000000"/>
          <w:sz w:val="20"/>
          <w:szCs w:val="20"/>
        </w:rPr>
        <w:t>Уровень 1</w:t>
      </w:r>
      <w:r w:rsidR="00935688" w:rsidRPr="00935688">
        <w:rPr>
          <w:rFonts w:ascii="Times New Roman" w:hAnsi="Times New Roman"/>
          <w:b/>
          <w:color w:val="000000"/>
          <w:sz w:val="20"/>
          <w:szCs w:val="20"/>
        </w:rPr>
        <w:t>, Уровень 2, Уровень 3</w:t>
      </w:r>
      <w:r w:rsidRPr="00935688">
        <w:rPr>
          <w:rFonts w:ascii="Times New Roman" w:hAnsi="Times New Roman"/>
          <w:b/>
          <w:color w:val="000000"/>
          <w:sz w:val="20"/>
          <w:szCs w:val="20"/>
        </w:rPr>
        <w:t>.</w:t>
      </w:r>
    </w:p>
    <w:p w:rsidR="008E551E" w:rsidRPr="00935688" w:rsidRDefault="008E551E" w:rsidP="00935688">
      <w:pPr>
        <w:spacing w:after="0" w:line="240" w:lineRule="auto"/>
        <w:rPr>
          <w:rFonts w:ascii="Times New Roman" w:hAnsi="Times New Roman"/>
          <w:b/>
          <w:color w:val="000000"/>
          <w:sz w:val="20"/>
          <w:szCs w:val="20"/>
        </w:rPr>
      </w:pPr>
      <w:r w:rsidRPr="00935688">
        <w:rPr>
          <w:rFonts w:ascii="Times New Roman" w:hAnsi="Times New Roman"/>
          <w:b/>
          <w:color w:val="000000"/>
          <w:sz w:val="20"/>
          <w:szCs w:val="20"/>
        </w:rPr>
        <w:t>Тесты:</w:t>
      </w:r>
    </w:p>
    <w:p w:rsidR="00935688" w:rsidRPr="00935688" w:rsidRDefault="00935688" w:rsidP="00935688">
      <w:pPr>
        <w:tabs>
          <w:tab w:val="left" w:pos="851"/>
        </w:tabs>
        <w:spacing w:after="0" w:line="240" w:lineRule="auto"/>
        <w:ind w:firstLine="567"/>
        <w:jc w:val="both"/>
        <w:rPr>
          <w:rFonts w:ascii="Times New Roman" w:hAnsi="Times New Roman"/>
          <w:b/>
          <w:sz w:val="20"/>
          <w:szCs w:val="20"/>
        </w:rPr>
      </w:pPr>
      <w:r w:rsidRPr="00935688">
        <w:rPr>
          <w:rFonts w:ascii="Times New Roman" w:hAnsi="Times New Roman"/>
          <w:b/>
          <w:sz w:val="20"/>
          <w:szCs w:val="20"/>
        </w:rPr>
        <w:t>1.</w:t>
      </w:r>
      <w:r w:rsidRPr="00935688">
        <w:rPr>
          <w:rFonts w:ascii="Times New Roman" w:hAnsi="Times New Roman"/>
          <w:b/>
          <w:sz w:val="20"/>
          <w:szCs w:val="20"/>
        </w:rPr>
        <w:tab/>
        <w:t>Фармакокинетика – это раздел фармакологии, изучающий:</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А. Особенности всасывания и выведения лекарственных веществ</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Б. Осложнения лекарственной терапии</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В. Биотрансформацию веществ в организме</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Г. Влияние веществ на генетический аппарат</w:t>
      </w:r>
    </w:p>
    <w:p w:rsidR="00935688" w:rsidRPr="00935688" w:rsidRDefault="00935688" w:rsidP="00935688">
      <w:pPr>
        <w:spacing w:after="0" w:line="240" w:lineRule="auto"/>
        <w:ind w:firstLine="567"/>
        <w:jc w:val="both"/>
        <w:rPr>
          <w:rFonts w:ascii="Times New Roman" w:hAnsi="Times New Roman"/>
          <w:b/>
          <w:sz w:val="20"/>
          <w:szCs w:val="20"/>
        </w:rPr>
      </w:pPr>
      <w:r w:rsidRPr="00935688">
        <w:rPr>
          <w:rFonts w:ascii="Times New Roman" w:hAnsi="Times New Roman"/>
          <w:sz w:val="20"/>
          <w:szCs w:val="20"/>
        </w:rPr>
        <w:t>Д. Механизмы действия лекарственных веществ</w:t>
      </w:r>
      <w:r>
        <w:rPr>
          <w:rFonts w:ascii="Times New Roman" w:hAnsi="Times New Roman"/>
          <w:b/>
          <w:sz w:val="20"/>
          <w:szCs w:val="20"/>
        </w:rPr>
        <w:t xml:space="preserve">2. </w:t>
      </w:r>
      <w:r w:rsidRPr="00935688">
        <w:rPr>
          <w:rFonts w:ascii="Times New Roman" w:hAnsi="Times New Roman"/>
          <w:b/>
          <w:sz w:val="20"/>
          <w:szCs w:val="20"/>
        </w:rPr>
        <w:t>Основным содержанием  фармакодинамики являются:</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А. Биологические эффекты лекарственных веществ</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Б. Механизмы действия лекарственных веществ</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В. Локализация действия лекарственных веществ</w:t>
      </w:r>
    </w:p>
    <w:p w:rsidR="00935688" w:rsidRPr="00935688" w:rsidRDefault="00935688" w:rsidP="00935688">
      <w:pPr>
        <w:spacing w:after="0" w:line="240" w:lineRule="auto"/>
        <w:jc w:val="both"/>
        <w:rPr>
          <w:rFonts w:ascii="Times New Roman" w:hAnsi="Times New Roman"/>
          <w:b/>
          <w:sz w:val="20"/>
          <w:szCs w:val="20"/>
        </w:rPr>
      </w:pPr>
      <w:r w:rsidRPr="00935688">
        <w:rPr>
          <w:rFonts w:ascii="Times New Roman" w:hAnsi="Times New Roman"/>
          <w:sz w:val="20"/>
          <w:szCs w:val="20"/>
        </w:rPr>
        <w:t>Г. Распределение лекарственных веществ в организме</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Д. Изучение метаболизма лекарственных веществ</w:t>
      </w:r>
    </w:p>
    <w:p w:rsidR="00935688" w:rsidRPr="00935688" w:rsidRDefault="00935688" w:rsidP="00935688">
      <w:pPr>
        <w:pStyle w:val="af7"/>
        <w:spacing w:after="0" w:line="240" w:lineRule="auto"/>
        <w:ind w:firstLine="567"/>
        <w:rPr>
          <w:rFonts w:ascii="Times New Roman" w:hAnsi="Times New Roman"/>
          <w:b/>
          <w:sz w:val="20"/>
          <w:szCs w:val="20"/>
        </w:rPr>
      </w:pPr>
      <w:r>
        <w:rPr>
          <w:rFonts w:ascii="Times New Roman" w:hAnsi="Times New Roman"/>
          <w:b/>
          <w:sz w:val="20"/>
          <w:szCs w:val="20"/>
        </w:rPr>
        <w:t xml:space="preserve">3. </w:t>
      </w:r>
      <w:r w:rsidRPr="00935688">
        <w:rPr>
          <w:rFonts w:ascii="Times New Roman" w:hAnsi="Times New Roman"/>
          <w:b/>
          <w:sz w:val="20"/>
          <w:szCs w:val="20"/>
        </w:rPr>
        <w:t>Термин «биодоступность» определяется как:</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А. Отношение количества неизменного вещества в крови в %  к введенной дозе</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Б. Биологическая активность препарата</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В. Доступность препарата широким слоям населения</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Г. Количество неизменного вещества, достигшего печени</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Д. Способность проходить через гемато-энцефалический барьер</w:t>
      </w:r>
    </w:p>
    <w:p w:rsidR="00935688" w:rsidRPr="00935688" w:rsidRDefault="00935688" w:rsidP="00935688">
      <w:pPr>
        <w:pStyle w:val="af7"/>
        <w:spacing w:after="0" w:line="240" w:lineRule="auto"/>
        <w:ind w:firstLine="567"/>
        <w:rPr>
          <w:rFonts w:ascii="Times New Roman" w:hAnsi="Times New Roman"/>
          <w:b/>
          <w:sz w:val="20"/>
          <w:szCs w:val="20"/>
        </w:rPr>
      </w:pPr>
      <w:r>
        <w:rPr>
          <w:rFonts w:ascii="Times New Roman" w:hAnsi="Times New Roman"/>
          <w:b/>
          <w:sz w:val="20"/>
          <w:szCs w:val="20"/>
        </w:rPr>
        <w:t>4</w:t>
      </w:r>
      <w:r w:rsidRPr="00935688">
        <w:rPr>
          <w:rFonts w:ascii="Times New Roman" w:hAnsi="Times New Roman"/>
          <w:b/>
          <w:sz w:val="20"/>
          <w:szCs w:val="20"/>
        </w:rPr>
        <w:t>. При пероральном введении биодоступность вещества в целом определяется:</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А. Элиминацией  при первом прохождении через печень</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 xml:space="preserve">Б. Разрушением  под влиянием хлористоводородной кислоты и пищеварительных ферментов </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В. Факторами, влияющими на всасывание вещества (моторика ЖКТ, качественный и количественный состав содержимого кишечника и др.)</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Г. Степенью высвобождения таблетированных лекарственных форм</w:t>
      </w:r>
    </w:p>
    <w:p w:rsidR="00935688" w:rsidRPr="00935688" w:rsidRDefault="00935688" w:rsidP="00935688">
      <w:pPr>
        <w:spacing w:after="0" w:line="240" w:lineRule="auto"/>
        <w:ind w:firstLine="567"/>
        <w:jc w:val="both"/>
        <w:rPr>
          <w:rFonts w:ascii="Times New Roman" w:hAnsi="Times New Roman"/>
          <w:b/>
          <w:sz w:val="20"/>
          <w:szCs w:val="20"/>
        </w:rPr>
      </w:pPr>
      <w:r>
        <w:rPr>
          <w:rFonts w:ascii="Times New Roman" w:hAnsi="Times New Roman"/>
          <w:b/>
          <w:sz w:val="20"/>
          <w:szCs w:val="20"/>
        </w:rPr>
        <w:t xml:space="preserve">5. </w:t>
      </w:r>
      <w:r w:rsidRPr="00935688">
        <w:rPr>
          <w:rFonts w:ascii="Times New Roman" w:hAnsi="Times New Roman"/>
          <w:b/>
          <w:sz w:val="20"/>
          <w:szCs w:val="20"/>
        </w:rPr>
        <w:t>Интервал доз между максимально-терапевтической и минимально-терапевтической дозами называется:</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А. Минимально-эффективная доза</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Б. Терапевтический индекс</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В. Средне-эффективная доза</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Г. Терапевтическая широта</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Д. Средне-терапевтическая доза</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е ответы правильные</w:t>
      </w:r>
    </w:p>
    <w:p w:rsidR="00935688" w:rsidRPr="00935688" w:rsidRDefault="00935688" w:rsidP="00935688">
      <w:pPr>
        <w:spacing w:after="0" w:line="240" w:lineRule="auto"/>
        <w:ind w:firstLine="567"/>
        <w:jc w:val="both"/>
        <w:rPr>
          <w:rFonts w:ascii="Times New Roman" w:hAnsi="Times New Roman"/>
          <w:b/>
          <w:sz w:val="20"/>
          <w:szCs w:val="20"/>
        </w:rPr>
      </w:pPr>
      <w:r>
        <w:rPr>
          <w:rFonts w:ascii="Times New Roman" w:hAnsi="Times New Roman"/>
          <w:b/>
          <w:sz w:val="20"/>
          <w:szCs w:val="20"/>
        </w:rPr>
        <w:t>6</w:t>
      </w:r>
      <w:r w:rsidRPr="00935688">
        <w:rPr>
          <w:rFonts w:ascii="Times New Roman" w:hAnsi="Times New Roman"/>
          <w:b/>
          <w:sz w:val="20"/>
          <w:szCs w:val="20"/>
        </w:rPr>
        <w:t xml:space="preserve">. Особенности ректального пути введения лекарственных средств в сравнении с пероральным: </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А. Более физиологичный путь</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Б. Лекарство не подвергается действию хлористоводородной кислоты и ферментов</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В. Лекарство меньше обезвреживается в печени</w:t>
      </w:r>
    </w:p>
    <w:p w:rsidR="00935688" w:rsidRPr="00935688" w:rsidRDefault="00935688" w:rsidP="00935688">
      <w:pPr>
        <w:spacing w:after="0" w:line="240" w:lineRule="auto"/>
        <w:jc w:val="both"/>
        <w:rPr>
          <w:rFonts w:ascii="Times New Roman" w:hAnsi="Times New Roman"/>
          <w:sz w:val="20"/>
          <w:szCs w:val="20"/>
        </w:rPr>
      </w:pPr>
      <w:r w:rsidRPr="00935688">
        <w:rPr>
          <w:rFonts w:ascii="Times New Roman" w:hAnsi="Times New Roman"/>
          <w:sz w:val="20"/>
          <w:szCs w:val="20"/>
        </w:rPr>
        <w:t>Г. Можно назначать в любом обьеме</w:t>
      </w:r>
    </w:p>
    <w:p w:rsidR="00935688" w:rsidRPr="00935688" w:rsidRDefault="00935688" w:rsidP="00935688">
      <w:pPr>
        <w:pStyle w:val="af7"/>
        <w:spacing w:after="0" w:line="240" w:lineRule="auto"/>
        <w:rPr>
          <w:rFonts w:ascii="Times New Roman" w:hAnsi="Times New Roman"/>
          <w:sz w:val="20"/>
          <w:szCs w:val="20"/>
        </w:rPr>
      </w:pPr>
      <w:r w:rsidRPr="00935688">
        <w:rPr>
          <w:rFonts w:ascii="Times New Roman" w:hAnsi="Times New Roman"/>
          <w:sz w:val="20"/>
          <w:szCs w:val="20"/>
        </w:rPr>
        <w:t>Д. Биодоступность лекарств при этом пути выше</w:t>
      </w:r>
      <w:r w:rsidRPr="00935688">
        <w:rPr>
          <w:rFonts w:ascii="Times New Roman" w:hAnsi="Times New Roman"/>
          <w:sz w:val="20"/>
          <w:szCs w:val="20"/>
        </w:rPr>
        <w:br w:type="textWrapping" w:clear="all"/>
      </w:r>
    </w:p>
    <w:p w:rsidR="00DB64B1" w:rsidRPr="00935688" w:rsidRDefault="00DB64B1" w:rsidP="00935688">
      <w:pPr>
        <w:tabs>
          <w:tab w:val="left" w:pos="567"/>
        </w:tabs>
        <w:spacing w:after="0" w:line="240" w:lineRule="auto"/>
        <w:jc w:val="both"/>
        <w:rPr>
          <w:rFonts w:ascii="Times New Roman" w:hAnsi="Times New Roman"/>
          <w:b/>
          <w:color w:val="000000"/>
          <w:sz w:val="20"/>
          <w:szCs w:val="20"/>
        </w:rPr>
      </w:pPr>
      <w:r w:rsidRPr="00935688">
        <w:rPr>
          <w:rFonts w:ascii="Times New Roman" w:hAnsi="Times New Roman"/>
          <w:b/>
          <w:color w:val="000000"/>
          <w:sz w:val="20"/>
          <w:szCs w:val="20"/>
        </w:rPr>
        <w:t>Письменный опрос:</w:t>
      </w:r>
    </w:p>
    <w:p w:rsidR="00935688" w:rsidRPr="00935688" w:rsidRDefault="00935688" w:rsidP="00ED0584">
      <w:pPr>
        <w:pStyle w:val="a3"/>
        <w:numPr>
          <w:ilvl w:val="1"/>
          <w:numId w:val="3"/>
        </w:numPr>
        <w:tabs>
          <w:tab w:val="clear" w:pos="720"/>
          <w:tab w:val="left" w:pos="284"/>
          <w:tab w:val="left" w:pos="851"/>
        </w:tabs>
        <w:spacing w:before="0" w:beforeAutospacing="0" w:after="0" w:afterAutospacing="0" w:line="240" w:lineRule="auto"/>
        <w:ind w:left="0" w:firstLine="567"/>
        <w:jc w:val="both"/>
        <w:rPr>
          <w:rFonts w:ascii="Times New Roman" w:hAnsi="Times New Roman"/>
          <w:sz w:val="20"/>
          <w:szCs w:val="20"/>
        </w:rPr>
      </w:pPr>
      <w:r w:rsidRPr="00935688">
        <w:rPr>
          <w:rFonts w:ascii="Times New Roman" w:hAnsi="Times New Roman"/>
          <w:sz w:val="20"/>
          <w:szCs w:val="20"/>
        </w:rPr>
        <w:t>Методы исследования взаимодействия ЛС и организма</w:t>
      </w:r>
    </w:p>
    <w:p w:rsidR="00935688" w:rsidRPr="00935688" w:rsidRDefault="00935688" w:rsidP="00ED0584">
      <w:pPr>
        <w:pStyle w:val="a3"/>
        <w:numPr>
          <w:ilvl w:val="1"/>
          <w:numId w:val="3"/>
        </w:numPr>
        <w:tabs>
          <w:tab w:val="clear" w:pos="720"/>
          <w:tab w:val="left" w:pos="284"/>
          <w:tab w:val="left" w:pos="851"/>
        </w:tabs>
        <w:spacing w:before="0" w:beforeAutospacing="0" w:after="0" w:afterAutospacing="0" w:line="240" w:lineRule="auto"/>
        <w:ind w:left="0" w:firstLine="567"/>
        <w:rPr>
          <w:rFonts w:ascii="Times New Roman" w:hAnsi="Times New Roman"/>
          <w:sz w:val="20"/>
          <w:szCs w:val="20"/>
        </w:rPr>
      </w:pPr>
      <w:r w:rsidRPr="00935688">
        <w:rPr>
          <w:rFonts w:ascii="Times New Roman" w:hAnsi="Times New Roman"/>
          <w:sz w:val="20"/>
          <w:szCs w:val="20"/>
        </w:rPr>
        <w:t>Основные направления поиска новых ЛС</w:t>
      </w:r>
    </w:p>
    <w:p w:rsidR="00935688" w:rsidRPr="00935688" w:rsidRDefault="00935688" w:rsidP="00ED0584">
      <w:pPr>
        <w:pStyle w:val="a3"/>
        <w:numPr>
          <w:ilvl w:val="1"/>
          <w:numId w:val="3"/>
        </w:numPr>
        <w:tabs>
          <w:tab w:val="clear" w:pos="720"/>
          <w:tab w:val="left" w:pos="284"/>
          <w:tab w:val="left" w:pos="851"/>
        </w:tabs>
        <w:spacing w:before="0" w:beforeAutospacing="0" w:after="0" w:afterAutospacing="0" w:line="240" w:lineRule="auto"/>
        <w:ind w:left="0" w:firstLine="567"/>
        <w:rPr>
          <w:rFonts w:ascii="Times New Roman" w:hAnsi="Times New Roman"/>
          <w:sz w:val="20"/>
          <w:szCs w:val="20"/>
        </w:rPr>
      </w:pPr>
      <w:r w:rsidRPr="00935688">
        <w:rPr>
          <w:rFonts w:ascii="Times New Roman" w:hAnsi="Times New Roman"/>
          <w:sz w:val="20"/>
          <w:szCs w:val="20"/>
        </w:rPr>
        <w:t>Что такое целенаправленный синтез лекарств. Возможности молекулярного дизайна ЛС. Хемоинформатика.</w:t>
      </w:r>
    </w:p>
    <w:p w:rsidR="00935688" w:rsidRPr="00935688" w:rsidRDefault="00935688" w:rsidP="00ED0584">
      <w:pPr>
        <w:pStyle w:val="a3"/>
        <w:numPr>
          <w:ilvl w:val="1"/>
          <w:numId w:val="3"/>
        </w:numPr>
        <w:tabs>
          <w:tab w:val="clear" w:pos="720"/>
          <w:tab w:val="left" w:pos="284"/>
          <w:tab w:val="left" w:pos="851"/>
        </w:tabs>
        <w:spacing w:before="0" w:beforeAutospacing="0" w:after="0" w:afterAutospacing="0" w:line="240" w:lineRule="auto"/>
        <w:ind w:left="0" w:firstLine="567"/>
        <w:rPr>
          <w:rFonts w:ascii="Times New Roman" w:hAnsi="Times New Roman"/>
          <w:sz w:val="20"/>
          <w:szCs w:val="20"/>
        </w:rPr>
      </w:pPr>
      <w:r w:rsidRPr="00935688">
        <w:rPr>
          <w:rFonts w:ascii="Times New Roman" w:hAnsi="Times New Roman"/>
          <w:sz w:val="20"/>
          <w:szCs w:val="20"/>
        </w:rPr>
        <w:t>Методы биотехнологии, направленные на разработку новых ЛС</w:t>
      </w:r>
    </w:p>
    <w:p w:rsidR="00935688" w:rsidRPr="00935688" w:rsidRDefault="00935688" w:rsidP="00ED0584">
      <w:pPr>
        <w:pStyle w:val="a3"/>
        <w:numPr>
          <w:ilvl w:val="1"/>
          <w:numId w:val="3"/>
        </w:numPr>
        <w:tabs>
          <w:tab w:val="clear" w:pos="720"/>
          <w:tab w:val="left" w:pos="284"/>
          <w:tab w:val="left" w:pos="851"/>
        </w:tabs>
        <w:spacing w:before="0" w:beforeAutospacing="0" w:after="0" w:afterAutospacing="0" w:line="240" w:lineRule="auto"/>
        <w:ind w:left="0" w:firstLine="567"/>
        <w:rPr>
          <w:rFonts w:ascii="Times New Roman" w:hAnsi="Times New Roman"/>
          <w:sz w:val="20"/>
          <w:szCs w:val="20"/>
        </w:rPr>
      </w:pPr>
      <w:r w:rsidRPr="00935688">
        <w:rPr>
          <w:rFonts w:ascii="Times New Roman" w:hAnsi="Times New Roman"/>
          <w:sz w:val="20"/>
          <w:szCs w:val="20"/>
        </w:rPr>
        <w:t>Значение доклинических исследований ЛС</w:t>
      </w:r>
    </w:p>
    <w:p w:rsidR="00935688" w:rsidRPr="00935688" w:rsidRDefault="00935688" w:rsidP="00ED0584">
      <w:pPr>
        <w:pStyle w:val="a3"/>
        <w:numPr>
          <w:ilvl w:val="1"/>
          <w:numId w:val="3"/>
        </w:numPr>
        <w:tabs>
          <w:tab w:val="clear" w:pos="720"/>
          <w:tab w:val="left" w:pos="284"/>
          <w:tab w:val="left" w:pos="851"/>
        </w:tabs>
        <w:spacing w:before="0" w:beforeAutospacing="0" w:after="0" w:afterAutospacing="0" w:line="240" w:lineRule="auto"/>
        <w:ind w:left="0" w:firstLine="567"/>
        <w:rPr>
          <w:rFonts w:ascii="Times New Roman" w:hAnsi="Times New Roman"/>
          <w:sz w:val="20"/>
          <w:szCs w:val="20"/>
        </w:rPr>
      </w:pPr>
      <w:r w:rsidRPr="00935688">
        <w:rPr>
          <w:rFonts w:ascii="Times New Roman" w:hAnsi="Times New Roman"/>
          <w:sz w:val="20"/>
          <w:szCs w:val="20"/>
        </w:rPr>
        <w:t>Фазы клинических испытаний, их значение</w:t>
      </w:r>
    </w:p>
    <w:p w:rsidR="00935688" w:rsidRPr="00935688" w:rsidRDefault="00935688" w:rsidP="00935688">
      <w:pPr>
        <w:tabs>
          <w:tab w:val="left" w:pos="567"/>
        </w:tabs>
        <w:spacing w:after="0" w:line="240" w:lineRule="auto"/>
        <w:jc w:val="both"/>
        <w:rPr>
          <w:rFonts w:ascii="Times New Roman" w:hAnsi="Times New Roman"/>
          <w:b/>
          <w:color w:val="000000"/>
          <w:sz w:val="20"/>
          <w:szCs w:val="20"/>
        </w:rPr>
      </w:pPr>
    </w:p>
    <w:p w:rsidR="008E4A97" w:rsidRPr="00385C9F" w:rsidRDefault="00036C58" w:rsidP="00036C58">
      <w:pPr>
        <w:pStyle w:val="a3"/>
        <w:spacing w:before="0" w:beforeAutospacing="0" w:after="0" w:afterAutospacing="0" w:line="240" w:lineRule="auto"/>
        <w:ind w:firstLine="567"/>
        <w:jc w:val="both"/>
        <w:rPr>
          <w:rFonts w:ascii="Times New Roman" w:hAnsi="Times New Roman"/>
          <w:sz w:val="20"/>
          <w:szCs w:val="20"/>
        </w:rPr>
      </w:pPr>
      <w:r w:rsidRPr="00385C9F">
        <w:rPr>
          <w:rFonts w:ascii="Times New Roman" w:hAnsi="Times New Roman"/>
          <w:b/>
          <w:bCs/>
          <w:sz w:val="20"/>
          <w:szCs w:val="20"/>
        </w:rPr>
        <w:t>Тема 1.2.</w:t>
      </w:r>
      <w:r w:rsidRPr="00385C9F">
        <w:rPr>
          <w:rFonts w:ascii="Times New Roman" w:hAnsi="Times New Roman"/>
          <w:sz w:val="20"/>
          <w:szCs w:val="20"/>
        </w:rPr>
        <w:t xml:space="preserve">  Основы  рецептуры. Твердые лекарственные формы. Мягкие лекарственные формы. Жидкие лекарственные формы </w:t>
      </w:r>
      <w:r w:rsidRPr="00385C9F">
        <w:rPr>
          <w:rFonts w:ascii="Times New Roman" w:hAnsi="Times New Roman"/>
          <w:b/>
          <w:sz w:val="20"/>
          <w:szCs w:val="20"/>
        </w:rPr>
        <w:t>(ОПК-6, ПК-13).</w:t>
      </w:r>
    </w:p>
    <w:p w:rsidR="00DB64B1" w:rsidRDefault="00DB64B1" w:rsidP="00DB64B1">
      <w:pPr>
        <w:spacing w:after="0" w:line="240" w:lineRule="auto"/>
        <w:ind w:firstLine="567"/>
        <w:rPr>
          <w:rFonts w:ascii="Times New Roman" w:hAnsi="Times New Roman"/>
          <w:b/>
          <w:color w:val="000000"/>
          <w:sz w:val="20"/>
          <w:szCs w:val="20"/>
        </w:rPr>
      </w:pPr>
    </w:p>
    <w:p w:rsidR="00DB64B1" w:rsidRPr="00385C9F" w:rsidRDefault="00DB64B1" w:rsidP="00DB64B1">
      <w:pPr>
        <w:spacing w:after="0" w:line="240" w:lineRule="auto"/>
        <w:ind w:firstLine="567"/>
        <w:rPr>
          <w:rFonts w:ascii="Times New Roman" w:hAnsi="Times New Roman"/>
          <w:b/>
          <w:sz w:val="20"/>
          <w:szCs w:val="20"/>
        </w:rPr>
      </w:pPr>
      <w:r w:rsidRPr="00385C9F">
        <w:rPr>
          <w:rFonts w:ascii="Times New Roman" w:hAnsi="Times New Roman"/>
          <w:b/>
          <w:color w:val="000000"/>
          <w:sz w:val="20"/>
          <w:szCs w:val="20"/>
        </w:rPr>
        <w:t>Уровень 1</w:t>
      </w:r>
      <w:r w:rsidR="00EE47CE">
        <w:rPr>
          <w:rFonts w:ascii="Times New Roman" w:hAnsi="Times New Roman"/>
          <w:b/>
          <w:color w:val="000000"/>
          <w:sz w:val="20"/>
          <w:szCs w:val="20"/>
        </w:rPr>
        <w:t xml:space="preserve">, </w:t>
      </w:r>
      <w:r w:rsidRPr="00385C9F">
        <w:rPr>
          <w:rFonts w:ascii="Times New Roman" w:hAnsi="Times New Roman"/>
          <w:b/>
          <w:sz w:val="20"/>
          <w:szCs w:val="20"/>
        </w:rPr>
        <w:t>Уровень 2</w:t>
      </w:r>
      <w:r w:rsidR="00EE47CE">
        <w:rPr>
          <w:rFonts w:ascii="Times New Roman" w:hAnsi="Times New Roman"/>
          <w:b/>
          <w:sz w:val="20"/>
          <w:szCs w:val="20"/>
        </w:rPr>
        <w:t xml:space="preserve">, </w:t>
      </w:r>
      <w:r w:rsidRPr="00385C9F">
        <w:rPr>
          <w:rFonts w:ascii="Times New Roman" w:hAnsi="Times New Roman"/>
          <w:b/>
          <w:sz w:val="20"/>
          <w:szCs w:val="20"/>
        </w:rPr>
        <w:t>Уровень 3</w:t>
      </w:r>
    </w:p>
    <w:p w:rsidR="00036C58" w:rsidRPr="00EE47CE" w:rsidRDefault="00EE47CE" w:rsidP="00EE47CE">
      <w:pPr>
        <w:spacing w:after="0" w:line="240" w:lineRule="auto"/>
        <w:rPr>
          <w:rFonts w:ascii="Times New Roman" w:hAnsi="Times New Roman"/>
          <w:b/>
          <w:color w:val="000000"/>
          <w:sz w:val="20"/>
          <w:szCs w:val="20"/>
        </w:rPr>
      </w:pPr>
      <w:r w:rsidRPr="00EE47CE">
        <w:rPr>
          <w:rFonts w:ascii="Times New Roman" w:hAnsi="Times New Roman"/>
          <w:b/>
          <w:color w:val="000000"/>
          <w:sz w:val="20"/>
          <w:szCs w:val="20"/>
        </w:rPr>
        <w:t>Выписывание рецептов:</w:t>
      </w:r>
    </w:p>
    <w:p w:rsidR="00EE47CE" w:rsidRPr="00EE47CE" w:rsidRDefault="00EE47CE" w:rsidP="00EE47CE">
      <w:pPr>
        <w:spacing w:after="0" w:line="240" w:lineRule="auto"/>
        <w:ind w:firstLine="567"/>
        <w:jc w:val="both"/>
        <w:rPr>
          <w:rFonts w:ascii="Times New Roman" w:hAnsi="Times New Roman"/>
          <w:sz w:val="20"/>
          <w:szCs w:val="20"/>
        </w:rPr>
      </w:pPr>
      <w:r w:rsidRPr="00EE47CE">
        <w:rPr>
          <w:rFonts w:ascii="Times New Roman" w:hAnsi="Times New Roman"/>
          <w:sz w:val="20"/>
          <w:szCs w:val="20"/>
        </w:rPr>
        <w:t>1. 10 порошков эуфиллина (Euphyllinum, ср.тер.доза 0.15) для приема внутрь. Отпустить в вощеной бумаге.</w:t>
      </w:r>
    </w:p>
    <w:p w:rsidR="00EE47CE" w:rsidRPr="00EE47CE" w:rsidRDefault="00EE47CE" w:rsidP="00EE47CE">
      <w:pPr>
        <w:spacing w:after="0" w:line="240" w:lineRule="auto"/>
        <w:ind w:firstLine="567"/>
        <w:jc w:val="both"/>
        <w:rPr>
          <w:rFonts w:ascii="Times New Roman" w:hAnsi="Times New Roman"/>
          <w:sz w:val="20"/>
          <w:szCs w:val="20"/>
        </w:rPr>
      </w:pPr>
      <w:r w:rsidRPr="00EE47CE">
        <w:rPr>
          <w:rFonts w:ascii="Times New Roman" w:hAnsi="Times New Roman"/>
          <w:sz w:val="20"/>
          <w:szCs w:val="20"/>
        </w:rPr>
        <w:t>2. 10 порошков, содержащих димедрол (Dimedrolum, высшая раз.доза 0.1).</w:t>
      </w:r>
    </w:p>
    <w:p w:rsidR="00EE47CE" w:rsidRPr="00EE47CE" w:rsidRDefault="00EE47CE" w:rsidP="00EE47CE">
      <w:pPr>
        <w:spacing w:after="0" w:line="240" w:lineRule="auto"/>
        <w:ind w:firstLine="567"/>
        <w:jc w:val="both"/>
        <w:rPr>
          <w:rFonts w:ascii="Times New Roman" w:hAnsi="Times New Roman"/>
          <w:sz w:val="20"/>
          <w:szCs w:val="20"/>
        </w:rPr>
      </w:pPr>
      <w:r w:rsidRPr="00EE47CE">
        <w:rPr>
          <w:rFonts w:ascii="Times New Roman" w:hAnsi="Times New Roman"/>
          <w:sz w:val="20"/>
          <w:szCs w:val="20"/>
        </w:rPr>
        <w:t>3. 10 порошков, содержащих папаверина гидрохлорид (Papaverini hydrochloridum, ср.тер.доза 0.02) и фенобарбитал (Phenobarbitalum, ср.тер.доза 0.01).</w:t>
      </w:r>
    </w:p>
    <w:p w:rsidR="00EE47CE" w:rsidRPr="00EE47CE" w:rsidRDefault="00EE47CE" w:rsidP="00EE47CE">
      <w:pPr>
        <w:spacing w:after="0" w:line="240" w:lineRule="auto"/>
        <w:ind w:firstLine="567"/>
        <w:jc w:val="both"/>
        <w:rPr>
          <w:rFonts w:ascii="Times New Roman" w:hAnsi="Times New Roman"/>
          <w:sz w:val="20"/>
          <w:szCs w:val="20"/>
        </w:rPr>
      </w:pPr>
      <w:r w:rsidRPr="00EE47CE">
        <w:rPr>
          <w:rFonts w:ascii="Times New Roman" w:hAnsi="Times New Roman"/>
          <w:sz w:val="20"/>
          <w:szCs w:val="20"/>
        </w:rPr>
        <w:t>4. 20.0 присыпки, содержащей 10% дерматола (Dermatolum).</w:t>
      </w:r>
    </w:p>
    <w:p w:rsidR="00EE47CE" w:rsidRPr="00EE47CE" w:rsidRDefault="00EE47CE" w:rsidP="00EE47CE">
      <w:pPr>
        <w:spacing w:after="0" w:line="240" w:lineRule="auto"/>
        <w:ind w:firstLine="567"/>
        <w:jc w:val="both"/>
        <w:rPr>
          <w:rFonts w:ascii="Times New Roman" w:hAnsi="Times New Roman"/>
          <w:sz w:val="20"/>
          <w:szCs w:val="20"/>
        </w:rPr>
      </w:pPr>
      <w:r w:rsidRPr="00EE47CE">
        <w:rPr>
          <w:rFonts w:ascii="Times New Roman" w:hAnsi="Times New Roman"/>
          <w:sz w:val="20"/>
          <w:szCs w:val="20"/>
        </w:rPr>
        <w:t>1. 50 мл настойки китайского лимонника (Tinctura Schizandrae chinensis). Назначить по 20 капель 3 раза в день.</w:t>
      </w:r>
    </w:p>
    <w:p w:rsidR="00EE47CE" w:rsidRPr="00EE47CE" w:rsidRDefault="00EE47CE" w:rsidP="00EE47CE">
      <w:pPr>
        <w:spacing w:after="0" w:line="240" w:lineRule="auto"/>
        <w:ind w:firstLine="567"/>
        <w:jc w:val="both"/>
        <w:rPr>
          <w:rFonts w:ascii="Times New Roman" w:hAnsi="Times New Roman"/>
          <w:sz w:val="20"/>
          <w:szCs w:val="20"/>
        </w:rPr>
      </w:pPr>
      <w:r>
        <w:rPr>
          <w:rFonts w:ascii="Times New Roman" w:hAnsi="Times New Roman"/>
          <w:sz w:val="20"/>
          <w:szCs w:val="20"/>
        </w:rPr>
        <w:t>5</w:t>
      </w:r>
      <w:r w:rsidRPr="00EE47CE">
        <w:rPr>
          <w:rFonts w:ascii="Times New Roman" w:hAnsi="Times New Roman"/>
          <w:sz w:val="20"/>
          <w:szCs w:val="20"/>
        </w:rPr>
        <w:t>. Смесь настоек красавки (Tinctura Belladonnae) и валерианы (Tinctura Valerianae). Ср. тер.доза настойки красавки - 8 капель, настойки валерианы - 12 капель.</w:t>
      </w:r>
    </w:p>
    <w:p w:rsidR="00EE47CE" w:rsidRPr="00EE47CE" w:rsidRDefault="00EE47CE" w:rsidP="00EE47CE">
      <w:pPr>
        <w:spacing w:after="0" w:line="240" w:lineRule="auto"/>
        <w:ind w:firstLine="567"/>
        <w:jc w:val="both"/>
        <w:rPr>
          <w:rFonts w:ascii="Times New Roman" w:hAnsi="Times New Roman"/>
          <w:sz w:val="20"/>
          <w:szCs w:val="20"/>
        </w:rPr>
      </w:pPr>
      <w:r>
        <w:rPr>
          <w:rFonts w:ascii="Times New Roman" w:hAnsi="Times New Roman"/>
          <w:sz w:val="20"/>
          <w:szCs w:val="20"/>
        </w:rPr>
        <w:t>6</w:t>
      </w:r>
      <w:r w:rsidRPr="00EE47CE">
        <w:rPr>
          <w:rFonts w:ascii="Times New Roman" w:hAnsi="Times New Roman"/>
          <w:sz w:val="20"/>
          <w:szCs w:val="20"/>
        </w:rPr>
        <w:t>. 20% раствор кофеина-бензоата натрия (Coffeini-natrii benzoas) для подкожных инъекций в ампулах по 1 мл. Рассчитать дозу, содержащуюся в ампуле.</w:t>
      </w:r>
    </w:p>
    <w:p w:rsidR="00EE47CE" w:rsidRPr="00EE47CE" w:rsidRDefault="00EE47CE" w:rsidP="00EE47CE">
      <w:pPr>
        <w:spacing w:after="0" w:line="240" w:lineRule="auto"/>
        <w:ind w:firstLine="567"/>
        <w:jc w:val="both"/>
        <w:rPr>
          <w:rFonts w:ascii="Times New Roman" w:hAnsi="Times New Roman"/>
          <w:sz w:val="20"/>
          <w:szCs w:val="20"/>
        </w:rPr>
      </w:pPr>
      <w:r>
        <w:rPr>
          <w:rFonts w:ascii="Times New Roman" w:hAnsi="Times New Roman"/>
          <w:sz w:val="20"/>
          <w:szCs w:val="20"/>
        </w:rPr>
        <w:t>7</w:t>
      </w:r>
      <w:r w:rsidRPr="00EE47CE">
        <w:rPr>
          <w:rFonts w:ascii="Times New Roman" w:hAnsi="Times New Roman"/>
          <w:sz w:val="20"/>
          <w:szCs w:val="20"/>
        </w:rPr>
        <w:t>. 0,1% раствор стрихнина нитрата (Strychnini nitras) в ампулах по 1 мл для подкожных инъекций. Рассчитать дозу, содержащуюся в 1 ампуле.</w:t>
      </w:r>
    </w:p>
    <w:p w:rsidR="00EE47CE" w:rsidRPr="00EE47CE" w:rsidRDefault="00EE47CE" w:rsidP="00EE47CE">
      <w:pPr>
        <w:spacing w:after="0" w:line="240" w:lineRule="auto"/>
        <w:ind w:firstLine="567"/>
        <w:jc w:val="both"/>
        <w:rPr>
          <w:rFonts w:ascii="Times New Roman" w:hAnsi="Times New Roman"/>
          <w:sz w:val="20"/>
          <w:szCs w:val="20"/>
        </w:rPr>
      </w:pPr>
      <w:r w:rsidRPr="00EE47CE">
        <w:rPr>
          <w:rFonts w:ascii="Times New Roman" w:hAnsi="Times New Roman"/>
          <w:sz w:val="20"/>
          <w:szCs w:val="20"/>
        </w:rPr>
        <w:t>1. 15 г мази на вазелине с содержанием 10% норсульфазола (Norsulfasolum).</w:t>
      </w:r>
    </w:p>
    <w:p w:rsidR="00EE47CE" w:rsidRPr="00EE47CE" w:rsidRDefault="00EE47CE" w:rsidP="00EE47CE">
      <w:pPr>
        <w:spacing w:after="0" w:line="240" w:lineRule="auto"/>
        <w:ind w:firstLine="567"/>
        <w:jc w:val="both"/>
        <w:rPr>
          <w:rFonts w:ascii="Times New Roman" w:hAnsi="Times New Roman"/>
          <w:sz w:val="20"/>
          <w:szCs w:val="20"/>
        </w:rPr>
      </w:pPr>
      <w:r>
        <w:rPr>
          <w:rFonts w:ascii="Times New Roman" w:hAnsi="Times New Roman"/>
          <w:sz w:val="20"/>
          <w:szCs w:val="20"/>
        </w:rPr>
        <w:t>8</w:t>
      </w:r>
      <w:r w:rsidRPr="00EE47CE">
        <w:rPr>
          <w:rFonts w:ascii="Times New Roman" w:hAnsi="Times New Roman"/>
          <w:sz w:val="20"/>
          <w:szCs w:val="20"/>
        </w:rPr>
        <w:t>. 40 г мази на вазелине с содержанием 2,5% борной кислоты (Acidum boricum) и 3% окиси цинка (Zinci oxydum).</w:t>
      </w:r>
    </w:p>
    <w:p w:rsidR="00EE47CE" w:rsidRPr="00EE47CE" w:rsidRDefault="00EE47CE" w:rsidP="00EE47CE">
      <w:pPr>
        <w:spacing w:after="0" w:line="240" w:lineRule="auto"/>
        <w:ind w:firstLine="567"/>
        <w:jc w:val="both"/>
        <w:rPr>
          <w:rFonts w:ascii="Times New Roman" w:hAnsi="Times New Roman"/>
          <w:sz w:val="20"/>
          <w:szCs w:val="20"/>
        </w:rPr>
      </w:pPr>
      <w:r>
        <w:rPr>
          <w:rFonts w:ascii="Times New Roman" w:hAnsi="Times New Roman"/>
          <w:sz w:val="20"/>
          <w:szCs w:val="20"/>
        </w:rPr>
        <w:t>9</w:t>
      </w:r>
      <w:r w:rsidRPr="00EE47CE">
        <w:rPr>
          <w:rFonts w:ascii="Times New Roman" w:hAnsi="Times New Roman"/>
          <w:sz w:val="20"/>
          <w:szCs w:val="20"/>
        </w:rPr>
        <w:t>. 10 г глазной мази на вазелине, содержащей 0,5% атропина сульфата (Atropini sulfas).</w:t>
      </w:r>
    </w:p>
    <w:p w:rsidR="00EE47CE" w:rsidRDefault="00EE47CE" w:rsidP="00EE47CE">
      <w:pPr>
        <w:spacing w:after="0" w:line="240" w:lineRule="auto"/>
        <w:ind w:firstLine="567"/>
        <w:jc w:val="both"/>
        <w:rPr>
          <w:rFonts w:ascii="Times New Roman" w:hAnsi="Times New Roman"/>
          <w:sz w:val="20"/>
          <w:szCs w:val="20"/>
        </w:rPr>
      </w:pPr>
      <w:r w:rsidRPr="00EE47CE">
        <w:rPr>
          <w:rFonts w:ascii="Times New Roman" w:hAnsi="Times New Roman"/>
          <w:sz w:val="20"/>
          <w:szCs w:val="20"/>
        </w:rPr>
        <w:tab/>
      </w:r>
    </w:p>
    <w:p w:rsidR="00EE47CE" w:rsidRDefault="00EE47CE" w:rsidP="00EE47CE">
      <w:pPr>
        <w:spacing w:after="0" w:line="240" w:lineRule="auto"/>
        <w:ind w:firstLine="567"/>
        <w:jc w:val="both"/>
        <w:rPr>
          <w:rFonts w:ascii="Times New Roman" w:hAnsi="Times New Roman"/>
          <w:sz w:val="20"/>
          <w:szCs w:val="20"/>
        </w:rPr>
      </w:pPr>
      <w:r>
        <w:rPr>
          <w:rFonts w:ascii="Times New Roman" w:hAnsi="Times New Roman"/>
          <w:sz w:val="20"/>
          <w:szCs w:val="20"/>
        </w:rPr>
        <w:t>10</w:t>
      </w:r>
      <w:r w:rsidRPr="00EE47CE">
        <w:rPr>
          <w:rFonts w:ascii="Times New Roman" w:hAnsi="Times New Roman"/>
          <w:sz w:val="20"/>
          <w:szCs w:val="20"/>
        </w:rPr>
        <w:t>. 150 г мази на свином жире (Adieps suillus) c содержанием 2% салициловой кислоты (Acidum salicylicum) и 5% очищенной серы (Sulfur depuratum).</w:t>
      </w:r>
    </w:p>
    <w:p w:rsidR="00EE47CE" w:rsidRPr="00EE47CE" w:rsidRDefault="00EE47CE" w:rsidP="00EE47CE">
      <w:pPr>
        <w:spacing w:after="0" w:line="240" w:lineRule="auto"/>
        <w:ind w:firstLine="567"/>
        <w:jc w:val="both"/>
        <w:rPr>
          <w:rFonts w:ascii="Times New Roman" w:hAnsi="Times New Roman"/>
          <w:sz w:val="20"/>
          <w:szCs w:val="20"/>
        </w:rPr>
      </w:pPr>
      <w:r>
        <w:rPr>
          <w:rFonts w:ascii="Times New Roman" w:hAnsi="Times New Roman"/>
          <w:sz w:val="20"/>
          <w:szCs w:val="20"/>
        </w:rPr>
        <w:t>1</w:t>
      </w:r>
      <w:r w:rsidRPr="00EE47CE">
        <w:rPr>
          <w:rFonts w:ascii="Times New Roman" w:hAnsi="Times New Roman"/>
          <w:sz w:val="20"/>
          <w:szCs w:val="20"/>
        </w:rPr>
        <w:t>1. Выписать 5 ректальных суппозиториев с левомицетином (Laevomycetinum) по 0.05.</w:t>
      </w:r>
    </w:p>
    <w:p w:rsidR="00EE47CE" w:rsidRPr="00EE47CE" w:rsidRDefault="00EE47CE" w:rsidP="00EE47CE">
      <w:pPr>
        <w:spacing w:after="0" w:line="240" w:lineRule="auto"/>
        <w:ind w:firstLine="567"/>
        <w:jc w:val="both"/>
        <w:rPr>
          <w:rFonts w:ascii="Times New Roman" w:hAnsi="Times New Roman"/>
          <w:sz w:val="20"/>
          <w:szCs w:val="20"/>
        </w:rPr>
      </w:pPr>
      <w:r>
        <w:rPr>
          <w:rFonts w:ascii="Times New Roman" w:hAnsi="Times New Roman"/>
          <w:sz w:val="20"/>
          <w:szCs w:val="20"/>
        </w:rPr>
        <w:t>1</w:t>
      </w:r>
      <w:r w:rsidRPr="00EE47CE">
        <w:rPr>
          <w:rFonts w:ascii="Times New Roman" w:hAnsi="Times New Roman"/>
          <w:sz w:val="20"/>
          <w:szCs w:val="20"/>
        </w:rPr>
        <w:t>2. Выписать 10 вагинальных суппозиториев, содержащих по 0.2 осарсола (Osarsolum).</w:t>
      </w:r>
    </w:p>
    <w:p w:rsidR="00EE47CE" w:rsidRPr="00EE47CE" w:rsidRDefault="00EE47CE" w:rsidP="00EE47CE">
      <w:pPr>
        <w:spacing w:after="0" w:line="240" w:lineRule="auto"/>
        <w:jc w:val="both"/>
        <w:rPr>
          <w:rFonts w:ascii="Times New Roman" w:hAnsi="Times New Roman"/>
          <w:sz w:val="20"/>
          <w:szCs w:val="20"/>
        </w:rPr>
      </w:pPr>
    </w:p>
    <w:p w:rsidR="00036C58" w:rsidRPr="00385C9F" w:rsidRDefault="00036C58" w:rsidP="004E7D7F">
      <w:pPr>
        <w:pStyle w:val="ad"/>
        <w:ind w:firstLine="567"/>
        <w:jc w:val="both"/>
        <w:rPr>
          <w:bCs/>
          <w:sz w:val="20"/>
          <w:szCs w:val="20"/>
        </w:rPr>
      </w:pPr>
      <w:r w:rsidRPr="00EE47CE">
        <w:rPr>
          <w:b/>
          <w:bCs/>
          <w:sz w:val="20"/>
          <w:szCs w:val="20"/>
        </w:rPr>
        <w:t>Тема 1.3.</w:t>
      </w:r>
      <w:r w:rsidRPr="00EE47CE">
        <w:rPr>
          <w:sz w:val="20"/>
          <w:szCs w:val="20"/>
        </w:rPr>
        <w:t xml:space="preserve">  Молекулярные основы фармакокинетики ЛС. Пути введения, механизмы всасывания и распределения, связывание с белками</w:t>
      </w:r>
      <w:r w:rsidRPr="00385C9F">
        <w:rPr>
          <w:sz w:val="20"/>
          <w:szCs w:val="20"/>
        </w:rPr>
        <w:t xml:space="preserve"> плазмы крови, элиминация ЛС</w:t>
      </w:r>
      <w:r w:rsidR="00385C9F">
        <w:rPr>
          <w:sz w:val="20"/>
          <w:szCs w:val="20"/>
        </w:rPr>
        <w:t xml:space="preserve"> </w:t>
      </w:r>
      <w:r w:rsidR="00385C9F" w:rsidRPr="00385C9F">
        <w:rPr>
          <w:b/>
          <w:sz w:val="20"/>
          <w:szCs w:val="20"/>
        </w:rPr>
        <w:t>(ОПК-6, ПК-13).</w:t>
      </w:r>
      <w:r w:rsidR="00385C9F">
        <w:rPr>
          <w:sz w:val="20"/>
          <w:szCs w:val="20"/>
        </w:rPr>
        <w:t xml:space="preserve"> </w:t>
      </w:r>
      <w:r w:rsidRPr="00385C9F">
        <w:rPr>
          <w:sz w:val="20"/>
          <w:szCs w:val="20"/>
        </w:rPr>
        <w:t>.</w:t>
      </w:r>
    </w:p>
    <w:p w:rsidR="00DB64B1" w:rsidRDefault="00DB64B1" w:rsidP="00262222">
      <w:pPr>
        <w:pStyle w:val="a3"/>
        <w:spacing w:before="0" w:beforeAutospacing="0" w:after="0" w:afterAutospacing="0" w:line="240" w:lineRule="auto"/>
        <w:ind w:firstLine="567"/>
        <w:jc w:val="both"/>
        <w:rPr>
          <w:rFonts w:ascii="Times New Roman" w:hAnsi="Times New Roman"/>
          <w:b/>
          <w:bCs/>
          <w:sz w:val="20"/>
          <w:szCs w:val="20"/>
        </w:rPr>
      </w:pP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Pr="00EA5D1C" w:rsidRDefault="00DB64B1" w:rsidP="00EA5D1C">
      <w:pPr>
        <w:spacing w:after="0" w:line="240" w:lineRule="auto"/>
        <w:rPr>
          <w:rFonts w:ascii="Times New Roman" w:hAnsi="Times New Roman"/>
          <w:b/>
          <w:color w:val="000000"/>
          <w:sz w:val="20"/>
          <w:szCs w:val="20"/>
        </w:rPr>
      </w:pPr>
      <w:r w:rsidRPr="00EA5D1C">
        <w:rPr>
          <w:rFonts w:ascii="Times New Roman" w:hAnsi="Times New Roman"/>
          <w:b/>
          <w:color w:val="000000"/>
          <w:sz w:val="20"/>
          <w:szCs w:val="20"/>
        </w:rPr>
        <w:t>Тесты:</w:t>
      </w:r>
    </w:p>
    <w:p w:rsidR="00EA5D1C" w:rsidRPr="00EA5D1C" w:rsidRDefault="00EA5D1C" w:rsidP="00EA5D1C">
      <w:pPr>
        <w:tabs>
          <w:tab w:val="left" w:pos="851"/>
        </w:tabs>
        <w:spacing w:after="0" w:line="240" w:lineRule="auto"/>
        <w:ind w:firstLine="567"/>
        <w:jc w:val="both"/>
        <w:rPr>
          <w:rFonts w:ascii="Times New Roman" w:hAnsi="Times New Roman"/>
          <w:b/>
          <w:sz w:val="20"/>
          <w:szCs w:val="20"/>
        </w:rPr>
      </w:pPr>
      <w:r w:rsidRPr="00EA5D1C">
        <w:rPr>
          <w:rFonts w:ascii="Times New Roman" w:hAnsi="Times New Roman"/>
          <w:b/>
          <w:sz w:val="20"/>
          <w:szCs w:val="20"/>
        </w:rPr>
        <w:t>1.</w:t>
      </w:r>
      <w:r w:rsidRPr="00EA5D1C">
        <w:rPr>
          <w:rFonts w:ascii="Times New Roman" w:hAnsi="Times New Roman"/>
          <w:b/>
          <w:sz w:val="20"/>
          <w:szCs w:val="20"/>
        </w:rPr>
        <w:tab/>
        <w:t>Фармакокинетика – это раздел фармакологии, изучающий:</w:t>
      </w:r>
    </w:p>
    <w:p w:rsidR="00EA5D1C" w:rsidRPr="00EA5D1C" w:rsidRDefault="00EA5D1C" w:rsidP="00EA5D1C">
      <w:pPr>
        <w:spacing w:after="0" w:line="240" w:lineRule="auto"/>
        <w:jc w:val="both"/>
        <w:rPr>
          <w:rFonts w:ascii="Times New Roman" w:hAnsi="Times New Roman"/>
          <w:sz w:val="20"/>
          <w:szCs w:val="20"/>
        </w:rPr>
      </w:pPr>
      <w:r w:rsidRPr="00EA5D1C">
        <w:rPr>
          <w:rFonts w:ascii="Times New Roman" w:hAnsi="Times New Roman"/>
          <w:sz w:val="20"/>
          <w:szCs w:val="20"/>
        </w:rPr>
        <w:t>А. Особенности всасывания и выведения лекарственных веществ</w:t>
      </w:r>
    </w:p>
    <w:p w:rsidR="00EA5D1C" w:rsidRPr="00EA5D1C" w:rsidRDefault="00EA5D1C" w:rsidP="00EA5D1C">
      <w:pPr>
        <w:spacing w:after="0" w:line="240" w:lineRule="auto"/>
        <w:jc w:val="both"/>
        <w:rPr>
          <w:rFonts w:ascii="Times New Roman" w:hAnsi="Times New Roman"/>
          <w:sz w:val="20"/>
          <w:szCs w:val="20"/>
        </w:rPr>
      </w:pPr>
      <w:r w:rsidRPr="00EA5D1C">
        <w:rPr>
          <w:rFonts w:ascii="Times New Roman" w:hAnsi="Times New Roman"/>
          <w:sz w:val="20"/>
          <w:szCs w:val="20"/>
        </w:rPr>
        <w:t>Б. Осложнения лекарственной терапии</w:t>
      </w:r>
    </w:p>
    <w:p w:rsidR="00EA5D1C" w:rsidRPr="00EA5D1C" w:rsidRDefault="00EA5D1C" w:rsidP="00EA5D1C">
      <w:pPr>
        <w:spacing w:after="0" w:line="240" w:lineRule="auto"/>
        <w:jc w:val="both"/>
        <w:rPr>
          <w:rFonts w:ascii="Times New Roman" w:hAnsi="Times New Roman"/>
          <w:sz w:val="20"/>
          <w:szCs w:val="20"/>
        </w:rPr>
      </w:pPr>
      <w:r w:rsidRPr="00EA5D1C">
        <w:rPr>
          <w:rFonts w:ascii="Times New Roman" w:hAnsi="Times New Roman"/>
          <w:sz w:val="20"/>
          <w:szCs w:val="20"/>
        </w:rPr>
        <w:t>В. Биотрансформацию веществ в организме</w:t>
      </w:r>
    </w:p>
    <w:p w:rsidR="00EA5D1C" w:rsidRPr="00EA5D1C" w:rsidRDefault="00EA5D1C" w:rsidP="00EA5D1C">
      <w:pPr>
        <w:spacing w:after="0" w:line="240" w:lineRule="auto"/>
        <w:jc w:val="both"/>
        <w:rPr>
          <w:rFonts w:ascii="Times New Roman" w:hAnsi="Times New Roman"/>
          <w:sz w:val="20"/>
          <w:szCs w:val="20"/>
        </w:rPr>
      </w:pPr>
      <w:r w:rsidRPr="00EA5D1C">
        <w:rPr>
          <w:rFonts w:ascii="Times New Roman" w:hAnsi="Times New Roman"/>
          <w:sz w:val="20"/>
          <w:szCs w:val="20"/>
        </w:rPr>
        <w:t>Г. Влияние веществ на генетический аппарат</w:t>
      </w:r>
    </w:p>
    <w:p w:rsidR="00EA5D1C" w:rsidRPr="00EA5D1C" w:rsidRDefault="00EA5D1C" w:rsidP="00EA5D1C">
      <w:pPr>
        <w:pStyle w:val="af7"/>
        <w:spacing w:after="0" w:line="240" w:lineRule="auto"/>
        <w:ind w:firstLine="567"/>
        <w:rPr>
          <w:rFonts w:ascii="Times New Roman" w:hAnsi="Times New Roman"/>
          <w:b/>
          <w:sz w:val="20"/>
          <w:szCs w:val="20"/>
        </w:rPr>
      </w:pPr>
      <w:r w:rsidRPr="00EA5D1C">
        <w:rPr>
          <w:rFonts w:ascii="Times New Roman" w:hAnsi="Times New Roman"/>
          <w:sz w:val="20"/>
          <w:szCs w:val="20"/>
        </w:rPr>
        <w:t>Д. Механизмы действия лекарственных веществ</w:t>
      </w:r>
      <w:r w:rsidRPr="00EA5D1C">
        <w:rPr>
          <w:rFonts w:ascii="Times New Roman" w:hAnsi="Times New Roman"/>
          <w:b/>
          <w:sz w:val="20"/>
          <w:szCs w:val="20"/>
        </w:rPr>
        <w:t>2. Основной механизм всасывания лекарственных веществ в желудочно-кишечном тракте:</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А. Активный транспорт</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Б. Фильтрация</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В. Пассивная диффузия</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Г. Пиноцитоз</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Д. Облегченная диффузия</w:t>
      </w:r>
    </w:p>
    <w:p w:rsidR="00EA5D1C" w:rsidRPr="00EA5D1C" w:rsidRDefault="00EA5D1C" w:rsidP="00EA5D1C">
      <w:pPr>
        <w:pStyle w:val="af7"/>
        <w:spacing w:after="0" w:line="240" w:lineRule="auto"/>
        <w:ind w:firstLine="567"/>
        <w:rPr>
          <w:rFonts w:ascii="Times New Roman" w:hAnsi="Times New Roman"/>
          <w:b/>
          <w:sz w:val="20"/>
          <w:szCs w:val="20"/>
        </w:rPr>
      </w:pPr>
      <w:r w:rsidRPr="00EA5D1C">
        <w:rPr>
          <w:rFonts w:ascii="Times New Roman" w:hAnsi="Times New Roman"/>
          <w:b/>
          <w:sz w:val="20"/>
          <w:szCs w:val="20"/>
        </w:rPr>
        <w:t>3. Пассивная диффузия лекарственных веществ:</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А. Происходит по градиенту концентрации</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 xml:space="preserve">Б. Происходит против градиента концентрации </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В. Обеспечивает всасывание полярных  гидрофильных веществ</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Г. Обеспечивает всасывание неполярных липофильных веществ</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Д.  Требует затрат энергии</w:t>
      </w:r>
    </w:p>
    <w:p w:rsidR="00EA5D1C" w:rsidRPr="00EA5D1C" w:rsidRDefault="00EA5D1C" w:rsidP="00EA5D1C">
      <w:pPr>
        <w:pStyle w:val="af7"/>
        <w:spacing w:after="0" w:line="240" w:lineRule="auto"/>
        <w:ind w:firstLine="567"/>
        <w:rPr>
          <w:rFonts w:ascii="Times New Roman" w:hAnsi="Times New Roman"/>
          <w:b/>
          <w:sz w:val="20"/>
          <w:szCs w:val="20"/>
        </w:rPr>
      </w:pPr>
      <w:r w:rsidRPr="00EA5D1C">
        <w:rPr>
          <w:rFonts w:ascii="Times New Roman" w:hAnsi="Times New Roman"/>
          <w:b/>
          <w:sz w:val="20"/>
          <w:szCs w:val="20"/>
        </w:rPr>
        <w:t>4. Для гидрофильного лекарственного вещества характерны:</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А. Высокая способность проникать через липидные слои клеточных мембран</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Б. Низкая способность проникать через липидные слои клеточных мембран</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В. Быстрый транспорт через мембраны с помощью пассивной диффузии</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Г. Легкое проникновение через гематоэнцефалический барьер</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Д. Значительная реабсорбция в почечных канальцах</w:t>
      </w:r>
    </w:p>
    <w:p w:rsidR="00EA5D1C" w:rsidRPr="00EA5D1C" w:rsidRDefault="00EA5D1C" w:rsidP="00EA5D1C">
      <w:pPr>
        <w:pStyle w:val="af7"/>
        <w:spacing w:after="0" w:line="240" w:lineRule="auto"/>
        <w:ind w:firstLine="567"/>
        <w:rPr>
          <w:rFonts w:ascii="Times New Roman" w:hAnsi="Times New Roman"/>
          <w:b/>
          <w:sz w:val="20"/>
          <w:szCs w:val="20"/>
        </w:rPr>
      </w:pPr>
      <w:r w:rsidRPr="00EA5D1C">
        <w:rPr>
          <w:rFonts w:ascii="Times New Roman" w:hAnsi="Times New Roman"/>
          <w:b/>
          <w:sz w:val="20"/>
          <w:szCs w:val="20"/>
        </w:rPr>
        <w:t>5. Ионизированные соединения:</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А. Плохо всасываются в желудочно-кишечном тракте</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 xml:space="preserve">Б. Плохо реабсорбируются в почечных канальцах </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В. Хорошо всасываются в желудочно-кишечном тракте</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Г. Хорошо реабсорбируются в почечных канальцах</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Д. Транспортируются также как неионизированные</w:t>
      </w:r>
    </w:p>
    <w:p w:rsidR="00EA5D1C" w:rsidRPr="00EA5D1C" w:rsidRDefault="00EA5D1C" w:rsidP="00EA5D1C">
      <w:pPr>
        <w:pStyle w:val="af7"/>
        <w:spacing w:after="0" w:line="240" w:lineRule="auto"/>
        <w:ind w:firstLine="567"/>
        <w:rPr>
          <w:rFonts w:ascii="Times New Roman" w:hAnsi="Times New Roman"/>
          <w:b/>
          <w:sz w:val="20"/>
          <w:szCs w:val="20"/>
        </w:rPr>
      </w:pPr>
      <w:r w:rsidRPr="00EA5D1C">
        <w:rPr>
          <w:rFonts w:ascii="Times New Roman" w:hAnsi="Times New Roman"/>
          <w:b/>
          <w:sz w:val="20"/>
          <w:szCs w:val="20"/>
        </w:rPr>
        <w:t>6. Ускорить выведение производных барбитуровой кислоты из организма можно:</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А. Подкисляя мочу</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Б. Подщелачивая мочу</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В. Повышая липофильность молекулы</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Г. Уменьшая степень диссоциации барбитуратов</w:t>
      </w:r>
    </w:p>
    <w:p w:rsidR="00EA5D1C" w:rsidRPr="00EA5D1C" w:rsidRDefault="00EA5D1C" w:rsidP="00EA5D1C">
      <w:pPr>
        <w:pStyle w:val="af7"/>
        <w:spacing w:after="0" w:line="240" w:lineRule="auto"/>
        <w:rPr>
          <w:rFonts w:ascii="Times New Roman" w:hAnsi="Times New Roman"/>
          <w:sz w:val="20"/>
          <w:szCs w:val="20"/>
        </w:rPr>
      </w:pPr>
      <w:r w:rsidRPr="00EA5D1C">
        <w:rPr>
          <w:rFonts w:ascii="Times New Roman" w:hAnsi="Times New Roman"/>
          <w:sz w:val="20"/>
          <w:szCs w:val="20"/>
        </w:rPr>
        <w:t>Д.Уменьшая реабсорбцию в почечных канальцах</w:t>
      </w:r>
    </w:p>
    <w:p w:rsidR="00650404" w:rsidRDefault="00650404" w:rsidP="00EA5D1C">
      <w:pPr>
        <w:tabs>
          <w:tab w:val="left" w:pos="567"/>
        </w:tabs>
        <w:spacing w:after="0" w:line="240" w:lineRule="auto"/>
        <w:jc w:val="both"/>
        <w:rPr>
          <w:rFonts w:ascii="Times New Roman" w:hAnsi="Times New Roman"/>
          <w:b/>
          <w:color w:val="000000"/>
          <w:sz w:val="20"/>
          <w:szCs w:val="20"/>
        </w:rPr>
      </w:pPr>
    </w:p>
    <w:p w:rsidR="00DB64B1" w:rsidRPr="00EA5D1C" w:rsidRDefault="00DB64B1" w:rsidP="00EA5D1C">
      <w:pPr>
        <w:tabs>
          <w:tab w:val="left" w:pos="567"/>
        </w:tabs>
        <w:spacing w:after="0" w:line="240" w:lineRule="auto"/>
        <w:jc w:val="both"/>
        <w:rPr>
          <w:rFonts w:ascii="Times New Roman" w:hAnsi="Times New Roman"/>
          <w:b/>
          <w:color w:val="000000"/>
          <w:sz w:val="20"/>
          <w:szCs w:val="20"/>
        </w:rPr>
      </w:pPr>
      <w:r w:rsidRPr="00EA5D1C">
        <w:rPr>
          <w:rFonts w:ascii="Times New Roman" w:hAnsi="Times New Roman"/>
          <w:b/>
          <w:color w:val="000000"/>
          <w:sz w:val="20"/>
          <w:szCs w:val="20"/>
        </w:rPr>
        <w:t>Письменный опрос:</w:t>
      </w:r>
    </w:p>
    <w:p w:rsidR="004E7D7F" w:rsidRDefault="004E7D7F" w:rsidP="00ED0584">
      <w:pPr>
        <w:numPr>
          <w:ilvl w:val="0"/>
          <w:numId w:val="4"/>
        </w:numPr>
        <w:tabs>
          <w:tab w:val="left" w:pos="346"/>
          <w:tab w:val="left" w:pos="709"/>
          <w:tab w:val="left" w:pos="851"/>
        </w:tabs>
        <w:spacing w:after="0" w:line="240" w:lineRule="auto"/>
        <w:ind w:left="0" w:right="-154" w:firstLine="567"/>
        <w:rPr>
          <w:rFonts w:ascii="Times New Roman" w:hAnsi="Times New Roman"/>
          <w:sz w:val="20"/>
        </w:rPr>
      </w:pPr>
      <w:r w:rsidRPr="004E7D7F">
        <w:rPr>
          <w:rFonts w:ascii="Times New Roman" w:hAnsi="Times New Roman"/>
          <w:sz w:val="20"/>
        </w:rPr>
        <w:t xml:space="preserve">Принципы классификации лекарственных препаратов. </w:t>
      </w:r>
    </w:p>
    <w:p w:rsidR="004E7D7F" w:rsidRPr="004E7D7F" w:rsidRDefault="004E7D7F" w:rsidP="00ED0584">
      <w:pPr>
        <w:numPr>
          <w:ilvl w:val="0"/>
          <w:numId w:val="4"/>
        </w:numPr>
        <w:tabs>
          <w:tab w:val="left" w:pos="346"/>
          <w:tab w:val="left" w:pos="709"/>
          <w:tab w:val="left" w:pos="851"/>
        </w:tabs>
        <w:spacing w:after="0" w:line="240" w:lineRule="auto"/>
        <w:ind w:left="0" w:right="-154" w:firstLine="567"/>
        <w:rPr>
          <w:rFonts w:ascii="Times New Roman" w:hAnsi="Times New Roman"/>
          <w:sz w:val="20"/>
        </w:rPr>
      </w:pPr>
      <w:r w:rsidRPr="004E7D7F">
        <w:rPr>
          <w:rFonts w:ascii="Times New Roman" w:hAnsi="Times New Roman"/>
          <w:sz w:val="20"/>
        </w:rPr>
        <w:t>Источники справочной информации о лекарственных средствах.</w:t>
      </w:r>
    </w:p>
    <w:p w:rsidR="004E7D7F" w:rsidRDefault="004E7D7F" w:rsidP="00ED0584">
      <w:pPr>
        <w:numPr>
          <w:ilvl w:val="0"/>
          <w:numId w:val="4"/>
        </w:numPr>
        <w:tabs>
          <w:tab w:val="left" w:pos="346"/>
          <w:tab w:val="left" w:pos="851"/>
        </w:tabs>
        <w:spacing w:after="0" w:line="240" w:lineRule="auto"/>
        <w:ind w:left="0" w:right="-154" w:firstLine="567"/>
        <w:jc w:val="both"/>
        <w:rPr>
          <w:rFonts w:ascii="Times New Roman" w:hAnsi="Times New Roman"/>
          <w:sz w:val="20"/>
        </w:rPr>
      </w:pPr>
      <w:r w:rsidRPr="004E7D7F">
        <w:rPr>
          <w:rFonts w:ascii="Times New Roman" w:hAnsi="Times New Roman"/>
          <w:sz w:val="20"/>
        </w:rPr>
        <w:t xml:space="preserve">Дозирование лекарственных веществ.  Классификация доз. </w:t>
      </w:r>
    </w:p>
    <w:p w:rsidR="004E7D7F" w:rsidRPr="004E7D7F" w:rsidRDefault="004E7D7F" w:rsidP="00ED0584">
      <w:pPr>
        <w:numPr>
          <w:ilvl w:val="0"/>
          <w:numId w:val="4"/>
        </w:numPr>
        <w:tabs>
          <w:tab w:val="left" w:pos="346"/>
          <w:tab w:val="left" w:pos="851"/>
        </w:tabs>
        <w:spacing w:after="0" w:line="240" w:lineRule="auto"/>
        <w:ind w:left="0" w:right="-154" w:firstLine="567"/>
        <w:jc w:val="both"/>
        <w:rPr>
          <w:rFonts w:ascii="Times New Roman" w:hAnsi="Times New Roman"/>
          <w:sz w:val="20"/>
        </w:rPr>
      </w:pPr>
      <w:r w:rsidRPr="004E7D7F">
        <w:rPr>
          <w:rFonts w:ascii="Times New Roman" w:hAnsi="Times New Roman"/>
          <w:sz w:val="20"/>
        </w:rPr>
        <w:t>Терапевтическая широта. Терапевтический индекс.</w:t>
      </w:r>
    </w:p>
    <w:p w:rsidR="004E7D7F" w:rsidRPr="004E7D7F" w:rsidRDefault="004E7D7F" w:rsidP="00ED0584">
      <w:pPr>
        <w:numPr>
          <w:ilvl w:val="0"/>
          <w:numId w:val="4"/>
        </w:numPr>
        <w:tabs>
          <w:tab w:val="left" w:pos="346"/>
          <w:tab w:val="left" w:pos="851"/>
        </w:tabs>
        <w:spacing w:after="0" w:line="240" w:lineRule="auto"/>
        <w:ind w:left="0" w:firstLine="567"/>
        <w:jc w:val="both"/>
        <w:rPr>
          <w:rFonts w:ascii="Times New Roman" w:hAnsi="Times New Roman"/>
          <w:sz w:val="20"/>
          <w:szCs w:val="20"/>
        </w:rPr>
      </w:pPr>
      <w:r>
        <w:rPr>
          <w:rFonts w:ascii="Times New Roman" w:hAnsi="Times New Roman"/>
          <w:sz w:val="20"/>
        </w:rPr>
        <w:t>Ф</w:t>
      </w:r>
      <w:r w:rsidRPr="004E7D7F">
        <w:rPr>
          <w:rFonts w:ascii="Times New Roman" w:hAnsi="Times New Roman"/>
          <w:sz w:val="20"/>
        </w:rPr>
        <w:t xml:space="preserve">армакокинетика лекарственных веществ. </w:t>
      </w:r>
    </w:p>
    <w:p w:rsidR="004E7D7F" w:rsidRPr="004E7D7F" w:rsidRDefault="004E7D7F" w:rsidP="00ED0584">
      <w:pPr>
        <w:numPr>
          <w:ilvl w:val="0"/>
          <w:numId w:val="4"/>
        </w:numPr>
        <w:tabs>
          <w:tab w:val="left" w:pos="346"/>
          <w:tab w:val="left" w:pos="851"/>
        </w:tabs>
        <w:spacing w:after="0" w:line="240" w:lineRule="auto"/>
        <w:ind w:left="0" w:firstLine="567"/>
        <w:jc w:val="both"/>
        <w:rPr>
          <w:rFonts w:ascii="Times New Roman" w:hAnsi="Times New Roman"/>
          <w:sz w:val="20"/>
          <w:szCs w:val="20"/>
        </w:rPr>
      </w:pPr>
      <w:r w:rsidRPr="004E7D7F">
        <w:rPr>
          <w:rFonts w:ascii="Times New Roman" w:hAnsi="Times New Roman"/>
          <w:sz w:val="20"/>
        </w:rPr>
        <w:t>Этапы фармакокинетики лекарств</w:t>
      </w:r>
    </w:p>
    <w:p w:rsidR="004E7D7F" w:rsidRDefault="004E7D7F" w:rsidP="004E7D7F">
      <w:pPr>
        <w:tabs>
          <w:tab w:val="left" w:pos="346"/>
          <w:tab w:val="left" w:pos="851"/>
        </w:tabs>
        <w:spacing w:after="0" w:line="240" w:lineRule="auto"/>
        <w:ind w:left="567"/>
        <w:jc w:val="both"/>
        <w:rPr>
          <w:rFonts w:ascii="Times New Roman" w:hAnsi="Times New Roman"/>
          <w:sz w:val="20"/>
          <w:szCs w:val="20"/>
        </w:rPr>
      </w:pPr>
    </w:p>
    <w:p w:rsidR="004E7D7F" w:rsidRDefault="004E7D7F" w:rsidP="004E7D7F">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4E7D7F" w:rsidRPr="00EA5D1C" w:rsidRDefault="004E7D7F" w:rsidP="00ED0584">
      <w:pPr>
        <w:numPr>
          <w:ilvl w:val="0"/>
          <w:numId w:val="5"/>
        </w:numPr>
        <w:tabs>
          <w:tab w:val="left" w:pos="346"/>
          <w:tab w:val="left" w:pos="851"/>
        </w:tabs>
        <w:spacing w:after="0" w:line="240" w:lineRule="auto"/>
        <w:ind w:hanging="501"/>
        <w:jc w:val="both"/>
        <w:rPr>
          <w:rFonts w:ascii="Times New Roman" w:hAnsi="Times New Roman"/>
          <w:sz w:val="20"/>
          <w:szCs w:val="20"/>
        </w:rPr>
      </w:pPr>
      <w:r w:rsidRPr="00EA5D1C">
        <w:rPr>
          <w:rFonts w:ascii="Times New Roman" w:hAnsi="Times New Roman"/>
          <w:sz w:val="20"/>
          <w:szCs w:val="20"/>
        </w:rPr>
        <w:t>Пути введения лекарственных препаратов в организм.  Примеры.</w:t>
      </w:r>
    </w:p>
    <w:p w:rsidR="004E7D7F" w:rsidRDefault="004E7D7F" w:rsidP="00ED0584">
      <w:pPr>
        <w:numPr>
          <w:ilvl w:val="0"/>
          <w:numId w:val="5"/>
        </w:numPr>
        <w:tabs>
          <w:tab w:val="left" w:pos="346"/>
          <w:tab w:val="left" w:pos="851"/>
        </w:tabs>
        <w:spacing w:after="0" w:line="240" w:lineRule="auto"/>
        <w:ind w:hanging="501"/>
        <w:jc w:val="both"/>
        <w:rPr>
          <w:rFonts w:ascii="Times New Roman" w:hAnsi="Times New Roman"/>
          <w:sz w:val="20"/>
          <w:szCs w:val="20"/>
        </w:rPr>
      </w:pPr>
      <w:r>
        <w:rPr>
          <w:rFonts w:ascii="Times New Roman" w:hAnsi="Times New Roman"/>
          <w:sz w:val="20"/>
        </w:rPr>
        <w:t xml:space="preserve"> </w:t>
      </w:r>
      <w:r w:rsidRPr="00EA5D1C">
        <w:rPr>
          <w:rFonts w:ascii="Times New Roman" w:hAnsi="Times New Roman"/>
          <w:sz w:val="20"/>
          <w:szCs w:val="20"/>
        </w:rPr>
        <w:t>Молекулярные механизмы всасывания ЛВ через мембраны.</w:t>
      </w:r>
    </w:p>
    <w:p w:rsidR="004E7D7F" w:rsidRPr="00EA5D1C" w:rsidRDefault="004E7D7F" w:rsidP="00ED0584">
      <w:pPr>
        <w:numPr>
          <w:ilvl w:val="0"/>
          <w:numId w:val="5"/>
        </w:numPr>
        <w:tabs>
          <w:tab w:val="left" w:pos="346"/>
          <w:tab w:val="left" w:pos="851"/>
        </w:tabs>
        <w:spacing w:after="0" w:line="240" w:lineRule="auto"/>
        <w:ind w:left="0" w:firstLine="567"/>
        <w:jc w:val="both"/>
        <w:rPr>
          <w:rFonts w:ascii="Times New Roman" w:hAnsi="Times New Roman"/>
          <w:sz w:val="20"/>
          <w:szCs w:val="20"/>
        </w:rPr>
      </w:pPr>
      <w:r w:rsidRPr="00EA5D1C">
        <w:rPr>
          <w:rFonts w:ascii="Times New Roman" w:hAnsi="Times New Roman"/>
          <w:sz w:val="20"/>
          <w:szCs w:val="20"/>
        </w:rPr>
        <w:t>Транспортные системы лекарственных веществ</w:t>
      </w:r>
    </w:p>
    <w:p w:rsidR="004E7D7F" w:rsidRPr="00EA5D1C" w:rsidRDefault="004E7D7F" w:rsidP="00ED0584">
      <w:pPr>
        <w:numPr>
          <w:ilvl w:val="0"/>
          <w:numId w:val="5"/>
        </w:numPr>
        <w:tabs>
          <w:tab w:val="left" w:pos="346"/>
          <w:tab w:val="left" w:pos="851"/>
        </w:tabs>
        <w:spacing w:after="0" w:line="240" w:lineRule="auto"/>
        <w:ind w:left="0" w:firstLine="567"/>
        <w:jc w:val="both"/>
        <w:rPr>
          <w:rFonts w:ascii="Times New Roman" w:hAnsi="Times New Roman"/>
          <w:sz w:val="20"/>
          <w:szCs w:val="20"/>
        </w:rPr>
      </w:pPr>
      <w:r w:rsidRPr="00EA5D1C">
        <w:rPr>
          <w:rFonts w:ascii="Times New Roman" w:hAnsi="Times New Roman"/>
          <w:sz w:val="20"/>
          <w:szCs w:val="20"/>
        </w:rPr>
        <w:t>Факторы, влияющие на распределение и депонирование лекарственных веществ в организме. Примеры</w:t>
      </w:r>
    </w:p>
    <w:p w:rsidR="004E7D7F" w:rsidRPr="004E7D7F" w:rsidRDefault="004E7D7F" w:rsidP="00ED0584">
      <w:pPr>
        <w:numPr>
          <w:ilvl w:val="0"/>
          <w:numId w:val="5"/>
        </w:numPr>
        <w:tabs>
          <w:tab w:val="left" w:pos="346"/>
          <w:tab w:val="left" w:pos="851"/>
        </w:tabs>
        <w:spacing w:after="0" w:line="240" w:lineRule="auto"/>
        <w:ind w:hanging="501"/>
        <w:jc w:val="both"/>
        <w:rPr>
          <w:rFonts w:ascii="Times New Roman" w:hAnsi="Times New Roman"/>
          <w:sz w:val="20"/>
          <w:szCs w:val="20"/>
        </w:rPr>
      </w:pPr>
      <w:r w:rsidRPr="004E7D7F">
        <w:rPr>
          <w:rFonts w:ascii="Times New Roman" w:hAnsi="Times New Roman"/>
          <w:sz w:val="20"/>
        </w:rPr>
        <w:t>Метаболизм лекарственных веществ в организме.</w:t>
      </w:r>
    </w:p>
    <w:p w:rsidR="00EA5D1C" w:rsidRPr="004E7D7F" w:rsidRDefault="004E7D7F" w:rsidP="00ED0584">
      <w:pPr>
        <w:numPr>
          <w:ilvl w:val="0"/>
          <w:numId w:val="5"/>
        </w:numPr>
        <w:shd w:val="clear" w:color="auto" w:fill="FFFFFF"/>
        <w:tabs>
          <w:tab w:val="left" w:pos="346"/>
          <w:tab w:val="left" w:pos="851"/>
        </w:tabs>
        <w:spacing w:after="0" w:line="240" w:lineRule="auto"/>
        <w:ind w:left="0" w:right="-154" w:firstLine="567"/>
        <w:jc w:val="both"/>
        <w:rPr>
          <w:rFonts w:ascii="Times New Roman" w:hAnsi="Times New Roman"/>
          <w:sz w:val="20"/>
          <w:szCs w:val="20"/>
        </w:rPr>
      </w:pPr>
      <w:r w:rsidRPr="004E7D7F">
        <w:rPr>
          <w:rFonts w:ascii="Times New Roman" w:hAnsi="Times New Roman"/>
          <w:sz w:val="20"/>
          <w:szCs w:val="20"/>
        </w:rPr>
        <w:t xml:space="preserve">Факторы, влияющие на активность ферментативных систем. </w:t>
      </w:r>
      <w:r w:rsidR="00EA5D1C" w:rsidRPr="004E7D7F">
        <w:rPr>
          <w:rFonts w:ascii="Times New Roman" w:hAnsi="Times New Roman"/>
          <w:sz w:val="20"/>
          <w:szCs w:val="20"/>
        </w:rPr>
        <w:t>Значение микросомальных ферментов печени.</w:t>
      </w:r>
    </w:p>
    <w:p w:rsidR="00EA5D1C" w:rsidRPr="004F5796" w:rsidRDefault="00EA5D1C" w:rsidP="00DB64B1">
      <w:pPr>
        <w:tabs>
          <w:tab w:val="left" w:pos="567"/>
        </w:tabs>
        <w:spacing w:after="0" w:line="240" w:lineRule="auto"/>
        <w:jc w:val="both"/>
        <w:rPr>
          <w:rFonts w:ascii="Times New Roman" w:hAnsi="Times New Roman"/>
          <w:b/>
          <w:color w:val="000000"/>
          <w:sz w:val="20"/>
          <w:szCs w:val="20"/>
        </w:rPr>
      </w:pPr>
    </w:p>
    <w:p w:rsidR="00DB64B1" w:rsidRPr="00385C9F"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4E7D7F" w:rsidRDefault="004E7D7F" w:rsidP="00ED0584">
      <w:pPr>
        <w:numPr>
          <w:ilvl w:val="0"/>
          <w:numId w:val="6"/>
        </w:numPr>
        <w:tabs>
          <w:tab w:val="left" w:pos="346"/>
        </w:tabs>
        <w:spacing w:after="0" w:line="240" w:lineRule="auto"/>
        <w:ind w:left="346" w:right="-154" w:firstLine="221"/>
        <w:jc w:val="both"/>
        <w:rPr>
          <w:rFonts w:ascii="Times New Roman" w:hAnsi="Times New Roman"/>
          <w:sz w:val="20"/>
        </w:rPr>
      </w:pPr>
      <w:r>
        <w:rPr>
          <w:rFonts w:ascii="Times New Roman" w:hAnsi="Times New Roman"/>
          <w:sz w:val="20"/>
        </w:rPr>
        <w:t xml:space="preserve"> </w:t>
      </w:r>
      <w:r w:rsidRPr="004E7D7F">
        <w:rPr>
          <w:rFonts w:ascii="Times New Roman" w:hAnsi="Times New Roman"/>
          <w:sz w:val="20"/>
        </w:rPr>
        <w:t xml:space="preserve">Основные механизмы всасывания лекарственных веществ. Примеры. </w:t>
      </w:r>
    </w:p>
    <w:p w:rsidR="004E7D7F" w:rsidRDefault="004E7D7F" w:rsidP="00ED0584">
      <w:pPr>
        <w:numPr>
          <w:ilvl w:val="0"/>
          <w:numId w:val="6"/>
        </w:numPr>
        <w:tabs>
          <w:tab w:val="left" w:pos="346"/>
        </w:tabs>
        <w:spacing w:after="0" w:line="240" w:lineRule="auto"/>
        <w:ind w:left="346" w:right="-154" w:firstLine="221"/>
        <w:jc w:val="both"/>
        <w:rPr>
          <w:rFonts w:ascii="Times New Roman" w:hAnsi="Times New Roman"/>
          <w:sz w:val="20"/>
        </w:rPr>
      </w:pPr>
      <w:r>
        <w:rPr>
          <w:rFonts w:ascii="Times New Roman" w:hAnsi="Times New Roman"/>
          <w:sz w:val="20"/>
        </w:rPr>
        <w:t xml:space="preserve"> </w:t>
      </w:r>
      <w:r w:rsidRPr="004E7D7F">
        <w:rPr>
          <w:rFonts w:ascii="Times New Roman" w:hAnsi="Times New Roman"/>
          <w:sz w:val="20"/>
        </w:rPr>
        <w:t>Биодоступность лекарств</w:t>
      </w:r>
    </w:p>
    <w:p w:rsidR="004E7D7F" w:rsidRPr="004E7D7F" w:rsidRDefault="004E7D7F" w:rsidP="00ED0584">
      <w:pPr>
        <w:numPr>
          <w:ilvl w:val="0"/>
          <w:numId w:val="6"/>
        </w:numPr>
        <w:tabs>
          <w:tab w:val="left" w:pos="346"/>
        </w:tabs>
        <w:spacing w:after="0" w:line="240" w:lineRule="auto"/>
        <w:ind w:left="346" w:right="-154" w:firstLine="221"/>
        <w:jc w:val="both"/>
        <w:rPr>
          <w:rFonts w:ascii="Times New Roman" w:hAnsi="Times New Roman"/>
          <w:sz w:val="20"/>
        </w:rPr>
      </w:pPr>
      <w:r>
        <w:rPr>
          <w:rFonts w:ascii="Times New Roman" w:hAnsi="Times New Roman"/>
          <w:sz w:val="20"/>
        </w:rPr>
        <w:t>Распределение лекарственных веществ</w:t>
      </w:r>
    </w:p>
    <w:p w:rsidR="004E7D7F" w:rsidRPr="004E7D7F" w:rsidRDefault="004E7D7F" w:rsidP="00ED0584">
      <w:pPr>
        <w:numPr>
          <w:ilvl w:val="0"/>
          <w:numId w:val="6"/>
        </w:numPr>
        <w:tabs>
          <w:tab w:val="left" w:pos="346"/>
        </w:tabs>
        <w:spacing w:after="0" w:line="240" w:lineRule="auto"/>
        <w:ind w:left="346" w:right="-154" w:firstLine="221"/>
        <w:jc w:val="both"/>
        <w:rPr>
          <w:rFonts w:ascii="Times New Roman" w:hAnsi="Times New Roman"/>
          <w:sz w:val="20"/>
        </w:rPr>
      </w:pPr>
      <w:r>
        <w:rPr>
          <w:rFonts w:ascii="Times New Roman" w:hAnsi="Times New Roman"/>
          <w:sz w:val="20"/>
        </w:rPr>
        <w:t xml:space="preserve"> </w:t>
      </w:r>
      <w:r w:rsidRPr="004E7D7F">
        <w:rPr>
          <w:rFonts w:ascii="Times New Roman" w:hAnsi="Times New Roman"/>
          <w:sz w:val="20"/>
        </w:rPr>
        <w:t>Реакции метаболизма 1-й и 2-й фазы. Примеры.</w:t>
      </w:r>
    </w:p>
    <w:p w:rsidR="004E7D7F" w:rsidRPr="004E7D7F" w:rsidRDefault="004E7D7F" w:rsidP="00ED0584">
      <w:pPr>
        <w:numPr>
          <w:ilvl w:val="0"/>
          <w:numId w:val="6"/>
        </w:numPr>
        <w:tabs>
          <w:tab w:val="left" w:pos="346"/>
        </w:tabs>
        <w:spacing w:after="0" w:line="240" w:lineRule="auto"/>
        <w:ind w:left="346" w:right="-154" w:firstLine="221"/>
        <w:jc w:val="both"/>
        <w:rPr>
          <w:rFonts w:ascii="Times New Roman" w:hAnsi="Times New Roman"/>
          <w:sz w:val="20"/>
        </w:rPr>
      </w:pPr>
      <w:r>
        <w:rPr>
          <w:rFonts w:ascii="Times New Roman" w:hAnsi="Times New Roman"/>
          <w:sz w:val="20"/>
        </w:rPr>
        <w:t xml:space="preserve"> </w:t>
      </w:r>
      <w:r w:rsidRPr="004E7D7F">
        <w:rPr>
          <w:rFonts w:ascii="Times New Roman" w:hAnsi="Times New Roman"/>
          <w:sz w:val="20"/>
        </w:rPr>
        <w:t>Выведение лекарственных веществ из организма. Элиминация лекарств, факторы влияющие на неё. Период полужизни лекарств.</w:t>
      </w:r>
    </w:p>
    <w:p w:rsidR="004E7D7F" w:rsidRPr="004E7D7F" w:rsidRDefault="004E7D7F" w:rsidP="00ED0584">
      <w:pPr>
        <w:numPr>
          <w:ilvl w:val="0"/>
          <w:numId w:val="6"/>
        </w:numPr>
        <w:tabs>
          <w:tab w:val="left" w:pos="346"/>
        </w:tabs>
        <w:spacing w:after="0" w:line="240" w:lineRule="auto"/>
        <w:ind w:left="346" w:right="-154" w:firstLine="221"/>
        <w:jc w:val="both"/>
        <w:rPr>
          <w:rFonts w:ascii="Times New Roman" w:hAnsi="Times New Roman"/>
          <w:sz w:val="20"/>
        </w:rPr>
      </w:pPr>
      <w:r>
        <w:rPr>
          <w:rFonts w:ascii="Times New Roman" w:hAnsi="Times New Roman"/>
          <w:sz w:val="20"/>
        </w:rPr>
        <w:t xml:space="preserve"> Выведение лекарственных препаратов из</w:t>
      </w:r>
      <w:r w:rsidRPr="004E7D7F">
        <w:rPr>
          <w:rFonts w:ascii="Times New Roman" w:hAnsi="Times New Roman"/>
          <w:sz w:val="20"/>
        </w:rPr>
        <w:t xml:space="preserve"> организм.  Примеры.</w:t>
      </w:r>
    </w:p>
    <w:p w:rsidR="004E7D7F" w:rsidRPr="004E7D7F" w:rsidRDefault="004E7D7F" w:rsidP="00DB64B1">
      <w:pPr>
        <w:tabs>
          <w:tab w:val="left" w:pos="2556"/>
          <w:tab w:val="center" w:pos="4819"/>
        </w:tabs>
        <w:spacing w:after="0" w:line="240" w:lineRule="auto"/>
        <w:ind w:firstLine="567"/>
        <w:rPr>
          <w:rFonts w:ascii="Times New Roman" w:hAnsi="Times New Roman"/>
          <w:b/>
          <w:sz w:val="20"/>
          <w:szCs w:val="20"/>
        </w:rPr>
      </w:pPr>
    </w:p>
    <w:p w:rsidR="00DB64B1" w:rsidRPr="00AC4904" w:rsidRDefault="00DB64B1" w:rsidP="00AC4904">
      <w:pPr>
        <w:tabs>
          <w:tab w:val="left" w:pos="2556"/>
          <w:tab w:val="center" w:pos="4819"/>
        </w:tabs>
        <w:spacing w:after="0" w:line="240" w:lineRule="auto"/>
        <w:ind w:firstLine="567"/>
        <w:rPr>
          <w:rFonts w:ascii="Times New Roman" w:hAnsi="Times New Roman"/>
          <w:b/>
          <w:sz w:val="20"/>
          <w:szCs w:val="20"/>
        </w:rPr>
      </w:pPr>
      <w:r w:rsidRPr="00AC4904">
        <w:rPr>
          <w:rFonts w:ascii="Times New Roman" w:hAnsi="Times New Roman"/>
          <w:b/>
          <w:sz w:val="20"/>
          <w:szCs w:val="20"/>
        </w:rPr>
        <w:t>Уровень 2</w:t>
      </w:r>
    </w:p>
    <w:p w:rsidR="00DB64B1" w:rsidRPr="00AC4904" w:rsidRDefault="00DB64B1" w:rsidP="00AC4904">
      <w:pPr>
        <w:spacing w:after="0" w:line="240" w:lineRule="auto"/>
        <w:jc w:val="both"/>
        <w:rPr>
          <w:rFonts w:ascii="Times New Roman" w:hAnsi="Times New Roman"/>
          <w:b/>
          <w:color w:val="000000"/>
          <w:sz w:val="20"/>
          <w:szCs w:val="20"/>
        </w:rPr>
      </w:pPr>
      <w:r w:rsidRPr="00AC4904">
        <w:rPr>
          <w:rFonts w:ascii="Times New Roman" w:hAnsi="Times New Roman"/>
          <w:b/>
          <w:color w:val="000000"/>
          <w:sz w:val="20"/>
          <w:szCs w:val="20"/>
        </w:rPr>
        <w:t>Ситуационные задачи</w:t>
      </w:r>
    </w:p>
    <w:p w:rsidR="00AC4904" w:rsidRPr="00AC4904" w:rsidRDefault="00AC4904" w:rsidP="00AC4904">
      <w:pPr>
        <w:spacing w:after="0" w:line="240" w:lineRule="auto"/>
        <w:ind w:firstLine="708"/>
        <w:jc w:val="both"/>
        <w:rPr>
          <w:rFonts w:ascii="Times New Roman" w:hAnsi="Times New Roman"/>
          <w:b/>
          <w:bCs/>
          <w:sz w:val="20"/>
          <w:szCs w:val="20"/>
        </w:rPr>
      </w:pPr>
      <w:r>
        <w:rPr>
          <w:rFonts w:ascii="Times New Roman" w:hAnsi="Times New Roman"/>
          <w:b/>
          <w:bCs/>
          <w:sz w:val="20"/>
          <w:szCs w:val="20"/>
        </w:rPr>
        <w:t>1</w:t>
      </w:r>
      <w:r w:rsidRPr="00AC4904">
        <w:rPr>
          <w:rFonts w:ascii="Times New Roman" w:hAnsi="Times New Roman"/>
          <w:b/>
          <w:bCs/>
          <w:sz w:val="20"/>
          <w:szCs w:val="20"/>
        </w:rPr>
        <w:t>. Трехлетний мальчик Сергей Н. принял внутрь большую дозу прометазина – антигистаминного средства. Прометазин является слабым основанием. При лечении этого отравления следует учитывать, что:</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 xml:space="preserve">А. Экскреция прометазина с мочой может быть ускорена назначением </w:t>
      </w:r>
      <w:r w:rsidRPr="00AC4904">
        <w:rPr>
          <w:rFonts w:ascii="Times New Roman" w:hAnsi="Times New Roman"/>
          <w:sz w:val="20"/>
          <w:szCs w:val="20"/>
          <w:lang w:val="en-US"/>
        </w:rPr>
        <w:t>NH</w:t>
      </w:r>
      <w:r w:rsidRPr="00AC4904">
        <w:rPr>
          <w:rFonts w:ascii="Times New Roman" w:hAnsi="Times New Roman"/>
          <w:sz w:val="20"/>
          <w:szCs w:val="20"/>
          <w:vertAlign w:val="subscript"/>
        </w:rPr>
        <w:t>4</w:t>
      </w:r>
      <w:r w:rsidRPr="00AC4904">
        <w:rPr>
          <w:rFonts w:ascii="Times New Roman" w:hAnsi="Times New Roman"/>
          <w:sz w:val="20"/>
          <w:szCs w:val="20"/>
          <w:lang w:val="en-US"/>
        </w:rPr>
        <w:t>Cl</w:t>
      </w:r>
    </w:p>
    <w:p w:rsidR="00AC4904" w:rsidRPr="00AC4904" w:rsidRDefault="00AC4904" w:rsidP="00AC4904">
      <w:pPr>
        <w:spacing w:after="0" w:line="240" w:lineRule="auto"/>
        <w:jc w:val="both"/>
        <w:rPr>
          <w:rFonts w:ascii="Times New Roman" w:hAnsi="Times New Roman"/>
          <w:sz w:val="20"/>
          <w:szCs w:val="20"/>
          <w:vertAlign w:val="subscript"/>
        </w:rPr>
      </w:pPr>
      <w:r w:rsidRPr="00AC4904">
        <w:rPr>
          <w:rFonts w:ascii="Times New Roman" w:hAnsi="Times New Roman"/>
          <w:sz w:val="20"/>
          <w:szCs w:val="20"/>
        </w:rPr>
        <w:t xml:space="preserve">В. Экскреция прометазина с мочой может быть ускорена назначением </w:t>
      </w:r>
      <w:r w:rsidRPr="00AC4904">
        <w:rPr>
          <w:rFonts w:ascii="Times New Roman" w:hAnsi="Times New Roman"/>
          <w:sz w:val="20"/>
          <w:szCs w:val="20"/>
          <w:lang w:val="en-US"/>
        </w:rPr>
        <w:t>NaHCO</w:t>
      </w:r>
      <w:r w:rsidRPr="00AC4904">
        <w:rPr>
          <w:rFonts w:ascii="Times New Roman" w:hAnsi="Times New Roman"/>
          <w:sz w:val="20"/>
          <w:szCs w:val="20"/>
          <w:vertAlign w:val="subscript"/>
        </w:rPr>
        <w:t>3</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lang w:val="en-US"/>
        </w:rPr>
        <w:t>C</w:t>
      </w:r>
      <w:r w:rsidRPr="00AC4904">
        <w:rPr>
          <w:rFonts w:ascii="Times New Roman" w:hAnsi="Times New Roman"/>
          <w:sz w:val="20"/>
          <w:szCs w:val="20"/>
        </w:rPr>
        <w:t>. Большая часть прометазина будет в ионизированном состоянии в крови (рН = 7,36 –   7,44), а не в желудочном соке (рН = 1,0 – 3,0).</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lang w:val="en-US"/>
        </w:rPr>
        <w:t>D</w:t>
      </w:r>
      <w:r w:rsidRPr="00AC4904">
        <w:rPr>
          <w:rFonts w:ascii="Times New Roman" w:hAnsi="Times New Roman"/>
          <w:sz w:val="20"/>
          <w:szCs w:val="20"/>
        </w:rPr>
        <w:t>. Абсорбция прометазина будет более быстрой из желудка, чем из кишечника</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lang w:val="en-US"/>
        </w:rPr>
        <w:t>E</w:t>
      </w:r>
      <w:r w:rsidRPr="00AC4904">
        <w:rPr>
          <w:rFonts w:ascii="Times New Roman" w:hAnsi="Times New Roman"/>
          <w:sz w:val="20"/>
          <w:szCs w:val="20"/>
        </w:rPr>
        <w:t>. Только гемодиализ является эффективной терапией при передозировке прометазина</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ab/>
      </w:r>
      <w:r>
        <w:rPr>
          <w:rFonts w:ascii="Times New Roman" w:hAnsi="Times New Roman"/>
          <w:sz w:val="20"/>
          <w:szCs w:val="20"/>
        </w:rPr>
        <w:t>2</w:t>
      </w:r>
      <w:r w:rsidRPr="00AC4904">
        <w:rPr>
          <w:rFonts w:ascii="Times New Roman" w:hAnsi="Times New Roman"/>
          <w:b/>
          <w:bCs/>
          <w:sz w:val="20"/>
          <w:szCs w:val="20"/>
        </w:rPr>
        <w:t>. Все из приведенных ниже утверждений относительно путей введения  лекарств  являются правильными, КРОМЕ</w:t>
      </w:r>
      <w:r w:rsidRPr="00AC4904">
        <w:rPr>
          <w:rFonts w:ascii="Times New Roman" w:hAnsi="Times New Roman"/>
          <w:sz w:val="20"/>
          <w:szCs w:val="20"/>
        </w:rPr>
        <w:t>:</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А. Уровень концентрации вещества в крови часто повышается быстрее при его внутримышечном введении, чем при назначении внутрь</w:t>
      </w:r>
    </w:p>
    <w:p w:rsidR="00AC4904" w:rsidRPr="00AC4904" w:rsidRDefault="00AC4904" w:rsidP="00AC4904">
      <w:pPr>
        <w:pStyle w:val="af7"/>
        <w:spacing w:after="0" w:line="240" w:lineRule="auto"/>
        <w:rPr>
          <w:rFonts w:ascii="Times New Roman" w:hAnsi="Times New Roman"/>
          <w:sz w:val="20"/>
          <w:szCs w:val="20"/>
        </w:rPr>
      </w:pPr>
      <w:r w:rsidRPr="00AC4904">
        <w:rPr>
          <w:rFonts w:ascii="Times New Roman" w:hAnsi="Times New Roman"/>
          <w:sz w:val="20"/>
          <w:szCs w:val="20"/>
        </w:rPr>
        <w:t>В. Эффект прохождения лекарства через печень является результатом его метаболизма после введения, но до того, как оно поступит в системный кровоток</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С. Ингаляционное назначение антиастматических средств в виде аэрозолей обычно связано с большим количеством нежелательных эффектов, чем их прием внутрь</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lang w:val="en-US"/>
        </w:rPr>
        <w:t>D</w:t>
      </w:r>
      <w:r w:rsidRPr="00AC4904">
        <w:rPr>
          <w:rFonts w:ascii="Times New Roman" w:hAnsi="Times New Roman"/>
          <w:sz w:val="20"/>
          <w:szCs w:val="20"/>
        </w:rPr>
        <w:t>. Биодоступность большинства лекарств меньше при их ректальном введении в форме суппозиторий, чем при внутривенном введении</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Е. Поступление лекарств в организм из трансдермальных пленок часто замедленно и связано с меньшим метаболизмом при первичном прохождении через печень, чем при приеме этих лекарств внутрь</w:t>
      </w:r>
    </w:p>
    <w:p w:rsidR="00AC4904" w:rsidRPr="00AC4904" w:rsidRDefault="00AC4904" w:rsidP="00AC4904">
      <w:pPr>
        <w:spacing w:after="0" w:line="240" w:lineRule="auto"/>
        <w:ind w:firstLine="567"/>
        <w:jc w:val="both"/>
        <w:rPr>
          <w:rFonts w:ascii="Times New Roman" w:hAnsi="Times New Roman"/>
          <w:b/>
          <w:bCs/>
          <w:sz w:val="20"/>
          <w:szCs w:val="20"/>
        </w:rPr>
      </w:pPr>
      <w:r>
        <w:rPr>
          <w:rFonts w:ascii="Times New Roman" w:hAnsi="Times New Roman"/>
          <w:b/>
          <w:bCs/>
          <w:sz w:val="20"/>
          <w:szCs w:val="20"/>
        </w:rPr>
        <w:t>3</w:t>
      </w:r>
      <w:r w:rsidRPr="00AC4904">
        <w:rPr>
          <w:rFonts w:ascii="Times New Roman" w:hAnsi="Times New Roman"/>
          <w:b/>
          <w:bCs/>
          <w:sz w:val="20"/>
          <w:szCs w:val="20"/>
        </w:rPr>
        <w:t>. Период полужизни лекарственного препарата составляет 45 минут. После внутривенного введения препарата его концентрация в крови составила 200 мкг/л крови. Какую концентрацию Вы ожидаете в крови через 3 часа?</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А. 50 мкг/л</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В. 25 мкг/л</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С. 12,5 мкг/л</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lang w:val="en-US"/>
        </w:rPr>
        <w:t>D</w:t>
      </w:r>
      <w:r w:rsidRPr="00AC4904">
        <w:rPr>
          <w:rFonts w:ascii="Times New Roman" w:hAnsi="Times New Roman"/>
          <w:sz w:val="20"/>
          <w:szCs w:val="20"/>
        </w:rPr>
        <w:t>. 6,25 мкг/л</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С. 0 мкг/л</w:t>
      </w:r>
    </w:p>
    <w:p w:rsidR="00AC4904" w:rsidRPr="00AC4904" w:rsidRDefault="00AC4904" w:rsidP="00AC4904">
      <w:pPr>
        <w:spacing w:after="0" w:line="240" w:lineRule="auto"/>
        <w:ind w:firstLine="567"/>
        <w:jc w:val="both"/>
        <w:rPr>
          <w:rFonts w:ascii="Times New Roman" w:hAnsi="Times New Roman"/>
          <w:sz w:val="20"/>
          <w:szCs w:val="20"/>
        </w:rPr>
      </w:pPr>
      <w:r>
        <w:rPr>
          <w:rFonts w:ascii="Times New Roman" w:hAnsi="Times New Roman"/>
          <w:b/>
          <w:bCs/>
          <w:sz w:val="20"/>
          <w:szCs w:val="20"/>
        </w:rPr>
        <w:t>4</w:t>
      </w:r>
      <w:r w:rsidRPr="00AC4904">
        <w:rPr>
          <w:rFonts w:ascii="Times New Roman" w:hAnsi="Times New Roman"/>
          <w:b/>
          <w:bCs/>
          <w:sz w:val="20"/>
          <w:szCs w:val="20"/>
        </w:rPr>
        <w:t>. Сообщения о сердечных аритмиях, вызванных необычно высоким уровнем в крови двух антигистаминных препаратов – терфенадина и астемизола, лучше всего могут быть объяснены</w:t>
      </w:r>
      <w:r w:rsidRPr="00AC4904">
        <w:rPr>
          <w:rFonts w:ascii="Times New Roman" w:hAnsi="Times New Roman"/>
          <w:sz w:val="20"/>
          <w:szCs w:val="20"/>
        </w:rPr>
        <w:t>:</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А. Одновременным назначением пациентам фенобарбитала</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В. Использованием этих средств у курильщиков</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rPr>
        <w:t>С. Использованием этих антигистаминных препаратов лицами, родившимися в Азии</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lang w:val="en-US"/>
        </w:rPr>
        <w:t>D</w:t>
      </w:r>
      <w:r w:rsidRPr="00AC4904">
        <w:rPr>
          <w:rFonts w:ascii="Times New Roman" w:hAnsi="Times New Roman"/>
          <w:sz w:val="20"/>
          <w:szCs w:val="20"/>
        </w:rPr>
        <w:t>. Генетической предрасположенностью к замедленному метаболизму сукцинилхолина</w:t>
      </w:r>
    </w:p>
    <w:p w:rsidR="00AC4904" w:rsidRPr="00AC4904" w:rsidRDefault="00AC4904" w:rsidP="00AC4904">
      <w:pPr>
        <w:spacing w:after="0" w:line="240" w:lineRule="auto"/>
        <w:jc w:val="both"/>
        <w:rPr>
          <w:rFonts w:ascii="Times New Roman" w:hAnsi="Times New Roman"/>
          <w:sz w:val="20"/>
          <w:szCs w:val="20"/>
        </w:rPr>
      </w:pPr>
      <w:r w:rsidRPr="00AC4904">
        <w:rPr>
          <w:rFonts w:ascii="Times New Roman" w:hAnsi="Times New Roman"/>
          <w:sz w:val="20"/>
          <w:szCs w:val="20"/>
          <w:lang w:val="en-US"/>
        </w:rPr>
        <w:t>E</w:t>
      </w:r>
      <w:r w:rsidRPr="00AC4904">
        <w:rPr>
          <w:rFonts w:ascii="Times New Roman" w:hAnsi="Times New Roman"/>
          <w:sz w:val="20"/>
          <w:szCs w:val="20"/>
        </w:rPr>
        <w:t>. Лечением этих пациентов противогрибковым препаратом – кетоконазолом</w:t>
      </w:r>
    </w:p>
    <w:p w:rsidR="00AC4904" w:rsidRPr="00AC4904" w:rsidRDefault="00AC4904" w:rsidP="00AC4904">
      <w:pPr>
        <w:spacing w:after="0" w:line="240" w:lineRule="auto"/>
        <w:jc w:val="both"/>
        <w:rPr>
          <w:rFonts w:ascii="Times New Roman" w:hAnsi="Times New Roman"/>
          <w:b/>
          <w:color w:val="000000"/>
          <w:sz w:val="20"/>
          <w:szCs w:val="20"/>
        </w:rPr>
      </w:pPr>
    </w:p>
    <w:p w:rsidR="00DB64B1" w:rsidRPr="00AC4904" w:rsidRDefault="00DB64B1" w:rsidP="00AC4904">
      <w:pPr>
        <w:pStyle w:val="a6"/>
        <w:spacing w:after="0" w:line="240" w:lineRule="auto"/>
        <w:ind w:left="0"/>
        <w:jc w:val="both"/>
        <w:rPr>
          <w:rFonts w:ascii="Times New Roman" w:hAnsi="Times New Roman"/>
          <w:b/>
          <w:sz w:val="20"/>
          <w:szCs w:val="20"/>
        </w:rPr>
      </w:pPr>
      <w:r w:rsidRPr="00AC4904">
        <w:rPr>
          <w:rFonts w:ascii="Times New Roman" w:hAnsi="Times New Roman"/>
          <w:b/>
          <w:sz w:val="20"/>
          <w:szCs w:val="20"/>
        </w:rPr>
        <w:t>Задания на установление взаимосвязанности действий</w:t>
      </w:r>
    </w:p>
    <w:p w:rsidR="00AC4904" w:rsidRPr="00AC4904" w:rsidRDefault="00AC4904" w:rsidP="00ED0584">
      <w:pPr>
        <w:pStyle w:val="af7"/>
        <w:numPr>
          <w:ilvl w:val="3"/>
          <w:numId w:val="5"/>
        </w:numPr>
        <w:tabs>
          <w:tab w:val="left" w:pos="709"/>
          <w:tab w:val="left" w:pos="851"/>
        </w:tabs>
        <w:spacing w:after="0" w:line="240" w:lineRule="auto"/>
        <w:ind w:left="0" w:firstLine="567"/>
        <w:rPr>
          <w:rFonts w:ascii="Times New Roman" w:hAnsi="Times New Roman"/>
          <w:sz w:val="20"/>
          <w:szCs w:val="20"/>
        </w:rPr>
      </w:pPr>
      <w:r w:rsidRPr="00AC4904">
        <w:rPr>
          <w:rFonts w:ascii="Times New Roman" w:hAnsi="Times New Roman"/>
          <w:sz w:val="20"/>
          <w:szCs w:val="20"/>
        </w:rPr>
        <w:t>Укажите, какие пути введения относятся к энтеральным, а какие – к парентеральным</w:t>
      </w:r>
    </w:p>
    <w:p w:rsidR="00AC4904" w:rsidRDefault="00AC4904" w:rsidP="00AC4904">
      <w:pPr>
        <w:pStyle w:val="af7"/>
        <w:spacing w:after="0" w:line="240" w:lineRule="auto"/>
        <w:jc w:val="center"/>
        <w:rPr>
          <w:rFonts w:ascii="Times New Roman" w:hAnsi="Times New Roman"/>
          <w:b/>
          <w:sz w:val="20"/>
          <w:szCs w:val="20"/>
        </w:rPr>
      </w:pPr>
    </w:p>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Пути введения лекарственных веществ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C4904" w:rsidRPr="00AC4904" w:rsidTr="00AC4904">
        <w:tc>
          <w:tcPr>
            <w:tcW w:w="9571" w:type="dxa"/>
            <w:gridSpan w:val="2"/>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Пути введения</w:t>
            </w:r>
          </w:p>
        </w:tc>
      </w:tr>
      <w:tr w:rsidR="00AC4904" w:rsidRPr="00AC4904" w:rsidTr="00AC4904">
        <w:tc>
          <w:tcPr>
            <w:tcW w:w="4785"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 xml:space="preserve">Энтеральные </w:t>
            </w:r>
          </w:p>
        </w:tc>
        <w:tc>
          <w:tcPr>
            <w:tcW w:w="4786"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 xml:space="preserve">Парентеральные </w:t>
            </w:r>
          </w:p>
        </w:tc>
      </w:tr>
      <w:tr w:rsidR="00AC4904" w:rsidRPr="00AC4904" w:rsidTr="00AC4904">
        <w:tc>
          <w:tcPr>
            <w:tcW w:w="4785" w:type="dxa"/>
          </w:tcPr>
          <w:p w:rsidR="00AC4904" w:rsidRPr="00AC4904" w:rsidRDefault="00AC4904" w:rsidP="00AC4904">
            <w:pPr>
              <w:pStyle w:val="af7"/>
              <w:spacing w:after="0" w:line="240" w:lineRule="auto"/>
              <w:rPr>
                <w:rFonts w:ascii="Times New Roman" w:hAnsi="Times New Roman"/>
                <w:b/>
                <w:sz w:val="20"/>
                <w:szCs w:val="20"/>
              </w:rPr>
            </w:pPr>
          </w:p>
        </w:tc>
        <w:tc>
          <w:tcPr>
            <w:tcW w:w="4786" w:type="dxa"/>
          </w:tcPr>
          <w:p w:rsidR="00AC4904" w:rsidRPr="00AC4904" w:rsidRDefault="00AC4904" w:rsidP="00AC4904">
            <w:pPr>
              <w:pStyle w:val="af7"/>
              <w:spacing w:after="0" w:line="240" w:lineRule="auto"/>
              <w:rPr>
                <w:rFonts w:ascii="Times New Roman" w:hAnsi="Times New Roman"/>
                <w:b/>
                <w:sz w:val="20"/>
                <w:szCs w:val="20"/>
              </w:rPr>
            </w:pPr>
          </w:p>
        </w:tc>
      </w:tr>
    </w:tbl>
    <w:p w:rsidR="00AC4904" w:rsidRPr="00AC4904" w:rsidRDefault="00AC4904" w:rsidP="00AC4904">
      <w:pPr>
        <w:pStyle w:val="af7"/>
        <w:spacing w:after="0" w:line="240" w:lineRule="auto"/>
        <w:rPr>
          <w:rFonts w:ascii="Times New Roman" w:hAnsi="Times New Roman"/>
          <w:sz w:val="20"/>
          <w:szCs w:val="20"/>
        </w:rPr>
      </w:pPr>
      <w:r w:rsidRPr="00AC4904">
        <w:rPr>
          <w:rFonts w:ascii="Times New Roman" w:hAnsi="Times New Roman"/>
          <w:b/>
          <w:sz w:val="20"/>
          <w:szCs w:val="20"/>
        </w:rPr>
        <w:t>Впишите в таблицу следующие пути введения</w:t>
      </w:r>
      <w:r w:rsidRPr="00AC4904">
        <w:rPr>
          <w:rFonts w:ascii="Times New Roman" w:hAnsi="Times New Roman"/>
          <w:sz w:val="20"/>
          <w:szCs w:val="20"/>
        </w:rPr>
        <w:t>: перорально, внутривенно, внутримышечно, под язык, ректально, подкожно, под оболочки спинного мозга, трансбуккально, внутриартериально, интрастернально, ингаляционно, трансдермально, интраназально.</w:t>
      </w:r>
    </w:p>
    <w:p w:rsidR="00AC4904" w:rsidRPr="00AC4904" w:rsidRDefault="00AC4904" w:rsidP="00AC4904">
      <w:pPr>
        <w:pStyle w:val="af7"/>
        <w:spacing w:after="0" w:line="240" w:lineRule="auto"/>
        <w:rPr>
          <w:rFonts w:ascii="Times New Roman" w:hAnsi="Times New Roman"/>
          <w:sz w:val="20"/>
          <w:szCs w:val="20"/>
        </w:rPr>
      </w:pPr>
    </w:p>
    <w:p w:rsidR="00AC4904" w:rsidRPr="00AC4904" w:rsidRDefault="00AC4904" w:rsidP="00ED0584">
      <w:pPr>
        <w:pStyle w:val="af7"/>
        <w:numPr>
          <w:ilvl w:val="3"/>
          <w:numId w:val="5"/>
        </w:numPr>
        <w:tabs>
          <w:tab w:val="left" w:pos="851"/>
        </w:tabs>
        <w:spacing w:after="0" w:line="240" w:lineRule="auto"/>
        <w:ind w:left="0" w:firstLine="567"/>
        <w:rPr>
          <w:rFonts w:ascii="Times New Roman" w:hAnsi="Times New Roman"/>
          <w:sz w:val="20"/>
          <w:szCs w:val="20"/>
        </w:rPr>
      </w:pPr>
      <w:r w:rsidRPr="00AC4904">
        <w:rPr>
          <w:rFonts w:ascii="Times New Roman" w:hAnsi="Times New Roman"/>
          <w:sz w:val="20"/>
          <w:szCs w:val="20"/>
        </w:rPr>
        <w:t>Дайте сравнительную оценку основных путей введения лекарственных форм</w:t>
      </w:r>
    </w:p>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Сравнительная оценка основных путей введения лекарственных веществ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395"/>
        <w:gridCol w:w="2800"/>
      </w:tblGrid>
      <w:tr w:rsidR="00AC4904" w:rsidRPr="00AC4904" w:rsidTr="00AC4904">
        <w:tc>
          <w:tcPr>
            <w:tcW w:w="2376"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Путь введения</w:t>
            </w:r>
          </w:p>
        </w:tc>
        <w:tc>
          <w:tcPr>
            <w:tcW w:w="4395"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Пресистемная элиминация (есть, нет)</w:t>
            </w:r>
          </w:p>
        </w:tc>
        <w:tc>
          <w:tcPr>
            <w:tcW w:w="2800" w:type="dxa"/>
          </w:tcPr>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Лекарственные формы</w:t>
            </w:r>
          </w:p>
        </w:tc>
      </w:tr>
      <w:tr w:rsidR="00AC4904" w:rsidRPr="00AC4904" w:rsidTr="00AC4904">
        <w:tc>
          <w:tcPr>
            <w:tcW w:w="2376"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Внутрь</w:t>
            </w:r>
          </w:p>
        </w:tc>
        <w:tc>
          <w:tcPr>
            <w:tcW w:w="4395" w:type="dxa"/>
          </w:tcPr>
          <w:p w:rsidR="00AC4904" w:rsidRPr="00AC4904" w:rsidRDefault="00AC4904" w:rsidP="00AC4904">
            <w:pPr>
              <w:pStyle w:val="af7"/>
              <w:spacing w:after="0" w:line="240" w:lineRule="auto"/>
              <w:jc w:val="center"/>
              <w:rPr>
                <w:rFonts w:ascii="Times New Roman" w:hAnsi="Times New Roman"/>
                <w:b/>
                <w:sz w:val="20"/>
                <w:szCs w:val="20"/>
              </w:rPr>
            </w:pPr>
          </w:p>
        </w:tc>
        <w:tc>
          <w:tcPr>
            <w:tcW w:w="2800" w:type="dxa"/>
          </w:tcPr>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1</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2</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3</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4</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5</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6</w:t>
            </w:r>
          </w:p>
        </w:tc>
      </w:tr>
      <w:tr w:rsidR="00AC4904" w:rsidRPr="00AC4904" w:rsidTr="00AC4904">
        <w:tc>
          <w:tcPr>
            <w:tcW w:w="2376"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Под язык</w:t>
            </w:r>
          </w:p>
        </w:tc>
        <w:tc>
          <w:tcPr>
            <w:tcW w:w="4395" w:type="dxa"/>
          </w:tcPr>
          <w:p w:rsidR="00AC4904" w:rsidRPr="00AC4904" w:rsidRDefault="00AC4904" w:rsidP="00AC4904">
            <w:pPr>
              <w:pStyle w:val="af7"/>
              <w:spacing w:after="0" w:line="240" w:lineRule="auto"/>
              <w:jc w:val="center"/>
              <w:rPr>
                <w:rFonts w:ascii="Times New Roman" w:hAnsi="Times New Roman"/>
                <w:b/>
                <w:sz w:val="20"/>
                <w:szCs w:val="20"/>
              </w:rPr>
            </w:pPr>
          </w:p>
        </w:tc>
        <w:tc>
          <w:tcPr>
            <w:tcW w:w="2800" w:type="dxa"/>
          </w:tcPr>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1</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2</w:t>
            </w:r>
          </w:p>
        </w:tc>
      </w:tr>
      <w:tr w:rsidR="00AC4904" w:rsidRPr="00AC4904" w:rsidTr="00AC4904">
        <w:tc>
          <w:tcPr>
            <w:tcW w:w="2376"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Ректально</w:t>
            </w:r>
          </w:p>
        </w:tc>
        <w:tc>
          <w:tcPr>
            <w:tcW w:w="4395" w:type="dxa"/>
          </w:tcPr>
          <w:p w:rsidR="00AC4904" w:rsidRPr="00AC4904" w:rsidRDefault="00AC4904" w:rsidP="00AC4904">
            <w:pPr>
              <w:pStyle w:val="af7"/>
              <w:spacing w:after="0" w:line="240" w:lineRule="auto"/>
              <w:jc w:val="center"/>
              <w:rPr>
                <w:rFonts w:ascii="Times New Roman" w:hAnsi="Times New Roman"/>
                <w:b/>
                <w:sz w:val="20"/>
                <w:szCs w:val="20"/>
              </w:rPr>
            </w:pPr>
          </w:p>
        </w:tc>
        <w:tc>
          <w:tcPr>
            <w:tcW w:w="2800" w:type="dxa"/>
          </w:tcPr>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1</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2</w:t>
            </w:r>
          </w:p>
        </w:tc>
      </w:tr>
      <w:tr w:rsidR="00AC4904" w:rsidRPr="00AC4904" w:rsidTr="00AC4904">
        <w:tc>
          <w:tcPr>
            <w:tcW w:w="2376"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Внутривенно</w:t>
            </w:r>
          </w:p>
        </w:tc>
        <w:tc>
          <w:tcPr>
            <w:tcW w:w="4395" w:type="dxa"/>
          </w:tcPr>
          <w:p w:rsidR="00AC4904" w:rsidRPr="00AC4904" w:rsidRDefault="00AC4904" w:rsidP="00AC4904">
            <w:pPr>
              <w:pStyle w:val="af7"/>
              <w:spacing w:after="0" w:line="240" w:lineRule="auto"/>
              <w:jc w:val="center"/>
              <w:rPr>
                <w:rFonts w:ascii="Times New Roman" w:hAnsi="Times New Roman"/>
                <w:b/>
                <w:sz w:val="20"/>
                <w:szCs w:val="20"/>
              </w:rPr>
            </w:pPr>
          </w:p>
        </w:tc>
        <w:tc>
          <w:tcPr>
            <w:tcW w:w="2800" w:type="dxa"/>
          </w:tcPr>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1</w:t>
            </w:r>
          </w:p>
        </w:tc>
      </w:tr>
      <w:tr w:rsidR="00AC4904" w:rsidRPr="00AC4904" w:rsidTr="00AC4904">
        <w:tc>
          <w:tcPr>
            <w:tcW w:w="2376"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Внутримышечно</w:t>
            </w:r>
          </w:p>
        </w:tc>
        <w:tc>
          <w:tcPr>
            <w:tcW w:w="4395" w:type="dxa"/>
          </w:tcPr>
          <w:p w:rsidR="00AC4904" w:rsidRPr="00AC4904" w:rsidRDefault="00AC4904" w:rsidP="00AC4904">
            <w:pPr>
              <w:pStyle w:val="af7"/>
              <w:spacing w:after="0" w:line="240" w:lineRule="auto"/>
              <w:jc w:val="center"/>
              <w:rPr>
                <w:rFonts w:ascii="Times New Roman" w:hAnsi="Times New Roman"/>
                <w:b/>
                <w:sz w:val="20"/>
                <w:szCs w:val="20"/>
              </w:rPr>
            </w:pPr>
          </w:p>
        </w:tc>
        <w:tc>
          <w:tcPr>
            <w:tcW w:w="2800" w:type="dxa"/>
          </w:tcPr>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1</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2</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3</w:t>
            </w:r>
          </w:p>
        </w:tc>
      </w:tr>
      <w:tr w:rsidR="00AC4904" w:rsidRPr="00AC4904" w:rsidTr="00AC4904">
        <w:tc>
          <w:tcPr>
            <w:tcW w:w="2376"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Подкожно</w:t>
            </w:r>
          </w:p>
        </w:tc>
        <w:tc>
          <w:tcPr>
            <w:tcW w:w="4395" w:type="dxa"/>
          </w:tcPr>
          <w:p w:rsidR="00AC4904" w:rsidRPr="00AC4904" w:rsidRDefault="00AC4904" w:rsidP="00AC4904">
            <w:pPr>
              <w:pStyle w:val="af7"/>
              <w:spacing w:after="0" w:line="240" w:lineRule="auto"/>
              <w:jc w:val="center"/>
              <w:rPr>
                <w:rFonts w:ascii="Times New Roman" w:hAnsi="Times New Roman"/>
                <w:b/>
                <w:sz w:val="20"/>
                <w:szCs w:val="20"/>
              </w:rPr>
            </w:pPr>
          </w:p>
        </w:tc>
        <w:tc>
          <w:tcPr>
            <w:tcW w:w="2800" w:type="dxa"/>
          </w:tcPr>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1</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2</w:t>
            </w:r>
          </w:p>
          <w:p w:rsidR="00AC4904" w:rsidRPr="00AC4904" w:rsidRDefault="00AC4904" w:rsidP="00AC4904">
            <w:pPr>
              <w:pStyle w:val="af7"/>
              <w:spacing w:after="0" w:line="240" w:lineRule="auto"/>
              <w:rPr>
                <w:rFonts w:ascii="Times New Roman" w:hAnsi="Times New Roman"/>
                <w:b/>
                <w:sz w:val="20"/>
                <w:szCs w:val="20"/>
              </w:rPr>
            </w:pPr>
            <w:r w:rsidRPr="00AC4904">
              <w:rPr>
                <w:rFonts w:ascii="Times New Roman" w:hAnsi="Times New Roman"/>
                <w:b/>
                <w:sz w:val="20"/>
                <w:szCs w:val="20"/>
              </w:rPr>
              <w:t>3</w:t>
            </w:r>
          </w:p>
        </w:tc>
      </w:tr>
    </w:tbl>
    <w:p w:rsidR="00AC4904" w:rsidRPr="00AC4904" w:rsidRDefault="00AC4904" w:rsidP="00AC4904">
      <w:pPr>
        <w:pStyle w:val="af7"/>
        <w:spacing w:after="0" w:line="240" w:lineRule="auto"/>
        <w:rPr>
          <w:rFonts w:ascii="Times New Roman" w:hAnsi="Times New Roman"/>
          <w:sz w:val="20"/>
          <w:szCs w:val="20"/>
        </w:rPr>
      </w:pPr>
      <w:r w:rsidRPr="00AC4904">
        <w:rPr>
          <w:rFonts w:ascii="Times New Roman" w:hAnsi="Times New Roman"/>
          <w:b/>
          <w:bCs/>
          <w:sz w:val="20"/>
          <w:szCs w:val="20"/>
        </w:rPr>
        <w:t>Лекарственные формы выберите из следующего списка</w:t>
      </w:r>
      <w:r w:rsidRPr="00AC4904">
        <w:rPr>
          <w:rFonts w:ascii="Times New Roman" w:hAnsi="Times New Roman"/>
          <w:sz w:val="20"/>
          <w:szCs w:val="20"/>
        </w:rPr>
        <w:t>: водные растворы, масляные растворы, суспензии, мази, свечи, таблетки, драже, капсулы</w:t>
      </w:r>
    </w:p>
    <w:p w:rsidR="00AC4904" w:rsidRPr="00AC4904" w:rsidRDefault="00AC4904" w:rsidP="00AC4904">
      <w:pPr>
        <w:pStyle w:val="af7"/>
        <w:spacing w:after="0" w:line="240" w:lineRule="auto"/>
        <w:rPr>
          <w:rFonts w:ascii="Times New Roman" w:hAnsi="Times New Roman"/>
          <w:sz w:val="20"/>
          <w:szCs w:val="20"/>
        </w:rPr>
      </w:pPr>
    </w:p>
    <w:p w:rsidR="00AC4904" w:rsidRPr="00AC4904" w:rsidRDefault="00AC4904" w:rsidP="00ED0584">
      <w:pPr>
        <w:pStyle w:val="af7"/>
        <w:numPr>
          <w:ilvl w:val="3"/>
          <w:numId w:val="5"/>
        </w:numPr>
        <w:tabs>
          <w:tab w:val="left" w:pos="851"/>
        </w:tabs>
        <w:spacing w:after="0" w:line="240" w:lineRule="auto"/>
        <w:ind w:hanging="2661"/>
        <w:rPr>
          <w:rFonts w:ascii="Times New Roman" w:hAnsi="Times New Roman"/>
          <w:b/>
          <w:sz w:val="20"/>
          <w:szCs w:val="20"/>
        </w:rPr>
      </w:pPr>
      <w:r w:rsidRPr="00AC4904">
        <w:rPr>
          <w:rFonts w:ascii="Times New Roman" w:hAnsi="Times New Roman"/>
          <w:b/>
          <w:sz w:val="20"/>
          <w:szCs w:val="20"/>
        </w:rPr>
        <w:t>Совместите:</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85"/>
        <w:gridCol w:w="4786"/>
      </w:tblGrid>
      <w:tr w:rsidR="00AC4904" w:rsidRPr="00AC4904" w:rsidTr="00AC4904">
        <w:tc>
          <w:tcPr>
            <w:tcW w:w="4785"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Реакции</w:t>
            </w:r>
          </w:p>
        </w:tc>
        <w:tc>
          <w:tcPr>
            <w:tcW w:w="4786" w:type="dxa"/>
          </w:tcPr>
          <w:p w:rsidR="00AC4904" w:rsidRPr="00AC4904" w:rsidRDefault="00AC4904" w:rsidP="00AC4904">
            <w:pPr>
              <w:pStyle w:val="af7"/>
              <w:spacing w:after="0" w:line="240" w:lineRule="auto"/>
              <w:jc w:val="center"/>
              <w:rPr>
                <w:rFonts w:ascii="Times New Roman" w:hAnsi="Times New Roman"/>
                <w:b/>
                <w:sz w:val="20"/>
                <w:szCs w:val="20"/>
              </w:rPr>
            </w:pPr>
            <w:r w:rsidRPr="00AC4904">
              <w:rPr>
                <w:rFonts w:ascii="Times New Roman" w:hAnsi="Times New Roman"/>
                <w:b/>
                <w:sz w:val="20"/>
                <w:szCs w:val="20"/>
              </w:rPr>
              <w:t>Процесс</w:t>
            </w:r>
          </w:p>
        </w:tc>
      </w:tr>
      <w:tr w:rsidR="00AC4904" w:rsidRPr="00AC4904" w:rsidTr="00AC4904">
        <w:tc>
          <w:tcPr>
            <w:tcW w:w="4785" w:type="dxa"/>
          </w:tcPr>
          <w:p w:rsidR="00AC4904" w:rsidRPr="00AC4904" w:rsidRDefault="00AC4904" w:rsidP="00AC4904">
            <w:pPr>
              <w:pStyle w:val="af7"/>
              <w:spacing w:after="0" w:line="240" w:lineRule="auto"/>
              <w:rPr>
                <w:rFonts w:ascii="Times New Roman" w:hAnsi="Times New Roman"/>
                <w:sz w:val="20"/>
                <w:szCs w:val="20"/>
              </w:rPr>
            </w:pPr>
            <w:r>
              <w:rPr>
                <w:rFonts w:ascii="Times New Roman" w:hAnsi="Times New Roman"/>
                <w:sz w:val="20"/>
                <w:szCs w:val="20"/>
              </w:rPr>
              <w:t xml:space="preserve">1. </w:t>
            </w:r>
            <w:r w:rsidRPr="00AC4904">
              <w:rPr>
                <w:rFonts w:ascii="Times New Roman" w:hAnsi="Times New Roman"/>
                <w:sz w:val="20"/>
                <w:szCs w:val="20"/>
              </w:rPr>
              <w:t>Ацетилирование</w:t>
            </w:r>
          </w:p>
        </w:tc>
        <w:tc>
          <w:tcPr>
            <w:tcW w:w="4786" w:type="dxa"/>
          </w:tcPr>
          <w:p w:rsidR="00AC4904" w:rsidRPr="00AC4904" w:rsidRDefault="00AC4904" w:rsidP="00AC4904">
            <w:pPr>
              <w:pStyle w:val="af7"/>
              <w:spacing w:after="0" w:line="240" w:lineRule="auto"/>
              <w:rPr>
                <w:rFonts w:ascii="Times New Roman" w:hAnsi="Times New Roman"/>
                <w:sz w:val="20"/>
                <w:szCs w:val="20"/>
              </w:rPr>
            </w:pPr>
            <w:r w:rsidRPr="00AC4904">
              <w:rPr>
                <w:rFonts w:ascii="Times New Roman" w:hAnsi="Times New Roman"/>
                <w:sz w:val="20"/>
                <w:szCs w:val="20"/>
              </w:rPr>
              <w:t>А. Биотрансформация</w:t>
            </w:r>
          </w:p>
        </w:tc>
      </w:tr>
      <w:tr w:rsidR="00AC4904" w:rsidRPr="00AC4904" w:rsidTr="00AC4904">
        <w:tc>
          <w:tcPr>
            <w:tcW w:w="4785" w:type="dxa"/>
          </w:tcPr>
          <w:p w:rsidR="00AC4904" w:rsidRPr="00AC4904" w:rsidRDefault="00AC4904" w:rsidP="00AC4904">
            <w:pPr>
              <w:pStyle w:val="af7"/>
              <w:spacing w:after="0" w:line="240" w:lineRule="auto"/>
              <w:rPr>
                <w:rFonts w:ascii="Times New Roman" w:hAnsi="Times New Roman"/>
                <w:sz w:val="20"/>
                <w:szCs w:val="20"/>
              </w:rPr>
            </w:pPr>
            <w:r>
              <w:rPr>
                <w:rFonts w:ascii="Times New Roman" w:hAnsi="Times New Roman"/>
                <w:sz w:val="20"/>
                <w:szCs w:val="20"/>
              </w:rPr>
              <w:t xml:space="preserve">2. </w:t>
            </w:r>
            <w:r w:rsidRPr="00AC4904">
              <w:rPr>
                <w:rFonts w:ascii="Times New Roman" w:hAnsi="Times New Roman"/>
                <w:sz w:val="20"/>
                <w:szCs w:val="20"/>
              </w:rPr>
              <w:t>Окисление</w:t>
            </w:r>
          </w:p>
        </w:tc>
        <w:tc>
          <w:tcPr>
            <w:tcW w:w="4786" w:type="dxa"/>
          </w:tcPr>
          <w:p w:rsidR="00AC4904" w:rsidRPr="00AC4904" w:rsidRDefault="00AC4904" w:rsidP="00AC4904">
            <w:pPr>
              <w:pStyle w:val="af7"/>
              <w:spacing w:after="0" w:line="240" w:lineRule="auto"/>
              <w:rPr>
                <w:rFonts w:ascii="Times New Roman" w:hAnsi="Times New Roman"/>
                <w:sz w:val="20"/>
                <w:szCs w:val="20"/>
              </w:rPr>
            </w:pPr>
            <w:r w:rsidRPr="00AC4904">
              <w:rPr>
                <w:rFonts w:ascii="Times New Roman" w:hAnsi="Times New Roman"/>
                <w:sz w:val="20"/>
                <w:szCs w:val="20"/>
              </w:rPr>
              <w:t>Б. Коньюгация</w:t>
            </w:r>
          </w:p>
        </w:tc>
      </w:tr>
      <w:tr w:rsidR="00AC4904" w:rsidRPr="00AC4904" w:rsidTr="00AC4904">
        <w:tc>
          <w:tcPr>
            <w:tcW w:w="4785" w:type="dxa"/>
          </w:tcPr>
          <w:p w:rsidR="00AC4904" w:rsidRPr="00AC4904" w:rsidRDefault="00AC4904" w:rsidP="00AC4904">
            <w:pPr>
              <w:pStyle w:val="af7"/>
              <w:spacing w:after="0" w:line="240" w:lineRule="auto"/>
              <w:rPr>
                <w:rFonts w:ascii="Times New Roman" w:hAnsi="Times New Roman"/>
                <w:sz w:val="20"/>
                <w:szCs w:val="20"/>
              </w:rPr>
            </w:pPr>
            <w:r w:rsidRPr="00AC4904">
              <w:rPr>
                <w:rFonts w:ascii="Times New Roman" w:hAnsi="Times New Roman"/>
                <w:sz w:val="20"/>
                <w:szCs w:val="20"/>
              </w:rPr>
              <w:t xml:space="preserve"> </w:t>
            </w:r>
            <w:r>
              <w:rPr>
                <w:rFonts w:ascii="Times New Roman" w:hAnsi="Times New Roman"/>
                <w:sz w:val="20"/>
                <w:szCs w:val="20"/>
              </w:rPr>
              <w:t xml:space="preserve">3. </w:t>
            </w:r>
            <w:r w:rsidRPr="00AC4904">
              <w:rPr>
                <w:rFonts w:ascii="Times New Roman" w:hAnsi="Times New Roman"/>
                <w:sz w:val="20"/>
                <w:szCs w:val="20"/>
              </w:rPr>
              <w:t>Глюкуронирование</w:t>
            </w:r>
          </w:p>
        </w:tc>
        <w:tc>
          <w:tcPr>
            <w:tcW w:w="4786" w:type="dxa"/>
          </w:tcPr>
          <w:p w:rsidR="00AC4904" w:rsidRPr="00AC4904" w:rsidRDefault="00AC4904" w:rsidP="00AC4904">
            <w:pPr>
              <w:pStyle w:val="af7"/>
              <w:spacing w:after="0" w:line="240" w:lineRule="auto"/>
              <w:rPr>
                <w:rFonts w:ascii="Times New Roman" w:hAnsi="Times New Roman"/>
                <w:sz w:val="20"/>
                <w:szCs w:val="20"/>
              </w:rPr>
            </w:pPr>
          </w:p>
        </w:tc>
      </w:tr>
      <w:tr w:rsidR="00AC4904" w:rsidRPr="00AC4904" w:rsidTr="00AC4904">
        <w:tc>
          <w:tcPr>
            <w:tcW w:w="4785" w:type="dxa"/>
          </w:tcPr>
          <w:p w:rsidR="00AC4904" w:rsidRPr="00AC4904" w:rsidRDefault="00AC4904" w:rsidP="00AC4904">
            <w:pPr>
              <w:pStyle w:val="af7"/>
              <w:spacing w:after="0" w:line="240" w:lineRule="auto"/>
              <w:rPr>
                <w:rFonts w:ascii="Times New Roman" w:hAnsi="Times New Roman"/>
                <w:sz w:val="20"/>
                <w:szCs w:val="20"/>
              </w:rPr>
            </w:pPr>
            <w:r>
              <w:rPr>
                <w:rFonts w:ascii="Times New Roman" w:hAnsi="Times New Roman"/>
                <w:sz w:val="20"/>
                <w:szCs w:val="20"/>
              </w:rPr>
              <w:t xml:space="preserve">4. </w:t>
            </w:r>
            <w:r w:rsidRPr="00AC4904">
              <w:rPr>
                <w:rFonts w:ascii="Times New Roman" w:hAnsi="Times New Roman"/>
                <w:sz w:val="20"/>
                <w:szCs w:val="20"/>
              </w:rPr>
              <w:t>Гидролиз</w:t>
            </w:r>
          </w:p>
        </w:tc>
        <w:tc>
          <w:tcPr>
            <w:tcW w:w="4786" w:type="dxa"/>
          </w:tcPr>
          <w:p w:rsidR="00AC4904" w:rsidRPr="00AC4904" w:rsidRDefault="00AC4904" w:rsidP="00AC4904">
            <w:pPr>
              <w:pStyle w:val="af7"/>
              <w:spacing w:after="0" w:line="240" w:lineRule="auto"/>
              <w:rPr>
                <w:rFonts w:ascii="Times New Roman" w:hAnsi="Times New Roman"/>
                <w:sz w:val="20"/>
                <w:szCs w:val="20"/>
              </w:rPr>
            </w:pPr>
          </w:p>
        </w:tc>
      </w:tr>
      <w:tr w:rsidR="00AC4904" w:rsidRPr="00AC4904" w:rsidTr="00AC4904">
        <w:tc>
          <w:tcPr>
            <w:tcW w:w="4785" w:type="dxa"/>
          </w:tcPr>
          <w:p w:rsidR="00AC4904" w:rsidRPr="00AC4904" w:rsidRDefault="00AC4904" w:rsidP="00AC4904">
            <w:pPr>
              <w:pStyle w:val="af7"/>
              <w:spacing w:after="0" w:line="240" w:lineRule="auto"/>
              <w:rPr>
                <w:rFonts w:ascii="Times New Roman" w:hAnsi="Times New Roman"/>
                <w:sz w:val="20"/>
                <w:szCs w:val="20"/>
              </w:rPr>
            </w:pPr>
            <w:r>
              <w:rPr>
                <w:rFonts w:ascii="Times New Roman" w:hAnsi="Times New Roman"/>
                <w:sz w:val="20"/>
                <w:szCs w:val="20"/>
              </w:rPr>
              <w:t>5.</w:t>
            </w:r>
            <w:r>
              <w:rPr>
                <w:rFonts w:ascii="Times New Roman" w:hAnsi="Times New Roman"/>
                <w:vanish/>
                <w:sz w:val="20"/>
                <w:szCs w:val="20"/>
              </w:rPr>
              <w:t xml:space="preserve">  арственных препаратов в веществение года и результаты тестирования в компьютерном классе </w:t>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Pr>
                <w:rFonts w:ascii="Times New Roman" w:hAnsi="Times New Roman"/>
                <w:vanish/>
                <w:sz w:val="20"/>
                <w:szCs w:val="20"/>
              </w:rPr>
              <w:pgNum/>
            </w:r>
            <w:r w:rsidRPr="00AC4904">
              <w:rPr>
                <w:rFonts w:ascii="Times New Roman" w:hAnsi="Times New Roman"/>
                <w:sz w:val="20"/>
                <w:szCs w:val="20"/>
              </w:rPr>
              <w:t>. Восстановление</w:t>
            </w:r>
          </w:p>
        </w:tc>
        <w:tc>
          <w:tcPr>
            <w:tcW w:w="4786" w:type="dxa"/>
          </w:tcPr>
          <w:p w:rsidR="00AC4904" w:rsidRPr="00AC4904" w:rsidRDefault="00AC4904" w:rsidP="00AC4904">
            <w:pPr>
              <w:pStyle w:val="af7"/>
              <w:spacing w:after="0" w:line="240" w:lineRule="auto"/>
              <w:rPr>
                <w:rFonts w:ascii="Times New Roman" w:hAnsi="Times New Roman"/>
                <w:sz w:val="20"/>
                <w:szCs w:val="20"/>
              </w:rPr>
            </w:pPr>
          </w:p>
        </w:tc>
      </w:tr>
      <w:tr w:rsidR="00AC4904" w:rsidRPr="00AC4904" w:rsidTr="00AC4904">
        <w:tc>
          <w:tcPr>
            <w:tcW w:w="4785" w:type="dxa"/>
          </w:tcPr>
          <w:p w:rsidR="00AC4904" w:rsidRPr="00AC4904" w:rsidRDefault="00CE1BE8" w:rsidP="00AC4904">
            <w:pPr>
              <w:pStyle w:val="af7"/>
              <w:spacing w:after="0" w:line="240" w:lineRule="auto"/>
              <w:rPr>
                <w:rFonts w:ascii="Times New Roman" w:hAnsi="Times New Roman"/>
                <w:sz w:val="20"/>
                <w:szCs w:val="20"/>
              </w:rPr>
            </w:pPr>
            <w:r>
              <w:rPr>
                <w:rFonts w:ascii="Times New Roman" w:hAnsi="Times New Roman"/>
                <w:sz w:val="20"/>
                <w:szCs w:val="20"/>
              </w:rPr>
              <w:t>6</w:t>
            </w:r>
            <w:r w:rsidR="00AC4904" w:rsidRPr="00AC4904">
              <w:rPr>
                <w:rFonts w:ascii="Times New Roman" w:hAnsi="Times New Roman"/>
                <w:sz w:val="20"/>
                <w:szCs w:val="20"/>
              </w:rPr>
              <w:t>. Сульфатирование</w:t>
            </w:r>
          </w:p>
        </w:tc>
        <w:tc>
          <w:tcPr>
            <w:tcW w:w="4786" w:type="dxa"/>
          </w:tcPr>
          <w:p w:rsidR="00AC4904" w:rsidRPr="00AC4904" w:rsidRDefault="00AC4904" w:rsidP="00AC4904">
            <w:pPr>
              <w:pStyle w:val="af7"/>
              <w:spacing w:after="0" w:line="240" w:lineRule="auto"/>
              <w:rPr>
                <w:rFonts w:ascii="Times New Roman" w:hAnsi="Times New Roman"/>
                <w:sz w:val="20"/>
                <w:szCs w:val="20"/>
              </w:rPr>
            </w:pPr>
          </w:p>
        </w:tc>
      </w:tr>
    </w:tbl>
    <w:p w:rsidR="00AC4904" w:rsidRPr="00AC4904" w:rsidRDefault="00AC4904" w:rsidP="00AC4904">
      <w:pPr>
        <w:spacing w:after="0" w:line="240" w:lineRule="auto"/>
        <w:ind w:firstLine="567"/>
        <w:rPr>
          <w:rFonts w:ascii="Times New Roman" w:hAnsi="Times New Roman"/>
          <w:b/>
          <w:sz w:val="20"/>
          <w:szCs w:val="20"/>
        </w:rPr>
      </w:pPr>
    </w:p>
    <w:p w:rsidR="00DB64B1" w:rsidRPr="00AC4904" w:rsidRDefault="00DB64B1" w:rsidP="00AC4904">
      <w:pPr>
        <w:spacing w:after="0" w:line="240" w:lineRule="auto"/>
        <w:ind w:firstLine="567"/>
        <w:rPr>
          <w:rFonts w:ascii="Times New Roman" w:hAnsi="Times New Roman"/>
          <w:b/>
          <w:sz w:val="20"/>
          <w:szCs w:val="20"/>
        </w:rPr>
      </w:pPr>
      <w:r w:rsidRPr="00AC4904">
        <w:rPr>
          <w:rFonts w:ascii="Times New Roman" w:hAnsi="Times New Roman"/>
          <w:b/>
          <w:sz w:val="20"/>
          <w:szCs w:val="20"/>
        </w:rPr>
        <w:t>Уровень 3</w:t>
      </w:r>
    </w:p>
    <w:p w:rsidR="00DB64B1" w:rsidRPr="00AC4904" w:rsidRDefault="00DB64B1" w:rsidP="00AC4904">
      <w:pPr>
        <w:spacing w:after="0" w:line="240" w:lineRule="auto"/>
        <w:jc w:val="both"/>
        <w:rPr>
          <w:rFonts w:ascii="Times New Roman" w:hAnsi="Times New Roman"/>
          <w:b/>
          <w:spacing w:val="-6"/>
          <w:kern w:val="1"/>
          <w:sz w:val="20"/>
          <w:szCs w:val="20"/>
        </w:rPr>
      </w:pPr>
      <w:r w:rsidRPr="00AC4904">
        <w:rPr>
          <w:rFonts w:ascii="Times New Roman" w:hAnsi="Times New Roman"/>
          <w:b/>
          <w:spacing w:val="-6"/>
          <w:kern w:val="1"/>
          <w:sz w:val="20"/>
          <w:szCs w:val="20"/>
        </w:rPr>
        <w:t>Задания на оценку принятия решений</w:t>
      </w:r>
    </w:p>
    <w:p w:rsidR="00AC4904" w:rsidRPr="00AC4904" w:rsidRDefault="00AC4904" w:rsidP="00CE1BE8">
      <w:pPr>
        <w:pStyle w:val="af7"/>
        <w:spacing w:after="0" w:line="240" w:lineRule="auto"/>
        <w:ind w:firstLine="567"/>
        <w:rPr>
          <w:rFonts w:ascii="Times New Roman" w:hAnsi="Times New Roman"/>
          <w:b/>
          <w:sz w:val="20"/>
          <w:szCs w:val="20"/>
        </w:rPr>
      </w:pPr>
      <w:r w:rsidRPr="00AC4904">
        <w:rPr>
          <w:rFonts w:ascii="Times New Roman" w:hAnsi="Times New Roman"/>
          <w:b/>
          <w:sz w:val="20"/>
          <w:szCs w:val="20"/>
        </w:rPr>
        <w:t>Определите, верны ли следующие пары утверждений и есть ли связь между ними:</w:t>
      </w:r>
    </w:p>
    <w:p w:rsidR="00AC4904" w:rsidRPr="00AC4904" w:rsidRDefault="00CE1BE8" w:rsidP="00ED0584">
      <w:pPr>
        <w:pStyle w:val="af7"/>
        <w:numPr>
          <w:ilvl w:val="0"/>
          <w:numId w:val="7"/>
        </w:numPr>
        <w:overflowPunct w:val="0"/>
        <w:autoSpaceDE w:val="0"/>
        <w:autoSpaceDN w:val="0"/>
        <w:adjustRightInd w:val="0"/>
        <w:spacing w:after="0" w:line="240" w:lineRule="auto"/>
        <w:ind w:left="0" w:firstLine="567"/>
        <w:jc w:val="both"/>
        <w:textAlignment w:val="baseline"/>
        <w:rPr>
          <w:rFonts w:ascii="Times New Roman" w:hAnsi="Times New Roman"/>
          <w:sz w:val="20"/>
          <w:szCs w:val="20"/>
        </w:rPr>
      </w:pPr>
      <w:r>
        <w:rPr>
          <w:rFonts w:ascii="Times New Roman" w:hAnsi="Times New Roman"/>
          <w:sz w:val="20"/>
          <w:szCs w:val="20"/>
        </w:rPr>
        <w:t xml:space="preserve"> </w:t>
      </w:r>
      <w:r w:rsidR="00AC4904" w:rsidRPr="00AC4904">
        <w:rPr>
          <w:rFonts w:ascii="Times New Roman" w:hAnsi="Times New Roman"/>
          <w:sz w:val="20"/>
          <w:szCs w:val="20"/>
        </w:rPr>
        <w:t>Липофильные соединения легко всасываются в пищеварительном тракте, потому, что основной механизм их всасывания в пищеварительном тракте – пассивная диффузия</w:t>
      </w:r>
    </w:p>
    <w:p w:rsidR="00AC4904" w:rsidRPr="00AC4904" w:rsidRDefault="00CE1BE8" w:rsidP="00ED0584">
      <w:pPr>
        <w:pStyle w:val="af7"/>
        <w:numPr>
          <w:ilvl w:val="0"/>
          <w:numId w:val="7"/>
        </w:numPr>
        <w:overflowPunct w:val="0"/>
        <w:autoSpaceDE w:val="0"/>
        <w:autoSpaceDN w:val="0"/>
        <w:adjustRightInd w:val="0"/>
        <w:spacing w:after="0" w:line="240" w:lineRule="auto"/>
        <w:ind w:left="0" w:firstLine="567"/>
        <w:jc w:val="both"/>
        <w:textAlignment w:val="baseline"/>
        <w:rPr>
          <w:rFonts w:ascii="Times New Roman" w:hAnsi="Times New Roman"/>
          <w:sz w:val="20"/>
          <w:szCs w:val="20"/>
        </w:rPr>
      </w:pPr>
      <w:r>
        <w:rPr>
          <w:rFonts w:ascii="Times New Roman" w:hAnsi="Times New Roman"/>
          <w:sz w:val="20"/>
          <w:szCs w:val="20"/>
        </w:rPr>
        <w:t xml:space="preserve"> </w:t>
      </w:r>
      <w:r w:rsidR="00AC4904" w:rsidRPr="00AC4904">
        <w:rPr>
          <w:rFonts w:ascii="Times New Roman" w:hAnsi="Times New Roman"/>
          <w:sz w:val="20"/>
          <w:szCs w:val="20"/>
        </w:rPr>
        <w:t>Микросомальные ферменты печени воздействуют преимущественно на липофильные соединения, потому, что микросомальные ферменты печени имеют внутриклеточную локализацию</w:t>
      </w:r>
    </w:p>
    <w:p w:rsidR="00AC4904" w:rsidRPr="00AC4904" w:rsidRDefault="00CE1BE8" w:rsidP="00ED0584">
      <w:pPr>
        <w:pStyle w:val="af7"/>
        <w:numPr>
          <w:ilvl w:val="0"/>
          <w:numId w:val="7"/>
        </w:numPr>
        <w:overflowPunct w:val="0"/>
        <w:autoSpaceDE w:val="0"/>
        <w:autoSpaceDN w:val="0"/>
        <w:adjustRightInd w:val="0"/>
        <w:spacing w:after="0" w:line="240" w:lineRule="auto"/>
        <w:ind w:left="0" w:firstLine="567"/>
        <w:jc w:val="both"/>
        <w:textAlignment w:val="baseline"/>
        <w:rPr>
          <w:rFonts w:ascii="Times New Roman" w:hAnsi="Times New Roman"/>
          <w:sz w:val="20"/>
          <w:szCs w:val="20"/>
        </w:rPr>
      </w:pPr>
      <w:r>
        <w:rPr>
          <w:rFonts w:ascii="Times New Roman" w:hAnsi="Times New Roman"/>
          <w:sz w:val="20"/>
          <w:szCs w:val="20"/>
        </w:rPr>
        <w:t xml:space="preserve"> </w:t>
      </w:r>
      <w:r w:rsidR="00AC4904" w:rsidRPr="00AC4904">
        <w:rPr>
          <w:rFonts w:ascii="Times New Roman" w:hAnsi="Times New Roman"/>
          <w:sz w:val="20"/>
          <w:szCs w:val="20"/>
        </w:rPr>
        <w:t>Гидрофильные вещества легко выводятся через почки, потому, что гидрофильные вещества хорошо фильтруются в почечных клубочках</w:t>
      </w:r>
    </w:p>
    <w:p w:rsidR="00AC4904" w:rsidRPr="00AC4904" w:rsidRDefault="00CE1BE8" w:rsidP="00ED0584">
      <w:pPr>
        <w:pStyle w:val="af7"/>
        <w:numPr>
          <w:ilvl w:val="0"/>
          <w:numId w:val="7"/>
        </w:numPr>
        <w:overflowPunct w:val="0"/>
        <w:autoSpaceDE w:val="0"/>
        <w:autoSpaceDN w:val="0"/>
        <w:adjustRightInd w:val="0"/>
        <w:spacing w:after="0" w:line="240" w:lineRule="auto"/>
        <w:ind w:left="0" w:firstLine="567"/>
        <w:jc w:val="both"/>
        <w:textAlignment w:val="baseline"/>
        <w:rPr>
          <w:rFonts w:ascii="Times New Roman" w:hAnsi="Times New Roman"/>
          <w:sz w:val="20"/>
          <w:szCs w:val="20"/>
        </w:rPr>
      </w:pPr>
      <w:r>
        <w:rPr>
          <w:rFonts w:ascii="Times New Roman" w:hAnsi="Times New Roman"/>
          <w:sz w:val="20"/>
          <w:szCs w:val="20"/>
        </w:rPr>
        <w:t xml:space="preserve"> </w:t>
      </w:r>
      <w:r w:rsidR="00AC4904" w:rsidRPr="00AC4904">
        <w:rPr>
          <w:rFonts w:ascii="Times New Roman" w:hAnsi="Times New Roman"/>
          <w:sz w:val="20"/>
          <w:szCs w:val="20"/>
        </w:rPr>
        <w:t xml:space="preserve">Гидрофильные вещества легко выводятся через почки, потому, что гидрофильные вещества плохо реабсорбируются в почечных канальцах. </w:t>
      </w:r>
    </w:p>
    <w:p w:rsidR="00AC4904" w:rsidRPr="00AC4904" w:rsidRDefault="00AC4904" w:rsidP="00AC4904">
      <w:pPr>
        <w:spacing w:after="0" w:line="240" w:lineRule="auto"/>
        <w:jc w:val="both"/>
        <w:rPr>
          <w:rFonts w:ascii="Times New Roman" w:hAnsi="Times New Roman"/>
          <w:b/>
          <w:color w:val="000000"/>
          <w:sz w:val="20"/>
          <w:szCs w:val="20"/>
        </w:rPr>
      </w:pPr>
    </w:p>
    <w:p w:rsidR="00036C58" w:rsidRPr="00385C9F" w:rsidRDefault="00036C58" w:rsidP="00AC4904">
      <w:pPr>
        <w:pStyle w:val="a3"/>
        <w:spacing w:before="0" w:beforeAutospacing="0" w:after="0" w:afterAutospacing="0" w:line="240" w:lineRule="auto"/>
        <w:ind w:firstLine="567"/>
        <w:jc w:val="both"/>
        <w:rPr>
          <w:rFonts w:ascii="Times New Roman" w:hAnsi="Times New Roman"/>
          <w:sz w:val="20"/>
          <w:szCs w:val="20"/>
        </w:rPr>
      </w:pPr>
      <w:r w:rsidRPr="00AC4904">
        <w:rPr>
          <w:rFonts w:ascii="Times New Roman" w:hAnsi="Times New Roman"/>
          <w:b/>
          <w:bCs/>
          <w:sz w:val="20"/>
          <w:szCs w:val="20"/>
        </w:rPr>
        <w:t>Тема 1.4.</w:t>
      </w:r>
      <w:r w:rsidRPr="00AC4904">
        <w:rPr>
          <w:rFonts w:ascii="Times New Roman" w:hAnsi="Times New Roman"/>
          <w:sz w:val="20"/>
          <w:szCs w:val="20"/>
        </w:rPr>
        <w:t xml:space="preserve">  Молекулярные основы фармакодинамики ЛС. Механизмы и виды действия ЛС. Явления, воз</w:t>
      </w:r>
      <w:r w:rsidRPr="00385C9F">
        <w:rPr>
          <w:rFonts w:ascii="Times New Roman" w:hAnsi="Times New Roman"/>
          <w:sz w:val="20"/>
          <w:szCs w:val="20"/>
        </w:rPr>
        <w:t>никающие при повторном применении ЛС. Взаимодействия ЛС. Нежелательные эффекты ЛС</w:t>
      </w:r>
      <w:r w:rsidR="00385C9F" w:rsidRPr="00385C9F">
        <w:rPr>
          <w:rFonts w:ascii="Times New Roman" w:hAnsi="Times New Roman"/>
          <w:b/>
          <w:sz w:val="20"/>
          <w:szCs w:val="20"/>
        </w:rPr>
        <w:t>(ОПК-6, ПК-13).</w:t>
      </w:r>
    </w:p>
    <w:p w:rsidR="00036C58" w:rsidRPr="002B1825" w:rsidRDefault="00036C58" w:rsidP="002B1825">
      <w:pPr>
        <w:spacing w:after="0" w:line="240" w:lineRule="auto"/>
        <w:jc w:val="center"/>
        <w:rPr>
          <w:rFonts w:ascii="Times New Roman" w:hAnsi="Times New Roman"/>
          <w:b/>
          <w:sz w:val="20"/>
          <w:szCs w:val="20"/>
        </w:rPr>
      </w:pPr>
    </w:p>
    <w:p w:rsidR="00DB64B1" w:rsidRPr="002B1825" w:rsidRDefault="00DB64B1" w:rsidP="002B1825">
      <w:pPr>
        <w:spacing w:after="0" w:line="240" w:lineRule="auto"/>
        <w:ind w:firstLine="567"/>
        <w:rPr>
          <w:rFonts w:ascii="Times New Roman" w:hAnsi="Times New Roman"/>
          <w:b/>
          <w:color w:val="000000"/>
          <w:sz w:val="20"/>
          <w:szCs w:val="20"/>
        </w:rPr>
      </w:pPr>
      <w:r w:rsidRPr="002B1825">
        <w:rPr>
          <w:rFonts w:ascii="Times New Roman" w:hAnsi="Times New Roman"/>
          <w:b/>
          <w:color w:val="000000"/>
          <w:sz w:val="20"/>
          <w:szCs w:val="20"/>
        </w:rPr>
        <w:t>Уровень 1.</w:t>
      </w:r>
    </w:p>
    <w:p w:rsidR="00DB64B1" w:rsidRPr="002B1825" w:rsidRDefault="00DB64B1" w:rsidP="002B1825">
      <w:pPr>
        <w:spacing w:after="0" w:line="240" w:lineRule="auto"/>
        <w:rPr>
          <w:rFonts w:ascii="Times New Roman" w:hAnsi="Times New Roman"/>
          <w:b/>
          <w:color w:val="000000"/>
          <w:sz w:val="20"/>
          <w:szCs w:val="20"/>
        </w:rPr>
      </w:pPr>
      <w:r w:rsidRPr="002B1825">
        <w:rPr>
          <w:rFonts w:ascii="Times New Roman" w:hAnsi="Times New Roman"/>
          <w:b/>
          <w:color w:val="000000"/>
          <w:sz w:val="20"/>
          <w:szCs w:val="20"/>
        </w:rPr>
        <w:t>Тесты:</w:t>
      </w:r>
    </w:p>
    <w:p w:rsidR="002B1825" w:rsidRPr="002B1825" w:rsidRDefault="002B1825" w:rsidP="00ED0584">
      <w:pPr>
        <w:numPr>
          <w:ilvl w:val="0"/>
          <w:numId w:val="8"/>
        </w:numPr>
        <w:tabs>
          <w:tab w:val="clear" w:pos="1065"/>
          <w:tab w:val="num" w:pos="900"/>
        </w:tabs>
        <w:spacing w:after="0" w:line="240" w:lineRule="auto"/>
        <w:ind w:left="0" w:firstLine="540"/>
        <w:jc w:val="both"/>
        <w:rPr>
          <w:rFonts w:ascii="Times New Roman" w:hAnsi="Times New Roman"/>
          <w:b/>
          <w:sz w:val="20"/>
          <w:szCs w:val="20"/>
        </w:rPr>
      </w:pPr>
      <w:r w:rsidRPr="002B1825">
        <w:rPr>
          <w:rFonts w:ascii="Times New Roman" w:hAnsi="Times New Roman"/>
          <w:b/>
          <w:sz w:val="20"/>
          <w:szCs w:val="20"/>
        </w:rPr>
        <w:t>Виды действия лекарственных веществ в зависимости от локализации действия:</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А. Местное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Б. Косвенное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В. Прямое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 xml:space="preserve">Г. Резорбтивное </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Д. Тератогенное</w:t>
      </w:r>
    </w:p>
    <w:p w:rsidR="002B1825" w:rsidRPr="002B1825" w:rsidRDefault="002B1825" w:rsidP="002B1825">
      <w:pPr>
        <w:spacing w:after="0" w:line="240" w:lineRule="auto"/>
        <w:ind w:firstLine="567"/>
        <w:jc w:val="both"/>
        <w:rPr>
          <w:rFonts w:ascii="Times New Roman" w:hAnsi="Times New Roman"/>
          <w:b/>
          <w:sz w:val="20"/>
          <w:szCs w:val="20"/>
        </w:rPr>
      </w:pPr>
      <w:r w:rsidRPr="002B1825">
        <w:rPr>
          <w:rFonts w:ascii="Times New Roman" w:hAnsi="Times New Roman"/>
          <w:b/>
          <w:sz w:val="20"/>
          <w:szCs w:val="20"/>
        </w:rPr>
        <w:t>2. Резорбтивное действие лекарственных средств:</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А. Проявляется после всасывания в кровь</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Б. Проявляется на месте его приложения</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В. Возникает после внутривенного введения</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Г. Является синонимом избирательного действия</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Д. Всегда является этиотропным</w:t>
      </w:r>
    </w:p>
    <w:p w:rsidR="002B1825" w:rsidRPr="002B1825" w:rsidRDefault="002B1825" w:rsidP="002B1825">
      <w:pPr>
        <w:spacing w:after="0" w:line="240" w:lineRule="auto"/>
        <w:ind w:firstLine="567"/>
        <w:jc w:val="both"/>
        <w:rPr>
          <w:rFonts w:ascii="Times New Roman" w:hAnsi="Times New Roman"/>
          <w:b/>
          <w:sz w:val="20"/>
          <w:szCs w:val="20"/>
        </w:rPr>
      </w:pPr>
      <w:r w:rsidRPr="002B1825">
        <w:rPr>
          <w:rFonts w:ascii="Times New Roman" w:hAnsi="Times New Roman"/>
          <w:b/>
          <w:sz w:val="20"/>
          <w:szCs w:val="20"/>
        </w:rPr>
        <w:t>3. Местное действие: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А. Это действие препарата в месте его приложения</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Б. Может привести к рефлекторному ответу</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В. Может быть побочным</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Г. Определяется дозой вещества</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Д. Определяется концентрацией вещества</w:t>
      </w:r>
    </w:p>
    <w:p w:rsidR="002B1825" w:rsidRPr="002B1825" w:rsidRDefault="002B1825" w:rsidP="002B1825">
      <w:pPr>
        <w:spacing w:after="0" w:line="240" w:lineRule="auto"/>
        <w:ind w:firstLine="567"/>
        <w:jc w:val="both"/>
        <w:rPr>
          <w:rFonts w:ascii="Times New Roman" w:hAnsi="Times New Roman"/>
          <w:b/>
          <w:sz w:val="20"/>
          <w:szCs w:val="20"/>
        </w:rPr>
      </w:pPr>
      <w:r w:rsidRPr="002B1825">
        <w:rPr>
          <w:rFonts w:ascii="Times New Roman" w:hAnsi="Times New Roman"/>
          <w:b/>
          <w:sz w:val="20"/>
          <w:szCs w:val="20"/>
        </w:rPr>
        <w:t>4. По степени избирательности выделяют следующие виды действия:</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А. Основное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Б. Избирательное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В. Преимущественное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Г. Общеклеточное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Д. Побочное</w:t>
      </w:r>
    </w:p>
    <w:p w:rsidR="002B1825" w:rsidRPr="002B1825" w:rsidRDefault="002B1825" w:rsidP="002B1825">
      <w:pPr>
        <w:spacing w:after="0" w:line="240" w:lineRule="auto"/>
        <w:ind w:firstLine="567"/>
        <w:jc w:val="both"/>
        <w:rPr>
          <w:rFonts w:ascii="Times New Roman" w:hAnsi="Times New Roman"/>
          <w:b/>
          <w:sz w:val="20"/>
          <w:szCs w:val="20"/>
        </w:rPr>
      </w:pPr>
      <w:r w:rsidRPr="002B1825">
        <w:rPr>
          <w:rFonts w:ascii="Times New Roman" w:hAnsi="Times New Roman"/>
          <w:b/>
          <w:sz w:val="20"/>
          <w:szCs w:val="20"/>
        </w:rPr>
        <w:t>5. Действие лекарственного вещества, начинающееся на фоне нормальной функции и приводящее к усилению функции органа, называется:</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А. Тонизирующим</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Б. Возбуждающим</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В. Седативным</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Г. Угнетающим</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Д. Паралитическим</w:t>
      </w:r>
    </w:p>
    <w:p w:rsidR="002B1825" w:rsidRPr="002B1825" w:rsidRDefault="002B1825" w:rsidP="002B1825">
      <w:pPr>
        <w:spacing w:after="0" w:line="240" w:lineRule="auto"/>
        <w:ind w:firstLine="567"/>
        <w:jc w:val="both"/>
        <w:rPr>
          <w:rFonts w:ascii="Times New Roman" w:hAnsi="Times New Roman"/>
          <w:b/>
          <w:sz w:val="20"/>
          <w:szCs w:val="20"/>
        </w:rPr>
      </w:pPr>
      <w:r w:rsidRPr="002B1825">
        <w:rPr>
          <w:rFonts w:ascii="Times New Roman" w:hAnsi="Times New Roman"/>
          <w:b/>
          <w:sz w:val="20"/>
          <w:szCs w:val="20"/>
        </w:rPr>
        <w:t>6. Виды действия в зависимости от способа возникновения фармакологического эффекта:</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А. Терапевтическое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Б. Прямое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В. Побочное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Г. Косвенное</w:t>
      </w:r>
    </w:p>
    <w:p w:rsidR="002B1825" w:rsidRPr="002B1825" w:rsidRDefault="002B1825" w:rsidP="002B1825">
      <w:pPr>
        <w:spacing w:after="0" w:line="240" w:lineRule="auto"/>
        <w:jc w:val="both"/>
        <w:rPr>
          <w:rFonts w:ascii="Times New Roman" w:hAnsi="Times New Roman"/>
          <w:sz w:val="20"/>
          <w:szCs w:val="20"/>
        </w:rPr>
      </w:pPr>
      <w:r w:rsidRPr="002B1825">
        <w:rPr>
          <w:rFonts w:ascii="Times New Roman" w:hAnsi="Times New Roman"/>
          <w:sz w:val="20"/>
          <w:szCs w:val="20"/>
        </w:rPr>
        <w:t>Д. Рефлекторное</w:t>
      </w:r>
    </w:p>
    <w:p w:rsidR="002B1825" w:rsidRPr="002B1825" w:rsidRDefault="002B1825" w:rsidP="002B1825">
      <w:pPr>
        <w:spacing w:after="0" w:line="240" w:lineRule="auto"/>
        <w:rPr>
          <w:rFonts w:ascii="Times New Roman" w:hAnsi="Times New Roman"/>
          <w:b/>
          <w:color w:val="000000"/>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2B1825" w:rsidRPr="002B1825" w:rsidRDefault="002B1825" w:rsidP="00ED0584">
      <w:pPr>
        <w:numPr>
          <w:ilvl w:val="0"/>
          <w:numId w:val="9"/>
        </w:numPr>
        <w:tabs>
          <w:tab w:val="left" w:pos="346"/>
        </w:tabs>
        <w:spacing w:after="0" w:line="240" w:lineRule="auto"/>
        <w:ind w:right="-154" w:hanging="153"/>
        <w:jc w:val="both"/>
        <w:rPr>
          <w:rFonts w:ascii="Times New Roman" w:hAnsi="Times New Roman"/>
          <w:sz w:val="20"/>
        </w:rPr>
      </w:pPr>
      <w:r>
        <w:rPr>
          <w:rFonts w:ascii="Times New Roman" w:hAnsi="Times New Roman"/>
          <w:sz w:val="20"/>
        </w:rPr>
        <w:t xml:space="preserve"> </w:t>
      </w:r>
      <w:r w:rsidRPr="002B1825">
        <w:rPr>
          <w:rFonts w:ascii="Times New Roman" w:hAnsi="Times New Roman"/>
          <w:sz w:val="20"/>
        </w:rPr>
        <w:t xml:space="preserve">Местное и резорбтивное действие лекарственных препаратов. Примеры. </w:t>
      </w:r>
    </w:p>
    <w:p w:rsidR="002B1825" w:rsidRPr="002B1825" w:rsidRDefault="002B1825" w:rsidP="00ED0584">
      <w:pPr>
        <w:numPr>
          <w:ilvl w:val="0"/>
          <w:numId w:val="9"/>
        </w:numPr>
        <w:tabs>
          <w:tab w:val="left" w:pos="346"/>
        </w:tabs>
        <w:spacing w:after="0" w:line="240" w:lineRule="auto"/>
        <w:ind w:right="-154" w:hanging="153"/>
        <w:rPr>
          <w:rFonts w:ascii="Times New Roman" w:hAnsi="Times New Roman"/>
          <w:sz w:val="20"/>
        </w:rPr>
      </w:pPr>
      <w:r>
        <w:rPr>
          <w:rFonts w:ascii="Times New Roman" w:hAnsi="Times New Roman"/>
          <w:sz w:val="20"/>
        </w:rPr>
        <w:t xml:space="preserve"> </w:t>
      </w:r>
      <w:r w:rsidRPr="002B1825">
        <w:rPr>
          <w:rFonts w:ascii="Times New Roman" w:hAnsi="Times New Roman"/>
          <w:sz w:val="20"/>
        </w:rPr>
        <w:t>Тонизирующиее, возбуждающее, седативное и угнетающее действие лекарственных веществ. Примеры.</w:t>
      </w:r>
    </w:p>
    <w:p w:rsidR="002B1825" w:rsidRPr="002B1825" w:rsidRDefault="002B1825" w:rsidP="00ED0584">
      <w:pPr>
        <w:numPr>
          <w:ilvl w:val="0"/>
          <w:numId w:val="9"/>
        </w:numPr>
        <w:tabs>
          <w:tab w:val="left" w:pos="346"/>
        </w:tabs>
        <w:spacing w:after="0" w:line="240" w:lineRule="auto"/>
        <w:ind w:right="-154" w:hanging="153"/>
        <w:rPr>
          <w:rFonts w:ascii="Times New Roman" w:hAnsi="Times New Roman"/>
          <w:sz w:val="20"/>
        </w:rPr>
      </w:pPr>
      <w:r>
        <w:rPr>
          <w:rFonts w:ascii="Times New Roman" w:hAnsi="Times New Roman"/>
          <w:sz w:val="20"/>
        </w:rPr>
        <w:t xml:space="preserve"> </w:t>
      </w:r>
      <w:r w:rsidRPr="002B1825">
        <w:rPr>
          <w:rFonts w:ascii="Times New Roman" w:hAnsi="Times New Roman"/>
          <w:sz w:val="20"/>
        </w:rPr>
        <w:t>Избирательное, преимущественное, общеклеточное действие лекарств. Примеры.</w:t>
      </w:r>
    </w:p>
    <w:p w:rsidR="002B1825" w:rsidRPr="002B1825" w:rsidRDefault="002B1825" w:rsidP="00ED0584">
      <w:pPr>
        <w:numPr>
          <w:ilvl w:val="0"/>
          <w:numId w:val="9"/>
        </w:numPr>
        <w:tabs>
          <w:tab w:val="left" w:pos="346"/>
        </w:tabs>
        <w:spacing w:after="0" w:line="240" w:lineRule="auto"/>
        <w:ind w:right="-154" w:hanging="153"/>
        <w:jc w:val="both"/>
        <w:rPr>
          <w:rFonts w:ascii="Times New Roman" w:hAnsi="Times New Roman"/>
          <w:sz w:val="20"/>
        </w:rPr>
      </w:pPr>
      <w:r>
        <w:rPr>
          <w:rFonts w:ascii="Times New Roman" w:hAnsi="Times New Roman"/>
          <w:sz w:val="20"/>
        </w:rPr>
        <w:t xml:space="preserve"> </w:t>
      </w:r>
      <w:r w:rsidRPr="002B1825">
        <w:rPr>
          <w:rFonts w:ascii="Times New Roman" w:hAnsi="Times New Roman"/>
          <w:sz w:val="20"/>
        </w:rPr>
        <w:t>Обратимое и необратимое действие лекарств. Примеры.</w:t>
      </w:r>
    </w:p>
    <w:p w:rsidR="002B1825" w:rsidRPr="002B1825" w:rsidRDefault="002B1825" w:rsidP="00ED0584">
      <w:pPr>
        <w:numPr>
          <w:ilvl w:val="0"/>
          <w:numId w:val="9"/>
        </w:numPr>
        <w:tabs>
          <w:tab w:val="left" w:pos="346"/>
        </w:tabs>
        <w:spacing w:after="0" w:line="240" w:lineRule="auto"/>
        <w:ind w:right="-154" w:hanging="153"/>
        <w:rPr>
          <w:rFonts w:ascii="Times New Roman" w:hAnsi="Times New Roman"/>
          <w:sz w:val="20"/>
        </w:rPr>
      </w:pPr>
      <w:r>
        <w:rPr>
          <w:rFonts w:ascii="Times New Roman" w:hAnsi="Times New Roman"/>
          <w:sz w:val="20"/>
        </w:rPr>
        <w:t xml:space="preserve"> </w:t>
      </w:r>
      <w:r w:rsidRPr="002B1825">
        <w:rPr>
          <w:rFonts w:ascii="Times New Roman" w:hAnsi="Times New Roman"/>
          <w:sz w:val="20"/>
        </w:rPr>
        <w:t>Прямое, косвенное и рефлекторное действие лекарств. Примеры.</w:t>
      </w:r>
    </w:p>
    <w:p w:rsidR="002B1825" w:rsidRPr="002B1825" w:rsidRDefault="002B1825" w:rsidP="00ED0584">
      <w:pPr>
        <w:numPr>
          <w:ilvl w:val="0"/>
          <w:numId w:val="9"/>
        </w:numPr>
        <w:tabs>
          <w:tab w:val="left" w:pos="567"/>
        </w:tabs>
        <w:spacing w:after="0" w:line="240" w:lineRule="auto"/>
        <w:ind w:hanging="153"/>
        <w:jc w:val="both"/>
        <w:rPr>
          <w:rFonts w:ascii="Times New Roman" w:hAnsi="Times New Roman"/>
          <w:color w:val="000000"/>
          <w:sz w:val="20"/>
          <w:szCs w:val="20"/>
        </w:rPr>
      </w:pPr>
      <w:r>
        <w:rPr>
          <w:rFonts w:ascii="Times New Roman" w:hAnsi="Times New Roman"/>
          <w:sz w:val="20"/>
        </w:rPr>
        <w:t xml:space="preserve"> </w:t>
      </w:r>
      <w:r w:rsidRPr="002B1825">
        <w:rPr>
          <w:rFonts w:ascii="Times New Roman" w:hAnsi="Times New Roman"/>
          <w:sz w:val="20"/>
        </w:rPr>
        <w:t>Понятие о лигандах, агонистах и антагонистах рецепторов. Примеры.</w:t>
      </w:r>
    </w:p>
    <w:p w:rsidR="002B1825" w:rsidRPr="004F5796" w:rsidRDefault="002B1825" w:rsidP="00DB64B1">
      <w:pPr>
        <w:tabs>
          <w:tab w:val="left" w:pos="567"/>
        </w:tabs>
        <w:spacing w:after="0" w:line="240" w:lineRule="auto"/>
        <w:jc w:val="both"/>
        <w:rPr>
          <w:rFonts w:ascii="Times New Roman" w:hAnsi="Times New Roman"/>
          <w:b/>
          <w:color w:val="000000"/>
          <w:sz w:val="20"/>
          <w:szCs w:val="20"/>
        </w:rPr>
      </w:pP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2B1825" w:rsidRPr="002B1825" w:rsidRDefault="002B1825" w:rsidP="00ED0584">
      <w:pPr>
        <w:numPr>
          <w:ilvl w:val="0"/>
          <w:numId w:val="10"/>
        </w:numPr>
        <w:shd w:val="clear" w:color="auto" w:fill="FFFFFF"/>
        <w:tabs>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rPr>
        <w:t xml:space="preserve"> </w:t>
      </w:r>
      <w:r w:rsidRPr="002B1825">
        <w:rPr>
          <w:rFonts w:ascii="Times New Roman" w:hAnsi="Times New Roman"/>
          <w:sz w:val="20"/>
        </w:rPr>
        <w:t>Механизмы действия лекарственных препаратов. Роль рецепторов в опосредовании эффектов лекарств</w:t>
      </w:r>
    </w:p>
    <w:p w:rsidR="002B1825" w:rsidRPr="002B1825" w:rsidRDefault="002B1825" w:rsidP="00ED0584">
      <w:pPr>
        <w:numPr>
          <w:ilvl w:val="0"/>
          <w:numId w:val="10"/>
        </w:numPr>
        <w:shd w:val="clear" w:color="auto" w:fill="FFFFFF"/>
        <w:tabs>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rPr>
        <w:t xml:space="preserve"> </w:t>
      </w:r>
      <w:r w:rsidRPr="002B1825">
        <w:rPr>
          <w:rFonts w:ascii="Times New Roman" w:hAnsi="Times New Roman"/>
          <w:sz w:val="20"/>
        </w:rPr>
        <w:t>Нерецепторные механизмы действия лекарственных препаратов</w:t>
      </w:r>
    </w:p>
    <w:p w:rsidR="002B1825" w:rsidRPr="002B1825" w:rsidRDefault="002B1825" w:rsidP="00ED0584">
      <w:pPr>
        <w:numPr>
          <w:ilvl w:val="0"/>
          <w:numId w:val="10"/>
        </w:numPr>
        <w:shd w:val="clear" w:color="auto" w:fill="FFFFFF"/>
        <w:tabs>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rPr>
        <w:t xml:space="preserve"> </w:t>
      </w:r>
      <w:r w:rsidRPr="002B1825">
        <w:rPr>
          <w:rFonts w:ascii="Times New Roman" w:hAnsi="Times New Roman"/>
          <w:sz w:val="20"/>
        </w:rPr>
        <w:t>Виды лекарственной терапии</w:t>
      </w:r>
    </w:p>
    <w:p w:rsidR="002B1825" w:rsidRPr="002B1825" w:rsidRDefault="002B1825" w:rsidP="00ED0584">
      <w:pPr>
        <w:numPr>
          <w:ilvl w:val="0"/>
          <w:numId w:val="10"/>
        </w:numPr>
        <w:shd w:val="clear" w:color="auto" w:fill="FFFFFF"/>
        <w:tabs>
          <w:tab w:val="left" w:pos="216"/>
          <w:tab w:val="left" w:pos="851"/>
        </w:tabs>
        <w:spacing w:after="0" w:line="240" w:lineRule="auto"/>
        <w:ind w:left="0" w:firstLine="567"/>
        <w:rPr>
          <w:rFonts w:ascii="Times New Roman" w:hAnsi="Times New Roman"/>
          <w:sz w:val="20"/>
          <w:szCs w:val="20"/>
        </w:rPr>
      </w:pPr>
      <w:r w:rsidRPr="002B1825">
        <w:rPr>
          <w:rFonts w:ascii="Times New Roman" w:hAnsi="Times New Roman"/>
          <w:sz w:val="20"/>
        </w:rPr>
        <w:t>Влияние возраста пациента на действие лекарственного препарата. Особенности дозирования лекарств детям. Особенности назначения лекарств пожилым людям</w:t>
      </w:r>
    </w:p>
    <w:p w:rsidR="002B1825" w:rsidRPr="002B1825" w:rsidRDefault="002B1825" w:rsidP="00ED0584">
      <w:pPr>
        <w:numPr>
          <w:ilvl w:val="0"/>
          <w:numId w:val="10"/>
        </w:numPr>
        <w:tabs>
          <w:tab w:val="left" w:pos="346"/>
          <w:tab w:val="left" w:pos="851"/>
        </w:tabs>
        <w:spacing w:after="0" w:line="240" w:lineRule="auto"/>
        <w:ind w:left="0" w:right="-154" w:firstLine="567"/>
        <w:jc w:val="both"/>
        <w:rPr>
          <w:rFonts w:ascii="Times New Roman" w:hAnsi="Times New Roman"/>
          <w:sz w:val="20"/>
        </w:rPr>
      </w:pPr>
      <w:r w:rsidRPr="002B1825">
        <w:rPr>
          <w:rFonts w:ascii="Times New Roman" w:hAnsi="Times New Roman"/>
          <w:sz w:val="20"/>
        </w:rPr>
        <w:t xml:space="preserve">Зависимость действия лекарственных веществ от индивидуальных особенностей и состояния организма. </w:t>
      </w:r>
    </w:p>
    <w:p w:rsidR="002B1825" w:rsidRPr="002B1825" w:rsidRDefault="002B1825" w:rsidP="00ED0584">
      <w:pPr>
        <w:numPr>
          <w:ilvl w:val="0"/>
          <w:numId w:val="10"/>
        </w:numPr>
        <w:tabs>
          <w:tab w:val="left" w:pos="346"/>
          <w:tab w:val="left" w:pos="851"/>
        </w:tabs>
        <w:spacing w:after="0" w:line="240" w:lineRule="auto"/>
        <w:ind w:left="0" w:right="-154" w:firstLine="567"/>
        <w:jc w:val="both"/>
        <w:rPr>
          <w:rFonts w:ascii="Times New Roman" w:hAnsi="Times New Roman"/>
          <w:sz w:val="20"/>
        </w:rPr>
      </w:pPr>
      <w:r w:rsidRPr="002B1825">
        <w:rPr>
          <w:rFonts w:ascii="Times New Roman" w:hAnsi="Times New Roman"/>
          <w:sz w:val="20"/>
        </w:rPr>
        <w:t xml:space="preserve">Явления, возникающие при повторном применении одного и того же лекарства. Привыкание, пристрастие и кумуляция. Примеры. Клиническое значение. </w:t>
      </w:r>
    </w:p>
    <w:p w:rsidR="002B1825" w:rsidRPr="004F5796" w:rsidRDefault="002B1825" w:rsidP="00DB64B1">
      <w:pPr>
        <w:shd w:val="clear" w:color="auto" w:fill="FFFFFF"/>
        <w:tabs>
          <w:tab w:val="left" w:pos="216"/>
        </w:tabs>
        <w:spacing w:after="0" w:line="240" w:lineRule="auto"/>
        <w:rPr>
          <w:rFonts w:ascii="Times New Roman" w:hAnsi="Times New Roman"/>
          <w:b/>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CB4B07" w:rsidRDefault="002B1825" w:rsidP="00ED0584">
      <w:pPr>
        <w:numPr>
          <w:ilvl w:val="0"/>
          <w:numId w:val="11"/>
        </w:numPr>
        <w:tabs>
          <w:tab w:val="left" w:pos="346"/>
          <w:tab w:val="left" w:pos="851"/>
        </w:tabs>
        <w:spacing w:after="0" w:line="240" w:lineRule="auto"/>
        <w:ind w:left="0" w:right="-154" w:firstLine="567"/>
        <w:jc w:val="both"/>
        <w:rPr>
          <w:rFonts w:ascii="Times New Roman" w:hAnsi="Times New Roman"/>
          <w:sz w:val="20"/>
        </w:rPr>
      </w:pPr>
      <w:r w:rsidRPr="002B1825">
        <w:rPr>
          <w:rFonts w:ascii="Times New Roman" w:hAnsi="Times New Roman"/>
          <w:sz w:val="20"/>
        </w:rPr>
        <w:t xml:space="preserve">Синергизм как вариант взаимодействия лекарств друг с другом. </w:t>
      </w:r>
    </w:p>
    <w:p w:rsidR="002B1825" w:rsidRDefault="002B1825" w:rsidP="00ED0584">
      <w:pPr>
        <w:numPr>
          <w:ilvl w:val="0"/>
          <w:numId w:val="11"/>
        </w:numPr>
        <w:tabs>
          <w:tab w:val="left" w:pos="346"/>
          <w:tab w:val="left" w:pos="851"/>
        </w:tabs>
        <w:spacing w:after="0" w:line="240" w:lineRule="auto"/>
        <w:ind w:left="0" w:right="-154" w:firstLine="567"/>
        <w:jc w:val="both"/>
        <w:rPr>
          <w:rFonts w:ascii="Times New Roman" w:hAnsi="Times New Roman"/>
          <w:sz w:val="20"/>
        </w:rPr>
      </w:pPr>
      <w:r w:rsidRPr="002B1825">
        <w:rPr>
          <w:rFonts w:ascii="Times New Roman" w:hAnsi="Times New Roman"/>
          <w:sz w:val="20"/>
        </w:rPr>
        <w:t>Виды синергизма. Примеры. Клиническое значение.</w:t>
      </w:r>
    </w:p>
    <w:p w:rsidR="00CB4B07" w:rsidRDefault="00CB4B07" w:rsidP="00ED0584">
      <w:pPr>
        <w:numPr>
          <w:ilvl w:val="0"/>
          <w:numId w:val="11"/>
        </w:numPr>
        <w:tabs>
          <w:tab w:val="left" w:pos="346"/>
        </w:tabs>
        <w:spacing w:after="0" w:line="240" w:lineRule="auto"/>
        <w:ind w:right="-154" w:hanging="153"/>
        <w:jc w:val="both"/>
        <w:rPr>
          <w:rFonts w:ascii="Times New Roman" w:hAnsi="Times New Roman"/>
          <w:sz w:val="20"/>
        </w:rPr>
      </w:pPr>
      <w:r>
        <w:rPr>
          <w:rFonts w:ascii="Times New Roman" w:hAnsi="Times New Roman"/>
          <w:sz w:val="20"/>
        </w:rPr>
        <w:t xml:space="preserve">  </w:t>
      </w:r>
      <w:r w:rsidR="002B1825" w:rsidRPr="002B1825">
        <w:rPr>
          <w:rFonts w:ascii="Times New Roman" w:hAnsi="Times New Roman"/>
          <w:sz w:val="20"/>
        </w:rPr>
        <w:t xml:space="preserve">Антагонизм как вариант взаимодействия лекарственных препаратов друг с другом. Примеры. </w:t>
      </w:r>
    </w:p>
    <w:p w:rsidR="002B1825" w:rsidRDefault="00CB4B07" w:rsidP="00ED0584">
      <w:pPr>
        <w:numPr>
          <w:ilvl w:val="0"/>
          <w:numId w:val="11"/>
        </w:numPr>
        <w:tabs>
          <w:tab w:val="left" w:pos="346"/>
        </w:tabs>
        <w:spacing w:after="0" w:line="240" w:lineRule="auto"/>
        <w:ind w:right="-154" w:hanging="153"/>
        <w:jc w:val="both"/>
        <w:rPr>
          <w:rFonts w:ascii="Times New Roman" w:hAnsi="Times New Roman"/>
          <w:sz w:val="20"/>
        </w:rPr>
      </w:pPr>
      <w:r>
        <w:rPr>
          <w:rFonts w:ascii="Times New Roman" w:hAnsi="Times New Roman"/>
          <w:sz w:val="20"/>
        </w:rPr>
        <w:t xml:space="preserve">  </w:t>
      </w:r>
      <w:r w:rsidR="002B1825" w:rsidRPr="002B1825">
        <w:rPr>
          <w:rFonts w:ascii="Times New Roman" w:hAnsi="Times New Roman"/>
          <w:sz w:val="20"/>
        </w:rPr>
        <w:t xml:space="preserve">Использование антагонизма лекарств в клинической практике. </w:t>
      </w:r>
    </w:p>
    <w:p w:rsidR="00CB4B07" w:rsidRDefault="00CB4B07" w:rsidP="00ED0584">
      <w:pPr>
        <w:numPr>
          <w:ilvl w:val="0"/>
          <w:numId w:val="11"/>
        </w:numPr>
        <w:tabs>
          <w:tab w:val="left" w:pos="346"/>
        </w:tabs>
        <w:spacing w:after="0" w:line="240" w:lineRule="auto"/>
        <w:ind w:right="-154" w:hanging="153"/>
        <w:jc w:val="both"/>
        <w:rPr>
          <w:rFonts w:ascii="Times New Roman" w:hAnsi="Times New Roman"/>
          <w:sz w:val="20"/>
        </w:rPr>
      </w:pPr>
      <w:r>
        <w:rPr>
          <w:rFonts w:ascii="Times New Roman" w:hAnsi="Times New Roman"/>
          <w:sz w:val="20"/>
        </w:rPr>
        <w:t xml:space="preserve"> </w:t>
      </w:r>
      <w:r w:rsidRPr="002B1825">
        <w:rPr>
          <w:rFonts w:ascii="Times New Roman" w:hAnsi="Times New Roman"/>
          <w:sz w:val="20"/>
        </w:rPr>
        <w:t>Несовместимость лекарственных веществ: фармацевтическая и фармакологическая. Примеры</w:t>
      </w:r>
      <w:r>
        <w:rPr>
          <w:rFonts w:ascii="Times New Roman" w:hAnsi="Times New Roman"/>
          <w:sz w:val="20"/>
        </w:rPr>
        <w:t>.</w:t>
      </w:r>
    </w:p>
    <w:p w:rsidR="00CB4B07" w:rsidRPr="002B1825" w:rsidRDefault="00CB4B07" w:rsidP="00ED0584">
      <w:pPr>
        <w:numPr>
          <w:ilvl w:val="0"/>
          <w:numId w:val="11"/>
        </w:numPr>
        <w:tabs>
          <w:tab w:val="left" w:pos="346"/>
        </w:tabs>
        <w:spacing w:after="0" w:line="240" w:lineRule="auto"/>
        <w:ind w:right="-154" w:hanging="153"/>
        <w:jc w:val="both"/>
        <w:rPr>
          <w:rFonts w:ascii="Times New Roman" w:hAnsi="Times New Roman"/>
          <w:sz w:val="20"/>
        </w:rPr>
      </w:pPr>
      <w:r w:rsidRPr="002B1825">
        <w:rPr>
          <w:rFonts w:ascii="Times New Roman" w:hAnsi="Times New Roman"/>
          <w:sz w:val="20"/>
        </w:rPr>
        <w:t xml:space="preserve">Побочное действие лекарственных веществ. Варианты. Примеры. </w:t>
      </w:r>
    </w:p>
    <w:p w:rsidR="00CB4B07" w:rsidRPr="002B1825" w:rsidRDefault="00CB4B07" w:rsidP="00F70272">
      <w:pPr>
        <w:tabs>
          <w:tab w:val="left" w:pos="346"/>
        </w:tabs>
        <w:spacing w:after="0" w:line="240" w:lineRule="auto"/>
        <w:ind w:left="720" w:right="-154"/>
        <w:jc w:val="both"/>
        <w:rPr>
          <w:rFonts w:ascii="Times New Roman" w:hAnsi="Times New Roman"/>
          <w:sz w:val="20"/>
        </w:rPr>
      </w:pPr>
    </w:p>
    <w:p w:rsidR="00DB64B1" w:rsidRPr="00385C9F" w:rsidRDefault="00DB64B1" w:rsidP="00DB64B1">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B64B1" w:rsidRDefault="00DB64B1" w:rsidP="00DB64B1">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F70272" w:rsidRPr="00F70272" w:rsidRDefault="007058C2" w:rsidP="00ED0584">
      <w:pPr>
        <w:numPr>
          <w:ilvl w:val="0"/>
          <w:numId w:val="12"/>
        </w:numPr>
        <w:spacing w:after="0" w:line="240" w:lineRule="auto"/>
        <w:ind w:hanging="153"/>
        <w:jc w:val="both"/>
        <w:rPr>
          <w:rFonts w:ascii="Times New Roman" w:hAnsi="Times New Roman"/>
          <w:b/>
          <w:sz w:val="20"/>
          <w:szCs w:val="20"/>
        </w:rPr>
      </w:pPr>
      <w:r>
        <w:rPr>
          <w:rFonts w:ascii="Times New Roman" w:hAnsi="Times New Roman"/>
          <w:b/>
          <w:sz w:val="20"/>
          <w:szCs w:val="20"/>
        </w:rPr>
        <w:t xml:space="preserve"> </w:t>
      </w:r>
      <w:r w:rsidR="00F70272" w:rsidRPr="00F70272">
        <w:rPr>
          <w:rFonts w:ascii="Times New Roman" w:hAnsi="Times New Roman"/>
          <w:b/>
          <w:sz w:val="20"/>
          <w:szCs w:val="20"/>
        </w:rPr>
        <w:t>Укажите вид действия  лекарственных средств</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2268"/>
        <w:gridCol w:w="1701"/>
        <w:gridCol w:w="1571"/>
        <w:gridCol w:w="1655"/>
      </w:tblGrid>
      <w:tr w:rsidR="00F70272" w:rsidRPr="00F70272" w:rsidTr="00FA7F0B">
        <w:tc>
          <w:tcPr>
            <w:tcW w:w="2912" w:type="dxa"/>
            <w:vMerge w:val="restart"/>
          </w:tcPr>
          <w:p w:rsidR="00F70272" w:rsidRPr="00F70272" w:rsidRDefault="00F70272" w:rsidP="00F70272">
            <w:pPr>
              <w:spacing w:after="0" w:line="240" w:lineRule="auto"/>
              <w:jc w:val="center"/>
              <w:rPr>
                <w:rFonts w:ascii="Times New Roman" w:hAnsi="Times New Roman"/>
                <w:sz w:val="20"/>
                <w:szCs w:val="20"/>
              </w:rPr>
            </w:pPr>
            <w:r w:rsidRPr="00F70272">
              <w:rPr>
                <w:rFonts w:ascii="Times New Roman" w:hAnsi="Times New Roman"/>
                <w:sz w:val="20"/>
                <w:szCs w:val="20"/>
              </w:rPr>
              <w:t>Лекарственное средство</w:t>
            </w:r>
          </w:p>
        </w:tc>
        <w:tc>
          <w:tcPr>
            <w:tcW w:w="2268" w:type="dxa"/>
            <w:vMerge w:val="restart"/>
          </w:tcPr>
          <w:p w:rsidR="00F70272" w:rsidRPr="00F70272" w:rsidRDefault="00F70272" w:rsidP="00F70272">
            <w:pPr>
              <w:spacing w:after="0" w:line="240" w:lineRule="auto"/>
              <w:jc w:val="center"/>
              <w:rPr>
                <w:rFonts w:ascii="Times New Roman" w:hAnsi="Times New Roman"/>
                <w:sz w:val="20"/>
                <w:szCs w:val="20"/>
              </w:rPr>
            </w:pPr>
            <w:r w:rsidRPr="00F70272">
              <w:rPr>
                <w:rFonts w:ascii="Times New Roman" w:hAnsi="Times New Roman"/>
                <w:sz w:val="20"/>
                <w:szCs w:val="20"/>
              </w:rPr>
              <w:t>Показания к применению</w:t>
            </w:r>
          </w:p>
        </w:tc>
        <w:tc>
          <w:tcPr>
            <w:tcW w:w="4927" w:type="dxa"/>
            <w:gridSpan w:val="3"/>
          </w:tcPr>
          <w:p w:rsidR="00F70272" w:rsidRPr="00F70272" w:rsidRDefault="00F70272" w:rsidP="00F70272">
            <w:pPr>
              <w:spacing w:after="0" w:line="240" w:lineRule="auto"/>
              <w:jc w:val="center"/>
              <w:rPr>
                <w:rFonts w:ascii="Times New Roman" w:hAnsi="Times New Roman"/>
                <w:sz w:val="20"/>
                <w:szCs w:val="20"/>
              </w:rPr>
            </w:pPr>
            <w:r w:rsidRPr="00F70272">
              <w:rPr>
                <w:rFonts w:ascii="Times New Roman" w:hAnsi="Times New Roman"/>
                <w:sz w:val="20"/>
                <w:szCs w:val="20"/>
              </w:rPr>
              <w:t>Вид действия</w:t>
            </w:r>
          </w:p>
        </w:tc>
      </w:tr>
      <w:tr w:rsidR="00F70272" w:rsidRPr="00F70272" w:rsidTr="00FA7F0B">
        <w:tc>
          <w:tcPr>
            <w:tcW w:w="2912" w:type="dxa"/>
            <w:vMerge/>
          </w:tcPr>
          <w:p w:rsidR="00F70272" w:rsidRPr="00F70272" w:rsidRDefault="00F70272" w:rsidP="00F70272">
            <w:pPr>
              <w:spacing w:after="0" w:line="240" w:lineRule="auto"/>
              <w:jc w:val="center"/>
              <w:rPr>
                <w:rFonts w:ascii="Times New Roman" w:hAnsi="Times New Roman"/>
                <w:sz w:val="20"/>
                <w:szCs w:val="20"/>
              </w:rPr>
            </w:pPr>
          </w:p>
        </w:tc>
        <w:tc>
          <w:tcPr>
            <w:tcW w:w="2268" w:type="dxa"/>
            <w:vMerge/>
          </w:tcPr>
          <w:p w:rsidR="00F70272" w:rsidRPr="00F70272" w:rsidRDefault="00F70272" w:rsidP="00F70272">
            <w:pPr>
              <w:spacing w:after="0" w:line="240" w:lineRule="auto"/>
              <w:jc w:val="center"/>
              <w:rPr>
                <w:rFonts w:ascii="Times New Roman" w:hAnsi="Times New Roman"/>
                <w:sz w:val="20"/>
                <w:szCs w:val="20"/>
              </w:rPr>
            </w:pPr>
          </w:p>
        </w:tc>
        <w:tc>
          <w:tcPr>
            <w:tcW w:w="1701" w:type="dxa"/>
          </w:tcPr>
          <w:p w:rsidR="00F70272" w:rsidRPr="00F70272" w:rsidRDefault="00F70272" w:rsidP="00F70272">
            <w:pPr>
              <w:spacing w:after="0" w:line="240" w:lineRule="auto"/>
              <w:jc w:val="center"/>
              <w:rPr>
                <w:rFonts w:ascii="Times New Roman" w:hAnsi="Times New Roman"/>
                <w:sz w:val="20"/>
                <w:szCs w:val="20"/>
              </w:rPr>
            </w:pPr>
            <w:r w:rsidRPr="00F70272">
              <w:rPr>
                <w:rFonts w:ascii="Times New Roman" w:hAnsi="Times New Roman"/>
                <w:sz w:val="20"/>
                <w:szCs w:val="20"/>
              </w:rPr>
              <w:t>Местное</w:t>
            </w:r>
          </w:p>
        </w:tc>
        <w:tc>
          <w:tcPr>
            <w:tcW w:w="1571" w:type="dxa"/>
          </w:tcPr>
          <w:p w:rsidR="00F70272" w:rsidRPr="00F70272" w:rsidRDefault="00F70272" w:rsidP="00F70272">
            <w:pPr>
              <w:spacing w:after="0" w:line="240" w:lineRule="auto"/>
              <w:jc w:val="center"/>
              <w:rPr>
                <w:rFonts w:ascii="Times New Roman" w:hAnsi="Times New Roman"/>
                <w:sz w:val="20"/>
                <w:szCs w:val="20"/>
              </w:rPr>
            </w:pPr>
            <w:r w:rsidRPr="00F70272">
              <w:rPr>
                <w:rFonts w:ascii="Times New Roman" w:hAnsi="Times New Roman"/>
                <w:sz w:val="20"/>
                <w:szCs w:val="20"/>
              </w:rPr>
              <w:t>Резорбтивное</w:t>
            </w:r>
          </w:p>
        </w:tc>
        <w:tc>
          <w:tcPr>
            <w:tcW w:w="1655" w:type="dxa"/>
          </w:tcPr>
          <w:p w:rsidR="00F70272" w:rsidRPr="00F70272" w:rsidRDefault="00F70272" w:rsidP="00F70272">
            <w:pPr>
              <w:spacing w:after="0" w:line="240" w:lineRule="auto"/>
              <w:jc w:val="center"/>
              <w:rPr>
                <w:rFonts w:ascii="Times New Roman" w:hAnsi="Times New Roman"/>
                <w:sz w:val="20"/>
                <w:szCs w:val="20"/>
              </w:rPr>
            </w:pPr>
            <w:r w:rsidRPr="00F70272">
              <w:rPr>
                <w:rFonts w:ascii="Times New Roman" w:hAnsi="Times New Roman"/>
                <w:sz w:val="20"/>
                <w:szCs w:val="20"/>
              </w:rPr>
              <w:t>Рефлекторное</w:t>
            </w:r>
          </w:p>
        </w:tc>
      </w:tr>
      <w:tr w:rsidR="00F70272" w:rsidRPr="00F70272" w:rsidTr="00FA7F0B">
        <w:tc>
          <w:tcPr>
            <w:tcW w:w="2912"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Мазь преднизолона</w:t>
            </w:r>
          </w:p>
        </w:tc>
        <w:tc>
          <w:tcPr>
            <w:tcW w:w="2268"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Дерматит</w:t>
            </w:r>
          </w:p>
        </w:tc>
        <w:tc>
          <w:tcPr>
            <w:tcW w:w="1701" w:type="dxa"/>
          </w:tcPr>
          <w:p w:rsidR="00F70272" w:rsidRPr="00F70272" w:rsidRDefault="00F70272" w:rsidP="00F70272">
            <w:pPr>
              <w:spacing w:after="0" w:line="240" w:lineRule="auto"/>
              <w:jc w:val="both"/>
              <w:rPr>
                <w:rFonts w:ascii="Times New Roman" w:hAnsi="Times New Roman"/>
                <w:sz w:val="20"/>
                <w:szCs w:val="20"/>
              </w:rPr>
            </w:pPr>
          </w:p>
        </w:tc>
        <w:tc>
          <w:tcPr>
            <w:tcW w:w="1571" w:type="dxa"/>
          </w:tcPr>
          <w:p w:rsidR="00F70272" w:rsidRPr="00F70272" w:rsidRDefault="00F70272" w:rsidP="00F70272">
            <w:pPr>
              <w:spacing w:after="0" w:line="240" w:lineRule="auto"/>
              <w:jc w:val="both"/>
              <w:rPr>
                <w:rFonts w:ascii="Times New Roman" w:hAnsi="Times New Roman"/>
                <w:sz w:val="20"/>
                <w:szCs w:val="20"/>
              </w:rPr>
            </w:pPr>
          </w:p>
        </w:tc>
        <w:tc>
          <w:tcPr>
            <w:tcW w:w="1655" w:type="dxa"/>
          </w:tcPr>
          <w:p w:rsidR="00F70272" w:rsidRPr="00F70272" w:rsidRDefault="00F70272" w:rsidP="00F70272">
            <w:pPr>
              <w:spacing w:after="0" w:line="240" w:lineRule="auto"/>
              <w:jc w:val="both"/>
              <w:rPr>
                <w:rFonts w:ascii="Times New Roman" w:hAnsi="Times New Roman"/>
                <w:sz w:val="20"/>
                <w:szCs w:val="20"/>
              </w:rPr>
            </w:pPr>
          </w:p>
        </w:tc>
      </w:tr>
      <w:tr w:rsidR="00F70272" w:rsidRPr="00F70272" w:rsidTr="00FA7F0B">
        <w:tc>
          <w:tcPr>
            <w:tcW w:w="2912"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Капли сульфацил-натрия</w:t>
            </w:r>
          </w:p>
        </w:tc>
        <w:tc>
          <w:tcPr>
            <w:tcW w:w="2268"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Конъюктивит</w:t>
            </w:r>
          </w:p>
        </w:tc>
        <w:tc>
          <w:tcPr>
            <w:tcW w:w="1701" w:type="dxa"/>
          </w:tcPr>
          <w:p w:rsidR="00F70272" w:rsidRPr="00F70272" w:rsidRDefault="00F70272" w:rsidP="00F70272">
            <w:pPr>
              <w:spacing w:after="0" w:line="240" w:lineRule="auto"/>
              <w:jc w:val="both"/>
              <w:rPr>
                <w:rFonts w:ascii="Times New Roman" w:hAnsi="Times New Roman"/>
                <w:sz w:val="20"/>
                <w:szCs w:val="20"/>
              </w:rPr>
            </w:pPr>
          </w:p>
        </w:tc>
        <w:tc>
          <w:tcPr>
            <w:tcW w:w="1571" w:type="dxa"/>
          </w:tcPr>
          <w:p w:rsidR="00F70272" w:rsidRPr="00F70272" w:rsidRDefault="00F70272" w:rsidP="00F70272">
            <w:pPr>
              <w:spacing w:after="0" w:line="240" w:lineRule="auto"/>
              <w:jc w:val="both"/>
              <w:rPr>
                <w:rFonts w:ascii="Times New Roman" w:hAnsi="Times New Roman"/>
                <w:sz w:val="20"/>
                <w:szCs w:val="20"/>
              </w:rPr>
            </w:pPr>
          </w:p>
        </w:tc>
        <w:tc>
          <w:tcPr>
            <w:tcW w:w="1655" w:type="dxa"/>
          </w:tcPr>
          <w:p w:rsidR="00F70272" w:rsidRPr="00F70272" w:rsidRDefault="00F70272" w:rsidP="00F70272">
            <w:pPr>
              <w:spacing w:after="0" w:line="240" w:lineRule="auto"/>
              <w:jc w:val="both"/>
              <w:rPr>
                <w:rFonts w:ascii="Times New Roman" w:hAnsi="Times New Roman"/>
                <w:sz w:val="20"/>
                <w:szCs w:val="20"/>
              </w:rPr>
            </w:pPr>
          </w:p>
        </w:tc>
      </w:tr>
      <w:tr w:rsidR="00F70272" w:rsidRPr="00F70272" w:rsidTr="00FA7F0B">
        <w:tc>
          <w:tcPr>
            <w:tcW w:w="2912"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Раствор аммиака</w:t>
            </w:r>
          </w:p>
        </w:tc>
        <w:tc>
          <w:tcPr>
            <w:tcW w:w="2268"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Обморок</w:t>
            </w:r>
          </w:p>
        </w:tc>
        <w:tc>
          <w:tcPr>
            <w:tcW w:w="1701" w:type="dxa"/>
          </w:tcPr>
          <w:p w:rsidR="00F70272" w:rsidRPr="00F70272" w:rsidRDefault="00F70272" w:rsidP="00F70272">
            <w:pPr>
              <w:spacing w:after="0" w:line="240" w:lineRule="auto"/>
              <w:jc w:val="both"/>
              <w:rPr>
                <w:rFonts w:ascii="Times New Roman" w:hAnsi="Times New Roman"/>
                <w:sz w:val="20"/>
                <w:szCs w:val="20"/>
              </w:rPr>
            </w:pPr>
          </w:p>
        </w:tc>
        <w:tc>
          <w:tcPr>
            <w:tcW w:w="1571" w:type="dxa"/>
          </w:tcPr>
          <w:p w:rsidR="00F70272" w:rsidRPr="00F70272" w:rsidRDefault="00F70272" w:rsidP="00F70272">
            <w:pPr>
              <w:spacing w:after="0" w:line="240" w:lineRule="auto"/>
              <w:jc w:val="both"/>
              <w:rPr>
                <w:rFonts w:ascii="Times New Roman" w:hAnsi="Times New Roman"/>
                <w:sz w:val="20"/>
                <w:szCs w:val="20"/>
              </w:rPr>
            </w:pPr>
          </w:p>
        </w:tc>
        <w:tc>
          <w:tcPr>
            <w:tcW w:w="1655" w:type="dxa"/>
          </w:tcPr>
          <w:p w:rsidR="00F70272" w:rsidRPr="00F70272" w:rsidRDefault="00F70272" w:rsidP="00F70272">
            <w:pPr>
              <w:spacing w:after="0" w:line="240" w:lineRule="auto"/>
              <w:jc w:val="both"/>
              <w:rPr>
                <w:rFonts w:ascii="Times New Roman" w:hAnsi="Times New Roman"/>
                <w:sz w:val="20"/>
                <w:szCs w:val="20"/>
              </w:rPr>
            </w:pPr>
          </w:p>
        </w:tc>
      </w:tr>
      <w:tr w:rsidR="00F70272" w:rsidRPr="00F70272" w:rsidTr="00FA7F0B">
        <w:tc>
          <w:tcPr>
            <w:tcW w:w="2912"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Настойка горькая</w:t>
            </w:r>
          </w:p>
        </w:tc>
        <w:tc>
          <w:tcPr>
            <w:tcW w:w="2268"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Снижение аппетита</w:t>
            </w:r>
          </w:p>
        </w:tc>
        <w:tc>
          <w:tcPr>
            <w:tcW w:w="1701" w:type="dxa"/>
          </w:tcPr>
          <w:p w:rsidR="00F70272" w:rsidRPr="00F70272" w:rsidRDefault="00F70272" w:rsidP="00F70272">
            <w:pPr>
              <w:spacing w:after="0" w:line="240" w:lineRule="auto"/>
              <w:jc w:val="both"/>
              <w:rPr>
                <w:rFonts w:ascii="Times New Roman" w:hAnsi="Times New Roman"/>
                <w:sz w:val="20"/>
                <w:szCs w:val="20"/>
              </w:rPr>
            </w:pPr>
          </w:p>
        </w:tc>
        <w:tc>
          <w:tcPr>
            <w:tcW w:w="1571" w:type="dxa"/>
          </w:tcPr>
          <w:p w:rsidR="00F70272" w:rsidRPr="00F70272" w:rsidRDefault="00F70272" w:rsidP="00F70272">
            <w:pPr>
              <w:spacing w:after="0" w:line="240" w:lineRule="auto"/>
              <w:jc w:val="both"/>
              <w:rPr>
                <w:rFonts w:ascii="Times New Roman" w:hAnsi="Times New Roman"/>
                <w:sz w:val="20"/>
                <w:szCs w:val="20"/>
              </w:rPr>
            </w:pPr>
          </w:p>
        </w:tc>
        <w:tc>
          <w:tcPr>
            <w:tcW w:w="1655" w:type="dxa"/>
          </w:tcPr>
          <w:p w:rsidR="00F70272" w:rsidRPr="00F70272" w:rsidRDefault="00F70272" w:rsidP="00F70272">
            <w:pPr>
              <w:spacing w:after="0" w:line="240" w:lineRule="auto"/>
              <w:jc w:val="both"/>
              <w:rPr>
                <w:rFonts w:ascii="Times New Roman" w:hAnsi="Times New Roman"/>
                <w:sz w:val="20"/>
                <w:szCs w:val="20"/>
              </w:rPr>
            </w:pPr>
          </w:p>
        </w:tc>
      </w:tr>
      <w:tr w:rsidR="00F70272" w:rsidRPr="00F70272" w:rsidTr="00FA7F0B">
        <w:tc>
          <w:tcPr>
            <w:tcW w:w="2912"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Таблетки аспирина</w:t>
            </w:r>
          </w:p>
        </w:tc>
        <w:tc>
          <w:tcPr>
            <w:tcW w:w="2268"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Головная боль</w:t>
            </w:r>
          </w:p>
        </w:tc>
        <w:tc>
          <w:tcPr>
            <w:tcW w:w="1701" w:type="dxa"/>
          </w:tcPr>
          <w:p w:rsidR="00F70272" w:rsidRPr="00F70272" w:rsidRDefault="00F70272" w:rsidP="00F70272">
            <w:pPr>
              <w:spacing w:after="0" w:line="240" w:lineRule="auto"/>
              <w:jc w:val="both"/>
              <w:rPr>
                <w:rFonts w:ascii="Times New Roman" w:hAnsi="Times New Roman"/>
                <w:sz w:val="20"/>
                <w:szCs w:val="20"/>
              </w:rPr>
            </w:pPr>
          </w:p>
        </w:tc>
        <w:tc>
          <w:tcPr>
            <w:tcW w:w="1571" w:type="dxa"/>
          </w:tcPr>
          <w:p w:rsidR="00F70272" w:rsidRPr="00F70272" w:rsidRDefault="00F70272" w:rsidP="00F70272">
            <w:pPr>
              <w:spacing w:after="0" w:line="240" w:lineRule="auto"/>
              <w:jc w:val="both"/>
              <w:rPr>
                <w:rFonts w:ascii="Times New Roman" w:hAnsi="Times New Roman"/>
                <w:sz w:val="20"/>
                <w:szCs w:val="20"/>
              </w:rPr>
            </w:pPr>
          </w:p>
        </w:tc>
        <w:tc>
          <w:tcPr>
            <w:tcW w:w="1655" w:type="dxa"/>
          </w:tcPr>
          <w:p w:rsidR="00F70272" w:rsidRPr="00F70272" w:rsidRDefault="00F70272" w:rsidP="00F70272">
            <w:pPr>
              <w:spacing w:after="0" w:line="240" w:lineRule="auto"/>
              <w:jc w:val="both"/>
              <w:rPr>
                <w:rFonts w:ascii="Times New Roman" w:hAnsi="Times New Roman"/>
                <w:sz w:val="20"/>
                <w:szCs w:val="20"/>
              </w:rPr>
            </w:pPr>
          </w:p>
        </w:tc>
      </w:tr>
      <w:tr w:rsidR="00F70272" w:rsidRPr="00F70272" w:rsidTr="00FA7F0B">
        <w:tc>
          <w:tcPr>
            <w:tcW w:w="2912"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Таблетки валидола</w:t>
            </w:r>
          </w:p>
        </w:tc>
        <w:tc>
          <w:tcPr>
            <w:tcW w:w="2268"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Стенокардия</w:t>
            </w:r>
          </w:p>
        </w:tc>
        <w:tc>
          <w:tcPr>
            <w:tcW w:w="1701" w:type="dxa"/>
          </w:tcPr>
          <w:p w:rsidR="00F70272" w:rsidRPr="00F70272" w:rsidRDefault="00F70272" w:rsidP="00F70272">
            <w:pPr>
              <w:spacing w:after="0" w:line="240" w:lineRule="auto"/>
              <w:jc w:val="both"/>
              <w:rPr>
                <w:rFonts w:ascii="Times New Roman" w:hAnsi="Times New Roman"/>
                <w:sz w:val="20"/>
                <w:szCs w:val="20"/>
              </w:rPr>
            </w:pPr>
          </w:p>
        </w:tc>
        <w:tc>
          <w:tcPr>
            <w:tcW w:w="1571" w:type="dxa"/>
          </w:tcPr>
          <w:p w:rsidR="00F70272" w:rsidRPr="00F70272" w:rsidRDefault="00F70272" w:rsidP="00F70272">
            <w:pPr>
              <w:spacing w:after="0" w:line="240" w:lineRule="auto"/>
              <w:jc w:val="both"/>
              <w:rPr>
                <w:rFonts w:ascii="Times New Roman" w:hAnsi="Times New Roman"/>
                <w:sz w:val="20"/>
                <w:szCs w:val="20"/>
              </w:rPr>
            </w:pPr>
          </w:p>
        </w:tc>
        <w:tc>
          <w:tcPr>
            <w:tcW w:w="1655" w:type="dxa"/>
          </w:tcPr>
          <w:p w:rsidR="00F70272" w:rsidRPr="00F70272" w:rsidRDefault="00F70272" w:rsidP="00F70272">
            <w:pPr>
              <w:spacing w:after="0" w:line="240" w:lineRule="auto"/>
              <w:jc w:val="both"/>
              <w:rPr>
                <w:rFonts w:ascii="Times New Roman" w:hAnsi="Times New Roman"/>
                <w:sz w:val="20"/>
                <w:szCs w:val="20"/>
              </w:rPr>
            </w:pPr>
          </w:p>
        </w:tc>
      </w:tr>
      <w:tr w:rsidR="00F70272" w:rsidRPr="00F70272" w:rsidTr="00FA7F0B">
        <w:tc>
          <w:tcPr>
            <w:tcW w:w="2912"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Свечи с дигоксином</w:t>
            </w:r>
          </w:p>
        </w:tc>
        <w:tc>
          <w:tcPr>
            <w:tcW w:w="2268" w:type="dxa"/>
          </w:tcPr>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Сердечная недостаточность</w:t>
            </w:r>
          </w:p>
        </w:tc>
        <w:tc>
          <w:tcPr>
            <w:tcW w:w="1701" w:type="dxa"/>
          </w:tcPr>
          <w:p w:rsidR="00F70272" w:rsidRPr="00F70272" w:rsidRDefault="00F70272" w:rsidP="00F70272">
            <w:pPr>
              <w:spacing w:after="0" w:line="240" w:lineRule="auto"/>
              <w:jc w:val="both"/>
              <w:rPr>
                <w:rFonts w:ascii="Times New Roman" w:hAnsi="Times New Roman"/>
                <w:sz w:val="20"/>
                <w:szCs w:val="20"/>
              </w:rPr>
            </w:pPr>
          </w:p>
        </w:tc>
        <w:tc>
          <w:tcPr>
            <w:tcW w:w="1571" w:type="dxa"/>
          </w:tcPr>
          <w:p w:rsidR="00F70272" w:rsidRPr="00F70272" w:rsidRDefault="00F70272" w:rsidP="00F70272">
            <w:pPr>
              <w:spacing w:after="0" w:line="240" w:lineRule="auto"/>
              <w:jc w:val="both"/>
              <w:rPr>
                <w:rFonts w:ascii="Times New Roman" w:hAnsi="Times New Roman"/>
                <w:sz w:val="20"/>
                <w:szCs w:val="20"/>
              </w:rPr>
            </w:pPr>
          </w:p>
        </w:tc>
        <w:tc>
          <w:tcPr>
            <w:tcW w:w="1655" w:type="dxa"/>
          </w:tcPr>
          <w:p w:rsidR="00F70272" w:rsidRPr="00F70272" w:rsidRDefault="00F70272" w:rsidP="00F70272">
            <w:pPr>
              <w:spacing w:after="0" w:line="240" w:lineRule="auto"/>
              <w:jc w:val="both"/>
              <w:rPr>
                <w:rFonts w:ascii="Times New Roman" w:hAnsi="Times New Roman"/>
                <w:sz w:val="20"/>
                <w:szCs w:val="20"/>
              </w:rPr>
            </w:pPr>
          </w:p>
        </w:tc>
      </w:tr>
    </w:tbl>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 Примечание: при заполнении таблицы используйте символ «+»</w:t>
      </w:r>
    </w:p>
    <w:p w:rsidR="00F70272" w:rsidRPr="00F70272" w:rsidRDefault="004251B6" w:rsidP="00ED0584">
      <w:pPr>
        <w:numPr>
          <w:ilvl w:val="0"/>
          <w:numId w:val="12"/>
        </w:numPr>
        <w:spacing w:after="0" w:line="240" w:lineRule="auto"/>
        <w:ind w:hanging="153"/>
        <w:jc w:val="both"/>
        <w:rPr>
          <w:rFonts w:ascii="Times New Roman" w:hAnsi="Times New Roman"/>
          <w:b/>
          <w:sz w:val="20"/>
          <w:szCs w:val="20"/>
        </w:rPr>
      </w:pPr>
      <w:r>
        <w:rPr>
          <w:rFonts w:ascii="Times New Roman" w:hAnsi="Times New Roman"/>
          <w:b/>
          <w:sz w:val="20"/>
          <w:szCs w:val="20"/>
        </w:rPr>
        <w:t xml:space="preserve"> </w:t>
      </w:r>
      <w:r w:rsidR="00F70272" w:rsidRPr="00F70272">
        <w:rPr>
          <w:rFonts w:ascii="Times New Roman" w:hAnsi="Times New Roman"/>
          <w:b/>
          <w:sz w:val="20"/>
          <w:szCs w:val="20"/>
        </w:rPr>
        <w:t>Подберите подходящее определение  для видов действия лекарственных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47"/>
      </w:tblGrid>
      <w:tr w:rsidR="00F70272" w:rsidRPr="00F70272" w:rsidTr="00D054A7">
        <w:tc>
          <w:tcPr>
            <w:tcW w:w="3708" w:type="dxa"/>
          </w:tcPr>
          <w:p w:rsidR="00F70272" w:rsidRPr="00F70272" w:rsidRDefault="00F70272" w:rsidP="00F70272">
            <w:pPr>
              <w:spacing w:after="0" w:line="240" w:lineRule="auto"/>
              <w:jc w:val="center"/>
              <w:rPr>
                <w:rFonts w:ascii="Times New Roman" w:hAnsi="Times New Roman"/>
                <w:b/>
                <w:sz w:val="20"/>
                <w:szCs w:val="20"/>
              </w:rPr>
            </w:pPr>
            <w:r w:rsidRPr="00F70272">
              <w:rPr>
                <w:rFonts w:ascii="Times New Roman" w:hAnsi="Times New Roman"/>
                <w:b/>
                <w:sz w:val="20"/>
                <w:szCs w:val="20"/>
              </w:rPr>
              <w:t>Виды действия</w:t>
            </w:r>
          </w:p>
        </w:tc>
        <w:tc>
          <w:tcPr>
            <w:tcW w:w="6147" w:type="dxa"/>
          </w:tcPr>
          <w:p w:rsidR="00F70272" w:rsidRPr="00F70272" w:rsidRDefault="00F70272" w:rsidP="00F70272">
            <w:pPr>
              <w:spacing w:after="0" w:line="240" w:lineRule="auto"/>
              <w:jc w:val="center"/>
              <w:rPr>
                <w:rFonts w:ascii="Times New Roman" w:hAnsi="Times New Roman"/>
                <w:b/>
                <w:sz w:val="20"/>
                <w:szCs w:val="20"/>
              </w:rPr>
            </w:pPr>
            <w:r w:rsidRPr="00F70272">
              <w:rPr>
                <w:rFonts w:ascii="Times New Roman" w:hAnsi="Times New Roman"/>
                <w:b/>
                <w:sz w:val="20"/>
                <w:szCs w:val="20"/>
              </w:rPr>
              <w:t>Определения</w:t>
            </w:r>
          </w:p>
        </w:tc>
      </w:tr>
      <w:tr w:rsidR="00F70272" w:rsidRPr="00F70272" w:rsidTr="00D054A7">
        <w:tc>
          <w:tcPr>
            <w:tcW w:w="3708" w:type="dxa"/>
          </w:tcPr>
          <w:p w:rsidR="00F70272" w:rsidRPr="00F70272" w:rsidRDefault="00F70272" w:rsidP="00F70272">
            <w:pPr>
              <w:spacing w:after="0" w:line="240" w:lineRule="auto"/>
              <w:jc w:val="center"/>
              <w:rPr>
                <w:rFonts w:ascii="Times New Roman" w:hAnsi="Times New Roman"/>
                <w:b/>
                <w:sz w:val="20"/>
                <w:szCs w:val="20"/>
              </w:rPr>
            </w:pPr>
            <w:r w:rsidRPr="00F70272">
              <w:rPr>
                <w:rFonts w:ascii="Times New Roman" w:hAnsi="Times New Roman"/>
                <w:b/>
                <w:sz w:val="20"/>
                <w:szCs w:val="20"/>
              </w:rPr>
              <w:t>1</w:t>
            </w:r>
          </w:p>
        </w:tc>
        <w:tc>
          <w:tcPr>
            <w:tcW w:w="6147" w:type="dxa"/>
          </w:tcPr>
          <w:p w:rsidR="00F70272" w:rsidRPr="00F70272" w:rsidRDefault="00F70272" w:rsidP="00F70272">
            <w:pPr>
              <w:spacing w:after="0" w:line="240" w:lineRule="auto"/>
              <w:jc w:val="center"/>
              <w:rPr>
                <w:rFonts w:ascii="Times New Roman" w:hAnsi="Times New Roman"/>
                <w:b/>
                <w:sz w:val="20"/>
                <w:szCs w:val="20"/>
              </w:rPr>
            </w:pPr>
            <w:r w:rsidRPr="00F70272">
              <w:rPr>
                <w:rFonts w:ascii="Times New Roman" w:hAnsi="Times New Roman"/>
                <w:b/>
                <w:sz w:val="20"/>
                <w:szCs w:val="20"/>
              </w:rPr>
              <w:t>2</w:t>
            </w:r>
          </w:p>
        </w:tc>
      </w:tr>
    </w:tbl>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1. Местное действие                         а) Действие вещества после всасывания, поступления в                                                          </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                                                                 общий кровоток, затем в ткани    </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2. Резорбтивное действие</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3. Рефлекторное действие               б) Изменение  состояния либо нервных центров, либо                                 </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                                                                  исполнительных органов после возбуждения экстеро-                                           </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                                                                  или интерорецепторов</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4. Прямое действие                          в) Непосредственное влияние вещества на орган, функцию                   </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                                                                которого он изменяет </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5. Избирательное действие             г) Действие вещества на месте его приложения до </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                                                               всасывания в кровь</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6. Преимущественное действие      д) Действие вещества только на один орган или систему</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                                                            е) Действие вещества на несколько органов или систем,                                       </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 xml:space="preserve">                                                                но предпочтение одному из органов или тканей</w:t>
      </w:r>
    </w:p>
    <w:p w:rsidR="00FA7F0B" w:rsidRDefault="00FA7F0B" w:rsidP="00F70272">
      <w:pPr>
        <w:spacing w:after="0" w:line="240" w:lineRule="auto"/>
        <w:jc w:val="both"/>
        <w:rPr>
          <w:rFonts w:ascii="Times New Roman" w:hAnsi="Times New Roman"/>
          <w:b/>
          <w:sz w:val="20"/>
          <w:szCs w:val="20"/>
        </w:rPr>
      </w:pPr>
    </w:p>
    <w:p w:rsidR="00F70272" w:rsidRPr="00F70272" w:rsidRDefault="00FA7F0B" w:rsidP="00FA7F0B">
      <w:pPr>
        <w:spacing w:after="0" w:line="240" w:lineRule="auto"/>
        <w:ind w:firstLine="567"/>
        <w:jc w:val="both"/>
        <w:rPr>
          <w:rFonts w:ascii="Times New Roman" w:hAnsi="Times New Roman"/>
          <w:sz w:val="20"/>
          <w:szCs w:val="20"/>
        </w:rPr>
      </w:pPr>
      <w:r>
        <w:rPr>
          <w:rFonts w:ascii="Times New Roman" w:hAnsi="Times New Roman"/>
          <w:b/>
          <w:sz w:val="20"/>
          <w:szCs w:val="20"/>
        </w:rPr>
        <w:t xml:space="preserve">3. </w:t>
      </w:r>
      <w:r w:rsidR="00F70272" w:rsidRPr="00F70272">
        <w:rPr>
          <w:rFonts w:ascii="Times New Roman" w:hAnsi="Times New Roman"/>
          <w:b/>
          <w:sz w:val="20"/>
          <w:szCs w:val="20"/>
        </w:rPr>
        <w:t>Дайте определение следующим видам побочного действия: 1.</w:t>
      </w:r>
      <w:r w:rsidR="00F70272" w:rsidRPr="00F70272">
        <w:rPr>
          <w:rFonts w:ascii="Times New Roman" w:hAnsi="Times New Roman"/>
          <w:sz w:val="20"/>
          <w:szCs w:val="20"/>
        </w:rPr>
        <w:t xml:space="preserve"> Тератогенное действие; </w:t>
      </w:r>
    </w:p>
    <w:p w:rsidR="00F70272" w:rsidRPr="00F70272" w:rsidRDefault="00F70272" w:rsidP="00F70272">
      <w:pPr>
        <w:spacing w:after="0" w:line="240" w:lineRule="auto"/>
        <w:jc w:val="both"/>
        <w:rPr>
          <w:rFonts w:ascii="Times New Roman" w:hAnsi="Times New Roman"/>
          <w:sz w:val="20"/>
          <w:szCs w:val="20"/>
        </w:rPr>
      </w:pPr>
      <w:r w:rsidRPr="00F70272">
        <w:rPr>
          <w:rFonts w:ascii="Times New Roman" w:hAnsi="Times New Roman"/>
          <w:sz w:val="20"/>
          <w:szCs w:val="20"/>
        </w:rPr>
        <w:t>2. Эмбриотоксическое; 3. Фетотоксическое; 4. Мутагенное; 5. Канцерогенное</w:t>
      </w:r>
    </w:p>
    <w:p w:rsidR="00FA7F0B" w:rsidRDefault="00FA7F0B" w:rsidP="00F70272">
      <w:pPr>
        <w:spacing w:after="0" w:line="240" w:lineRule="auto"/>
        <w:jc w:val="both"/>
        <w:rPr>
          <w:rFonts w:ascii="Times New Roman" w:hAnsi="Times New Roman"/>
          <w:b/>
          <w:i/>
          <w:sz w:val="20"/>
          <w:szCs w:val="20"/>
        </w:rPr>
      </w:pPr>
    </w:p>
    <w:p w:rsidR="00F70272" w:rsidRPr="00F70272" w:rsidRDefault="00FA7F0B" w:rsidP="00FA7F0B">
      <w:pPr>
        <w:spacing w:after="0" w:line="240" w:lineRule="auto"/>
        <w:ind w:firstLine="567"/>
        <w:jc w:val="both"/>
        <w:rPr>
          <w:rFonts w:ascii="Times New Roman" w:hAnsi="Times New Roman"/>
          <w:b/>
          <w:sz w:val="20"/>
          <w:szCs w:val="20"/>
        </w:rPr>
      </w:pPr>
      <w:r>
        <w:rPr>
          <w:rFonts w:ascii="Times New Roman" w:hAnsi="Times New Roman"/>
          <w:b/>
          <w:sz w:val="20"/>
          <w:szCs w:val="20"/>
        </w:rPr>
        <w:t xml:space="preserve">4. </w:t>
      </w:r>
      <w:r w:rsidR="00F70272" w:rsidRPr="00F70272">
        <w:rPr>
          <w:rFonts w:ascii="Times New Roman" w:hAnsi="Times New Roman"/>
          <w:b/>
          <w:sz w:val="20"/>
          <w:szCs w:val="20"/>
        </w:rPr>
        <w:t>Подберите определение для каждого вида доз.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F70272" w:rsidRPr="00F70272" w:rsidTr="00D054A7">
        <w:tc>
          <w:tcPr>
            <w:tcW w:w="4927" w:type="dxa"/>
          </w:tcPr>
          <w:p w:rsidR="00F70272" w:rsidRPr="00F70272" w:rsidRDefault="00F70272" w:rsidP="00F70272">
            <w:pPr>
              <w:spacing w:after="0" w:line="240" w:lineRule="auto"/>
              <w:jc w:val="both"/>
              <w:rPr>
                <w:rFonts w:ascii="Times New Roman" w:hAnsi="Times New Roman"/>
                <w:b/>
                <w:sz w:val="20"/>
                <w:szCs w:val="20"/>
              </w:rPr>
            </w:pPr>
            <w:r w:rsidRPr="00F70272">
              <w:rPr>
                <w:rFonts w:ascii="Times New Roman" w:hAnsi="Times New Roman"/>
                <w:b/>
                <w:sz w:val="20"/>
                <w:szCs w:val="20"/>
              </w:rPr>
              <w:t>Разовая -</w:t>
            </w:r>
          </w:p>
        </w:tc>
        <w:tc>
          <w:tcPr>
            <w:tcW w:w="4928" w:type="dxa"/>
          </w:tcPr>
          <w:p w:rsidR="00F70272" w:rsidRPr="00F70272" w:rsidRDefault="00F70272" w:rsidP="00F70272">
            <w:pPr>
              <w:spacing w:after="0" w:line="240" w:lineRule="auto"/>
              <w:jc w:val="both"/>
              <w:rPr>
                <w:rFonts w:ascii="Times New Roman" w:hAnsi="Times New Roman"/>
                <w:b/>
                <w:sz w:val="20"/>
                <w:szCs w:val="20"/>
              </w:rPr>
            </w:pPr>
            <w:r w:rsidRPr="00F70272">
              <w:rPr>
                <w:rFonts w:ascii="Times New Roman" w:hAnsi="Times New Roman"/>
                <w:b/>
                <w:sz w:val="20"/>
                <w:szCs w:val="20"/>
              </w:rPr>
              <w:t>Высшая суточная -</w:t>
            </w:r>
          </w:p>
        </w:tc>
      </w:tr>
      <w:tr w:rsidR="00F70272" w:rsidRPr="00F70272" w:rsidTr="00D054A7">
        <w:tc>
          <w:tcPr>
            <w:tcW w:w="4927" w:type="dxa"/>
          </w:tcPr>
          <w:p w:rsidR="00F70272" w:rsidRPr="00F70272" w:rsidRDefault="00F70272" w:rsidP="00F70272">
            <w:pPr>
              <w:spacing w:after="0" w:line="240" w:lineRule="auto"/>
              <w:jc w:val="both"/>
              <w:rPr>
                <w:rFonts w:ascii="Times New Roman" w:hAnsi="Times New Roman"/>
                <w:b/>
                <w:sz w:val="20"/>
                <w:szCs w:val="20"/>
              </w:rPr>
            </w:pPr>
            <w:r w:rsidRPr="00F70272">
              <w:rPr>
                <w:rFonts w:ascii="Times New Roman" w:hAnsi="Times New Roman"/>
                <w:b/>
                <w:sz w:val="20"/>
                <w:szCs w:val="20"/>
              </w:rPr>
              <w:t xml:space="preserve">Высшая разовая - </w:t>
            </w:r>
          </w:p>
        </w:tc>
        <w:tc>
          <w:tcPr>
            <w:tcW w:w="4928" w:type="dxa"/>
          </w:tcPr>
          <w:p w:rsidR="00F70272" w:rsidRPr="00F70272" w:rsidRDefault="00F70272" w:rsidP="00F70272">
            <w:pPr>
              <w:spacing w:after="0" w:line="240" w:lineRule="auto"/>
              <w:jc w:val="both"/>
              <w:rPr>
                <w:rFonts w:ascii="Times New Roman" w:hAnsi="Times New Roman"/>
                <w:b/>
                <w:sz w:val="20"/>
                <w:szCs w:val="20"/>
              </w:rPr>
            </w:pPr>
            <w:r w:rsidRPr="00F70272">
              <w:rPr>
                <w:rFonts w:ascii="Times New Roman" w:hAnsi="Times New Roman"/>
                <w:b/>
                <w:sz w:val="20"/>
                <w:szCs w:val="20"/>
              </w:rPr>
              <w:t xml:space="preserve">Средняя терапевтическая - </w:t>
            </w:r>
          </w:p>
        </w:tc>
      </w:tr>
      <w:tr w:rsidR="00F70272" w:rsidRPr="00F70272" w:rsidTr="00D054A7">
        <w:tc>
          <w:tcPr>
            <w:tcW w:w="4927" w:type="dxa"/>
          </w:tcPr>
          <w:p w:rsidR="00F70272" w:rsidRPr="00F70272" w:rsidRDefault="00F70272" w:rsidP="00F70272">
            <w:pPr>
              <w:spacing w:after="0" w:line="240" w:lineRule="auto"/>
              <w:jc w:val="both"/>
              <w:rPr>
                <w:rFonts w:ascii="Times New Roman" w:hAnsi="Times New Roman"/>
                <w:b/>
                <w:sz w:val="20"/>
                <w:szCs w:val="20"/>
              </w:rPr>
            </w:pPr>
            <w:r w:rsidRPr="00F70272">
              <w:rPr>
                <w:rFonts w:ascii="Times New Roman" w:hAnsi="Times New Roman"/>
                <w:b/>
                <w:sz w:val="20"/>
                <w:szCs w:val="20"/>
              </w:rPr>
              <w:t xml:space="preserve">Суточная - </w:t>
            </w:r>
          </w:p>
        </w:tc>
        <w:tc>
          <w:tcPr>
            <w:tcW w:w="4928" w:type="dxa"/>
          </w:tcPr>
          <w:p w:rsidR="00F70272" w:rsidRPr="00F70272" w:rsidRDefault="00F70272" w:rsidP="00F70272">
            <w:pPr>
              <w:spacing w:after="0" w:line="240" w:lineRule="auto"/>
              <w:jc w:val="both"/>
              <w:rPr>
                <w:rFonts w:ascii="Times New Roman" w:hAnsi="Times New Roman"/>
                <w:b/>
                <w:sz w:val="20"/>
                <w:szCs w:val="20"/>
              </w:rPr>
            </w:pPr>
            <w:r w:rsidRPr="00F70272">
              <w:rPr>
                <w:rFonts w:ascii="Times New Roman" w:hAnsi="Times New Roman"/>
                <w:b/>
                <w:sz w:val="20"/>
                <w:szCs w:val="20"/>
              </w:rPr>
              <w:t>Курсовая -</w:t>
            </w:r>
          </w:p>
        </w:tc>
      </w:tr>
    </w:tbl>
    <w:p w:rsidR="00FA7F0B" w:rsidRDefault="00FA7F0B" w:rsidP="00F70272">
      <w:pPr>
        <w:spacing w:after="0" w:line="240" w:lineRule="auto"/>
        <w:ind w:hanging="360"/>
        <w:jc w:val="both"/>
        <w:rPr>
          <w:rFonts w:ascii="Times New Roman" w:hAnsi="Times New Roman"/>
          <w:b/>
          <w:sz w:val="20"/>
          <w:szCs w:val="20"/>
        </w:rPr>
      </w:pPr>
    </w:p>
    <w:p w:rsidR="00F70272" w:rsidRPr="00F70272" w:rsidRDefault="00FA7F0B" w:rsidP="00FA7F0B">
      <w:pPr>
        <w:spacing w:after="0" w:line="240" w:lineRule="auto"/>
        <w:ind w:firstLine="567"/>
        <w:jc w:val="both"/>
        <w:rPr>
          <w:rFonts w:ascii="Times New Roman" w:hAnsi="Times New Roman"/>
          <w:b/>
          <w:sz w:val="20"/>
          <w:szCs w:val="20"/>
        </w:rPr>
      </w:pPr>
      <w:r>
        <w:rPr>
          <w:rFonts w:ascii="Times New Roman" w:hAnsi="Times New Roman"/>
          <w:b/>
          <w:sz w:val="20"/>
          <w:szCs w:val="20"/>
        </w:rPr>
        <w:t xml:space="preserve">5. </w:t>
      </w:r>
      <w:r w:rsidR="00F70272" w:rsidRPr="00F70272">
        <w:rPr>
          <w:rFonts w:ascii="Times New Roman" w:hAnsi="Times New Roman"/>
          <w:b/>
          <w:sz w:val="20"/>
          <w:szCs w:val="20"/>
        </w:rPr>
        <w:t>Дополните следующие утверждения:</w:t>
      </w:r>
    </w:p>
    <w:p w:rsidR="00F70272" w:rsidRPr="00F70272" w:rsidRDefault="00F70272" w:rsidP="00FA7F0B">
      <w:pPr>
        <w:spacing w:after="0" w:line="240" w:lineRule="auto"/>
        <w:jc w:val="both"/>
        <w:rPr>
          <w:rFonts w:ascii="Times New Roman" w:hAnsi="Times New Roman"/>
          <w:sz w:val="20"/>
          <w:szCs w:val="20"/>
        </w:rPr>
      </w:pPr>
      <w:r w:rsidRPr="00F70272">
        <w:rPr>
          <w:rFonts w:ascii="Times New Roman" w:hAnsi="Times New Roman"/>
          <w:sz w:val="20"/>
          <w:szCs w:val="20"/>
        </w:rPr>
        <w:t>- Об эффективности веществ судят, сопоставляя….</w:t>
      </w:r>
    </w:p>
    <w:p w:rsidR="00F70272" w:rsidRPr="00F70272" w:rsidRDefault="00F70272" w:rsidP="00FA7F0B">
      <w:pPr>
        <w:spacing w:after="0" w:line="240" w:lineRule="auto"/>
        <w:jc w:val="both"/>
        <w:rPr>
          <w:rFonts w:ascii="Times New Roman" w:hAnsi="Times New Roman"/>
          <w:sz w:val="20"/>
          <w:szCs w:val="20"/>
        </w:rPr>
      </w:pPr>
      <w:r w:rsidRPr="00F70272">
        <w:rPr>
          <w:rFonts w:ascii="Times New Roman" w:hAnsi="Times New Roman"/>
          <w:sz w:val="20"/>
          <w:szCs w:val="20"/>
        </w:rPr>
        <w:t>- Об активности веществ судят, сопоставляя…..</w:t>
      </w:r>
    </w:p>
    <w:p w:rsidR="00F70272" w:rsidRPr="00F70272" w:rsidRDefault="00F70272" w:rsidP="00FA7F0B">
      <w:pPr>
        <w:spacing w:after="0" w:line="240" w:lineRule="auto"/>
        <w:jc w:val="both"/>
        <w:rPr>
          <w:rFonts w:ascii="Times New Roman" w:hAnsi="Times New Roman"/>
          <w:sz w:val="20"/>
          <w:szCs w:val="20"/>
        </w:rPr>
      </w:pPr>
      <w:r w:rsidRPr="00F70272">
        <w:rPr>
          <w:rFonts w:ascii="Times New Roman" w:hAnsi="Times New Roman"/>
          <w:sz w:val="20"/>
          <w:szCs w:val="20"/>
        </w:rPr>
        <w:t>………………………………………………….их ЭД</w:t>
      </w:r>
      <w:r w:rsidRPr="00F70272">
        <w:rPr>
          <w:rFonts w:ascii="Times New Roman" w:hAnsi="Times New Roman"/>
          <w:sz w:val="20"/>
          <w:szCs w:val="20"/>
          <w:vertAlign w:val="subscript"/>
        </w:rPr>
        <w:t>50</w:t>
      </w:r>
      <w:r w:rsidRPr="00F70272">
        <w:rPr>
          <w:rFonts w:ascii="Times New Roman" w:hAnsi="Times New Roman"/>
          <w:sz w:val="20"/>
          <w:szCs w:val="20"/>
        </w:rPr>
        <w:t xml:space="preserve"> (дозы, вызывающие 50% эффект)</w:t>
      </w:r>
    </w:p>
    <w:p w:rsidR="00F70272" w:rsidRPr="00F70272" w:rsidRDefault="00F70272" w:rsidP="00FA7F0B">
      <w:pPr>
        <w:spacing w:after="0" w:line="240" w:lineRule="auto"/>
        <w:jc w:val="both"/>
        <w:rPr>
          <w:rFonts w:ascii="Times New Roman" w:hAnsi="Times New Roman"/>
          <w:sz w:val="20"/>
          <w:szCs w:val="20"/>
        </w:rPr>
      </w:pPr>
      <w:r w:rsidRPr="00F70272">
        <w:rPr>
          <w:rFonts w:ascii="Times New Roman" w:hAnsi="Times New Roman"/>
          <w:sz w:val="20"/>
          <w:szCs w:val="20"/>
        </w:rPr>
        <w:t xml:space="preserve">      ………………………………………………….их Е</w:t>
      </w:r>
      <w:r w:rsidRPr="00F70272">
        <w:rPr>
          <w:rFonts w:ascii="Times New Roman" w:hAnsi="Times New Roman"/>
          <w:sz w:val="20"/>
          <w:szCs w:val="20"/>
          <w:vertAlign w:val="subscript"/>
          <w:lang w:val="en-US"/>
        </w:rPr>
        <w:t>max</w:t>
      </w:r>
      <w:r w:rsidRPr="00F70272">
        <w:rPr>
          <w:rFonts w:ascii="Times New Roman" w:hAnsi="Times New Roman"/>
          <w:sz w:val="20"/>
          <w:szCs w:val="20"/>
        </w:rPr>
        <w:t xml:space="preserve"> (величины максимальных эффектов)</w:t>
      </w:r>
    </w:p>
    <w:p w:rsidR="00FA7F0B" w:rsidRDefault="00FA7F0B" w:rsidP="00F70272">
      <w:pPr>
        <w:pStyle w:val="a6"/>
        <w:spacing w:after="0" w:line="240" w:lineRule="auto"/>
        <w:ind w:left="0"/>
        <w:jc w:val="both"/>
        <w:rPr>
          <w:rFonts w:ascii="Times New Roman" w:hAnsi="Times New Roman"/>
          <w:b/>
          <w:sz w:val="20"/>
          <w:szCs w:val="20"/>
        </w:rPr>
      </w:pPr>
    </w:p>
    <w:p w:rsidR="00DB64B1" w:rsidRPr="00F70272" w:rsidRDefault="00DB64B1" w:rsidP="00F70272">
      <w:pPr>
        <w:pStyle w:val="a6"/>
        <w:spacing w:after="0" w:line="240" w:lineRule="auto"/>
        <w:ind w:left="0"/>
        <w:jc w:val="both"/>
        <w:rPr>
          <w:rFonts w:ascii="Times New Roman" w:hAnsi="Times New Roman"/>
          <w:b/>
          <w:sz w:val="20"/>
          <w:szCs w:val="20"/>
        </w:rPr>
      </w:pPr>
      <w:r w:rsidRPr="00F70272">
        <w:rPr>
          <w:rFonts w:ascii="Times New Roman" w:hAnsi="Times New Roman"/>
          <w:b/>
          <w:sz w:val="20"/>
          <w:szCs w:val="20"/>
        </w:rPr>
        <w:t>Задания на установление взаимосвязанности действий</w:t>
      </w:r>
    </w:p>
    <w:p w:rsidR="00FA7F0B" w:rsidRPr="00F70272" w:rsidRDefault="00FA7F0B" w:rsidP="00FA7F0B">
      <w:pPr>
        <w:spacing w:after="0" w:line="240" w:lineRule="auto"/>
        <w:ind w:firstLine="567"/>
        <w:jc w:val="both"/>
        <w:rPr>
          <w:rFonts w:ascii="Times New Roman" w:hAnsi="Times New Roman"/>
          <w:sz w:val="20"/>
          <w:szCs w:val="20"/>
        </w:rPr>
      </w:pPr>
      <w:r>
        <w:rPr>
          <w:rFonts w:ascii="Times New Roman" w:hAnsi="Times New Roman"/>
          <w:sz w:val="20"/>
          <w:szCs w:val="20"/>
        </w:rPr>
        <w:t xml:space="preserve">1. </w:t>
      </w:r>
      <w:r w:rsidRPr="00F70272">
        <w:rPr>
          <w:rFonts w:ascii="Times New Roman" w:hAnsi="Times New Roman"/>
          <w:sz w:val="20"/>
          <w:szCs w:val="20"/>
        </w:rPr>
        <w:t>Определите, к какой категории относятся вещества Б, В и Г по отношению к веществу А:</w:t>
      </w:r>
    </w:p>
    <w:p w:rsidR="00FA7F0B" w:rsidRPr="00F70272" w:rsidRDefault="00E33F26" w:rsidP="00FA7F0B">
      <w:pPr>
        <w:spacing w:after="0" w:line="240" w:lineRule="auto"/>
        <w:jc w:val="both"/>
        <w:rPr>
          <w:rFonts w:ascii="Times New Roman" w:hAnsi="Times New Roman"/>
          <w:sz w:val="20"/>
          <w:szCs w:val="20"/>
        </w:rPr>
      </w:pPr>
      <w:r>
        <w:rPr>
          <w:rFonts w:ascii="Times New Roman" w:hAnsi="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6.6pt;margin-top:8.75pt;width:193.3pt;height:117.65pt;z-index:-251640832">
            <v:imagedata r:id="rId8" o:title=""/>
          </v:shape>
          <o:OLEObject Type="Embed" ProgID="CorelDRAW.Graphic.12" ShapeID="_x0000_s1027" DrawAspect="Content" ObjectID="_1615927402" r:id="rId9"/>
        </w:object>
      </w:r>
      <w:r w:rsidR="00FA7F0B" w:rsidRPr="00F70272">
        <w:rPr>
          <w:rFonts w:ascii="Times New Roman" w:hAnsi="Times New Roman"/>
          <w:sz w:val="20"/>
          <w:szCs w:val="20"/>
        </w:rPr>
        <w:t>- более активно</w:t>
      </w:r>
    </w:p>
    <w:p w:rsidR="00FA7F0B" w:rsidRPr="00F70272" w:rsidRDefault="00FA7F0B" w:rsidP="00FA7F0B">
      <w:pPr>
        <w:spacing w:after="0" w:line="240" w:lineRule="auto"/>
        <w:jc w:val="both"/>
        <w:rPr>
          <w:rFonts w:ascii="Times New Roman" w:hAnsi="Times New Roman"/>
          <w:sz w:val="20"/>
          <w:szCs w:val="20"/>
        </w:rPr>
      </w:pPr>
      <w:r w:rsidRPr="00F70272">
        <w:rPr>
          <w:rFonts w:ascii="Times New Roman" w:hAnsi="Times New Roman"/>
          <w:sz w:val="20"/>
          <w:szCs w:val="20"/>
        </w:rPr>
        <w:t>- более эффективно</w:t>
      </w:r>
    </w:p>
    <w:p w:rsidR="00FA7F0B" w:rsidRPr="00F70272" w:rsidRDefault="00FA7F0B" w:rsidP="00FA7F0B">
      <w:pPr>
        <w:spacing w:after="0" w:line="240" w:lineRule="auto"/>
        <w:jc w:val="both"/>
        <w:rPr>
          <w:rFonts w:ascii="Times New Roman" w:hAnsi="Times New Roman"/>
          <w:sz w:val="20"/>
          <w:szCs w:val="20"/>
        </w:rPr>
      </w:pPr>
      <w:r w:rsidRPr="00F70272">
        <w:rPr>
          <w:rFonts w:ascii="Times New Roman" w:hAnsi="Times New Roman"/>
          <w:sz w:val="20"/>
          <w:szCs w:val="20"/>
        </w:rPr>
        <w:t>- менее эффективно</w:t>
      </w:r>
    </w:p>
    <w:p w:rsidR="00FA7F0B" w:rsidRPr="00F70272" w:rsidRDefault="00FA7F0B" w:rsidP="00FA7F0B">
      <w:pPr>
        <w:spacing w:after="0" w:line="240" w:lineRule="auto"/>
        <w:jc w:val="both"/>
        <w:rPr>
          <w:rFonts w:ascii="Times New Roman" w:hAnsi="Times New Roman"/>
          <w:sz w:val="20"/>
          <w:szCs w:val="20"/>
        </w:rPr>
      </w:pPr>
      <w:r w:rsidRPr="00F70272">
        <w:rPr>
          <w:rFonts w:ascii="Times New Roman" w:hAnsi="Times New Roman"/>
          <w:sz w:val="20"/>
          <w:szCs w:val="20"/>
        </w:rPr>
        <w:t>- конкурентный антагонист</w:t>
      </w:r>
    </w:p>
    <w:p w:rsidR="00FA7F0B" w:rsidRPr="00F70272" w:rsidRDefault="00FA7F0B" w:rsidP="00FA7F0B">
      <w:pPr>
        <w:spacing w:after="0" w:line="240" w:lineRule="auto"/>
        <w:jc w:val="both"/>
        <w:rPr>
          <w:rFonts w:ascii="Times New Roman" w:hAnsi="Times New Roman"/>
          <w:sz w:val="20"/>
          <w:szCs w:val="20"/>
        </w:rPr>
      </w:pPr>
      <w:r w:rsidRPr="00F70272">
        <w:rPr>
          <w:rFonts w:ascii="Times New Roman" w:hAnsi="Times New Roman"/>
          <w:sz w:val="20"/>
          <w:szCs w:val="20"/>
        </w:rPr>
        <w:t>- неконкурентный антагонист</w:t>
      </w:r>
    </w:p>
    <w:p w:rsidR="00FA7F0B" w:rsidRPr="00F70272" w:rsidRDefault="00FA7F0B" w:rsidP="00FA7F0B">
      <w:pPr>
        <w:spacing w:after="0" w:line="240" w:lineRule="auto"/>
        <w:jc w:val="both"/>
        <w:rPr>
          <w:rFonts w:ascii="Times New Roman" w:hAnsi="Times New Roman"/>
          <w:sz w:val="20"/>
          <w:szCs w:val="20"/>
        </w:rPr>
      </w:pPr>
    </w:p>
    <w:p w:rsidR="00FA7F0B" w:rsidRDefault="00FA7F0B" w:rsidP="00DB64B1">
      <w:pPr>
        <w:spacing w:after="0" w:line="240" w:lineRule="auto"/>
        <w:ind w:firstLine="567"/>
        <w:rPr>
          <w:rFonts w:ascii="Times New Roman" w:hAnsi="Times New Roman"/>
          <w:b/>
          <w:sz w:val="20"/>
          <w:szCs w:val="20"/>
        </w:rPr>
      </w:pPr>
    </w:p>
    <w:p w:rsidR="00FA7F0B" w:rsidRDefault="00FA7F0B" w:rsidP="00DB64B1">
      <w:pPr>
        <w:spacing w:after="0" w:line="240" w:lineRule="auto"/>
        <w:ind w:firstLine="567"/>
        <w:rPr>
          <w:rFonts w:ascii="Times New Roman" w:hAnsi="Times New Roman"/>
          <w:b/>
          <w:sz w:val="20"/>
          <w:szCs w:val="20"/>
        </w:rPr>
      </w:pPr>
    </w:p>
    <w:p w:rsidR="00FA7F0B" w:rsidRDefault="00FA7F0B" w:rsidP="00DB64B1">
      <w:pPr>
        <w:spacing w:after="0" w:line="240" w:lineRule="auto"/>
        <w:ind w:firstLine="567"/>
        <w:rPr>
          <w:rFonts w:ascii="Times New Roman" w:hAnsi="Times New Roman"/>
          <w:b/>
          <w:sz w:val="20"/>
          <w:szCs w:val="20"/>
        </w:rPr>
      </w:pPr>
    </w:p>
    <w:p w:rsidR="00FA7F0B" w:rsidRDefault="00FA7F0B" w:rsidP="00DB64B1">
      <w:pPr>
        <w:spacing w:after="0" w:line="240" w:lineRule="auto"/>
        <w:ind w:firstLine="567"/>
        <w:rPr>
          <w:rFonts w:ascii="Times New Roman" w:hAnsi="Times New Roman"/>
          <w:b/>
          <w:sz w:val="20"/>
          <w:szCs w:val="20"/>
        </w:rPr>
      </w:pPr>
    </w:p>
    <w:p w:rsidR="00DB64B1" w:rsidRPr="00385C9F" w:rsidRDefault="00DB64B1" w:rsidP="00DB64B1">
      <w:pPr>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3</w:t>
      </w:r>
    </w:p>
    <w:p w:rsidR="00DB64B1" w:rsidRPr="006F130F" w:rsidRDefault="00DB64B1" w:rsidP="00DB64B1">
      <w:pPr>
        <w:spacing w:after="0" w:line="240" w:lineRule="auto"/>
        <w:jc w:val="both"/>
        <w:rPr>
          <w:rFonts w:ascii="Times New Roman" w:hAnsi="Times New Roman"/>
          <w:b/>
          <w:color w:val="000000"/>
          <w:sz w:val="20"/>
          <w:szCs w:val="20"/>
        </w:rPr>
      </w:pPr>
      <w:r w:rsidRPr="006F130F">
        <w:rPr>
          <w:rFonts w:ascii="Times New Roman" w:hAnsi="Times New Roman"/>
          <w:b/>
          <w:spacing w:val="-6"/>
          <w:kern w:val="1"/>
          <w:sz w:val="20"/>
          <w:szCs w:val="20"/>
        </w:rPr>
        <w:t>Задания на оценку принятия решений</w:t>
      </w:r>
    </w:p>
    <w:p w:rsidR="00FA7F0B" w:rsidRPr="00FA7F0B" w:rsidRDefault="00FA7F0B" w:rsidP="00FA7F0B">
      <w:pPr>
        <w:spacing w:after="0" w:line="240" w:lineRule="auto"/>
        <w:ind w:firstLine="567"/>
        <w:jc w:val="both"/>
        <w:rPr>
          <w:rFonts w:ascii="Times New Roman" w:hAnsi="Times New Roman"/>
          <w:b/>
          <w:sz w:val="20"/>
          <w:szCs w:val="20"/>
        </w:rPr>
      </w:pPr>
      <w:r>
        <w:rPr>
          <w:rFonts w:ascii="Times New Roman" w:hAnsi="Times New Roman"/>
          <w:b/>
          <w:sz w:val="20"/>
          <w:szCs w:val="20"/>
        </w:rPr>
        <w:t xml:space="preserve">1. </w:t>
      </w:r>
      <w:r w:rsidRPr="00FA7F0B">
        <w:rPr>
          <w:rFonts w:ascii="Times New Roman" w:hAnsi="Times New Roman"/>
          <w:b/>
          <w:sz w:val="20"/>
          <w:szCs w:val="20"/>
        </w:rPr>
        <w:t>Вещество А снижает артериальное давление на 40 мм.рт. ст. в дозе 0,025 г, а вещество Б – в дозе 0,25г.</w:t>
      </w:r>
    </w:p>
    <w:p w:rsidR="00FA7F0B" w:rsidRPr="00FA7F0B" w:rsidRDefault="00FA7F0B" w:rsidP="00FA7F0B">
      <w:pPr>
        <w:spacing w:after="0" w:line="240" w:lineRule="auto"/>
        <w:jc w:val="both"/>
        <w:rPr>
          <w:rFonts w:ascii="Times New Roman" w:hAnsi="Times New Roman"/>
          <w:sz w:val="20"/>
          <w:szCs w:val="20"/>
        </w:rPr>
      </w:pPr>
      <w:r w:rsidRPr="00FA7F0B">
        <w:rPr>
          <w:rFonts w:ascii="Times New Roman" w:hAnsi="Times New Roman"/>
          <w:sz w:val="20"/>
          <w:szCs w:val="20"/>
        </w:rPr>
        <w:t>А. Вещество  А в 10 раз эффективнее вещества Б</w:t>
      </w:r>
    </w:p>
    <w:p w:rsidR="00FA7F0B" w:rsidRPr="00FA7F0B" w:rsidRDefault="00FA7F0B" w:rsidP="00FA7F0B">
      <w:pPr>
        <w:spacing w:after="0" w:line="240" w:lineRule="auto"/>
        <w:jc w:val="both"/>
        <w:rPr>
          <w:rFonts w:ascii="Times New Roman" w:hAnsi="Times New Roman"/>
          <w:sz w:val="20"/>
          <w:szCs w:val="20"/>
        </w:rPr>
      </w:pPr>
      <w:r w:rsidRPr="00FA7F0B">
        <w:rPr>
          <w:rFonts w:ascii="Times New Roman" w:hAnsi="Times New Roman"/>
          <w:sz w:val="20"/>
          <w:szCs w:val="20"/>
        </w:rPr>
        <w:t>Б. Вещество  А в 10 раз активнее вещества Б</w:t>
      </w:r>
    </w:p>
    <w:p w:rsidR="00FA7F0B" w:rsidRDefault="00FA7F0B" w:rsidP="00FA7F0B">
      <w:pPr>
        <w:spacing w:after="0" w:line="240" w:lineRule="auto"/>
        <w:jc w:val="both"/>
        <w:rPr>
          <w:rFonts w:ascii="Times New Roman" w:hAnsi="Times New Roman"/>
          <w:b/>
          <w:sz w:val="20"/>
          <w:szCs w:val="20"/>
        </w:rPr>
      </w:pPr>
    </w:p>
    <w:p w:rsidR="00036C58" w:rsidRPr="00385C9F" w:rsidRDefault="00036C58" w:rsidP="00DB64B1">
      <w:pPr>
        <w:spacing w:after="0" w:line="240" w:lineRule="auto"/>
        <w:jc w:val="center"/>
        <w:rPr>
          <w:rFonts w:ascii="Times New Roman" w:hAnsi="Times New Roman"/>
          <w:sz w:val="20"/>
          <w:szCs w:val="20"/>
        </w:rPr>
      </w:pPr>
      <w:r w:rsidRPr="00385C9F">
        <w:rPr>
          <w:rFonts w:ascii="Times New Roman" w:hAnsi="Times New Roman"/>
          <w:b/>
          <w:sz w:val="20"/>
          <w:szCs w:val="20"/>
        </w:rPr>
        <w:t>Модульная контрольная работа № 1 по теме</w:t>
      </w:r>
      <w:r w:rsidR="00DB64B1">
        <w:rPr>
          <w:rFonts w:ascii="Times New Roman" w:hAnsi="Times New Roman"/>
          <w:b/>
          <w:sz w:val="20"/>
          <w:szCs w:val="20"/>
        </w:rPr>
        <w:t xml:space="preserve">: </w:t>
      </w:r>
      <w:r w:rsidRPr="00385C9F">
        <w:rPr>
          <w:rFonts w:ascii="Times New Roman" w:hAnsi="Times New Roman"/>
          <w:b/>
          <w:sz w:val="20"/>
          <w:szCs w:val="20"/>
        </w:rPr>
        <w:t>«Общая фармакология и рецептура»</w:t>
      </w:r>
      <w:r w:rsidR="00385C9F">
        <w:rPr>
          <w:rFonts w:ascii="Times New Roman" w:hAnsi="Times New Roman"/>
          <w:b/>
          <w:sz w:val="20"/>
          <w:szCs w:val="20"/>
        </w:rPr>
        <w:t xml:space="preserve"> </w:t>
      </w:r>
      <w:r w:rsidR="00385C9F" w:rsidRPr="00385C9F">
        <w:rPr>
          <w:rFonts w:ascii="Times New Roman" w:hAnsi="Times New Roman"/>
          <w:b/>
          <w:sz w:val="20"/>
          <w:szCs w:val="20"/>
        </w:rPr>
        <w:t>(ОПК-6, ПК-13).</w:t>
      </w:r>
    </w:p>
    <w:p w:rsidR="00036C58" w:rsidRDefault="00036C58" w:rsidP="00DD13BC">
      <w:pPr>
        <w:spacing w:after="0" w:line="240" w:lineRule="auto"/>
        <w:rPr>
          <w:rFonts w:ascii="Times New Roman" w:hAnsi="Times New Roman"/>
          <w:b/>
          <w:sz w:val="20"/>
          <w:szCs w:val="20"/>
        </w:rPr>
      </w:pPr>
    </w:p>
    <w:p w:rsidR="00FA7F0B" w:rsidRPr="00596AE2" w:rsidRDefault="00FA7F0B" w:rsidP="00596AE2">
      <w:pPr>
        <w:tabs>
          <w:tab w:val="left" w:pos="993"/>
        </w:tabs>
        <w:spacing w:after="0" w:line="240" w:lineRule="auto"/>
        <w:ind w:firstLine="567"/>
        <w:jc w:val="center"/>
        <w:rPr>
          <w:rFonts w:ascii="Times New Roman" w:hAnsi="Times New Roman"/>
          <w:b/>
          <w:sz w:val="20"/>
          <w:szCs w:val="20"/>
        </w:rPr>
      </w:pPr>
      <w:r w:rsidRPr="00596AE2">
        <w:rPr>
          <w:rFonts w:ascii="Times New Roman" w:hAnsi="Times New Roman"/>
          <w:b/>
          <w:sz w:val="20"/>
          <w:szCs w:val="20"/>
        </w:rPr>
        <w:t>Вопросы для подготовки к модульной контрольной работе № 1</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Методы исследования взаимодействия лекарственных средств и организма</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Основные направления поиска новых лекарственных средств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Геномные и протеомные технологии в создании лекарственных средств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Доклинические исследования потенциальных лекарственных средств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Клинические исследования лекарственных средств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Исследование биоэквивалентности лекарственных препаратов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Номенклатура лекарственных средств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Принципы классификации лекарственных препаратов. Источники справочной информации о лекарственных средствах.</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 xml:space="preserve">Понятие о фармакодинамике и фармакокинетике лекарственных веществ. Этапы фармакокинетики лекарств. </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Пути введения лекарственных препаратов в организм. Достоинства и недостатки. Примеры.</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Основные механизмы всасывания лекарственных веществ. Примеры. Биодоступность лекарств.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Транспортные системы лекарственных веществ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Факторы, влияющие на распределение лекарственных веществ в организме. Примеры.</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Метаболизм лекарственных веществ в организме. Реакции метаболизма 1-й и 2-й фазы. Примеры.</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Выведение лекарственных веществ из организма. Элиминация лекарств, факторы влияющие на неё. Период полужизни лекарств.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Дозирование лекарственных веществ.  Классификация доз. Терапевтическая широта. Терапевтический индекс.</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Зависимость фармакологического эффекта от физических свойств лекарственных веществ. Виды межмолекулярных связей.</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Зависимость фармакологического эффекта от химических свойств лекарственных веществ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Понятие о фармакологических эффектах и механизмах действия лекарственных веществ. Основные «мишени» для действия лекарственных веществ.</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Виды рецепторов. Основные этапы взаимодействия лекарственных веществ с рецепторами</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Особенности функционирования рецепторов, обладающих ферментативной активностью. Примеры лекарственных средств, действующих на эти рецепторы.</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Особенности функционирования рецепторов, формирующих ионный канал. Примеры лекарственных средств, действующих на эти рецепторы.</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Особенности функционирования рецепторов, сопряженных с G -белками. Примеры лекарственных средств, действующих на эти рецепторы.</w:t>
      </w:r>
    </w:p>
    <w:p w:rsidR="00596AE2" w:rsidRPr="00596AE2" w:rsidRDefault="00596AE2" w:rsidP="00ED0584">
      <w:pPr>
        <w:numPr>
          <w:ilvl w:val="0"/>
          <w:numId w:val="13"/>
        </w:numPr>
        <w:tabs>
          <w:tab w:val="left" w:pos="346"/>
          <w:tab w:val="left" w:pos="851"/>
        </w:tabs>
        <w:spacing w:after="0" w:line="240" w:lineRule="auto"/>
        <w:ind w:left="0" w:right="-154" w:firstLine="567"/>
        <w:jc w:val="both"/>
        <w:rPr>
          <w:rFonts w:ascii="Times New Roman" w:hAnsi="Times New Roman"/>
          <w:sz w:val="20"/>
          <w:szCs w:val="20"/>
        </w:rPr>
      </w:pPr>
      <w:r w:rsidRPr="00596AE2">
        <w:rPr>
          <w:rFonts w:ascii="Times New Roman" w:hAnsi="Times New Roman"/>
          <w:sz w:val="20"/>
          <w:szCs w:val="20"/>
        </w:rPr>
        <w:t>Особенности функционирования внутриклеточных рецепторов. Примеры лекарственных средств, действующих на эти рецепторы.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Понятие о аффинитете, внутренней активности лекарственных вещетсв, агонистах и антагонистах рецепторов. Примеры.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Нерецепторные механизмы действия лекарственных препаратов. Примеры.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 xml:space="preserve">Местное и резорбтивное действие лекарственных препаратов. Примеры. </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Избирательное, преимущественное, общеклеточное действие лекарств. Примеры.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Тонизирующиее, возбуждающее, седативное и угнетающее действие лекарственных веществ. Примеры.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Обратимое и необратимое действие лекарств. Примеры.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Прямое, косвенное и рефлекторное действие лекарств. Примеры.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Виды лекарственной терапии. Примеры.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 xml:space="preserve">Явления, возникающие при повторном применении одного и того же лекарства. Привыкание, пристрастие и кумуляция. Примеры. Клиническое значение. </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Синергизм как вариант взаимодействия лекарств друг с другом. Виды синергизма. Примеры. Клиническое значение.</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 xml:space="preserve">Антагонизм как вариант взаимодействия лекарственных препаратов друг с другом. Примеры. Использование антагонизма лекарств в клинической практике. </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Зависимость действия лекарственных веществ от индивидуальных особенностей и состояния организма. Примеры.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Влияние возраста пациента на действие лекарственного препарата. Особенности дозирования лекарств детям. Особенности назначения лекарств пожилым людям.</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Несовместимость лекарственных веществ. Фармацевтическое и фармакологическое взаимодействие лекарственных веществ. Примеры.</w:t>
      </w:r>
    </w:p>
    <w:p w:rsidR="00596AE2" w:rsidRPr="00596AE2" w:rsidRDefault="00596AE2" w:rsidP="00ED0584">
      <w:pPr>
        <w:numPr>
          <w:ilvl w:val="0"/>
          <w:numId w:val="13"/>
        </w:numPr>
        <w:tabs>
          <w:tab w:val="left" w:pos="346"/>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 xml:space="preserve">Побочное действие лекарственных веществ. Варианты. Примеры. </w:t>
      </w:r>
    </w:p>
    <w:p w:rsidR="00FA7F0B" w:rsidRPr="00596AE2" w:rsidRDefault="00FA7F0B" w:rsidP="00596AE2">
      <w:pPr>
        <w:tabs>
          <w:tab w:val="left" w:pos="851"/>
        </w:tabs>
        <w:spacing w:after="0" w:line="240" w:lineRule="auto"/>
        <w:ind w:firstLine="567"/>
        <w:rPr>
          <w:rFonts w:ascii="Times New Roman" w:hAnsi="Times New Roman"/>
          <w:b/>
          <w:sz w:val="20"/>
          <w:szCs w:val="20"/>
        </w:rPr>
      </w:pPr>
    </w:p>
    <w:p w:rsidR="00596AE2" w:rsidRPr="00596AE2" w:rsidRDefault="00596AE2" w:rsidP="00596AE2">
      <w:pPr>
        <w:spacing w:after="0" w:line="240" w:lineRule="auto"/>
        <w:jc w:val="center"/>
        <w:rPr>
          <w:rFonts w:ascii="Times New Roman" w:hAnsi="Times New Roman"/>
          <w:b/>
          <w:sz w:val="20"/>
          <w:szCs w:val="20"/>
        </w:rPr>
      </w:pPr>
      <w:r w:rsidRPr="00596AE2">
        <w:rPr>
          <w:rFonts w:ascii="Times New Roman" w:hAnsi="Times New Roman"/>
          <w:b/>
          <w:sz w:val="20"/>
          <w:szCs w:val="20"/>
        </w:rPr>
        <w:t>Модульная контрольная работа № 1</w:t>
      </w:r>
      <w:r w:rsidR="00C45E1C">
        <w:rPr>
          <w:rFonts w:ascii="Times New Roman" w:hAnsi="Times New Roman"/>
          <w:b/>
          <w:sz w:val="20"/>
          <w:szCs w:val="20"/>
        </w:rPr>
        <w:t xml:space="preserve"> (пример)</w:t>
      </w:r>
    </w:p>
    <w:p w:rsidR="00596AE2" w:rsidRDefault="00596AE2" w:rsidP="00596AE2">
      <w:pPr>
        <w:spacing w:after="0" w:line="240" w:lineRule="auto"/>
        <w:jc w:val="center"/>
        <w:rPr>
          <w:rFonts w:ascii="Times New Roman" w:hAnsi="Times New Roman"/>
          <w:b/>
          <w:sz w:val="20"/>
          <w:szCs w:val="20"/>
        </w:rPr>
      </w:pPr>
      <w:r w:rsidRPr="00596AE2">
        <w:rPr>
          <w:rFonts w:ascii="Times New Roman" w:hAnsi="Times New Roman"/>
          <w:b/>
          <w:sz w:val="20"/>
          <w:szCs w:val="20"/>
        </w:rPr>
        <w:t>Вариант 1</w:t>
      </w:r>
    </w:p>
    <w:p w:rsidR="00596AE2" w:rsidRPr="00596AE2" w:rsidRDefault="00596AE2" w:rsidP="00596AE2">
      <w:pPr>
        <w:spacing w:after="0" w:line="240" w:lineRule="auto"/>
        <w:jc w:val="center"/>
        <w:rPr>
          <w:rFonts w:ascii="Times New Roman" w:hAnsi="Times New Roman"/>
          <w:b/>
          <w:sz w:val="20"/>
          <w:szCs w:val="20"/>
        </w:rPr>
      </w:pPr>
    </w:p>
    <w:p w:rsidR="00596AE2" w:rsidRPr="00596AE2" w:rsidRDefault="00596AE2" w:rsidP="00EE7C25">
      <w:pPr>
        <w:numPr>
          <w:ilvl w:val="0"/>
          <w:numId w:val="2"/>
        </w:numPr>
        <w:tabs>
          <w:tab w:val="left" w:pos="284"/>
        </w:tabs>
        <w:spacing w:after="0" w:line="240" w:lineRule="auto"/>
        <w:ind w:left="0" w:firstLine="0"/>
        <w:rPr>
          <w:rFonts w:ascii="Times New Roman" w:hAnsi="Times New Roman"/>
          <w:b/>
          <w:sz w:val="20"/>
          <w:szCs w:val="20"/>
        </w:rPr>
      </w:pPr>
      <w:r w:rsidRPr="00596AE2">
        <w:rPr>
          <w:rFonts w:ascii="Times New Roman" w:hAnsi="Times New Roman"/>
          <w:b/>
          <w:sz w:val="20"/>
          <w:szCs w:val="20"/>
        </w:rPr>
        <w:t>Выберите один правильный ответ (за каждый правильный ответ – 1 балл)</w:t>
      </w:r>
    </w:p>
    <w:p w:rsidR="00596AE2" w:rsidRPr="00596AE2" w:rsidRDefault="00596AE2" w:rsidP="00596AE2">
      <w:pPr>
        <w:spacing w:after="0" w:line="240" w:lineRule="auto"/>
        <w:ind w:firstLine="708"/>
        <w:jc w:val="both"/>
        <w:rPr>
          <w:rFonts w:ascii="Times New Roman" w:hAnsi="Times New Roman"/>
          <w:b/>
          <w:bCs/>
          <w:sz w:val="20"/>
          <w:szCs w:val="20"/>
        </w:rPr>
      </w:pPr>
      <w:r w:rsidRPr="00596AE2">
        <w:rPr>
          <w:rFonts w:ascii="Times New Roman" w:hAnsi="Times New Roman"/>
          <w:b/>
          <w:bCs/>
          <w:sz w:val="20"/>
          <w:szCs w:val="20"/>
        </w:rPr>
        <w:t>1. К понятиям фармакокинетики относятся: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Механизмы действия лекарственных веществ (ЛВ)</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Побочные эффекты ЛВ</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Механизмы всасывания ЛВ</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Фармакологические эффекты ЛВ</w:t>
      </w:r>
    </w:p>
    <w:p w:rsidR="00596AE2" w:rsidRPr="00596AE2" w:rsidRDefault="00596AE2" w:rsidP="00596AE2">
      <w:pPr>
        <w:spacing w:after="0" w:line="240" w:lineRule="auto"/>
        <w:jc w:val="both"/>
        <w:rPr>
          <w:rFonts w:ascii="Times New Roman" w:hAnsi="Times New Roman"/>
          <w:b/>
          <w:bCs/>
          <w:sz w:val="20"/>
          <w:szCs w:val="20"/>
        </w:rPr>
      </w:pPr>
      <w:r w:rsidRPr="00596AE2">
        <w:rPr>
          <w:rFonts w:ascii="Times New Roman" w:hAnsi="Times New Roman"/>
          <w:sz w:val="20"/>
          <w:szCs w:val="20"/>
        </w:rPr>
        <w:tab/>
      </w:r>
      <w:r w:rsidRPr="00596AE2">
        <w:rPr>
          <w:rFonts w:ascii="Times New Roman" w:hAnsi="Times New Roman"/>
          <w:b/>
          <w:bCs/>
          <w:sz w:val="20"/>
          <w:szCs w:val="20"/>
        </w:rPr>
        <w:t>2. Процесс проникновения ЛВ через мембрану клетки по градиенту концентрации без затрат энергии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Пассивная диффузия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Фильтрация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Активный транспорт</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Пиноцитоз</w:t>
      </w:r>
      <w:r w:rsidRPr="00596AE2">
        <w:rPr>
          <w:rFonts w:ascii="Times New Roman" w:hAnsi="Times New Roman"/>
          <w:sz w:val="20"/>
          <w:szCs w:val="20"/>
        </w:rPr>
        <w:tab/>
      </w:r>
      <w:r w:rsidRPr="00596AE2">
        <w:rPr>
          <w:rFonts w:ascii="Times New Roman" w:hAnsi="Times New Roman"/>
          <w:b/>
          <w:bCs/>
          <w:sz w:val="20"/>
          <w:szCs w:val="20"/>
        </w:rPr>
        <w:t>3. Активный транспорт ЛВ через мембрану клетки характеризуется</w:t>
      </w:r>
      <w:r w:rsidRPr="00596AE2">
        <w:rPr>
          <w:rFonts w:ascii="Times New Roman" w:hAnsi="Times New Roman"/>
          <w:sz w:val="20"/>
          <w:szCs w:val="20"/>
        </w:rPr>
        <w:t>:</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Неспецифичностью</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Насыщаемостью</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Не требует затрат энергии</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Г. Происходит по градиенту концентрации</w:t>
      </w:r>
    </w:p>
    <w:p w:rsidR="00596AE2" w:rsidRPr="00596AE2" w:rsidRDefault="00596AE2" w:rsidP="00596AE2">
      <w:pPr>
        <w:pStyle w:val="ab"/>
        <w:spacing w:after="0"/>
        <w:ind w:left="0" w:firstLine="567"/>
        <w:rPr>
          <w:b/>
          <w:lang w:val="ru-RU"/>
        </w:rPr>
      </w:pPr>
      <w:r w:rsidRPr="00596AE2">
        <w:rPr>
          <w:b/>
          <w:lang w:val="ru-RU"/>
        </w:rPr>
        <w:t>4. Основной механизм всасывания ЛС в пищеварительном тракте:</w:t>
      </w:r>
    </w:p>
    <w:p w:rsidR="00596AE2" w:rsidRPr="00596AE2" w:rsidRDefault="00596AE2" w:rsidP="00596AE2">
      <w:pPr>
        <w:pStyle w:val="ab"/>
        <w:spacing w:after="0"/>
        <w:ind w:left="0"/>
        <w:rPr>
          <w:lang w:val="ru-RU"/>
        </w:rPr>
      </w:pPr>
      <w:r w:rsidRPr="00596AE2">
        <w:rPr>
          <w:lang w:val="ru-RU"/>
        </w:rPr>
        <w:t>А. Фильтрация</w:t>
      </w:r>
    </w:p>
    <w:p w:rsidR="00596AE2" w:rsidRPr="00596AE2" w:rsidRDefault="00596AE2" w:rsidP="00596AE2">
      <w:pPr>
        <w:pStyle w:val="ab"/>
        <w:spacing w:after="0"/>
        <w:ind w:left="0"/>
        <w:rPr>
          <w:lang w:val="ru-RU"/>
        </w:rPr>
      </w:pPr>
      <w:r w:rsidRPr="00596AE2">
        <w:rPr>
          <w:lang w:val="ru-RU"/>
        </w:rPr>
        <w:t>Б. Пассивная диффузия</w:t>
      </w:r>
    </w:p>
    <w:p w:rsidR="00596AE2" w:rsidRPr="00596AE2" w:rsidRDefault="00596AE2" w:rsidP="00596AE2">
      <w:pPr>
        <w:pStyle w:val="ab"/>
        <w:spacing w:after="0"/>
        <w:ind w:left="0"/>
        <w:rPr>
          <w:lang w:val="ru-RU"/>
        </w:rPr>
      </w:pPr>
      <w:r w:rsidRPr="00596AE2">
        <w:rPr>
          <w:lang w:val="ru-RU"/>
        </w:rPr>
        <w:t>В. Активный транспорт</w:t>
      </w:r>
    </w:p>
    <w:p w:rsidR="00596AE2" w:rsidRPr="00596AE2" w:rsidRDefault="00596AE2" w:rsidP="00596AE2">
      <w:pPr>
        <w:pStyle w:val="ab"/>
        <w:spacing w:after="0"/>
        <w:ind w:left="0"/>
        <w:rPr>
          <w:b/>
          <w:lang w:val="ru-RU"/>
        </w:rPr>
      </w:pPr>
      <w:r w:rsidRPr="00596AE2">
        <w:rPr>
          <w:lang w:val="ru-RU"/>
        </w:rPr>
        <w:t>Г. Пиноцитоз</w:t>
      </w:r>
      <w:r w:rsidRPr="00596AE2">
        <w:rPr>
          <w:lang w:val="ru-RU"/>
        </w:rPr>
        <w:tab/>
      </w:r>
      <w:r w:rsidRPr="00596AE2">
        <w:rPr>
          <w:b/>
          <w:lang w:val="ru-RU"/>
        </w:rPr>
        <w:t>5. Для гидрофильного ЛС характерно:</w:t>
      </w:r>
    </w:p>
    <w:p w:rsidR="00596AE2" w:rsidRPr="00596AE2" w:rsidRDefault="00596AE2" w:rsidP="00596AE2">
      <w:pPr>
        <w:pStyle w:val="ab"/>
        <w:spacing w:after="0"/>
        <w:ind w:left="0"/>
        <w:rPr>
          <w:lang w:val="ru-RU"/>
        </w:rPr>
      </w:pPr>
      <w:r w:rsidRPr="00596AE2">
        <w:rPr>
          <w:lang w:val="ru-RU"/>
        </w:rPr>
        <w:t>А. Легкое проникновение через гематоэнцефалический барьер</w:t>
      </w:r>
    </w:p>
    <w:p w:rsidR="00596AE2" w:rsidRPr="00596AE2" w:rsidRDefault="00596AE2" w:rsidP="00596AE2">
      <w:pPr>
        <w:pStyle w:val="ab"/>
        <w:spacing w:after="0"/>
        <w:ind w:left="0"/>
        <w:rPr>
          <w:lang w:val="ru-RU"/>
        </w:rPr>
      </w:pPr>
      <w:r w:rsidRPr="00596AE2">
        <w:rPr>
          <w:lang w:val="ru-RU"/>
        </w:rPr>
        <w:t>Б. Низкая реабсорбция в почечных канальцах</w:t>
      </w:r>
    </w:p>
    <w:p w:rsidR="00596AE2" w:rsidRPr="00596AE2" w:rsidRDefault="00596AE2" w:rsidP="00596AE2">
      <w:pPr>
        <w:pStyle w:val="ab"/>
        <w:spacing w:after="0"/>
        <w:ind w:left="0"/>
        <w:rPr>
          <w:lang w:val="ru-RU"/>
        </w:rPr>
      </w:pPr>
      <w:r w:rsidRPr="00596AE2">
        <w:rPr>
          <w:lang w:val="ru-RU"/>
        </w:rPr>
        <w:t>В. Быстрый транспорт с помощью пассивной диффузии</w:t>
      </w:r>
    </w:p>
    <w:p w:rsidR="00596AE2" w:rsidRPr="00596AE2" w:rsidRDefault="00596AE2" w:rsidP="00596AE2">
      <w:pPr>
        <w:pStyle w:val="ab"/>
        <w:spacing w:after="0"/>
        <w:ind w:left="0"/>
        <w:rPr>
          <w:lang w:val="ru-RU"/>
        </w:rPr>
      </w:pPr>
      <w:r w:rsidRPr="00596AE2">
        <w:rPr>
          <w:lang w:val="ru-RU"/>
        </w:rPr>
        <w:t>Г. Высокая способность проникать через липидные слои клеточных мембран</w:t>
      </w:r>
    </w:p>
    <w:p w:rsidR="00596AE2" w:rsidRPr="00596AE2" w:rsidRDefault="00596AE2" w:rsidP="00596AE2">
      <w:pPr>
        <w:pStyle w:val="ab"/>
        <w:spacing w:after="0"/>
        <w:ind w:left="0" w:firstLine="709"/>
        <w:rPr>
          <w:b/>
          <w:lang w:val="ru-RU"/>
        </w:rPr>
      </w:pPr>
      <w:r w:rsidRPr="00596AE2">
        <w:rPr>
          <w:b/>
          <w:lang w:val="ru-RU"/>
        </w:rPr>
        <w:t>6 . К парентеральным путям введения относятся: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Внутримышечный</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Пероральный</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Сублингвальный</w:t>
      </w:r>
    </w:p>
    <w:p w:rsidR="00596AE2" w:rsidRPr="00596AE2" w:rsidRDefault="00596AE2" w:rsidP="00596AE2">
      <w:pPr>
        <w:spacing w:after="0" w:line="240" w:lineRule="auto"/>
        <w:ind w:firstLine="708"/>
        <w:jc w:val="both"/>
        <w:rPr>
          <w:rFonts w:ascii="Times New Roman" w:hAnsi="Times New Roman"/>
          <w:b/>
          <w:bCs/>
          <w:sz w:val="20"/>
          <w:szCs w:val="20"/>
        </w:rPr>
      </w:pPr>
      <w:r w:rsidRPr="00596AE2">
        <w:rPr>
          <w:rFonts w:ascii="Times New Roman" w:hAnsi="Times New Roman"/>
          <w:sz w:val="20"/>
          <w:szCs w:val="20"/>
        </w:rPr>
        <w:t>Г. Ректальный</w:t>
      </w:r>
      <w:r w:rsidRPr="00596AE2">
        <w:rPr>
          <w:rFonts w:ascii="Times New Roman" w:hAnsi="Times New Roman"/>
          <w:b/>
          <w:bCs/>
          <w:sz w:val="20"/>
          <w:szCs w:val="20"/>
        </w:rPr>
        <w:t>7. При сублингвальном применении хорошо всасываются: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Липофильные вещества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Гидрофильные вещества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Полярные вещества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Низкоактивные вещества</w:t>
      </w:r>
    </w:p>
    <w:p w:rsidR="00596AE2" w:rsidRPr="00596AE2" w:rsidRDefault="00596AE2" w:rsidP="00596AE2">
      <w:pPr>
        <w:spacing w:after="0" w:line="240" w:lineRule="auto"/>
        <w:jc w:val="both"/>
        <w:rPr>
          <w:rFonts w:ascii="Times New Roman" w:hAnsi="Times New Roman"/>
          <w:b/>
          <w:bCs/>
          <w:sz w:val="20"/>
          <w:szCs w:val="20"/>
        </w:rPr>
      </w:pPr>
      <w:r w:rsidRPr="00596AE2">
        <w:rPr>
          <w:rFonts w:ascii="Times New Roman" w:hAnsi="Times New Roman"/>
          <w:sz w:val="20"/>
          <w:szCs w:val="20"/>
        </w:rPr>
        <w:tab/>
      </w:r>
      <w:r w:rsidRPr="00596AE2">
        <w:rPr>
          <w:rFonts w:ascii="Times New Roman" w:hAnsi="Times New Roman"/>
          <w:b/>
          <w:bCs/>
          <w:sz w:val="20"/>
          <w:szCs w:val="20"/>
        </w:rPr>
        <w:t>8. Внутривенно вводятся: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Масляные растворы</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Суспензии</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Водные растворы</w:t>
      </w:r>
    </w:p>
    <w:p w:rsidR="00596AE2" w:rsidRPr="00596AE2" w:rsidRDefault="00596AE2" w:rsidP="00596AE2">
      <w:pPr>
        <w:spacing w:after="0" w:line="240" w:lineRule="auto"/>
        <w:rPr>
          <w:rFonts w:ascii="Times New Roman" w:hAnsi="Times New Roman"/>
          <w:b/>
          <w:sz w:val="20"/>
          <w:szCs w:val="20"/>
        </w:rPr>
      </w:pPr>
      <w:r w:rsidRPr="00596AE2">
        <w:rPr>
          <w:rFonts w:ascii="Times New Roman" w:hAnsi="Times New Roman"/>
          <w:sz w:val="20"/>
          <w:szCs w:val="20"/>
        </w:rPr>
        <w:t>Г. Водные растворы с пузырьками газа</w:t>
      </w:r>
      <w:r w:rsidRPr="00596AE2">
        <w:rPr>
          <w:rFonts w:ascii="Times New Roman" w:hAnsi="Times New Roman"/>
          <w:b/>
          <w:sz w:val="20"/>
          <w:szCs w:val="20"/>
        </w:rPr>
        <w:tab/>
        <w:t>9. Масляные растворы ЛС можно вводить:</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А. Внутриартериально</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Б. Под оболочки мозга</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В. Внутримышечно</w:t>
      </w:r>
    </w:p>
    <w:p w:rsidR="00596AE2" w:rsidRPr="00596AE2" w:rsidRDefault="00596AE2" w:rsidP="00596AE2">
      <w:pPr>
        <w:spacing w:after="0" w:line="240" w:lineRule="auto"/>
        <w:rPr>
          <w:rFonts w:ascii="Times New Roman" w:hAnsi="Times New Roman"/>
          <w:b/>
          <w:sz w:val="20"/>
          <w:szCs w:val="20"/>
        </w:rPr>
      </w:pPr>
      <w:r w:rsidRPr="00596AE2">
        <w:rPr>
          <w:rFonts w:ascii="Times New Roman" w:hAnsi="Times New Roman"/>
          <w:sz w:val="20"/>
          <w:szCs w:val="20"/>
        </w:rPr>
        <w:t>Г. Внутривенно</w:t>
      </w:r>
      <w:r w:rsidRPr="00596AE2">
        <w:rPr>
          <w:rFonts w:ascii="Times New Roman" w:hAnsi="Times New Roman"/>
          <w:sz w:val="20"/>
          <w:szCs w:val="20"/>
        </w:rPr>
        <w:tab/>
      </w:r>
      <w:r w:rsidRPr="00596AE2">
        <w:rPr>
          <w:rFonts w:ascii="Times New Roman" w:hAnsi="Times New Roman"/>
          <w:b/>
          <w:sz w:val="20"/>
          <w:szCs w:val="20"/>
        </w:rPr>
        <w:t>10. Внутривенно можно вводить:</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А. Взвеси</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Б. Изотонические растворы</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В. Масляные растворы</w:t>
      </w:r>
    </w:p>
    <w:p w:rsidR="00596AE2" w:rsidRPr="00596AE2" w:rsidRDefault="00596AE2" w:rsidP="00596AE2">
      <w:pPr>
        <w:spacing w:after="0" w:line="240" w:lineRule="auto"/>
        <w:rPr>
          <w:rFonts w:ascii="Times New Roman" w:hAnsi="Times New Roman"/>
          <w:b/>
          <w:bCs/>
          <w:sz w:val="20"/>
          <w:szCs w:val="20"/>
        </w:rPr>
      </w:pPr>
      <w:r w:rsidRPr="00596AE2">
        <w:rPr>
          <w:rFonts w:ascii="Times New Roman" w:hAnsi="Times New Roman"/>
          <w:sz w:val="20"/>
          <w:szCs w:val="20"/>
        </w:rPr>
        <w:t>Г. Гипертонические растворы</w:t>
      </w:r>
      <w:r w:rsidRPr="00596AE2">
        <w:rPr>
          <w:rFonts w:ascii="Times New Roman" w:hAnsi="Times New Roman"/>
          <w:sz w:val="20"/>
          <w:szCs w:val="20"/>
        </w:rPr>
        <w:tab/>
      </w:r>
      <w:r w:rsidRPr="00596AE2">
        <w:rPr>
          <w:rFonts w:ascii="Times New Roman" w:hAnsi="Times New Roman"/>
          <w:b/>
          <w:bCs/>
          <w:sz w:val="20"/>
          <w:szCs w:val="20"/>
        </w:rPr>
        <w:t>11. Процесс накопления ЛВ в различных тканях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Биотрансформация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 xml:space="preserve">Б. Всасывание </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 xml:space="preserve">В. Распределение </w:t>
      </w:r>
    </w:p>
    <w:p w:rsidR="00596AE2" w:rsidRPr="00596AE2" w:rsidRDefault="00596AE2" w:rsidP="00596AE2">
      <w:pPr>
        <w:spacing w:after="0" w:line="240" w:lineRule="auto"/>
        <w:jc w:val="both"/>
        <w:rPr>
          <w:rFonts w:ascii="Times New Roman" w:hAnsi="Times New Roman"/>
          <w:b/>
          <w:bCs/>
          <w:sz w:val="20"/>
          <w:szCs w:val="20"/>
        </w:rPr>
      </w:pPr>
      <w:r w:rsidRPr="00596AE2">
        <w:rPr>
          <w:rFonts w:ascii="Times New Roman" w:hAnsi="Times New Roman"/>
          <w:sz w:val="20"/>
          <w:szCs w:val="20"/>
        </w:rPr>
        <w:t>Г. Депонирование</w:t>
      </w:r>
      <w:r w:rsidRPr="00596AE2">
        <w:rPr>
          <w:rFonts w:ascii="Times New Roman" w:hAnsi="Times New Roman"/>
          <w:sz w:val="20"/>
          <w:szCs w:val="20"/>
        </w:rPr>
        <w:tab/>
      </w:r>
      <w:r w:rsidRPr="00596AE2">
        <w:rPr>
          <w:rFonts w:ascii="Times New Roman" w:hAnsi="Times New Roman"/>
          <w:b/>
          <w:bCs/>
          <w:sz w:val="20"/>
          <w:szCs w:val="20"/>
        </w:rPr>
        <w:t>12. Пресистемной элиминацией ЛВ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Биотрансформация его в печени до попадания в общий кровоток</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Процесс его удаления из крови почками</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Секреция железами желудка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Фильтрация почечными клубочками</w:t>
      </w:r>
    </w:p>
    <w:p w:rsidR="00596AE2" w:rsidRPr="00596AE2" w:rsidRDefault="00596AE2" w:rsidP="00596AE2">
      <w:pPr>
        <w:spacing w:after="0" w:line="240" w:lineRule="auto"/>
        <w:jc w:val="both"/>
        <w:rPr>
          <w:rFonts w:ascii="Times New Roman" w:hAnsi="Times New Roman"/>
          <w:b/>
          <w:bCs/>
          <w:sz w:val="20"/>
          <w:szCs w:val="20"/>
        </w:rPr>
      </w:pPr>
      <w:r w:rsidRPr="00596AE2">
        <w:rPr>
          <w:rFonts w:ascii="Times New Roman" w:hAnsi="Times New Roman"/>
          <w:b/>
          <w:bCs/>
          <w:sz w:val="20"/>
          <w:szCs w:val="20"/>
        </w:rPr>
        <w:tab/>
        <w:t>13. Основной направленностью биотрансформации ЛВ является: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Повышение активности ЛВ</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Повышение липофильности ЛВ</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Повышение водорастворимости ЛВ</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Улучшение биодоступности ЛВ</w:t>
      </w:r>
    </w:p>
    <w:p w:rsidR="00596AE2" w:rsidRPr="00596AE2" w:rsidRDefault="00596AE2" w:rsidP="00596AE2">
      <w:pPr>
        <w:spacing w:after="0" w:line="240" w:lineRule="auto"/>
        <w:jc w:val="both"/>
        <w:rPr>
          <w:rFonts w:ascii="Times New Roman" w:hAnsi="Times New Roman"/>
          <w:b/>
          <w:sz w:val="20"/>
          <w:szCs w:val="20"/>
        </w:rPr>
      </w:pPr>
      <w:r w:rsidRPr="00596AE2">
        <w:rPr>
          <w:rFonts w:ascii="Times New Roman" w:hAnsi="Times New Roman"/>
          <w:b/>
          <w:sz w:val="20"/>
          <w:szCs w:val="20"/>
        </w:rPr>
        <w:tab/>
        <w:t>14. К реакциям метаболизма 1-й фазы относится: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Метилирование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Гидролиз</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Ацетилирование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Глюкурирование</w:t>
      </w:r>
    </w:p>
    <w:p w:rsidR="00596AE2" w:rsidRPr="00596AE2" w:rsidRDefault="00596AE2" w:rsidP="00596AE2">
      <w:pPr>
        <w:spacing w:after="0" w:line="240" w:lineRule="auto"/>
        <w:jc w:val="both"/>
        <w:rPr>
          <w:rFonts w:ascii="Times New Roman" w:hAnsi="Times New Roman"/>
          <w:b/>
          <w:sz w:val="20"/>
          <w:szCs w:val="20"/>
        </w:rPr>
      </w:pPr>
      <w:r w:rsidRPr="00596AE2">
        <w:rPr>
          <w:rFonts w:ascii="Times New Roman" w:hAnsi="Times New Roman"/>
          <w:b/>
          <w:sz w:val="20"/>
          <w:szCs w:val="20"/>
        </w:rPr>
        <w:tab/>
        <w:t>15. Ацетилированием ЛС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Взаимодействие с глюкуроновой кислотой</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Окисление с участием цитохромов Р-450</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Связывание с остатком уксусной кислоты с участием ацетил-КоА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Присоединение аминокислоты глицина</w:t>
      </w:r>
    </w:p>
    <w:p w:rsidR="00596AE2" w:rsidRPr="00596AE2" w:rsidRDefault="00596AE2" w:rsidP="00596AE2">
      <w:pPr>
        <w:spacing w:after="0" w:line="240" w:lineRule="auto"/>
        <w:jc w:val="both"/>
        <w:rPr>
          <w:rFonts w:ascii="Times New Roman" w:hAnsi="Times New Roman"/>
          <w:b/>
          <w:bCs/>
          <w:sz w:val="20"/>
          <w:szCs w:val="20"/>
        </w:rPr>
      </w:pPr>
      <w:r w:rsidRPr="00596AE2">
        <w:rPr>
          <w:rFonts w:ascii="Times New Roman" w:hAnsi="Times New Roman"/>
          <w:sz w:val="20"/>
          <w:szCs w:val="20"/>
        </w:rPr>
        <w:tab/>
      </w:r>
      <w:r w:rsidRPr="00596AE2">
        <w:rPr>
          <w:rFonts w:ascii="Times New Roman" w:hAnsi="Times New Roman"/>
          <w:b/>
          <w:bCs/>
          <w:sz w:val="20"/>
          <w:szCs w:val="20"/>
        </w:rPr>
        <w:t>16. Обратное всасывание ЛВ через мембрану почечных канальцев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Активная секреция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Реабсорбция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Клубочковая фильтрация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Почечная экскреция</w:t>
      </w:r>
    </w:p>
    <w:p w:rsidR="00596AE2" w:rsidRPr="00596AE2" w:rsidRDefault="00596AE2" w:rsidP="00596AE2">
      <w:pPr>
        <w:spacing w:after="0" w:line="240" w:lineRule="auto"/>
        <w:jc w:val="both"/>
        <w:rPr>
          <w:rFonts w:ascii="Times New Roman" w:hAnsi="Times New Roman"/>
          <w:b/>
          <w:sz w:val="20"/>
          <w:szCs w:val="20"/>
        </w:rPr>
      </w:pPr>
      <w:r w:rsidRPr="00596AE2">
        <w:rPr>
          <w:rFonts w:ascii="Times New Roman" w:hAnsi="Times New Roman"/>
          <w:b/>
          <w:sz w:val="20"/>
          <w:szCs w:val="20"/>
        </w:rPr>
        <w:tab/>
        <w:t>17. Почками эффективнее выводятся: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Липофильные соединения</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Б. Полярные соединения</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В. Неполярные соединения</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Г. Вещества, связанные с белками плазмы крови</w:t>
      </w:r>
    </w:p>
    <w:p w:rsidR="00596AE2" w:rsidRPr="00596AE2" w:rsidRDefault="00596AE2" w:rsidP="00596AE2">
      <w:pPr>
        <w:tabs>
          <w:tab w:val="left" w:pos="0"/>
        </w:tabs>
        <w:spacing w:after="0" w:line="240" w:lineRule="auto"/>
        <w:jc w:val="both"/>
        <w:rPr>
          <w:rFonts w:ascii="Times New Roman" w:hAnsi="Times New Roman"/>
          <w:b/>
          <w:sz w:val="20"/>
          <w:szCs w:val="20"/>
        </w:rPr>
      </w:pPr>
      <w:r w:rsidRPr="00596AE2">
        <w:rPr>
          <w:rFonts w:ascii="Times New Roman" w:hAnsi="Times New Roman"/>
          <w:b/>
          <w:sz w:val="20"/>
          <w:szCs w:val="20"/>
        </w:rPr>
        <w:t xml:space="preserve"> </w:t>
      </w:r>
      <w:r w:rsidRPr="00596AE2">
        <w:rPr>
          <w:rFonts w:ascii="Times New Roman" w:hAnsi="Times New Roman"/>
          <w:b/>
          <w:sz w:val="20"/>
          <w:szCs w:val="20"/>
        </w:rPr>
        <w:tab/>
        <w:t>18. В почках ограничена фильтрация:</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А. Веществ, связанных с белками плазмы крови</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Б. Слабых оснований</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В. Гидрофильных соединений</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Г. Слабых оснований</w:t>
      </w:r>
    </w:p>
    <w:p w:rsidR="00596AE2" w:rsidRPr="00596AE2" w:rsidRDefault="00596AE2" w:rsidP="00596AE2">
      <w:pPr>
        <w:tabs>
          <w:tab w:val="left" w:pos="0"/>
        </w:tabs>
        <w:spacing w:after="0" w:line="240" w:lineRule="auto"/>
        <w:jc w:val="both"/>
        <w:rPr>
          <w:rFonts w:ascii="Times New Roman" w:hAnsi="Times New Roman"/>
          <w:b/>
          <w:sz w:val="20"/>
          <w:szCs w:val="20"/>
        </w:rPr>
      </w:pPr>
      <w:r w:rsidRPr="00596AE2">
        <w:rPr>
          <w:rFonts w:ascii="Times New Roman" w:hAnsi="Times New Roman"/>
          <w:b/>
          <w:sz w:val="20"/>
          <w:szCs w:val="20"/>
        </w:rPr>
        <w:tab/>
        <w:t>19. Газообразные вещества преимущественно выделяются через:</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А. Кишечник</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Б. Кожу</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В. Почки</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Г. Легкие</w:t>
      </w:r>
    </w:p>
    <w:p w:rsidR="00596AE2" w:rsidRPr="00596AE2" w:rsidRDefault="00596AE2" w:rsidP="00596AE2">
      <w:pPr>
        <w:tabs>
          <w:tab w:val="left" w:pos="0"/>
        </w:tabs>
        <w:spacing w:after="0" w:line="240" w:lineRule="auto"/>
        <w:jc w:val="both"/>
        <w:rPr>
          <w:rFonts w:ascii="Times New Roman" w:hAnsi="Times New Roman"/>
          <w:b/>
          <w:sz w:val="20"/>
          <w:szCs w:val="20"/>
        </w:rPr>
      </w:pPr>
      <w:r w:rsidRPr="00596AE2">
        <w:rPr>
          <w:rFonts w:ascii="Times New Roman" w:hAnsi="Times New Roman"/>
          <w:b/>
          <w:sz w:val="20"/>
          <w:szCs w:val="20"/>
        </w:rPr>
        <w:tab/>
        <w:t>20. Термин «биодоступность» определяется как:</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А. Биологическая активность препарата</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Б. Отношение количества лекарства в крови в % к его введенной дозе</w:t>
      </w:r>
    </w:p>
    <w:p w:rsidR="00596AE2" w:rsidRPr="00596AE2" w:rsidRDefault="00596AE2" w:rsidP="00596AE2">
      <w:pPr>
        <w:tabs>
          <w:tab w:val="left" w:pos="0"/>
        </w:tabs>
        <w:spacing w:after="0" w:line="240" w:lineRule="auto"/>
        <w:jc w:val="both"/>
        <w:rPr>
          <w:rFonts w:ascii="Times New Roman" w:hAnsi="Times New Roman"/>
          <w:sz w:val="20"/>
          <w:szCs w:val="20"/>
        </w:rPr>
      </w:pPr>
      <w:r w:rsidRPr="00596AE2">
        <w:rPr>
          <w:rFonts w:ascii="Times New Roman" w:hAnsi="Times New Roman"/>
          <w:sz w:val="20"/>
          <w:szCs w:val="20"/>
        </w:rPr>
        <w:t>В. Доступность препарата широким слоям населения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Количество неизменного вещества, достигшего печени</w:t>
      </w:r>
    </w:p>
    <w:p w:rsidR="00596AE2" w:rsidRPr="00596AE2" w:rsidRDefault="00596AE2" w:rsidP="00596AE2">
      <w:pPr>
        <w:spacing w:after="0" w:line="240" w:lineRule="auto"/>
        <w:ind w:firstLine="720"/>
        <w:jc w:val="both"/>
        <w:rPr>
          <w:rFonts w:ascii="Times New Roman" w:hAnsi="Times New Roman"/>
          <w:b/>
          <w:bCs/>
          <w:sz w:val="20"/>
          <w:szCs w:val="20"/>
        </w:rPr>
      </w:pPr>
      <w:r w:rsidRPr="00596AE2">
        <w:rPr>
          <w:rFonts w:ascii="Times New Roman" w:hAnsi="Times New Roman"/>
          <w:b/>
          <w:bCs/>
          <w:sz w:val="20"/>
          <w:szCs w:val="20"/>
        </w:rPr>
        <w:t>21. Основной «мишенью» для действия ЛВ является: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Специфический рецептор</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Водная пора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Молекула АТФ</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Саркоплазматический ретикулум</w:t>
      </w:r>
    </w:p>
    <w:p w:rsidR="00596AE2" w:rsidRPr="00596AE2" w:rsidRDefault="00596AE2" w:rsidP="00596AE2">
      <w:pPr>
        <w:spacing w:after="0" w:line="240" w:lineRule="auto"/>
        <w:ind w:firstLine="1560"/>
        <w:jc w:val="both"/>
        <w:rPr>
          <w:rFonts w:ascii="Times New Roman" w:hAnsi="Times New Roman"/>
          <w:b/>
          <w:bCs/>
          <w:sz w:val="20"/>
          <w:szCs w:val="20"/>
        </w:rPr>
      </w:pPr>
      <w:r w:rsidRPr="00596AE2">
        <w:rPr>
          <w:rFonts w:ascii="Times New Roman" w:hAnsi="Times New Roman"/>
          <w:b/>
          <w:bCs/>
          <w:sz w:val="20"/>
          <w:szCs w:val="20"/>
        </w:rPr>
        <w:t xml:space="preserve">22. К внутриклеточным рецепторам относятся: </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А. Рецепторы, сопряженные с ионными каналами</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Б. Рецепторы, регулирующие транскрипцию ДНК</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 xml:space="preserve">В. Рецепторы, сопряженные с </w:t>
      </w:r>
      <w:r w:rsidRPr="00596AE2">
        <w:rPr>
          <w:rFonts w:ascii="Times New Roman" w:hAnsi="Times New Roman"/>
          <w:sz w:val="20"/>
          <w:szCs w:val="20"/>
          <w:lang w:val="en-US"/>
        </w:rPr>
        <w:t>G</w:t>
      </w:r>
      <w:r w:rsidRPr="00596AE2">
        <w:rPr>
          <w:rFonts w:ascii="Times New Roman" w:hAnsi="Times New Roman"/>
          <w:sz w:val="20"/>
          <w:szCs w:val="20"/>
        </w:rPr>
        <w:t>-белками</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Г. Рецепторы, сопряженные с ферментами</w:t>
      </w:r>
    </w:p>
    <w:p w:rsidR="00596AE2" w:rsidRPr="00596AE2" w:rsidRDefault="00596AE2" w:rsidP="00596AE2">
      <w:pPr>
        <w:pStyle w:val="ab"/>
        <w:spacing w:after="0"/>
        <w:ind w:left="0" w:firstLine="696"/>
        <w:rPr>
          <w:b/>
          <w:lang w:val="ru-RU"/>
        </w:rPr>
      </w:pPr>
      <w:r w:rsidRPr="00596AE2">
        <w:rPr>
          <w:b/>
          <w:lang w:val="ru-RU"/>
        </w:rPr>
        <w:t>23. Вещества, взаимодействующие с рецепторами и вызывающие максимально возможный эффект, называются: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Полные агонисты</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Частичные агонисты</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Агонисты-антагонисты</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Конкурентные антагонисты</w:t>
      </w:r>
    </w:p>
    <w:p w:rsidR="00596AE2" w:rsidRPr="00596AE2" w:rsidRDefault="00596AE2" w:rsidP="00596AE2">
      <w:pPr>
        <w:spacing w:after="0" w:line="240" w:lineRule="auto"/>
        <w:ind w:firstLine="720"/>
        <w:jc w:val="both"/>
        <w:rPr>
          <w:rFonts w:ascii="Times New Roman" w:hAnsi="Times New Roman"/>
          <w:b/>
          <w:bCs/>
          <w:sz w:val="20"/>
          <w:szCs w:val="20"/>
        </w:rPr>
      </w:pPr>
      <w:r w:rsidRPr="00596AE2">
        <w:rPr>
          <w:rFonts w:ascii="Times New Roman" w:hAnsi="Times New Roman"/>
          <w:b/>
          <w:sz w:val="20"/>
          <w:szCs w:val="20"/>
        </w:rPr>
        <w:t>24</w:t>
      </w:r>
      <w:r w:rsidRPr="00596AE2">
        <w:rPr>
          <w:rFonts w:ascii="Times New Roman" w:hAnsi="Times New Roman"/>
          <w:b/>
          <w:bCs/>
          <w:sz w:val="20"/>
          <w:szCs w:val="20"/>
        </w:rPr>
        <w:t>. Вещества, связывающиеся с рецепторами и препятствующие действию на них эндогенных лигандов, называются:</w:t>
      </w:r>
    </w:p>
    <w:p w:rsidR="00596AE2" w:rsidRPr="00596AE2" w:rsidRDefault="00596AE2" w:rsidP="00596AE2">
      <w:pPr>
        <w:spacing w:after="0" w:line="240" w:lineRule="auto"/>
        <w:ind w:firstLine="720"/>
        <w:jc w:val="both"/>
        <w:rPr>
          <w:rFonts w:ascii="Times New Roman" w:hAnsi="Times New Roman"/>
          <w:sz w:val="20"/>
          <w:szCs w:val="20"/>
        </w:rPr>
      </w:pPr>
      <w:r w:rsidRPr="00596AE2">
        <w:rPr>
          <w:rFonts w:ascii="Times New Roman" w:hAnsi="Times New Roman"/>
          <w:sz w:val="20"/>
          <w:szCs w:val="20"/>
        </w:rPr>
        <w:t>А. Синергисты</w:t>
      </w:r>
    </w:p>
    <w:p w:rsidR="00596AE2" w:rsidRPr="00596AE2" w:rsidRDefault="00596AE2" w:rsidP="00596AE2">
      <w:pPr>
        <w:spacing w:after="0" w:line="240" w:lineRule="auto"/>
        <w:ind w:firstLine="720"/>
        <w:jc w:val="both"/>
        <w:rPr>
          <w:rFonts w:ascii="Times New Roman" w:hAnsi="Times New Roman"/>
          <w:sz w:val="20"/>
          <w:szCs w:val="20"/>
        </w:rPr>
      </w:pPr>
      <w:r w:rsidRPr="00596AE2">
        <w:rPr>
          <w:rFonts w:ascii="Times New Roman" w:hAnsi="Times New Roman"/>
          <w:sz w:val="20"/>
          <w:szCs w:val="20"/>
        </w:rPr>
        <w:t>Б. Полные агонисты</w:t>
      </w:r>
    </w:p>
    <w:p w:rsidR="00596AE2" w:rsidRPr="00596AE2" w:rsidRDefault="00596AE2" w:rsidP="00596AE2">
      <w:pPr>
        <w:spacing w:after="0" w:line="240" w:lineRule="auto"/>
        <w:ind w:firstLine="720"/>
        <w:jc w:val="both"/>
        <w:rPr>
          <w:rFonts w:ascii="Times New Roman" w:hAnsi="Times New Roman"/>
          <w:sz w:val="20"/>
          <w:szCs w:val="20"/>
        </w:rPr>
      </w:pPr>
      <w:r w:rsidRPr="00596AE2">
        <w:rPr>
          <w:rFonts w:ascii="Times New Roman" w:hAnsi="Times New Roman"/>
          <w:sz w:val="20"/>
          <w:szCs w:val="20"/>
        </w:rPr>
        <w:t>В. Частичные агонисты</w:t>
      </w:r>
    </w:p>
    <w:p w:rsidR="00596AE2" w:rsidRPr="00596AE2" w:rsidRDefault="00596AE2" w:rsidP="00596AE2">
      <w:pPr>
        <w:spacing w:after="0" w:line="240" w:lineRule="auto"/>
        <w:ind w:left="851" w:firstLine="567"/>
        <w:jc w:val="both"/>
        <w:rPr>
          <w:rFonts w:ascii="Times New Roman" w:hAnsi="Times New Roman"/>
          <w:b/>
          <w:bCs/>
          <w:sz w:val="20"/>
          <w:szCs w:val="20"/>
        </w:rPr>
      </w:pPr>
      <w:r w:rsidRPr="00596AE2">
        <w:rPr>
          <w:rFonts w:ascii="Times New Roman" w:hAnsi="Times New Roman"/>
          <w:sz w:val="20"/>
          <w:szCs w:val="20"/>
        </w:rPr>
        <w:t>Г. Антагонисты</w:t>
      </w:r>
      <w:r w:rsidRPr="00596AE2">
        <w:rPr>
          <w:rFonts w:ascii="Times New Roman" w:hAnsi="Times New Roman"/>
          <w:b/>
          <w:sz w:val="20"/>
          <w:szCs w:val="20"/>
        </w:rPr>
        <w:t>25. С</w:t>
      </w:r>
      <w:r w:rsidRPr="00596AE2">
        <w:rPr>
          <w:rFonts w:ascii="Times New Roman" w:hAnsi="Times New Roman"/>
          <w:b/>
          <w:bCs/>
          <w:sz w:val="20"/>
          <w:szCs w:val="20"/>
        </w:rPr>
        <w:t xml:space="preserve">пособность вещества при взаимодействии с рецептором стимулировать его </w:t>
      </w:r>
      <w:r w:rsidR="005C5DD3">
        <w:rPr>
          <w:rFonts w:ascii="Times New Roman" w:hAnsi="Times New Roman"/>
          <w:b/>
          <w:bCs/>
          <w:sz w:val="20"/>
          <w:szCs w:val="20"/>
        </w:rPr>
        <w:t>назыввают</w:t>
      </w:r>
      <w:r w:rsidRPr="00596AE2">
        <w:rPr>
          <w:rFonts w:ascii="Times New Roman" w:hAnsi="Times New Roman"/>
          <w:b/>
          <w:bCs/>
          <w:sz w:val="20"/>
          <w:szCs w:val="20"/>
        </w:rPr>
        <w:t>:</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Внутренняя активность</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Антагонизм</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Аффинитет</w:t>
      </w:r>
    </w:p>
    <w:p w:rsidR="00596AE2" w:rsidRPr="00596AE2" w:rsidRDefault="00596AE2" w:rsidP="00596AE2">
      <w:pPr>
        <w:pStyle w:val="ab"/>
        <w:spacing w:after="0"/>
        <w:ind w:left="0" w:firstLine="567"/>
        <w:rPr>
          <w:b/>
          <w:lang w:val="ru-RU"/>
        </w:rPr>
      </w:pPr>
      <w:r w:rsidRPr="000930BF">
        <w:rPr>
          <w:lang w:val="ru-RU"/>
        </w:rPr>
        <w:t>Г. Сенсибилизация</w:t>
      </w:r>
      <w:r w:rsidRPr="00596AE2">
        <w:rPr>
          <w:b/>
          <w:lang w:val="ru-RU"/>
        </w:rPr>
        <w:t>26. Вещества, стимулирующие одни типы рецепторов и блокирующие другие типы, называются: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Конкурентными антагонистами</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Агонистами-антагонистами</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Частичные агонистами</w:t>
      </w:r>
    </w:p>
    <w:p w:rsidR="00596AE2" w:rsidRPr="00596AE2" w:rsidRDefault="00596AE2" w:rsidP="00596AE2">
      <w:pPr>
        <w:spacing w:after="0" w:line="240" w:lineRule="auto"/>
        <w:ind w:firstLine="567"/>
        <w:jc w:val="both"/>
        <w:rPr>
          <w:rFonts w:ascii="Times New Roman" w:hAnsi="Times New Roman"/>
          <w:b/>
          <w:bCs/>
          <w:sz w:val="20"/>
          <w:szCs w:val="20"/>
        </w:rPr>
      </w:pPr>
      <w:r w:rsidRPr="00596AE2">
        <w:rPr>
          <w:rFonts w:ascii="Times New Roman" w:hAnsi="Times New Roman"/>
          <w:sz w:val="20"/>
          <w:szCs w:val="20"/>
        </w:rPr>
        <w:t>Г. Полными агонистами</w:t>
      </w:r>
      <w:r w:rsidRPr="00596AE2">
        <w:rPr>
          <w:rFonts w:ascii="Times New Roman" w:hAnsi="Times New Roman"/>
          <w:b/>
          <w:sz w:val="20"/>
          <w:szCs w:val="20"/>
        </w:rPr>
        <w:t>27.</w:t>
      </w:r>
      <w:r w:rsidRPr="00596AE2">
        <w:rPr>
          <w:rFonts w:ascii="Times New Roman" w:hAnsi="Times New Roman"/>
          <w:sz w:val="20"/>
          <w:szCs w:val="20"/>
        </w:rPr>
        <w:t xml:space="preserve"> </w:t>
      </w:r>
      <w:r w:rsidRPr="00596AE2">
        <w:rPr>
          <w:rFonts w:ascii="Times New Roman" w:hAnsi="Times New Roman"/>
          <w:b/>
          <w:bCs/>
          <w:sz w:val="20"/>
          <w:szCs w:val="20"/>
        </w:rPr>
        <w:t>Накопление ЛВ в организме при повторном его применении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Тахифилаксия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Идиосинкразия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Сенсибилизация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Материальная кумуляция</w:t>
      </w:r>
    </w:p>
    <w:p w:rsidR="00596AE2" w:rsidRPr="00596AE2" w:rsidRDefault="00596AE2" w:rsidP="00596AE2">
      <w:pPr>
        <w:tabs>
          <w:tab w:val="left" w:pos="567"/>
        </w:tabs>
        <w:spacing w:after="0" w:line="240" w:lineRule="auto"/>
        <w:jc w:val="both"/>
        <w:rPr>
          <w:rFonts w:ascii="Times New Roman" w:hAnsi="Times New Roman"/>
          <w:b/>
          <w:bCs/>
          <w:sz w:val="20"/>
          <w:szCs w:val="20"/>
        </w:rPr>
      </w:pPr>
      <w:r w:rsidRPr="00596AE2">
        <w:rPr>
          <w:rFonts w:ascii="Times New Roman" w:hAnsi="Times New Roman"/>
          <w:b/>
          <w:bCs/>
          <w:sz w:val="20"/>
          <w:szCs w:val="20"/>
        </w:rPr>
        <w:tab/>
        <w:t>28. Непреодолимое стремление к приему ЛВ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Привыкание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Пристрастие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Идиосинкрация</w:t>
      </w:r>
    </w:p>
    <w:p w:rsidR="00596AE2" w:rsidRPr="00596AE2" w:rsidRDefault="00596AE2" w:rsidP="00596AE2">
      <w:pPr>
        <w:pStyle w:val="ab"/>
        <w:spacing w:after="0"/>
        <w:ind w:left="0" w:firstLine="567"/>
        <w:rPr>
          <w:b/>
          <w:lang w:val="ru-RU"/>
        </w:rPr>
      </w:pPr>
      <w:r w:rsidRPr="000930BF">
        <w:rPr>
          <w:lang w:val="ru-RU"/>
        </w:rPr>
        <w:t>Г. Сенсибилизация</w:t>
      </w:r>
      <w:r w:rsidRPr="00596AE2">
        <w:rPr>
          <w:b/>
          <w:lang w:val="ru-RU"/>
        </w:rPr>
        <w:t>29. Однонаправленное действие двух веществ, при котором фармакологический эффект более выражен, чем у каждого вещества по отдельности,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Синергизм</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Антагонизм</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Несовместимость</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Полипрагмазия</w:t>
      </w:r>
    </w:p>
    <w:p w:rsidR="00596AE2" w:rsidRPr="00596AE2" w:rsidRDefault="00596AE2" w:rsidP="00596AE2">
      <w:pPr>
        <w:pStyle w:val="ab"/>
        <w:spacing w:after="0"/>
        <w:ind w:left="0" w:firstLine="567"/>
        <w:rPr>
          <w:b/>
          <w:lang w:val="ru-RU"/>
        </w:rPr>
      </w:pPr>
      <w:r w:rsidRPr="00596AE2">
        <w:rPr>
          <w:b/>
          <w:lang w:val="ru-RU"/>
        </w:rPr>
        <w:t>30. Лекарственные вещества, усиливающие эффекты друг друга путем действия на один и тот же субстрат, называются: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Прямыми синергистами</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Косвенными синергистами</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Конкурентными антагонистами</w:t>
      </w:r>
    </w:p>
    <w:p w:rsidR="00596AE2" w:rsidRPr="00596AE2" w:rsidRDefault="00596AE2" w:rsidP="00596AE2">
      <w:pPr>
        <w:pStyle w:val="ab"/>
        <w:spacing w:after="0"/>
        <w:ind w:left="0" w:firstLine="567"/>
        <w:rPr>
          <w:b/>
          <w:lang w:val="ru-RU"/>
        </w:rPr>
      </w:pPr>
      <w:r w:rsidRPr="000930BF">
        <w:rPr>
          <w:lang w:val="ru-RU"/>
        </w:rPr>
        <w:t>Г. Антидотами</w:t>
      </w:r>
      <w:r w:rsidRPr="00596AE2">
        <w:rPr>
          <w:b/>
          <w:lang w:val="ru-RU"/>
        </w:rPr>
        <w:t>31. Противоположное действие ЛВ на одни и те же рецепторы называется:</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 xml:space="preserve">А. Косвенный функциональный антагонизм </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Б. Прямой функциональный антагонизм</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В. Физический антагонизм</w:t>
      </w:r>
    </w:p>
    <w:p w:rsidR="00596AE2" w:rsidRPr="00596AE2" w:rsidRDefault="00596AE2" w:rsidP="00596AE2">
      <w:pPr>
        <w:spacing w:after="0" w:line="240" w:lineRule="auto"/>
        <w:ind w:firstLine="567"/>
        <w:jc w:val="both"/>
        <w:rPr>
          <w:rFonts w:ascii="Times New Roman" w:hAnsi="Times New Roman"/>
          <w:b/>
          <w:sz w:val="20"/>
          <w:szCs w:val="20"/>
        </w:rPr>
      </w:pPr>
      <w:r w:rsidRPr="00596AE2">
        <w:rPr>
          <w:rFonts w:ascii="Times New Roman" w:hAnsi="Times New Roman"/>
          <w:sz w:val="20"/>
          <w:szCs w:val="20"/>
        </w:rPr>
        <w:t>Г. Химический антагонизм</w:t>
      </w:r>
      <w:r w:rsidRPr="00596AE2">
        <w:rPr>
          <w:rFonts w:ascii="Times New Roman" w:hAnsi="Times New Roman"/>
          <w:b/>
          <w:sz w:val="20"/>
          <w:szCs w:val="20"/>
        </w:rPr>
        <w:t>32. Местное действие лекарственных веществ:</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Определяется дозой вещества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Развивается в месте его нанесения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Развивается после всасывания в кровь</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Возникает после подкожного введения</w:t>
      </w:r>
    </w:p>
    <w:p w:rsidR="00596AE2" w:rsidRPr="00596AE2" w:rsidRDefault="00596AE2" w:rsidP="00596AE2">
      <w:pPr>
        <w:spacing w:after="0" w:line="240" w:lineRule="auto"/>
        <w:ind w:firstLine="567"/>
        <w:jc w:val="both"/>
        <w:rPr>
          <w:rFonts w:ascii="Times New Roman" w:hAnsi="Times New Roman"/>
          <w:b/>
          <w:sz w:val="20"/>
          <w:szCs w:val="20"/>
        </w:rPr>
      </w:pPr>
      <w:r w:rsidRPr="00596AE2">
        <w:rPr>
          <w:rFonts w:ascii="Times New Roman" w:hAnsi="Times New Roman"/>
          <w:b/>
          <w:sz w:val="20"/>
          <w:szCs w:val="20"/>
        </w:rPr>
        <w:t>33. Действие, возникающее при непосредственном воздействии на орган:</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Прямое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Косвенное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Рефлекторное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Избирательное</w:t>
      </w:r>
    </w:p>
    <w:p w:rsidR="00596AE2" w:rsidRPr="00596AE2" w:rsidRDefault="00596AE2" w:rsidP="00596AE2">
      <w:pPr>
        <w:tabs>
          <w:tab w:val="left" w:pos="720"/>
        </w:tabs>
        <w:spacing w:after="0" w:line="240" w:lineRule="auto"/>
        <w:jc w:val="both"/>
        <w:rPr>
          <w:rFonts w:ascii="Times New Roman" w:hAnsi="Times New Roman"/>
          <w:b/>
          <w:sz w:val="20"/>
          <w:szCs w:val="20"/>
        </w:rPr>
      </w:pPr>
      <w:r w:rsidRPr="00596AE2">
        <w:rPr>
          <w:rFonts w:ascii="Times New Roman" w:hAnsi="Times New Roman"/>
          <w:b/>
          <w:sz w:val="20"/>
          <w:szCs w:val="20"/>
        </w:rPr>
        <w:tab/>
        <w:t>34. Неблагоприятное действие, возникающее при приеме препарата в терапевтических дозах:</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Терапевтическое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Этиотропное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Косвенное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 xml:space="preserve">Г. Побочное </w:t>
      </w:r>
    </w:p>
    <w:p w:rsidR="00596AE2" w:rsidRPr="00596AE2" w:rsidRDefault="00596AE2" w:rsidP="00596AE2">
      <w:pPr>
        <w:spacing w:after="0" w:line="240" w:lineRule="auto"/>
        <w:ind w:firstLine="708"/>
        <w:jc w:val="both"/>
        <w:rPr>
          <w:rFonts w:ascii="Times New Roman" w:hAnsi="Times New Roman"/>
          <w:b/>
          <w:sz w:val="20"/>
          <w:szCs w:val="20"/>
        </w:rPr>
      </w:pPr>
      <w:r w:rsidRPr="00596AE2">
        <w:rPr>
          <w:rFonts w:ascii="Times New Roman" w:hAnsi="Times New Roman"/>
          <w:b/>
          <w:sz w:val="20"/>
          <w:szCs w:val="20"/>
        </w:rPr>
        <w:t>35. Действие вещества, направленное на один орган или систему:</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Обратимое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Избирательное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Неизбирательное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Центральное</w:t>
      </w:r>
    </w:p>
    <w:p w:rsidR="00596AE2" w:rsidRPr="00596AE2" w:rsidRDefault="00596AE2" w:rsidP="00596AE2">
      <w:pPr>
        <w:spacing w:after="0" w:line="240" w:lineRule="auto"/>
        <w:ind w:firstLine="708"/>
        <w:jc w:val="both"/>
        <w:rPr>
          <w:rFonts w:ascii="Times New Roman" w:hAnsi="Times New Roman"/>
          <w:b/>
          <w:sz w:val="20"/>
          <w:szCs w:val="20"/>
        </w:rPr>
      </w:pPr>
      <w:r w:rsidRPr="00596AE2">
        <w:rPr>
          <w:rFonts w:ascii="Times New Roman" w:hAnsi="Times New Roman"/>
          <w:b/>
          <w:sz w:val="20"/>
          <w:szCs w:val="20"/>
        </w:rPr>
        <w:t>36. Действие лекарственного вещества, которое можно прекратить путем его вытеснения из связи другим соединением:</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Основное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Обратимое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Косвенное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Побочное</w:t>
      </w:r>
    </w:p>
    <w:p w:rsidR="00596AE2" w:rsidRPr="00596AE2" w:rsidRDefault="00596AE2" w:rsidP="00596AE2">
      <w:pPr>
        <w:spacing w:after="0" w:line="240" w:lineRule="auto"/>
        <w:ind w:firstLine="708"/>
        <w:jc w:val="both"/>
        <w:rPr>
          <w:rFonts w:ascii="Times New Roman" w:hAnsi="Times New Roman"/>
          <w:b/>
          <w:sz w:val="20"/>
          <w:szCs w:val="20"/>
        </w:rPr>
      </w:pPr>
      <w:r w:rsidRPr="00596AE2">
        <w:rPr>
          <w:rFonts w:ascii="Times New Roman" w:hAnsi="Times New Roman"/>
          <w:b/>
          <w:sz w:val="20"/>
          <w:szCs w:val="20"/>
        </w:rPr>
        <w:t>37.</w:t>
      </w:r>
      <w:r w:rsidRPr="00596AE2">
        <w:rPr>
          <w:rFonts w:ascii="Times New Roman" w:hAnsi="Times New Roman"/>
          <w:sz w:val="20"/>
          <w:szCs w:val="20"/>
        </w:rPr>
        <w:t xml:space="preserve"> </w:t>
      </w:r>
      <w:r w:rsidRPr="00596AE2">
        <w:rPr>
          <w:rFonts w:ascii="Times New Roman" w:hAnsi="Times New Roman"/>
          <w:b/>
          <w:sz w:val="20"/>
          <w:szCs w:val="20"/>
        </w:rPr>
        <w:t>Действие лекарственного вещества, начинающееся на фоне нормальной функции и приводящее к усилению функции органа,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Тонизирующее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Возбуждающее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Седативное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Угнетающее</w:t>
      </w:r>
    </w:p>
    <w:p w:rsidR="00596AE2" w:rsidRPr="00596AE2" w:rsidRDefault="00596AE2" w:rsidP="00596AE2">
      <w:pPr>
        <w:spacing w:after="0" w:line="240" w:lineRule="auto"/>
        <w:ind w:firstLine="708"/>
        <w:jc w:val="both"/>
        <w:rPr>
          <w:rFonts w:ascii="Times New Roman" w:hAnsi="Times New Roman"/>
          <w:b/>
          <w:sz w:val="20"/>
          <w:szCs w:val="20"/>
        </w:rPr>
      </w:pPr>
      <w:r w:rsidRPr="00596AE2">
        <w:rPr>
          <w:rFonts w:ascii="Times New Roman" w:hAnsi="Times New Roman"/>
          <w:b/>
          <w:sz w:val="20"/>
          <w:szCs w:val="20"/>
        </w:rPr>
        <w:t>38. Снижение эффекта ЛС при повторном применении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Привыкание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Пристрастие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Лекарственная зависимость</w:t>
      </w:r>
    </w:p>
    <w:p w:rsidR="00596AE2" w:rsidRPr="00596AE2" w:rsidRDefault="00596AE2" w:rsidP="00596AE2">
      <w:pPr>
        <w:spacing w:after="0" w:line="240" w:lineRule="auto"/>
        <w:jc w:val="both"/>
        <w:rPr>
          <w:rFonts w:ascii="Times New Roman" w:hAnsi="Times New Roman"/>
          <w:b/>
          <w:sz w:val="20"/>
          <w:szCs w:val="20"/>
        </w:rPr>
      </w:pPr>
      <w:r w:rsidRPr="00596AE2">
        <w:rPr>
          <w:rFonts w:ascii="Times New Roman" w:hAnsi="Times New Roman"/>
          <w:sz w:val="20"/>
          <w:szCs w:val="20"/>
        </w:rPr>
        <w:t>Г. Сенсибилизация</w:t>
      </w:r>
      <w:r w:rsidRPr="00596AE2">
        <w:rPr>
          <w:rFonts w:ascii="Times New Roman" w:hAnsi="Times New Roman"/>
          <w:b/>
          <w:sz w:val="20"/>
          <w:szCs w:val="20"/>
        </w:rPr>
        <w:tab/>
        <w:t>39. «Лекарственная зависимость» является синонимом понятия: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Пристрастие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Привыкание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 xml:space="preserve">В. Синергизм </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Кумуляция</w:t>
      </w:r>
    </w:p>
    <w:p w:rsidR="00596AE2" w:rsidRPr="00596AE2" w:rsidRDefault="00596AE2" w:rsidP="00596AE2">
      <w:pPr>
        <w:spacing w:after="0" w:line="240" w:lineRule="auto"/>
        <w:jc w:val="both"/>
        <w:rPr>
          <w:rFonts w:ascii="Times New Roman" w:hAnsi="Times New Roman"/>
          <w:b/>
          <w:sz w:val="20"/>
          <w:szCs w:val="20"/>
        </w:rPr>
      </w:pPr>
      <w:r w:rsidRPr="00596AE2">
        <w:rPr>
          <w:rFonts w:ascii="Times New Roman" w:hAnsi="Times New Roman"/>
          <w:b/>
          <w:sz w:val="20"/>
          <w:szCs w:val="20"/>
        </w:rPr>
        <w:tab/>
        <w:t>40. К понятию «полипрагмазия» имеет отношение:</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А. Сенсибилизация</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Б. Толерантность</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В. Идиосинкразия</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Г. Необоснованное одновременное назначение большого количества лекарств</w:t>
      </w:r>
    </w:p>
    <w:p w:rsidR="00596AE2" w:rsidRPr="00596AE2" w:rsidRDefault="00596AE2" w:rsidP="00596AE2">
      <w:pPr>
        <w:spacing w:after="0" w:line="240" w:lineRule="auto"/>
        <w:ind w:firstLine="708"/>
        <w:jc w:val="both"/>
        <w:rPr>
          <w:rFonts w:ascii="Times New Roman" w:hAnsi="Times New Roman"/>
          <w:b/>
          <w:sz w:val="20"/>
          <w:szCs w:val="20"/>
        </w:rPr>
      </w:pPr>
      <w:r w:rsidRPr="00596AE2">
        <w:rPr>
          <w:rFonts w:ascii="Times New Roman" w:hAnsi="Times New Roman"/>
          <w:b/>
          <w:sz w:val="20"/>
          <w:szCs w:val="20"/>
        </w:rPr>
        <w:t>41. Сенсибилизация определяется как:</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А. Повышение чувствительности организма к лекарственному веществу</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Б. Накопление в организме лекарственного вещества</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В. Необычная реакция организма на лекарственное вещество</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Г. Несовместимость двух лекарственных средств</w:t>
      </w:r>
    </w:p>
    <w:p w:rsidR="00596AE2" w:rsidRPr="00596AE2" w:rsidRDefault="00596AE2" w:rsidP="00596AE2">
      <w:pPr>
        <w:spacing w:after="0" w:line="240" w:lineRule="auto"/>
        <w:ind w:firstLine="708"/>
        <w:jc w:val="both"/>
        <w:rPr>
          <w:rFonts w:ascii="Times New Roman" w:hAnsi="Times New Roman"/>
          <w:b/>
          <w:sz w:val="20"/>
          <w:szCs w:val="20"/>
        </w:rPr>
      </w:pPr>
      <w:r w:rsidRPr="00596AE2">
        <w:rPr>
          <w:rFonts w:ascii="Times New Roman" w:hAnsi="Times New Roman"/>
          <w:b/>
          <w:sz w:val="20"/>
          <w:szCs w:val="20"/>
        </w:rPr>
        <w:t>42. При назначении аспирина наряду с противовоспалительным действием может возникнуть язва желудка. Этот эффект можно охарактеризовать как:</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Симптоматическое действие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Побочное действие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Основное действие</w:t>
      </w:r>
    </w:p>
    <w:p w:rsidR="00596AE2" w:rsidRPr="00596AE2" w:rsidRDefault="00596AE2" w:rsidP="00596AE2">
      <w:pPr>
        <w:spacing w:after="0" w:line="240" w:lineRule="auto"/>
        <w:ind w:firstLine="708"/>
        <w:jc w:val="both"/>
        <w:rPr>
          <w:rFonts w:ascii="Times New Roman" w:hAnsi="Times New Roman"/>
          <w:b/>
          <w:sz w:val="20"/>
          <w:szCs w:val="20"/>
        </w:rPr>
      </w:pPr>
      <w:r w:rsidRPr="00596AE2">
        <w:rPr>
          <w:rFonts w:ascii="Times New Roman" w:hAnsi="Times New Roman"/>
          <w:sz w:val="20"/>
          <w:szCs w:val="20"/>
        </w:rPr>
        <w:t>Г. Канцерогенность</w:t>
      </w:r>
      <w:r w:rsidRPr="00596AE2">
        <w:rPr>
          <w:rFonts w:ascii="Times New Roman" w:hAnsi="Times New Roman"/>
          <w:b/>
          <w:sz w:val="20"/>
          <w:szCs w:val="20"/>
        </w:rPr>
        <w:t>43. По величине дозы, вызывающей определенный эффект, судят о:</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Эффективности вещества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Токсичности вещества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Активности вещества</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Безопасности вещества</w:t>
      </w:r>
    </w:p>
    <w:p w:rsidR="00596AE2" w:rsidRPr="00596AE2" w:rsidRDefault="00596AE2" w:rsidP="00596AE2">
      <w:pPr>
        <w:spacing w:after="0" w:line="240" w:lineRule="auto"/>
        <w:ind w:firstLine="708"/>
        <w:jc w:val="both"/>
        <w:rPr>
          <w:rFonts w:ascii="Times New Roman" w:hAnsi="Times New Roman"/>
          <w:sz w:val="20"/>
          <w:szCs w:val="20"/>
        </w:rPr>
      </w:pPr>
      <w:r w:rsidRPr="00596AE2">
        <w:rPr>
          <w:rFonts w:ascii="Times New Roman" w:hAnsi="Times New Roman"/>
          <w:b/>
          <w:sz w:val="20"/>
          <w:szCs w:val="20"/>
        </w:rPr>
        <w:t>44. Доза, в которой лекарственное вещество проявляет побочное действие: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Терапевтическая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Токсическая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Летальная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Ударная</w:t>
      </w:r>
    </w:p>
    <w:p w:rsidR="00596AE2" w:rsidRPr="00596AE2" w:rsidRDefault="00596AE2" w:rsidP="00596AE2">
      <w:pPr>
        <w:spacing w:after="0" w:line="240" w:lineRule="auto"/>
        <w:ind w:firstLine="708"/>
        <w:jc w:val="both"/>
        <w:rPr>
          <w:rFonts w:ascii="Times New Roman" w:hAnsi="Times New Roman"/>
          <w:b/>
          <w:sz w:val="20"/>
          <w:szCs w:val="20"/>
        </w:rPr>
      </w:pPr>
      <w:r w:rsidRPr="00596AE2">
        <w:rPr>
          <w:rFonts w:ascii="Times New Roman" w:hAnsi="Times New Roman"/>
          <w:b/>
          <w:sz w:val="20"/>
          <w:szCs w:val="20"/>
        </w:rPr>
        <w:t>45.</w:t>
      </w:r>
      <w:r w:rsidRPr="00596AE2">
        <w:rPr>
          <w:rFonts w:ascii="Times New Roman" w:hAnsi="Times New Roman"/>
          <w:sz w:val="20"/>
          <w:szCs w:val="20"/>
        </w:rPr>
        <w:t xml:space="preserve"> </w:t>
      </w:r>
      <w:r w:rsidRPr="00596AE2">
        <w:rPr>
          <w:rFonts w:ascii="Times New Roman" w:hAnsi="Times New Roman"/>
          <w:b/>
          <w:sz w:val="20"/>
          <w:szCs w:val="20"/>
        </w:rPr>
        <w:t>Действие лекарственных средств, направленное на устранение  причины заболевания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Этиотропная терапия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Патогенетическая терапия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Симптоматическая терапия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Г. Заместительная терапия</w:t>
      </w:r>
    </w:p>
    <w:p w:rsidR="00596AE2" w:rsidRPr="00596AE2" w:rsidRDefault="00596AE2" w:rsidP="00596AE2">
      <w:pPr>
        <w:spacing w:after="0" w:line="240" w:lineRule="auto"/>
        <w:ind w:firstLine="708"/>
        <w:jc w:val="both"/>
        <w:rPr>
          <w:rFonts w:ascii="Times New Roman" w:hAnsi="Times New Roman"/>
          <w:b/>
          <w:sz w:val="20"/>
          <w:szCs w:val="20"/>
        </w:rPr>
      </w:pPr>
      <w:r w:rsidRPr="00596AE2">
        <w:rPr>
          <w:rFonts w:ascii="Times New Roman" w:hAnsi="Times New Roman"/>
          <w:b/>
          <w:sz w:val="20"/>
          <w:szCs w:val="20"/>
        </w:rPr>
        <w:t>46. Отрицательное действие на эмбрион и плод с нарушением органогенеза называется:</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А. Аллергическое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Б. Тератогенное</w:t>
      </w:r>
    </w:p>
    <w:p w:rsidR="00596AE2" w:rsidRPr="00596AE2" w:rsidRDefault="00596AE2" w:rsidP="00596AE2">
      <w:pPr>
        <w:spacing w:after="0" w:line="240" w:lineRule="auto"/>
        <w:jc w:val="both"/>
        <w:rPr>
          <w:rFonts w:ascii="Times New Roman" w:hAnsi="Times New Roman"/>
          <w:sz w:val="20"/>
          <w:szCs w:val="20"/>
        </w:rPr>
      </w:pPr>
      <w:r w:rsidRPr="00596AE2">
        <w:rPr>
          <w:rFonts w:ascii="Times New Roman" w:hAnsi="Times New Roman"/>
          <w:sz w:val="20"/>
          <w:szCs w:val="20"/>
        </w:rPr>
        <w:t>В. Мутагенное</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Г. Канцерогенное</w:t>
      </w:r>
    </w:p>
    <w:p w:rsidR="00596AE2" w:rsidRPr="00596AE2" w:rsidRDefault="00596AE2" w:rsidP="00596AE2">
      <w:pPr>
        <w:spacing w:after="0" w:line="240" w:lineRule="auto"/>
        <w:ind w:firstLine="708"/>
        <w:rPr>
          <w:rFonts w:ascii="Times New Roman" w:hAnsi="Times New Roman"/>
          <w:b/>
          <w:sz w:val="20"/>
          <w:szCs w:val="20"/>
        </w:rPr>
      </w:pPr>
      <w:r w:rsidRPr="00596AE2">
        <w:rPr>
          <w:rFonts w:ascii="Times New Roman" w:hAnsi="Times New Roman"/>
          <w:b/>
          <w:sz w:val="20"/>
          <w:szCs w:val="20"/>
        </w:rPr>
        <w:t>47. Определите вид нежелательных эффектов ЛВ: возникают при введении терапевтических доз, усиливаются с увеличением дозы.</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А. Побочные эффекты неаллергической природы</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Б. Аллергические реакции</w:t>
      </w:r>
    </w:p>
    <w:p w:rsidR="00596AE2" w:rsidRPr="00596AE2" w:rsidRDefault="00596AE2" w:rsidP="00596AE2">
      <w:pPr>
        <w:spacing w:after="0" w:line="240" w:lineRule="auto"/>
        <w:rPr>
          <w:rFonts w:ascii="Times New Roman" w:hAnsi="Times New Roman"/>
          <w:sz w:val="20"/>
          <w:szCs w:val="20"/>
        </w:rPr>
      </w:pPr>
      <w:r w:rsidRPr="00596AE2">
        <w:rPr>
          <w:rFonts w:ascii="Times New Roman" w:hAnsi="Times New Roman"/>
          <w:sz w:val="20"/>
          <w:szCs w:val="20"/>
        </w:rPr>
        <w:t>В. Токсические эффекты</w:t>
      </w:r>
    </w:p>
    <w:p w:rsidR="00596AE2" w:rsidRPr="00596AE2" w:rsidRDefault="00596AE2" w:rsidP="00596AE2">
      <w:pPr>
        <w:spacing w:after="0" w:line="240" w:lineRule="auto"/>
        <w:ind w:firstLine="708"/>
        <w:rPr>
          <w:rFonts w:ascii="Times New Roman" w:hAnsi="Times New Roman"/>
          <w:b/>
          <w:sz w:val="20"/>
          <w:szCs w:val="20"/>
        </w:rPr>
      </w:pPr>
      <w:r w:rsidRPr="00596AE2">
        <w:rPr>
          <w:rFonts w:ascii="Times New Roman" w:hAnsi="Times New Roman"/>
          <w:sz w:val="20"/>
          <w:szCs w:val="20"/>
        </w:rPr>
        <w:t>Г. Идиосинкразия</w:t>
      </w:r>
      <w:r w:rsidRPr="00596AE2">
        <w:rPr>
          <w:rFonts w:ascii="Times New Roman" w:hAnsi="Times New Roman"/>
          <w:b/>
          <w:sz w:val="20"/>
          <w:szCs w:val="20"/>
        </w:rPr>
        <w:t>48. Отметьте правильное утверждение:</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А. Неполярные соединения лучше всасываются в ЖКТ, чем полярные</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Б. Под влиянием микросомальных ферментов полярные соединения превращаются в неполярные</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В. Неполярные соединения хуже полярных реабсорбируются в почках</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Г. Неполярные соединения легче выводятся почками, чем полярные</w:t>
      </w:r>
    </w:p>
    <w:p w:rsidR="00596AE2" w:rsidRPr="00596AE2" w:rsidRDefault="00596AE2" w:rsidP="00D054A7">
      <w:pPr>
        <w:tabs>
          <w:tab w:val="left" w:pos="567"/>
        </w:tabs>
        <w:spacing w:after="0" w:line="240" w:lineRule="auto"/>
        <w:ind w:firstLine="708"/>
        <w:rPr>
          <w:rFonts w:ascii="Times New Roman" w:hAnsi="Times New Roman"/>
          <w:b/>
          <w:sz w:val="20"/>
          <w:szCs w:val="20"/>
        </w:rPr>
      </w:pPr>
      <w:r w:rsidRPr="00596AE2">
        <w:rPr>
          <w:rFonts w:ascii="Times New Roman" w:hAnsi="Times New Roman"/>
          <w:b/>
          <w:sz w:val="20"/>
          <w:szCs w:val="20"/>
        </w:rPr>
        <w:t>49.</w:t>
      </w:r>
      <w:r w:rsidRPr="00596AE2">
        <w:rPr>
          <w:rFonts w:ascii="Times New Roman" w:hAnsi="Times New Roman"/>
          <w:sz w:val="20"/>
          <w:szCs w:val="20"/>
        </w:rPr>
        <w:t xml:space="preserve"> </w:t>
      </w:r>
      <w:r w:rsidRPr="00596AE2">
        <w:rPr>
          <w:rFonts w:ascii="Times New Roman" w:hAnsi="Times New Roman"/>
          <w:b/>
          <w:sz w:val="20"/>
          <w:szCs w:val="20"/>
        </w:rPr>
        <w:t>Отметьте правильное утверждение:</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А. Слабокислые соединения лучше выводятся почками при подкислении мочи</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Б. При внутримышечном введении вещества всасываются путем пассивной диффузии</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В. Выведение почками слабых электролитов пропорционально степени их диссоциации</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Г. Микросомальные ферменты печени участвуют в реакциях ацетилирования ЛВ</w:t>
      </w:r>
    </w:p>
    <w:p w:rsidR="00596AE2" w:rsidRPr="00596AE2" w:rsidRDefault="00596AE2" w:rsidP="00D054A7">
      <w:pPr>
        <w:tabs>
          <w:tab w:val="left" w:pos="567"/>
        </w:tabs>
        <w:spacing w:after="0" w:line="240" w:lineRule="auto"/>
        <w:ind w:firstLine="708"/>
        <w:rPr>
          <w:rFonts w:ascii="Times New Roman" w:hAnsi="Times New Roman"/>
          <w:b/>
          <w:sz w:val="20"/>
          <w:szCs w:val="20"/>
        </w:rPr>
      </w:pPr>
      <w:r w:rsidRPr="00596AE2">
        <w:rPr>
          <w:rFonts w:ascii="Times New Roman" w:hAnsi="Times New Roman"/>
          <w:b/>
          <w:sz w:val="20"/>
          <w:szCs w:val="20"/>
        </w:rPr>
        <w:t>50. Отметьте правильное утверждение:</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А. Ингаляционное введение относится к энтеральным путям введения ЛС</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Б. Интенсивность связывания с белками плазмы крови определяет липофильность вещества</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В. В кислой среде желудка легче всасываются слабокислые соединения</w:t>
      </w:r>
    </w:p>
    <w:p w:rsidR="00596AE2" w:rsidRPr="00596AE2" w:rsidRDefault="00596AE2" w:rsidP="00D054A7">
      <w:pPr>
        <w:tabs>
          <w:tab w:val="left" w:pos="567"/>
        </w:tabs>
        <w:spacing w:after="0" w:line="240" w:lineRule="auto"/>
        <w:rPr>
          <w:rFonts w:ascii="Times New Roman" w:hAnsi="Times New Roman"/>
          <w:sz w:val="20"/>
          <w:szCs w:val="20"/>
        </w:rPr>
      </w:pPr>
      <w:r w:rsidRPr="00596AE2">
        <w:rPr>
          <w:rFonts w:ascii="Times New Roman" w:hAnsi="Times New Roman"/>
          <w:sz w:val="20"/>
          <w:szCs w:val="20"/>
        </w:rPr>
        <w:t>Г. При внутримышечном введении всасываются, в основном, неполярные соединения</w:t>
      </w:r>
    </w:p>
    <w:p w:rsidR="00596AE2" w:rsidRDefault="00596AE2" w:rsidP="00596AE2">
      <w:pPr>
        <w:spacing w:after="0" w:line="240" w:lineRule="auto"/>
        <w:ind w:left="360"/>
        <w:rPr>
          <w:rFonts w:ascii="Times New Roman" w:hAnsi="Times New Roman"/>
          <w:b/>
          <w:sz w:val="20"/>
          <w:szCs w:val="20"/>
        </w:rPr>
      </w:pPr>
    </w:p>
    <w:p w:rsidR="00596AE2" w:rsidRPr="00596AE2" w:rsidRDefault="00596AE2" w:rsidP="00596AE2">
      <w:pPr>
        <w:spacing w:after="0" w:line="240" w:lineRule="auto"/>
        <w:ind w:left="360"/>
        <w:rPr>
          <w:rFonts w:ascii="Times New Roman" w:hAnsi="Times New Roman"/>
          <w:sz w:val="20"/>
          <w:szCs w:val="20"/>
        </w:rPr>
      </w:pPr>
      <w:r w:rsidRPr="00596AE2">
        <w:rPr>
          <w:rFonts w:ascii="Times New Roman" w:hAnsi="Times New Roman"/>
          <w:b/>
          <w:sz w:val="20"/>
          <w:szCs w:val="20"/>
        </w:rPr>
        <w:t>Письменно ответьте на вопросы (за каждый правильный ответ 5 баллов)</w:t>
      </w:r>
    </w:p>
    <w:p w:rsidR="00596AE2" w:rsidRPr="00596AE2" w:rsidRDefault="00596AE2" w:rsidP="00ED0584">
      <w:pPr>
        <w:numPr>
          <w:ilvl w:val="0"/>
          <w:numId w:val="14"/>
        </w:numPr>
        <w:tabs>
          <w:tab w:val="left" w:pos="851"/>
        </w:tabs>
        <w:spacing w:after="0" w:line="240" w:lineRule="auto"/>
        <w:ind w:left="0" w:firstLine="567"/>
        <w:rPr>
          <w:rFonts w:ascii="Times New Roman" w:hAnsi="Times New Roman"/>
          <w:sz w:val="20"/>
          <w:szCs w:val="20"/>
        </w:rPr>
      </w:pPr>
      <w:r w:rsidRPr="00596AE2">
        <w:rPr>
          <w:rFonts w:ascii="Times New Roman" w:hAnsi="Times New Roman"/>
          <w:sz w:val="20"/>
          <w:szCs w:val="20"/>
        </w:rPr>
        <w:t>Что такое фармакокинетика?</w:t>
      </w:r>
    </w:p>
    <w:p w:rsidR="00596AE2" w:rsidRPr="00596AE2" w:rsidRDefault="00596AE2" w:rsidP="00ED0584">
      <w:pPr>
        <w:numPr>
          <w:ilvl w:val="0"/>
          <w:numId w:val="14"/>
        </w:numPr>
        <w:tabs>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Расскажите о последствиях одновременного приема антацидов и кислоты ацетилсалициловой</w:t>
      </w:r>
    </w:p>
    <w:p w:rsidR="00596AE2" w:rsidRPr="00596AE2" w:rsidRDefault="00596AE2" w:rsidP="00ED0584">
      <w:pPr>
        <w:numPr>
          <w:ilvl w:val="0"/>
          <w:numId w:val="14"/>
        </w:numPr>
        <w:tabs>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Как элиминируют лекарственные вещества?</w:t>
      </w:r>
    </w:p>
    <w:p w:rsidR="00596AE2" w:rsidRPr="00596AE2" w:rsidRDefault="00596AE2" w:rsidP="00ED0584">
      <w:pPr>
        <w:numPr>
          <w:ilvl w:val="0"/>
          <w:numId w:val="14"/>
        </w:numPr>
        <w:tabs>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Какие пути введения лекарственных веществ относятся к парентеральным?</w:t>
      </w:r>
    </w:p>
    <w:p w:rsidR="00596AE2" w:rsidRPr="00596AE2" w:rsidRDefault="00596AE2" w:rsidP="00ED0584">
      <w:pPr>
        <w:numPr>
          <w:ilvl w:val="0"/>
          <w:numId w:val="14"/>
        </w:numPr>
        <w:tabs>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Опишите особенности процесса пассивной диффузии лекарственных веществ через клеточную мембрану</w:t>
      </w:r>
    </w:p>
    <w:p w:rsidR="00596AE2" w:rsidRPr="00596AE2" w:rsidRDefault="00596AE2" w:rsidP="00ED0584">
      <w:pPr>
        <w:numPr>
          <w:ilvl w:val="0"/>
          <w:numId w:val="14"/>
        </w:numPr>
        <w:tabs>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Что такое реакции метаболизма второй фазы?</w:t>
      </w:r>
    </w:p>
    <w:p w:rsidR="00596AE2" w:rsidRPr="00596AE2" w:rsidRDefault="00596AE2" w:rsidP="00ED0584">
      <w:pPr>
        <w:numPr>
          <w:ilvl w:val="0"/>
          <w:numId w:val="14"/>
        </w:numPr>
        <w:tabs>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Опишите явления усиления фармакологического эффекта при повторном применении. Причины, примеры</w:t>
      </w:r>
    </w:p>
    <w:p w:rsidR="00596AE2" w:rsidRPr="00596AE2" w:rsidRDefault="00596AE2" w:rsidP="00ED0584">
      <w:pPr>
        <w:numPr>
          <w:ilvl w:val="0"/>
          <w:numId w:val="14"/>
        </w:numPr>
        <w:tabs>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Расскажите о разновидностях антагонизма лекарственных веществ. Использование этого явления в клинике.</w:t>
      </w:r>
    </w:p>
    <w:p w:rsidR="00596AE2" w:rsidRPr="00596AE2" w:rsidRDefault="00596AE2" w:rsidP="00ED0584">
      <w:pPr>
        <w:numPr>
          <w:ilvl w:val="0"/>
          <w:numId w:val="14"/>
        </w:numPr>
        <w:tabs>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Охарактеризуйте виды действия лекарственных веществ в зависимости от способа возникновения фармакологического эффекта</w:t>
      </w:r>
    </w:p>
    <w:p w:rsidR="00596AE2" w:rsidRPr="00596AE2" w:rsidRDefault="00596AE2" w:rsidP="00ED0584">
      <w:pPr>
        <w:numPr>
          <w:ilvl w:val="0"/>
          <w:numId w:val="14"/>
        </w:numPr>
        <w:tabs>
          <w:tab w:val="left" w:pos="851"/>
        </w:tabs>
        <w:spacing w:after="0" w:line="240" w:lineRule="auto"/>
        <w:ind w:left="0" w:firstLine="567"/>
        <w:jc w:val="both"/>
        <w:rPr>
          <w:rFonts w:ascii="Times New Roman" w:hAnsi="Times New Roman"/>
          <w:sz w:val="20"/>
          <w:szCs w:val="20"/>
        </w:rPr>
      </w:pPr>
      <w:r w:rsidRPr="00596AE2">
        <w:rPr>
          <w:rFonts w:ascii="Times New Roman" w:hAnsi="Times New Roman"/>
          <w:sz w:val="20"/>
          <w:szCs w:val="20"/>
        </w:rPr>
        <w:t>Опишите функционирование рецептора, обладающего внутренней ферментативной активностью.</w:t>
      </w:r>
      <w:r w:rsidRPr="00596AE2">
        <w:rPr>
          <w:rFonts w:ascii="Times New Roman" w:hAnsi="Times New Roman"/>
          <w:sz w:val="20"/>
          <w:szCs w:val="20"/>
        </w:rPr>
        <w:tab/>
      </w:r>
    </w:p>
    <w:p w:rsidR="00303471" w:rsidRDefault="00303471" w:rsidP="00303471">
      <w:pPr>
        <w:spacing w:after="0" w:line="240" w:lineRule="auto"/>
        <w:jc w:val="center"/>
        <w:rPr>
          <w:rFonts w:ascii="Times New Roman" w:hAnsi="Times New Roman"/>
          <w:b/>
          <w:bCs/>
          <w:sz w:val="20"/>
          <w:szCs w:val="20"/>
        </w:rPr>
      </w:pPr>
    </w:p>
    <w:p w:rsidR="001573C6" w:rsidRPr="00303471" w:rsidRDefault="00036C58" w:rsidP="00303471">
      <w:pPr>
        <w:spacing w:after="0" w:line="240" w:lineRule="auto"/>
        <w:jc w:val="center"/>
        <w:rPr>
          <w:rFonts w:ascii="Times New Roman" w:hAnsi="Times New Roman"/>
          <w:b/>
          <w:sz w:val="20"/>
          <w:szCs w:val="20"/>
        </w:rPr>
      </w:pPr>
      <w:r w:rsidRPr="00303471">
        <w:rPr>
          <w:rFonts w:ascii="Times New Roman" w:hAnsi="Times New Roman"/>
          <w:b/>
          <w:bCs/>
          <w:sz w:val="20"/>
          <w:szCs w:val="20"/>
        </w:rPr>
        <w:t>Раздел 2.</w:t>
      </w:r>
      <w:r w:rsidRPr="00303471">
        <w:rPr>
          <w:rFonts w:ascii="Times New Roman" w:hAnsi="Times New Roman"/>
          <w:b/>
          <w:sz w:val="20"/>
          <w:szCs w:val="20"/>
        </w:rPr>
        <w:t xml:space="preserve"> Молекулярная фармакология средств, влияющих на периферическую нервную систему</w:t>
      </w:r>
    </w:p>
    <w:p w:rsidR="00036C58" w:rsidRPr="00303471" w:rsidRDefault="00036C58" w:rsidP="00303471">
      <w:pPr>
        <w:spacing w:after="0" w:line="240" w:lineRule="auto"/>
        <w:jc w:val="both"/>
        <w:rPr>
          <w:rFonts w:ascii="Times New Roman" w:hAnsi="Times New Roman"/>
          <w:bCs/>
          <w:sz w:val="20"/>
          <w:szCs w:val="20"/>
        </w:rPr>
      </w:pPr>
    </w:p>
    <w:p w:rsidR="00036C58" w:rsidRPr="00303471" w:rsidRDefault="00036C58" w:rsidP="00303471">
      <w:pPr>
        <w:spacing w:after="0" w:line="240" w:lineRule="auto"/>
        <w:ind w:firstLine="567"/>
        <w:jc w:val="both"/>
        <w:rPr>
          <w:rFonts w:ascii="Times New Roman" w:hAnsi="Times New Roman"/>
          <w:sz w:val="20"/>
          <w:szCs w:val="20"/>
        </w:rPr>
      </w:pPr>
      <w:r w:rsidRPr="00303471">
        <w:rPr>
          <w:rFonts w:ascii="Times New Roman" w:hAnsi="Times New Roman"/>
          <w:b/>
          <w:bCs/>
          <w:sz w:val="20"/>
          <w:szCs w:val="20"/>
        </w:rPr>
        <w:t>Тема 2.1.</w:t>
      </w:r>
      <w:r w:rsidRPr="00303471">
        <w:rPr>
          <w:rFonts w:ascii="Times New Roman" w:hAnsi="Times New Roman"/>
          <w:bCs/>
          <w:sz w:val="20"/>
          <w:szCs w:val="20"/>
        </w:rPr>
        <w:t xml:space="preserve"> </w:t>
      </w:r>
      <w:r w:rsidRPr="00303471">
        <w:rPr>
          <w:rFonts w:ascii="Times New Roman" w:hAnsi="Times New Roman"/>
          <w:sz w:val="20"/>
          <w:szCs w:val="20"/>
        </w:rPr>
        <w:t>Строение вегетативной нервной системы. Молекулярная фармакология средств, влияющих на афферентную нервную систему</w:t>
      </w:r>
      <w:r w:rsidR="00385C9F" w:rsidRPr="00303471">
        <w:rPr>
          <w:rFonts w:ascii="Times New Roman" w:hAnsi="Times New Roman"/>
          <w:sz w:val="20"/>
          <w:szCs w:val="20"/>
        </w:rPr>
        <w:t xml:space="preserve"> </w:t>
      </w:r>
      <w:r w:rsidR="00385C9F" w:rsidRPr="00303471">
        <w:rPr>
          <w:rFonts w:ascii="Times New Roman" w:hAnsi="Times New Roman"/>
          <w:b/>
          <w:sz w:val="20"/>
          <w:szCs w:val="20"/>
        </w:rPr>
        <w:t>(ОПК-6, ПК-13).</w:t>
      </w:r>
      <w:r w:rsidR="00385C9F" w:rsidRPr="00303471">
        <w:rPr>
          <w:rFonts w:ascii="Times New Roman" w:hAnsi="Times New Roman"/>
          <w:sz w:val="20"/>
          <w:szCs w:val="20"/>
        </w:rPr>
        <w:t xml:space="preserve"> </w:t>
      </w:r>
    </w:p>
    <w:p w:rsidR="00036C58" w:rsidRPr="00303471" w:rsidRDefault="00036C58" w:rsidP="00303471">
      <w:pPr>
        <w:spacing w:after="0" w:line="240" w:lineRule="auto"/>
        <w:ind w:firstLine="567"/>
        <w:jc w:val="both"/>
        <w:rPr>
          <w:rFonts w:ascii="Times New Roman" w:hAnsi="Times New Roman"/>
          <w:sz w:val="20"/>
          <w:szCs w:val="20"/>
        </w:rPr>
      </w:pPr>
    </w:p>
    <w:p w:rsidR="00DB64B1" w:rsidRPr="00303471" w:rsidRDefault="00DB64B1" w:rsidP="00303471">
      <w:pPr>
        <w:spacing w:after="0" w:line="240" w:lineRule="auto"/>
        <w:ind w:firstLine="567"/>
        <w:rPr>
          <w:rFonts w:ascii="Times New Roman" w:hAnsi="Times New Roman"/>
          <w:b/>
          <w:color w:val="000000"/>
          <w:sz w:val="20"/>
          <w:szCs w:val="20"/>
        </w:rPr>
      </w:pPr>
      <w:r w:rsidRPr="00303471">
        <w:rPr>
          <w:rFonts w:ascii="Times New Roman" w:hAnsi="Times New Roman"/>
          <w:b/>
          <w:color w:val="000000"/>
          <w:sz w:val="20"/>
          <w:szCs w:val="20"/>
        </w:rPr>
        <w:t>Уровень 1.</w:t>
      </w:r>
    </w:p>
    <w:p w:rsidR="00DB64B1" w:rsidRPr="00303471" w:rsidRDefault="00DB64B1" w:rsidP="00303471">
      <w:pPr>
        <w:spacing w:after="0" w:line="240" w:lineRule="auto"/>
        <w:rPr>
          <w:rFonts w:ascii="Times New Roman" w:hAnsi="Times New Roman"/>
          <w:b/>
          <w:color w:val="000000"/>
          <w:sz w:val="20"/>
          <w:szCs w:val="20"/>
        </w:rPr>
      </w:pPr>
      <w:r w:rsidRPr="00303471">
        <w:rPr>
          <w:rFonts w:ascii="Times New Roman" w:hAnsi="Times New Roman"/>
          <w:b/>
          <w:color w:val="000000"/>
          <w:sz w:val="20"/>
          <w:szCs w:val="20"/>
        </w:rPr>
        <w:t>Тесты:</w:t>
      </w:r>
    </w:p>
    <w:p w:rsidR="00303471" w:rsidRPr="00303471" w:rsidRDefault="00303471" w:rsidP="00303471">
      <w:pPr>
        <w:spacing w:after="0" w:line="240" w:lineRule="auto"/>
        <w:ind w:firstLine="567"/>
        <w:jc w:val="both"/>
        <w:rPr>
          <w:rFonts w:ascii="Times New Roman" w:hAnsi="Times New Roman"/>
          <w:sz w:val="20"/>
          <w:szCs w:val="20"/>
        </w:rPr>
      </w:pPr>
      <w:r w:rsidRPr="00303471">
        <w:rPr>
          <w:rFonts w:ascii="Times New Roman" w:hAnsi="Times New Roman"/>
          <w:sz w:val="20"/>
          <w:szCs w:val="20"/>
        </w:rPr>
        <w:t>1. Укажите местный анестетик для поверхностной анестезии:</w:t>
      </w:r>
    </w:p>
    <w:p w:rsidR="00303471" w:rsidRPr="00303471" w:rsidRDefault="00303471" w:rsidP="00303471">
      <w:pPr>
        <w:spacing w:after="0" w:line="240" w:lineRule="auto"/>
        <w:jc w:val="both"/>
        <w:rPr>
          <w:rFonts w:ascii="Times New Roman" w:hAnsi="Times New Roman"/>
          <w:sz w:val="20"/>
          <w:szCs w:val="20"/>
        </w:rPr>
      </w:pPr>
      <w:r w:rsidRPr="00303471">
        <w:rPr>
          <w:rFonts w:ascii="Times New Roman" w:hAnsi="Times New Roman"/>
          <w:sz w:val="20"/>
          <w:szCs w:val="20"/>
        </w:rPr>
        <w:t>А. Прокаин</w:t>
      </w:r>
    </w:p>
    <w:p w:rsidR="00303471" w:rsidRPr="00303471" w:rsidRDefault="00303471" w:rsidP="00303471">
      <w:pPr>
        <w:spacing w:after="0" w:line="240" w:lineRule="auto"/>
        <w:jc w:val="both"/>
        <w:rPr>
          <w:rFonts w:ascii="Times New Roman" w:hAnsi="Times New Roman"/>
          <w:sz w:val="20"/>
          <w:szCs w:val="20"/>
        </w:rPr>
      </w:pPr>
      <w:r w:rsidRPr="00303471">
        <w:rPr>
          <w:rFonts w:ascii="Times New Roman" w:hAnsi="Times New Roman"/>
          <w:sz w:val="20"/>
          <w:szCs w:val="20"/>
        </w:rPr>
        <w:t>Б. Прозерин</w:t>
      </w:r>
    </w:p>
    <w:p w:rsidR="00303471" w:rsidRPr="00303471" w:rsidRDefault="00303471" w:rsidP="00303471">
      <w:pPr>
        <w:spacing w:after="0" w:line="240" w:lineRule="auto"/>
        <w:jc w:val="both"/>
        <w:rPr>
          <w:rFonts w:ascii="Times New Roman" w:hAnsi="Times New Roman"/>
          <w:sz w:val="20"/>
          <w:szCs w:val="20"/>
        </w:rPr>
      </w:pPr>
      <w:r w:rsidRPr="00303471">
        <w:rPr>
          <w:rFonts w:ascii="Times New Roman" w:hAnsi="Times New Roman"/>
          <w:sz w:val="20"/>
          <w:szCs w:val="20"/>
        </w:rPr>
        <w:t>В. Бензокаин</w:t>
      </w:r>
    </w:p>
    <w:p w:rsidR="00303471" w:rsidRPr="00303471" w:rsidRDefault="00303471" w:rsidP="00303471">
      <w:pPr>
        <w:spacing w:after="0" w:line="240" w:lineRule="auto"/>
        <w:jc w:val="both"/>
        <w:rPr>
          <w:rFonts w:ascii="Times New Roman" w:hAnsi="Times New Roman"/>
          <w:sz w:val="20"/>
          <w:szCs w:val="20"/>
        </w:rPr>
      </w:pPr>
      <w:r w:rsidRPr="00303471">
        <w:rPr>
          <w:rFonts w:ascii="Times New Roman" w:hAnsi="Times New Roman"/>
          <w:sz w:val="20"/>
          <w:szCs w:val="20"/>
        </w:rPr>
        <w:t>Г. Бупивакаин</w:t>
      </w:r>
    </w:p>
    <w:p w:rsidR="00303471" w:rsidRPr="00303471" w:rsidRDefault="00303471" w:rsidP="00303471">
      <w:pPr>
        <w:pStyle w:val="25"/>
        <w:spacing w:after="0" w:line="240" w:lineRule="auto"/>
        <w:ind w:firstLine="567"/>
        <w:rPr>
          <w:sz w:val="20"/>
          <w:szCs w:val="20"/>
        </w:rPr>
      </w:pPr>
      <w:r w:rsidRPr="00303471">
        <w:rPr>
          <w:sz w:val="20"/>
          <w:szCs w:val="20"/>
        </w:rPr>
        <w:t>2. Отметьте показание к применению вяжущих средств:</w:t>
      </w:r>
    </w:p>
    <w:p w:rsidR="00303471" w:rsidRPr="00303471" w:rsidRDefault="00303471" w:rsidP="00303471">
      <w:pPr>
        <w:pStyle w:val="25"/>
        <w:spacing w:after="0" w:line="240" w:lineRule="auto"/>
        <w:rPr>
          <w:sz w:val="20"/>
          <w:szCs w:val="20"/>
        </w:rPr>
      </w:pPr>
      <w:r w:rsidRPr="00303471">
        <w:rPr>
          <w:sz w:val="20"/>
          <w:szCs w:val="20"/>
        </w:rPr>
        <w:t>А. Вместе с веществами, обладающими раздражающими свойствами</w:t>
      </w:r>
    </w:p>
    <w:p w:rsidR="00303471" w:rsidRPr="00303471" w:rsidRDefault="00303471" w:rsidP="00303471">
      <w:pPr>
        <w:pStyle w:val="25"/>
        <w:spacing w:after="0" w:line="240" w:lineRule="auto"/>
        <w:rPr>
          <w:sz w:val="20"/>
          <w:szCs w:val="20"/>
        </w:rPr>
      </w:pPr>
      <w:r w:rsidRPr="00303471">
        <w:rPr>
          <w:sz w:val="20"/>
          <w:szCs w:val="20"/>
        </w:rPr>
        <w:t>Б. Воспалительные заболевания слизистых оболочек и кожи</w:t>
      </w:r>
    </w:p>
    <w:p w:rsidR="00303471" w:rsidRPr="00303471" w:rsidRDefault="00303471" w:rsidP="00303471">
      <w:pPr>
        <w:pStyle w:val="25"/>
        <w:spacing w:after="0" w:line="240" w:lineRule="auto"/>
        <w:rPr>
          <w:sz w:val="20"/>
          <w:szCs w:val="20"/>
        </w:rPr>
      </w:pPr>
      <w:r w:rsidRPr="00303471">
        <w:rPr>
          <w:sz w:val="20"/>
          <w:szCs w:val="20"/>
        </w:rPr>
        <w:t>В. При отравлениях химическими соединениями</w:t>
      </w:r>
    </w:p>
    <w:p w:rsidR="00303471" w:rsidRPr="00303471" w:rsidRDefault="00303471" w:rsidP="00303471">
      <w:pPr>
        <w:pStyle w:val="25"/>
        <w:spacing w:after="0" w:line="240" w:lineRule="auto"/>
        <w:rPr>
          <w:sz w:val="20"/>
          <w:szCs w:val="20"/>
        </w:rPr>
      </w:pPr>
      <w:r w:rsidRPr="00303471">
        <w:rPr>
          <w:sz w:val="20"/>
          <w:szCs w:val="20"/>
        </w:rPr>
        <w:t>Г. Для подавления болевых ощущений в области пораженного органа (отвлекающее действие)</w:t>
      </w:r>
    </w:p>
    <w:p w:rsidR="00303471" w:rsidRPr="00303471" w:rsidRDefault="00303471" w:rsidP="00303471">
      <w:pPr>
        <w:pStyle w:val="25"/>
        <w:spacing w:after="0" w:line="240" w:lineRule="auto"/>
        <w:ind w:firstLine="567"/>
        <w:rPr>
          <w:sz w:val="20"/>
          <w:szCs w:val="20"/>
        </w:rPr>
      </w:pPr>
      <w:r w:rsidRPr="00303471">
        <w:rPr>
          <w:sz w:val="20"/>
          <w:szCs w:val="20"/>
        </w:rPr>
        <w:t>3.</w:t>
      </w:r>
      <w:r w:rsidRPr="00303471">
        <w:rPr>
          <w:bCs/>
          <w:sz w:val="20"/>
          <w:szCs w:val="20"/>
        </w:rPr>
        <w:t xml:space="preserve"> К </w:t>
      </w:r>
      <w:r w:rsidRPr="00303471">
        <w:rPr>
          <w:sz w:val="20"/>
          <w:szCs w:val="20"/>
        </w:rPr>
        <w:t>обволакивающим средствам относится:</w:t>
      </w:r>
    </w:p>
    <w:p w:rsidR="00303471" w:rsidRPr="00303471" w:rsidRDefault="00303471" w:rsidP="00303471">
      <w:pPr>
        <w:pStyle w:val="25"/>
        <w:spacing w:after="0" w:line="240" w:lineRule="auto"/>
        <w:rPr>
          <w:sz w:val="20"/>
          <w:szCs w:val="20"/>
        </w:rPr>
      </w:pPr>
      <w:r w:rsidRPr="00303471">
        <w:rPr>
          <w:sz w:val="20"/>
          <w:szCs w:val="20"/>
        </w:rPr>
        <w:t>А. Слизь крахмала</w:t>
      </w:r>
    </w:p>
    <w:p w:rsidR="00303471" w:rsidRPr="00303471" w:rsidRDefault="00303471" w:rsidP="00303471">
      <w:pPr>
        <w:pStyle w:val="25"/>
        <w:spacing w:after="0" w:line="240" w:lineRule="auto"/>
        <w:rPr>
          <w:sz w:val="20"/>
          <w:szCs w:val="20"/>
        </w:rPr>
      </w:pPr>
      <w:r w:rsidRPr="00303471">
        <w:rPr>
          <w:sz w:val="20"/>
          <w:szCs w:val="20"/>
        </w:rPr>
        <w:t>Б. Уголь активированный</w:t>
      </w:r>
    </w:p>
    <w:p w:rsidR="00303471" w:rsidRPr="00303471" w:rsidRDefault="00303471" w:rsidP="00303471">
      <w:pPr>
        <w:pStyle w:val="25"/>
        <w:spacing w:after="0" w:line="240" w:lineRule="auto"/>
        <w:rPr>
          <w:sz w:val="20"/>
          <w:szCs w:val="20"/>
        </w:rPr>
      </w:pPr>
      <w:r w:rsidRPr="00303471">
        <w:rPr>
          <w:sz w:val="20"/>
          <w:szCs w:val="20"/>
        </w:rPr>
        <w:t>В. Ментол</w:t>
      </w:r>
    </w:p>
    <w:p w:rsidR="00303471" w:rsidRPr="00303471" w:rsidRDefault="00303471" w:rsidP="00303471">
      <w:pPr>
        <w:pStyle w:val="25"/>
        <w:spacing w:after="0" w:line="240" w:lineRule="auto"/>
        <w:rPr>
          <w:sz w:val="20"/>
          <w:szCs w:val="20"/>
        </w:rPr>
      </w:pPr>
      <w:r w:rsidRPr="00303471">
        <w:rPr>
          <w:sz w:val="20"/>
          <w:szCs w:val="20"/>
        </w:rPr>
        <w:t>Г. Танин</w:t>
      </w:r>
    </w:p>
    <w:p w:rsidR="00303471" w:rsidRPr="00303471" w:rsidRDefault="00303471" w:rsidP="00303471">
      <w:pPr>
        <w:spacing w:after="0" w:line="240" w:lineRule="auto"/>
        <w:ind w:firstLine="567"/>
        <w:jc w:val="both"/>
        <w:rPr>
          <w:rFonts w:ascii="Times New Roman" w:hAnsi="Times New Roman"/>
          <w:sz w:val="20"/>
          <w:szCs w:val="20"/>
        </w:rPr>
      </w:pPr>
      <w:r>
        <w:rPr>
          <w:rFonts w:ascii="Times New Roman" w:hAnsi="Times New Roman"/>
          <w:sz w:val="20"/>
          <w:szCs w:val="20"/>
        </w:rPr>
        <w:t>4</w:t>
      </w:r>
      <w:r w:rsidRPr="00303471">
        <w:rPr>
          <w:rFonts w:ascii="Times New Roman" w:hAnsi="Times New Roman"/>
          <w:sz w:val="20"/>
          <w:szCs w:val="20"/>
        </w:rPr>
        <w:t>. Укажите средство для проводниковой анестезии:</w:t>
      </w:r>
    </w:p>
    <w:p w:rsidR="00303471" w:rsidRPr="00303471" w:rsidRDefault="00303471" w:rsidP="00303471">
      <w:pPr>
        <w:spacing w:after="0" w:line="240" w:lineRule="auto"/>
        <w:jc w:val="both"/>
        <w:rPr>
          <w:rFonts w:ascii="Times New Roman" w:hAnsi="Times New Roman"/>
          <w:sz w:val="20"/>
          <w:szCs w:val="20"/>
        </w:rPr>
      </w:pPr>
      <w:r w:rsidRPr="00303471">
        <w:rPr>
          <w:rFonts w:ascii="Times New Roman" w:hAnsi="Times New Roman"/>
          <w:sz w:val="20"/>
          <w:szCs w:val="20"/>
        </w:rPr>
        <w:t>А. Прокаин</w:t>
      </w:r>
    </w:p>
    <w:p w:rsidR="00303471" w:rsidRPr="00303471" w:rsidRDefault="00303471" w:rsidP="00303471">
      <w:pPr>
        <w:spacing w:after="0" w:line="240" w:lineRule="auto"/>
        <w:jc w:val="both"/>
        <w:rPr>
          <w:rFonts w:ascii="Times New Roman" w:hAnsi="Times New Roman"/>
          <w:sz w:val="20"/>
          <w:szCs w:val="20"/>
        </w:rPr>
      </w:pPr>
      <w:r w:rsidRPr="00303471">
        <w:rPr>
          <w:rFonts w:ascii="Times New Roman" w:hAnsi="Times New Roman"/>
          <w:sz w:val="20"/>
          <w:szCs w:val="20"/>
        </w:rPr>
        <w:t>Б. Уголь активированный</w:t>
      </w:r>
    </w:p>
    <w:p w:rsidR="00303471" w:rsidRPr="00303471" w:rsidRDefault="00303471" w:rsidP="00303471">
      <w:pPr>
        <w:spacing w:after="0" w:line="240" w:lineRule="auto"/>
        <w:jc w:val="both"/>
        <w:rPr>
          <w:rFonts w:ascii="Times New Roman" w:hAnsi="Times New Roman"/>
          <w:sz w:val="20"/>
          <w:szCs w:val="20"/>
        </w:rPr>
      </w:pPr>
      <w:r w:rsidRPr="00303471">
        <w:rPr>
          <w:rFonts w:ascii="Times New Roman" w:hAnsi="Times New Roman"/>
          <w:sz w:val="20"/>
          <w:szCs w:val="20"/>
        </w:rPr>
        <w:t>В. Бензокаин</w:t>
      </w:r>
    </w:p>
    <w:p w:rsidR="00303471" w:rsidRPr="00303471" w:rsidRDefault="00303471" w:rsidP="00303471">
      <w:pPr>
        <w:spacing w:after="0" w:line="240" w:lineRule="auto"/>
        <w:jc w:val="both"/>
        <w:rPr>
          <w:rFonts w:ascii="Times New Roman" w:hAnsi="Times New Roman"/>
          <w:sz w:val="20"/>
          <w:szCs w:val="20"/>
        </w:rPr>
      </w:pPr>
      <w:r w:rsidRPr="00303471">
        <w:rPr>
          <w:rFonts w:ascii="Times New Roman" w:hAnsi="Times New Roman"/>
          <w:sz w:val="20"/>
          <w:szCs w:val="20"/>
        </w:rPr>
        <w:t>Г. Пилокарпин</w:t>
      </w:r>
    </w:p>
    <w:p w:rsidR="00303471" w:rsidRPr="00303471" w:rsidRDefault="00303471" w:rsidP="00303471">
      <w:pPr>
        <w:pStyle w:val="25"/>
        <w:spacing w:after="0" w:line="240" w:lineRule="auto"/>
        <w:ind w:firstLine="567"/>
        <w:rPr>
          <w:sz w:val="20"/>
          <w:szCs w:val="20"/>
        </w:rPr>
      </w:pPr>
      <w:r>
        <w:rPr>
          <w:sz w:val="20"/>
          <w:szCs w:val="20"/>
        </w:rPr>
        <w:t>5</w:t>
      </w:r>
      <w:r w:rsidRPr="00303471">
        <w:rPr>
          <w:sz w:val="20"/>
          <w:szCs w:val="20"/>
        </w:rPr>
        <w:t>. Укажите показание к применению адсорбирующих средств:</w:t>
      </w:r>
    </w:p>
    <w:p w:rsidR="00303471" w:rsidRPr="00303471" w:rsidRDefault="00303471" w:rsidP="00303471">
      <w:pPr>
        <w:pStyle w:val="25"/>
        <w:spacing w:after="0" w:line="240" w:lineRule="auto"/>
        <w:rPr>
          <w:sz w:val="20"/>
          <w:szCs w:val="20"/>
        </w:rPr>
      </w:pPr>
      <w:r w:rsidRPr="00303471">
        <w:rPr>
          <w:sz w:val="20"/>
          <w:szCs w:val="20"/>
        </w:rPr>
        <w:t>А. Для подавления болевых ощущений в области пораженного органа (отвлекающее действие)</w:t>
      </w:r>
    </w:p>
    <w:p w:rsidR="00303471" w:rsidRPr="00303471" w:rsidRDefault="00303471" w:rsidP="00303471">
      <w:pPr>
        <w:pStyle w:val="25"/>
        <w:spacing w:after="0" w:line="240" w:lineRule="auto"/>
        <w:rPr>
          <w:sz w:val="20"/>
          <w:szCs w:val="20"/>
        </w:rPr>
      </w:pPr>
      <w:r w:rsidRPr="00303471">
        <w:rPr>
          <w:sz w:val="20"/>
          <w:szCs w:val="20"/>
        </w:rPr>
        <w:t>Б. Воспалительные заболевания слизистых оболочек и кожи</w:t>
      </w:r>
    </w:p>
    <w:p w:rsidR="00303471" w:rsidRPr="00303471" w:rsidRDefault="00303471" w:rsidP="00303471">
      <w:pPr>
        <w:pStyle w:val="25"/>
        <w:spacing w:after="0" w:line="240" w:lineRule="auto"/>
        <w:rPr>
          <w:sz w:val="20"/>
          <w:szCs w:val="20"/>
        </w:rPr>
      </w:pPr>
      <w:r w:rsidRPr="00303471">
        <w:rPr>
          <w:sz w:val="20"/>
          <w:szCs w:val="20"/>
        </w:rPr>
        <w:t>В. При отравлениях химическими соединениями</w:t>
      </w:r>
    </w:p>
    <w:p w:rsidR="00303471" w:rsidRPr="00303471" w:rsidRDefault="00303471" w:rsidP="00303471">
      <w:pPr>
        <w:pStyle w:val="25"/>
        <w:spacing w:after="0" w:line="240" w:lineRule="auto"/>
        <w:rPr>
          <w:sz w:val="20"/>
          <w:szCs w:val="20"/>
        </w:rPr>
      </w:pPr>
      <w:r w:rsidRPr="00303471">
        <w:rPr>
          <w:sz w:val="20"/>
          <w:szCs w:val="20"/>
        </w:rPr>
        <w:t>Г. Вместе с веществами, обладающими раздражающими свойствами</w:t>
      </w:r>
    </w:p>
    <w:p w:rsidR="00303471" w:rsidRPr="00303471" w:rsidRDefault="00303471" w:rsidP="00303471">
      <w:pPr>
        <w:pStyle w:val="25"/>
        <w:spacing w:after="0" w:line="240" w:lineRule="auto"/>
        <w:ind w:firstLine="567"/>
        <w:rPr>
          <w:sz w:val="20"/>
          <w:szCs w:val="20"/>
        </w:rPr>
      </w:pPr>
      <w:r>
        <w:rPr>
          <w:sz w:val="20"/>
          <w:szCs w:val="20"/>
        </w:rPr>
        <w:t>6</w:t>
      </w:r>
      <w:r w:rsidRPr="00303471">
        <w:rPr>
          <w:sz w:val="20"/>
          <w:szCs w:val="20"/>
        </w:rPr>
        <w:t>.</w:t>
      </w:r>
      <w:r w:rsidRPr="00303471">
        <w:rPr>
          <w:bCs/>
          <w:sz w:val="20"/>
          <w:szCs w:val="20"/>
        </w:rPr>
        <w:t xml:space="preserve"> К </w:t>
      </w:r>
      <w:r w:rsidRPr="00303471">
        <w:rPr>
          <w:sz w:val="20"/>
          <w:szCs w:val="20"/>
        </w:rPr>
        <w:t>раздражающим средствам относится:</w:t>
      </w:r>
    </w:p>
    <w:p w:rsidR="00303471" w:rsidRPr="00303471" w:rsidRDefault="00303471" w:rsidP="00303471">
      <w:pPr>
        <w:pStyle w:val="25"/>
        <w:spacing w:after="0" w:line="240" w:lineRule="auto"/>
        <w:ind w:hanging="567"/>
        <w:rPr>
          <w:sz w:val="20"/>
          <w:szCs w:val="20"/>
        </w:rPr>
      </w:pPr>
      <w:r w:rsidRPr="00303471">
        <w:rPr>
          <w:sz w:val="20"/>
          <w:szCs w:val="20"/>
        </w:rPr>
        <w:t>А. Слизь крахмала</w:t>
      </w:r>
    </w:p>
    <w:p w:rsidR="00303471" w:rsidRPr="00303471" w:rsidRDefault="00303471" w:rsidP="00303471">
      <w:pPr>
        <w:pStyle w:val="25"/>
        <w:spacing w:after="0" w:line="240" w:lineRule="auto"/>
        <w:ind w:hanging="567"/>
        <w:rPr>
          <w:sz w:val="20"/>
          <w:szCs w:val="20"/>
        </w:rPr>
      </w:pPr>
      <w:r w:rsidRPr="00303471">
        <w:rPr>
          <w:sz w:val="20"/>
          <w:szCs w:val="20"/>
        </w:rPr>
        <w:t>Б. Ментол</w:t>
      </w:r>
    </w:p>
    <w:p w:rsidR="00303471" w:rsidRPr="00303471" w:rsidRDefault="00303471" w:rsidP="00303471">
      <w:pPr>
        <w:pStyle w:val="25"/>
        <w:spacing w:after="0" w:line="240" w:lineRule="auto"/>
        <w:ind w:hanging="567"/>
        <w:rPr>
          <w:sz w:val="20"/>
          <w:szCs w:val="20"/>
        </w:rPr>
      </w:pPr>
      <w:r w:rsidRPr="00303471">
        <w:rPr>
          <w:sz w:val="20"/>
          <w:szCs w:val="20"/>
        </w:rPr>
        <w:t>В. Отвар коры дуба</w:t>
      </w:r>
    </w:p>
    <w:p w:rsidR="00303471" w:rsidRPr="00303471" w:rsidRDefault="00303471" w:rsidP="00303471">
      <w:pPr>
        <w:spacing w:after="0" w:line="240" w:lineRule="auto"/>
        <w:ind w:hanging="567"/>
        <w:rPr>
          <w:rFonts w:ascii="Times New Roman" w:hAnsi="Times New Roman"/>
          <w:sz w:val="20"/>
          <w:szCs w:val="20"/>
        </w:rPr>
      </w:pPr>
      <w:r w:rsidRPr="00303471">
        <w:rPr>
          <w:rFonts w:ascii="Times New Roman" w:hAnsi="Times New Roman"/>
          <w:sz w:val="20"/>
          <w:szCs w:val="20"/>
        </w:rPr>
        <w:t>Г. Тальк</w:t>
      </w:r>
    </w:p>
    <w:p w:rsidR="00303471" w:rsidRPr="00303471" w:rsidRDefault="00303471" w:rsidP="00303471">
      <w:pPr>
        <w:spacing w:after="0" w:line="240" w:lineRule="auto"/>
        <w:rPr>
          <w:rFonts w:ascii="Times New Roman" w:hAnsi="Times New Roman"/>
          <w:b/>
          <w:color w:val="000000"/>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D054A7" w:rsidRDefault="00E979EB" w:rsidP="00ED0584">
      <w:pPr>
        <w:numPr>
          <w:ilvl w:val="0"/>
          <w:numId w:val="16"/>
        </w:numPr>
        <w:tabs>
          <w:tab w:val="left" w:pos="567"/>
          <w:tab w:val="left" w:pos="851"/>
        </w:tabs>
        <w:spacing w:after="0" w:line="240" w:lineRule="auto"/>
        <w:ind w:left="0" w:firstLine="567"/>
        <w:jc w:val="both"/>
        <w:rPr>
          <w:rFonts w:ascii="Times New Roman" w:hAnsi="Times New Roman"/>
          <w:color w:val="000000"/>
          <w:sz w:val="20"/>
          <w:szCs w:val="20"/>
        </w:rPr>
      </w:pPr>
      <w:r>
        <w:rPr>
          <w:rFonts w:ascii="Times New Roman" w:hAnsi="Times New Roman"/>
          <w:color w:val="000000"/>
          <w:sz w:val="20"/>
          <w:szCs w:val="20"/>
        </w:rPr>
        <w:t>Средства, влияющие на периферическую нервную систему</w:t>
      </w:r>
    </w:p>
    <w:p w:rsidR="00E979EB" w:rsidRDefault="00E979EB" w:rsidP="00ED0584">
      <w:pPr>
        <w:numPr>
          <w:ilvl w:val="0"/>
          <w:numId w:val="16"/>
        </w:numPr>
        <w:tabs>
          <w:tab w:val="left" w:pos="567"/>
          <w:tab w:val="left" w:pos="851"/>
        </w:tabs>
        <w:spacing w:after="0" w:line="240" w:lineRule="auto"/>
        <w:ind w:left="0" w:firstLine="567"/>
        <w:jc w:val="both"/>
        <w:rPr>
          <w:rFonts w:ascii="Times New Roman" w:hAnsi="Times New Roman"/>
          <w:color w:val="000000"/>
          <w:sz w:val="20"/>
          <w:szCs w:val="20"/>
        </w:rPr>
      </w:pPr>
      <w:r>
        <w:rPr>
          <w:rFonts w:ascii="Times New Roman" w:hAnsi="Times New Roman"/>
          <w:color w:val="000000"/>
          <w:sz w:val="20"/>
          <w:szCs w:val="20"/>
        </w:rPr>
        <w:t>Лекарственные средства, действующие на афферентную иннервацию</w:t>
      </w:r>
    </w:p>
    <w:p w:rsidR="00303471" w:rsidRDefault="00D054A7" w:rsidP="00ED0584">
      <w:pPr>
        <w:numPr>
          <w:ilvl w:val="0"/>
          <w:numId w:val="16"/>
        </w:numPr>
        <w:tabs>
          <w:tab w:val="left" w:pos="567"/>
          <w:tab w:val="left" w:pos="851"/>
        </w:tabs>
        <w:spacing w:after="0" w:line="240" w:lineRule="auto"/>
        <w:ind w:left="0" w:firstLine="567"/>
        <w:jc w:val="both"/>
        <w:rPr>
          <w:rFonts w:ascii="Times New Roman" w:hAnsi="Times New Roman"/>
          <w:color w:val="000000"/>
          <w:sz w:val="20"/>
          <w:szCs w:val="20"/>
        </w:rPr>
      </w:pPr>
      <w:r>
        <w:rPr>
          <w:rFonts w:ascii="Times New Roman" w:hAnsi="Times New Roman"/>
          <w:color w:val="000000"/>
          <w:sz w:val="20"/>
          <w:szCs w:val="20"/>
        </w:rPr>
        <w:t>Классификация местных анестетиков</w:t>
      </w:r>
    </w:p>
    <w:p w:rsidR="00D054A7" w:rsidRDefault="00D054A7" w:rsidP="00ED0584">
      <w:pPr>
        <w:numPr>
          <w:ilvl w:val="0"/>
          <w:numId w:val="16"/>
        </w:numPr>
        <w:tabs>
          <w:tab w:val="left" w:pos="567"/>
          <w:tab w:val="left" w:pos="851"/>
        </w:tabs>
        <w:spacing w:after="0" w:line="240" w:lineRule="auto"/>
        <w:ind w:left="0" w:firstLine="567"/>
        <w:jc w:val="both"/>
        <w:rPr>
          <w:rFonts w:ascii="Times New Roman" w:hAnsi="Times New Roman"/>
          <w:color w:val="000000"/>
          <w:sz w:val="20"/>
          <w:szCs w:val="20"/>
        </w:rPr>
      </w:pPr>
      <w:r>
        <w:rPr>
          <w:rFonts w:ascii="Times New Roman" w:hAnsi="Times New Roman"/>
          <w:color w:val="000000"/>
          <w:sz w:val="20"/>
          <w:szCs w:val="20"/>
        </w:rPr>
        <w:t>Механизм действия местных анестетиков</w:t>
      </w:r>
    </w:p>
    <w:p w:rsidR="00D054A7" w:rsidRPr="00D054A7" w:rsidRDefault="00D054A7" w:rsidP="00ED0584">
      <w:pPr>
        <w:numPr>
          <w:ilvl w:val="0"/>
          <w:numId w:val="16"/>
        </w:numPr>
        <w:tabs>
          <w:tab w:val="left" w:pos="567"/>
          <w:tab w:val="left" w:pos="851"/>
        </w:tabs>
        <w:spacing w:after="0" w:line="240" w:lineRule="auto"/>
        <w:ind w:left="0" w:firstLine="567"/>
        <w:jc w:val="both"/>
        <w:rPr>
          <w:rFonts w:ascii="Times New Roman" w:hAnsi="Times New Roman"/>
          <w:color w:val="000000"/>
          <w:sz w:val="20"/>
          <w:szCs w:val="20"/>
        </w:rPr>
      </w:pPr>
      <w:r w:rsidRPr="00D054A7">
        <w:rPr>
          <w:rFonts w:ascii="Times New Roman" w:hAnsi="Times New Roman"/>
          <w:sz w:val="20"/>
        </w:rPr>
        <w:t>Сравнительная оценка препаратов и их применение для разных видов анестезии</w:t>
      </w:r>
    </w:p>
    <w:p w:rsidR="00D054A7" w:rsidRPr="00D054A7" w:rsidRDefault="00D054A7" w:rsidP="00ED0584">
      <w:pPr>
        <w:numPr>
          <w:ilvl w:val="0"/>
          <w:numId w:val="16"/>
        </w:numPr>
        <w:tabs>
          <w:tab w:val="left" w:pos="567"/>
          <w:tab w:val="left" w:pos="851"/>
        </w:tabs>
        <w:spacing w:after="0" w:line="240" w:lineRule="auto"/>
        <w:ind w:left="0" w:firstLine="567"/>
        <w:jc w:val="both"/>
        <w:rPr>
          <w:rFonts w:ascii="Times New Roman" w:hAnsi="Times New Roman"/>
          <w:color w:val="000000"/>
          <w:sz w:val="20"/>
          <w:szCs w:val="20"/>
        </w:rPr>
      </w:pPr>
      <w:r w:rsidRPr="00D054A7">
        <w:rPr>
          <w:rFonts w:ascii="Times New Roman" w:hAnsi="Times New Roman"/>
          <w:sz w:val="20"/>
        </w:rPr>
        <w:t>Токсическое действие местноанестезирующих веществ и меры его предупреждения.</w:t>
      </w:r>
    </w:p>
    <w:p w:rsidR="00D054A7" w:rsidRDefault="00D054A7" w:rsidP="005973E5">
      <w:pPr>
        <w:shd w:val="clear" w:color="auto" w:fill="FFFFFF"/>
        <w:tabs>
          <w:tab w:val="left" w:pos="216"/>
          <w:tab w:val="left" w:pos="851"/>
        </w:tabs>
        <w:spacing w:after="0" w:line="240" w:lineRule="auto"/>
        <w:ind w:firstLine="567"/>
        <w:rPr>
          <w:rFonts w:ascii="Times New Roman" w:hAnsi="Times New Roman"/>
          <w:b/>
          <w:sz w:val="20"/>
          <w:szCs w:val="20"/>
        </w:rPr>
      </w:pPr>
    </w:p>
    <w:p w:rsidR="00DB64B1" w:rsidRDefault="00DB64B1" w:rsidP="005973E5">
      <w:pPr>
        <w:shd w:val="clear" w:color="auto" w:fill="FFFFFF"/>
        <w:tabs>
          <w:tab w:val="left" w:pos="216"/>
          <w:tab w:val="left" w:pos="851"/>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D054A7" w:rsidRDefault="00D054A7" w:rsidP="00ED0584">
      <w:pPr>
        <w:numPr>
          <w:ilvl w:val="0"/>
          <w:numId w:val="17"/>
        </w:numPr>
        <w:shd w:val="clear" w:color="auto" w:fill="FFFFFF"/>
        <w:tabs>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szCs w:val="20"/>
        </w:rPr>
        <w:t>Лекарственные средства, применяемые для поверхностной (терминальной анестезии)</w:t>
      </w:r>
    </w:p>
    <w:p w:rsidR="00D054A7" w:rsidRDefault="00D054A7" w:rsidP="00ED0584">
      <w:pPr>
        <w:numPr>
          <w:ilvl w:val="0"/>
          <w:numId w:val="17"/>
        </w:numPr>
        <w:shd w:val="clear" w:color="auto" w:fill="FFFFFF"/>
        <w:tabs>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szCs w:val="20"/>
        </w:rPr>
        <w:t>Лекарственные средства, применяемые для инфильтрационной анестезии</w:t>
      </w:r>
    </w:p>
    <w:p w:rsidR="00D054A7" w:rsidRPr="00D054A7" w:rsidRDefault="00D054A7" w:rsidP="00ED0584">
      <w:pPr>
        <w:numPr>
          <w:ilvl w:val="0"/>
          <w:numId w:val="17"/>
        </w:numPr>
        <w:shd w:val="clear" w:color="auto" w:fill="FFFFFF"/>
        <w:tabs>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szCs w:val="20"/>
        </w:rPr>
        <w:t>Лекарственные средства, применяемые для проводниковой анестезии</w:t>
      </w:r>
    </w:p>
    <w:p w:rsidR="00D054A7" w:rsidRDefault="00D054A7" w:rsidP="00ED0584">
      <w:pPr>
        <w:numPr>
          <w:ilvl w:val="0"/>
          <w:numId w:val="17"/>
        </w:numPr>
        <w:shd w:val="clear" w:color="auto" w:fill="FFFFFF"/>
        <w:tabs>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szCs w:val="20"/>
        </w:rPr>
        <w:t>Лекарственные средства, применяемые для всех видов анестезий</w:t>
      </w:r>
    </w:p>
    <w:p w:rsidR="005973E5" w:rsidRPr="00D054A7" w:rsidRDefault="005973E5" w:rsidP="00ED0584">
      <w:pPr>
        <w:numPr>
          <w:ilvl w:val="0"/>
          <w:numId w:val="17"/>
        </w:numPr>
        <w:tabs>
          <w:tab w:val="left" w:pos="567"/>
          <w:tab w:val="left" w:pos="851"/>
        </w:tabs>
        <w:spacing w:after="0" w:line="240" w:lineRule="auto"/>
        <w:ind w:left="0" w:firstLine="567"/>
        <w:jc w:val="both"/>
        <w:rPr>
          <w:rFonts w:ascii="Times New Roman" w:hAnsi="Times New Roman"/>
          <w:color w:val="000000"/>
          <w:sz w:val="20"/>
          <w:szCs w:val="20"/>
        </w:rPr>
      </w:pPr>
      <w:r w:rsidRPr="00D054A7">
        <w:rPr>
          <w:rFonts w:ascii="Times New Roman" w:hAnsi="Times New Roman"/>
          <w:sz w:val="20"/>
        </w:rPr>
        <w:t>Сравнительная оценка препаратов и их применение для разных видов анестезии</w:t>
      </w:r>
    </w:p>
    <w:p w:rsidR="005973E5" w:rsidRDefault="005973E5" w:rsidP="00ED0584">
      <w:pPr>
        <w:numPr>
          <w:ilvl w:val="0"/>
          <w:numId w:val="17"/>
        </w:numPr>
        <w:tabs>
          <w:tab w:val="left" w:pos="567"/>
          <w:tab w:val="left" w:pos="851"/>
        </w:tabs>
        <w:spacing w:after="0" w:line="240" w:lineRule="auto"/>
        <w:ind w:left="0" w:firstLine="567"/>
        <w:jc w:val="both"/>
        <w:rPr>
          <w:rFonts w:ascii="Times New Roman" w:hAnsi="Times New Roman"/>
          <w:color w:val="000000"/>
          <w:sz w:val="20"/>
          <w:szCs w:val="20"/>
        </w:rPr>
      </w:pPr>
      <w:r>
        <w:rPr>
          <w:rFonts w:ascii="Times New Roman" w:hAnsi="Times New Roman"/>
          <w:color w:val="000000"/>
          <w:sz w:val="20"/>
          <w:szCs w:val="20"/>
        </w:rPr>
        <w:t>Механизм действия местных анестетиков</w:t>
      </w:r>
    </w:p>
    <w:p w:rsidR="005973E5" w:rsidRPr="00D054A7" w:rsidRDefault="005973E5" w:rsidP="005973E5">
      <w:pPr>
        <w:shd w:val="clear" w:color="auto" w:fill="FFFFFF"/>
        <w:tabs>
          <w:tab w:val="left" w:pos="216"/>
          <w:tab w:val="left" w:pos="851"/>
        </w:tabs>
        <w:spacing w:after="0" w:line="240" w:lineRule="auto"/>
        <w:ind w:left="567"/>
        <w:rPr>
          <w:rFonts w:ascii="Times New Roman" w:hAnsi="Times New Roman"/>
          <w:sz w:val="20"/>
          <w:szCs w:val="20"/>
        </w:rPr>
      </w:pPr>
    </w:p>
    <w:p w:rsidR="00DB64B1" w:rsidRDefault="00DB64B1" w:rsidP="005973E5">
      <w:pPr>
        <w:tabs>
          <w:tab w:val="left" w:pos="851"/>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D054A7" w:rsidRDefault="00D054A7" w:rsidP="00ED0584">
      <w:pPr>
        <w:numPr>
          <w:ilvl w:val="0"/>
          <w:numId w:val="18"/>
        </w:numPr>
        <w:tabs>
          <w:tab w:val="center" w:pos="0"/>
          <w:tab w:val="left" w:pos="851"/>
        </w:tabs>
        <w:spacing w:after="0" w:line="240" w:lineRule="auto"/>
        <w:ind w:left="0" w:firstLine="567"/>
        <w:jc w:val="both"/>
        <w:rPr>
          <w:rFonts w:ascii="Times New Roman" w:hAnsi="Times New Roman"/>
          <w:sz w:val="20"/>
          <w:szCs w:val="20"/>
        </w:rPr>
      </w:pPr>
      <w:r>
        <w:rPr>
          <w:rFonts w:ascii="Times New Roman" w:hAnsi="Times New Roman"/>
          <w:sz w:val="20"/>
          <w:szCs w:val="20"/>
        </w:rPr>
        <w:t>Вяжущие средства. Механизм действия. Показания к прменению. Побочные эффекты</w:t>
      </w:r>
    </w:p>
    <w:p w:rsidR="00D054A7" w:rsidRDefault="00D054A7" w:rsidP="00ED0584">
      <w:pPr>
        <w:numPr>
          <w:ilvl w:val="0"/>
          <w:numId w:val="18"/>
        </w:numPr>
        <w:tabs>
          <w:tab w:val="center" w:pos="0"/>
          <w:tab w:val="left" w:pos="851"/>
        </w:tabs>
        <w:spacing w:after="0" w:line="240" w:lineRule="auto"/>
        <w:ind w:left="0" w:firstLine="567"/>
        <w:jc w:val="both"/>
        <w:rPr>
          <w:rFonts w:ascii="Times New Roman" w:hAnsi="Times New Roman"/>
          <w:sz w:val="20"/>
          <w:szCs w:val="20"/>
        </w:rPr>
      </w:pPr>
      <w:r>
        <w:rPr>
          <w:rFonts w:ascii="Times New Roman" w:hAnsi="Times New Roman"/>
          <w:sz w:val="20"/>
          <w:szCs w:val="20"/>
        </w:rPr>
        <w:t>Обволакивающие средства. Механизм действия. Показания к прменению. Побочные эффекты</w:t>
      </w:r>
    </w:p>
    <w:p w:rsidR="00D054A7" w:rsidRDefault="00D054A7" w:rsidP="00ED0584">
      <w:pPr>
        <w:numPr>
          <w:ilvl w:val="0"/>
          <w:numId w:val="18"/>
        </w:numPr>
        <w:tabs>
          <w:tab w:val="center" w:pos="0"/>
          <w:tab w:val="left" w:pos="851"/>
        </w:tabs>
        <w:spacing w:after="0" w:line="240" w:lineRule="auto"/>
        <w:ind w:left="0" w:firstLine="567"/>
        <w:jc w:val="both"/>
        <w:rPr>
          <w:rFonts w:ascii="Times New Roman" w:hAnsi="Times New Roman"/>
          <w:sz w:val="20"/>
          <w:szCs w:val="20"/>
        </w:rPr>
      </w:pPr>
      <w:r>
        <w:rPr>
          <w:rFonts w:ascii="Times New Roman" w:hAnsi="Times New Roman"/>
          <w:sz w:val="20"/>
          <w:szCs w:val="20"/>
        </w:rPr>
        <w:t>Адсорбирующие. Механизм действия. Показания к прменению. Побочные эффекты</w:t>
      </w:r>
    </w:p>
    <w:p w:rsidR="00D054A7" w:rsidRDefault="00D054A7" w:rsidP="00ED0584">
      <w:pPr>
        <w:numPr>
          <w:ilvl w:val="0"/>
          <w:numId w:val="18"/>
        </w:numPr>
        <w:tabs>
          <w:tab w:val="center" w:pos="0"/>
          <w:tab w:val="left" w:pos="851"/>
        </w:tabs>
        <w:spacing w:after="0" w:line="240" w:lineRule="auto"/>
        <w:ind w:left="0" w:firstLine="567"/>
        <w:jc w:val="both"/>
        <w:rPr>
          <w:rFonts w:ascii="Times New Roman" w:hAnsi="Times New Roman"/>
          <w:sz w:val="20"/>
          <w:szCs w:val="20"/>
        </w:rPr>
      </w:pPr>
      <w:r>
        <w:rPr>
          <w:rFonts w:ascii="Times New Roman" w:hAnsi="Times New Roman"/>
          <w:sz w:val="20"/>
          <w:szCs w:val="20"/>
        </w:rPr>
        <w:t>Раздражающие средства средства. Механизм действия. Показания к прменению. Побочные эффекты</w:t>
      </w:r>
    </w:p>
    <w:p w:rsidR="00D054A7" w:rsidRPr="00D054A7" w:rsidRDefault="00D054A7" w:rsidP="00DB64B1">
      <w:pPr>
        <w:tabs>
          <w:tab w:val="left" w:pos="2556"/>
          <w:tab w:val="center" w:pos="4819"/>
        </w:tabs>
        <w:spacing w:after="0" w:line="240" w:lineRule="auto"/>
        <w:ind w:firstLine="567"/>
        <w:rPr>
          <w:rFonts w:ascii="Times New Roman" w:hAnsi="Times New Roman"/>
          <w:b/>
          <w:sz w:val="20"/>
          <w:szCs w:val="20"/>
        </w:rPr>
      </w:pPr>
    </w:p>
    <w:p w:rsidR="00DB64B1" w:rsidRPr="00385C9F" w:rsidRDefault="00DB64B1" w:rsidP="00DB64B1">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B64B1" w:rsidRPr="00385C9F" w:rsidRDefault="00DB64B1" w:rsidP="00DB64B1">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BC4CC6" w:rsidRPr="00BC4CC6" w:rsidRDefault="00BC4CC6" w:rsidP="00BC4CC6">
      <w:pPr>
        <w:spacing w:after="0" w:line="240" w:lineRule="auto"/>
        <w:ind w:firstLine="540"/>
        <w:jc w:val="both"/>
        <w:rPr>
          <w:rFonts w:ascii="Times New Roman" w:hAnsi="Times New Roman"/>
          <w:bCs/>
          <w:sz w:val="20"/>
          <w:szCs w:val="20"/>
        </w:rPr>
      </w:pPr>
      <w:r w:rsidRPr="00BC4CC6">
        <w:rPr>
          <w:rFonts w:ascii="Times New Roman" w:hAnsi="Times New Roman"/>
          <w:b/>
          <w:sz w:val="20"/>
          <w:szCs w:val="20"/>
        </w:rPr>
        <w:t xml:space="preserve">1. </w:t>
      </w:r>
      <w:r w:rsidRPr="00BC4CC6">
        <w:rPr>
          <w:rFonts w:ascii="Times New Roman" w:hAnsi="Times New Roman"/>
          <w:bCs/>
          <w:sz w:val="20"/>
          <w:szCs w:val="20"/>
        </w:rPr>
        <w:t>Вспомните классификацию местноанестезирующих средств, основанную на применении в клинической практике, и в соответствующих местах напишите названия групп этих средств.</w:t>
      </w:r>
    </w:p>
    <w:p w:rsidR="00BC4CC6" w:rsidRPr="00BC4CC6" w:rsidRDefault="00BC4CC6" w:rsidP="00BC4CC6">
      <w:pPr>
        <w:spacing w:after="0" w:line="240" w:lineRule="auto"/>
        <w:jc w:val="both"/>
        <w:rPr>
          <w:rFonts w:ascii="Times New Roman" w:hAnsi="Times New Roman"/>
          <w:sz w:val="20"/>
          <w:szCs w:val="20"/>
        </w:rPr>
      </w:pPr>
      <w:r w:rsidRPr="00BC4CC6">
        <w:rPr>
          <w:rFonts w:ascii="Times New Roman" w:hAnsi="Times New Roman"/>
          <w:bCs/>
          <w:sz w:val="20"/>
          <w:szCs w:val="20"/>
        </w:rPr>
        <w:t xml:space="preserve">1. ________________________________________________________________ : </w:t>
      </w:r>
      <w:r w:rsidRPr="00BC4CC6">
        <w:rPr>
          <w:rFonts w:ascii="Times New Roman" w:hAnsi="Times New Roman"/>
          <w:sz w:val="20"/>
          <w:szCs w:val="20"/>
        </w:rPr>
        <w:t>Бензокаин, тетракаин</w:t>
      </w:r>
    </w:p>
    <w:p w:rsidR="00BC4CC6" w:rsidRPr="00BC4CC6" w:rsidRDefault="00BC4CC6" w:rsidP="00BC4CC6">
      <w:pPr>
        <w:spacing w:after="0" w:line="240" w:lineRule="auto"/>
        <w:jc w:val="both"/>
        <w:rPr>
          <w:rFonts w:ascii="Times New Roman" w:hAnsi="Times New Roman"/>
          <w:sz w:val="20"/>
          <w:szCs w:val="20"/>
        </w:rPr>
      </w:pPr>
      <w:r w:rsidRPr="00BC4CC6">
        <w:rPr>
          <w:rFonts w:ascii="Times New Roman" w:hAnsi="Times New Roman"/>
          <w:bCs/>
          <w:sz w:val="20"/>
          <w:szCs w:val="20"/>
        </w:rPr>
        <w:t xml:space="preserve">2. ________________________________________________________________ : </w:t>
      </w:r>
      <w:r w:rsidRPr="00BC4CC6">
        <w:rPr>
          <w:rFonts w:ascii="Times New Roman" w:hAnsi="Times New Roman"/>
          <w:sz w:val="20"/>
          <w:szCs w:val="20"/>
        </w:rPr>
        <w:t>Прокаин, тримекаин</w:t>
      </w:r>
    </w:p>
    <w:p w:rsidR="00BC4CC6" w:rsidRPr="00BC4CC6" w:rsidRDefault="00BC4CC6" w:rsidP="00BC4CC6">
      <w:pPr>
        <w:tabs>
          <w:tab w:val="left" w:pos="4140"/>
        </w:tabs>
        <w:spacing w:after="0" w:line="240" w:lineRule="auto"/>
        <w:ind w:hanging="3780"/>
        <w:rPr>
          <w:rFonts w:ascii="Times New Roman" w:hAnsi="Times New Roman"/>
          <w:sz w:val="20"/>
          <w:szCs w:val="20"/>
        </w:rPr>
      </w:pPr>
      <w:r>
        <w:rPr>
          <w:rFonts w:ascii="Times New Roman" w:hAnsi="Times New Roman"/>
          <w:bCs/>
          <w:sz w:val="20"/>
          <w:szCs w:val="20"/>
        </w:rPr>
        <w:t xml:space="preserve">3.__________________                                     3. </w:t>
      </w:r>
      <w:r w:rsidRPr="00BC4CC6">
        <w:rPr>
          <w:rFonts w:ascii="Times New Roman" w:hAnsi="Times New Roman"/>
          <w:bCs/>
          <w:sz w:val="20"/>
          <w:szCs w:val="20"/>
        </w:rPr>
        <w:t>___________</w:t>
      </w:r>
      <w:r>
        <w:rPr>
          <w:rFonts w:ascii="Times New Roman" w:hAnsi="Times New Roman"/>
          <w:bCs/>
          <w:sz w:val="20"/>
          <w:szCs w:val="20"/>
        </w:rPr>
        <w:t>___________________________</w:t>
      </w:r>
      <w:r w:rsidRPr="00BC4CC6">
        <w:rPr>
          <w:rFonts w:ascii="Times New Roman" w:hAnsi="Times New Roman"/>
          <w:bCs/>
          <w:sz w:val="20"/>
          <w:szCs w:val="20"/>
        </w:rPr>
        <w:t xml:space="preserve">_____________________________: </w:t>
      </w:r>
      <w:r w:rsidRPr="00BC4CC6">
        <w:rPr>
          <w:rFonts w:ascii="Times New Roman" w:hAnsi="Times New Roman"/>
          <w:sz w:val="20"/>
          <w:szCs w:val="20"/>
        </w:rPr>
        <w:t xml:space="preserve">Лидокаин </w:t>
      </w:r>
    </w:p>
    <w:p w:rsidR="00BC4CC6" w:rsidRPr="00BC4CC6" w:rsidRDefault="00BC4CC6" w:rsidP="00BC4CC6">
      <w:pPr>
        <w:spacing w:after="0" w:line="240" w:lineRule="auto"/>
        <w:jc w:val="both"/>
        <w:rPr>
          <w:rFonts w:ascii="Times New Roman" w:hAnsi="Times New Roman"/>
          <w:sz w:val="20"/>
          <w:szCs w:val="20"/>
        </w:rPr>
      </w:pPr>
    </w:p>
    <w:p w:rsidR="00BC4CC6" w:rsidRPr="00BC4CC6" w:rsidRDefault="00BC4CC6" w:rsidP="00BC4CC6">
      <w:pPr>
        <w:pStyle w:val="210"/>
        <w:ind w:firstLine="540"/>
        <w:jc w:val="both"/>
        <w:rPr>
          <w:b w:val="0"/>
          <w:sz w:val="20"/>
          <w:szCs w:val="20"/>
        </w:rPr>
      </w:pPr>
      <w:r w:rsidRPr="00BC4CC6">
        <w:rPr>
          <w:sz w:val="20"/>
          <w:szCs w:val="20"/>
        </w:rPr>
        <w:t>2</w:t>
      </w:r>
      <w:r w:rsidRPr="00BC4CC6">
        <w:rPr>
          <w:b w:val="0"/>
          <w:sz w:val="20"/>
          <w:szCs w:val="20"/>
        </w:rPr>
        <w:t>. Вспомните и запишите основные побочные эффекты:</w:t>
      </w:r>
    </w:p>
    <w:p w:rsidR="00BC4CC6" w:rsidRPr="00BC4CC6" w:rsidRDefault="00BC4CC6" w:rsidP="00BC4CC6">
      <w:pPr>
        <w:pStyle w:val="210"/>
        <w:tabs>
          <w:tab w:val="left" w:pos="1260"/>
        </w:tabs>
        <w:jc w:val="both"/>
        <w:rPr>
          <w:b w:val="0"/>
          <w:sz w:val="20"/>
          <w:szCs w:val="20"/>
        </w:rPr>
      </w:pPr>
      <w:r w:rsidRPr="00BC4CC6">
        <w:rPr>
          <w:b w:val="0"/>
          <w:sz w:val="20"/>
          <w:szCs w:val="20"/>
        </w:rPr>
        <w:t>1. Бензокаина_________________________________________________________________________________</w:t>
      </w:r>
    </w:p>
    <w:p w:rsidR="00BC4CC6" w:rsidRPr="00BC4CC6" w:rsidRDefault="00BC4CC6" w:rsidP="00BC4CC6">
      <w:pPr>
        <w:pStyle w:val="210"/>
        <w:tabs>
          <w:tab w:val="left" w:pos="1260"/>
        </w:tabs>
        <w:jc w:val="both"/>
        <w:rPr>
          <w:b w:val="0"/>
          <w:sz w:val="20"/>
          <w:szCs w:val="20"/>
        </w:rPr>
      </w:pPr>
      <w:r w:rsidRPr="00BC4CC6">
        <w:rPr>
          <w:b w:val="0"/>
          <w:sz w:val="20"/>
          <w:szCs w:val="20"/>
        </w:rPr>
        <w:t>2. Прокаина___________________________________________________________________________________</w:t>
      </w:r>
    </w:p>
    <w:p w:rsidR="00BC4CC6" w:rsidRPr="00BC4CC6" w:rsidRDefault="00BC4CC6" w:rsidP="00BC4CC6">
      <w:pPr>
        <w:pStyle w:val="210"/>
        <w:tabs>
          <w:tab w:val="left" w:pos="1260"/>
        </w:tabs>
        <w:jc w:val="both"/>
        <w:rPr>
          <w:b w:val="0"/>
          <w:sz w:val="20"/>
          <w:szCs w:val="20"/>
        </w:rPr>
      </w:pPr>
      <w:r w:rsidRPr="00BC4CC6">
        <w:rPr>
          <w:b w:val="0"/>
          <w:sz w:val="20"/>
          <w:szCs w:val="20"/>
        </w:rPr>
        <w:t>3. Лидокаина__________________________________________________________________________________</w:t>
      </w:r>
    </w:p>
    <w:p w:rsidR="00BC4CC6" w:rsidRPr="00BC4CC6" w:rsidRDefault="00BC4CC6" w:rsidP="00BC4CC6">
      <w:pPr>
        <w:pStyle w:val="BodyText22"/>
        <w:widowControl/>
        <w:autoSpaceDE/>
        <w:rPr>
          <w:b/>
          <w:sz w:val="20"/>
          <w:szCs w:val="20"/>
        </w:rPr>
      </w:pPr>
    </w:p>
    <w:p w:rsidR="00BC4CC6" w:rsidRPr="00BC4CC6" w:rsidRDefault="00BC4CC6" w:rsidP="00BC4CC6">
      <w:pPr>
        <w:pStyle w:val="BodyText22"/>
        <w:widowControl/>
        <w:autoSpaceDE/>
        <w:ind w:firstLine="540"/>
        <w:rPr>
          <w:sz w:val="20"/>
          <w:szCs w:val="20"/>
        </w:rPr>
      </w:pPr>
      <w:r w:rsidRPr="00BC4CC6">
        <w:rPr>
          <w:b/>
          <w:sz w:val="20"/>
          <w:szCs w:val="20"/>
        </w:rPr>
        <w:t xml:space="preserve">3. </w:t>
      </w:r>
      <w:r w:rsidRPr="00BC4CC6">
        <w:rPr>
          <w:sz w:val="20"/>
          <w:szCs w:val="20"/>
        </w:rPr>
        <w:t>Вспомните молекулярный механизм действия местноанестезирующих средств, расположив ниже приведенные утверждения в логической последовательности:</w:t>
      </w:r>
    </w:p>
    <w:p w:rsidR="00BC4CC6" w:rsidRPr="00BC4CC6" w:rsidRDefault="00BC4CC6" w:rsidP="00BC4CC6">
      <w:pPr>
        <w:spacing w:after="0" w:line="240" w:lineRule="auto"/>
        <w:jc w:val="both"/>
        <w:rPr>
          <w:rFonts w:ascii="Times New Roman" w:hAnsi="Times New Roman"/>
          <w:sz w:val="20"/>
          <w:szCs w:val="20"/>
        </w:rPr>
      </w:pPr>
      <w:r w:rsidRPr="00BC4CC6">
        <w:rPr>
          <w:rFonts w:ascii="Times New Roman" w:hAnsi="Times New Roman"/>
          <w:sz w:val="20"/>
          <w:szCs w:val="20"/>
        </w:rPr>
        <w:t xml:space="preserve">1. Нарушение входа ионов </w:t>
      </w:r>
      <w:r w:rsidRPr="00BC4CC6">
        <w:rPr>
          <w:rFonts w:ascii="Times New Roman" w:hAnsi="Times New Roman"/>
          <w:sz w:val="20"/>
          <w:szCs w:val="20"/>
          <w:lang w:val="en-US"/>
        </w:rPr>
        <w:t>Na</w:t>
      </w:r>
      <w:r w:rsidRPr="00BC4CC6">
        <w:rPr>
          <w:rFonts w:ascii="Times New Roman" w:hAnsi="Times New Roman"/>
          <w:sz w:val="20"/>
          <w:szCs w:val="20"/>
          <w:vertAlign w:val="superscript"/>
        </w:rPr>
        <w:t>+</w:t>
      </w:r>
      <w:r w:rsidRPr="00BC4CC6">
        <w:rPr>
          <w:rFonts w:ascii="Times New Roman" w:hAnsi="Times New Roman"/>
          <w:sz w:val="20"/>
          <w:szCs w:val="20"/>
        </w:rPr>
        <w:t xml:space="preserve"> в клетку и препятствие деполяризации мембраны</w:t>
      </w:r>
    </w:p>
    <w:p w:rsidR="00BC4CC6" w:rsidRPr="00BC4CC6" w:rsidRDefault="00BC4CC6" w:rsidP="00BC4CC6">
      <w:pPr>
        <w:pStyle w:val="BodyText22"/>
        <w:widowControl/>
        <w:tabs>
          <w:tab w:val="left" w:pos="720"/>
        </w:tabs>
        <w:autoSpaceDE/>
        <w:rPr>
          <w:sz w:val="20"/>
          <w:szCs w:val="20"/>
        </w:rPr>
      </w:pPr>
      <w:r w:rsidRPr="00BC4CC6">
        <w:rPr>
          <w:sz w:val="20"/>
          <w:szCs w:val="20"/>
        </w:rPr>
        <w:t>2. Блокада натриевых каналов клеточных мембран чувствительных нервных волокон</w:t>
      </w:r>
    </w:p>
    <w:p w:rsidR="00BC4CC6" w:rsidRPr="00BC4CC6" w:rsidRDefault="00BC4CC6" w:rsidP="00BC4CC6">
      <w:pPr>
        <w:pStyle w:val="211"/>
        <w:ind w:firstLine="0"/>
        <w:rPr>
          <w:bCs w:val="0"/>
          <w:sz w:val="20"/>
          <w:szCs w:val="20"/>
        </w:rPr>
      </w:pPr>
      <w:r w:rsidRPr="00BC4CC6">
        <w:rPr>
          <w:bCs w:val="0"/>
          <w:sz w:val="20"/>
          <w:szCs w:val="20"/>
        </w:rPr>
        <w:t>3. Нарушение генерации потенциала действия и распространения импульсов по нервному волокну.</w:t>
      </w:r>
    </w:p>
    <w:p w:rsidR="00BC4CC6" w:rsidRPr="00BC4CC6" w:rsidRDefault="00BC4CC6" w:rsidP="005C5DD3">
      <w:pPr>
        <w:spacing w:after="0" w:line="240" w:lineRule="auto"/>
        <w:jc w:val="both"/>
        <w:rPr>
          <w:rFonts w:ascii="Times New Roman" w:hAnsi="Times New Roman"/>
          <w:b/>
          <w:sz w:val="20"/>
          <w:szCs w:val="20"/>
        </w:rPr>
      </w:pPr>
      <w:r w:rsidRPr="00BC4CC6">
        <w:rPr>
          <w:rFonts w:ascii="Times New Roman" w:hAnsi="Times New Roman"/>
          <w:b/>
          <w:sz w:val="20"/>
          <w:szCs w:val="20"/>
        </w:rPr>
        <w:t xml:space="preserve">     Ответ:____________________</w:t>
      </w:r>
    </w:p>
    <w:p w:rsidR="00BC4CC6" w:rsidRPr="00BC4CC6" w:rsidRDefault="00BC4CC6" w:rsidP="00BC4CC6">
      <w:pPr>
        <w:spacing w:after="0" w:line="240" w:lineRule="auto"/>
        <w:ind w:firstLine="540"/>
        <w:jc w:val="both"/>
        <w:rPr>
          <w:rFonts w:ascii="Times New Roman" w:hAnsi="Times New Roman"/>
          <w:b/>
          <w:sz w:val="20"/>
          <w:szCs w:val="20"/>
        </w:rPr>
      </w:pPr>
    </w:p>
    <w:p w:rsidR="00BC4CC6" w:rsidRPr="00BC4CC6" w:rsidRDefault="00BC4CC6" w:rsidP="005C5DD3">
      <w:pPr>
        <w:spacing w:after="0" w:line="240" w:lineRule="auto"/>
        <w:ind w:firstLine="540"/>
        <w:jc w:val="both"/>
        <w:rPr>
          <w:rFonts w:ascii="Times New Roman" w:hAnsi="Times New Roman"/>
          <w:bCs/>
          <w:sz w:val="20"/>
          <w:szCs w:val="20"/>
        </w:rPr>
      </w:pPr>
      <w:r w:rsidRPr="00BC4CC6">
        <w:rPr>
          <w:rFonts w:ascii="Times New Roman" w:hAnsi="Times New Roman"/>
          <w:b/>
          <w:sz w:val="20"/>
          <w:szCs w:val="20"/>
        </w:rPr>
        <w:t>4.</w:t>
      </w:r>
      <w:r w:rsidRPr="00BC4CC6">
        <w:rPr>
          <w:rFonts w:ascii="Times New Roman" w:hAnsi="Times New Roman"/>
          <w:sz w:val="20"/>
          <w:szCs w:val="20"/>
        </w:rPr>
        <w:t xml:space="preserve"> </w:t>
      </w:r>
      <w:r w:rsidRPr="00BC4CC6">
        <w:rPr>
          <w:rFonts w:ascii="Times New Roman" w:hAnsi="Times New Roman"/>
          <w:bCs/>
          <w:sz w:val="20"/>
          <w:szCs w:val="20"/>
        </w:rPr>
        <w:t xml:space="preserve">Дайте сравнительную характеристику местноанестезирующих средств </w:t>
      </w:r>
    </w:p>
    <w:tbl>
      <w:tblPr>
        <w:tblW w:w="0" w:type="auto"/>
        <w:tblInd w:w="108" w:type="dxa"/>
        <w:tblLayout w:type="fixed"/>
        <w:tblLook w:val="0000" w:firstRow="0" w:lastRow="0" w:firstColumn="0" w:lastColumn="0" w:noHBand="0" w:noVBand="0"/>
      </w:tblPr>
      <w:tblGrid>
        <w:gridCol w:w="4140"/>
        <w:gridCol w:w="1440"/>
        <w:gridCol w:w="1260"/>
        <w:gridCol w:w="1620"/>
        <w:gridCol w:w="2020"/>
      </w:tblGrid>
      <w:tr w:rsidR="00BC4CC6" w:rsidRPr="00BC4CC6" w:rsidTr="00D054A7">
        <w:tc>
          <w:tcPr>
            <w:tcW w:w="4140" w:type="dxa"/>
            <w:tcBorders>
              <w:top w:val="single" w:sz="4" w:space="0" w:color="000000"/>
              <w:left w:val="single" w:sz="4" w:space="0" w:color="000000"/>
              <w:bottom w:val="single" w:sz="4" w:space="0" w:color="000000"/>
            </w:tcBorders>
            <w:shd w:val="clear" w:color="auto" w:fill="auto"/>
          </w:tcPr>
          <w:p w:rsidR="00BC4CC6" w:rsidRPr="00BC4CC6" w:rsidRDefault="00BC4CC6" w:rsidP="00BC4CC6">
            <w:pPr>
              <w:snapToGrid w:val="0"/>
              <w:spacing w:after="0" w:line="240" w:lineRule="auto"/>
              <w:jc w:val="center"/>
              <w:rPr>
                <w:rFonts w:ascii="Times New Roman" w:hAnsi="Times New Roman"/>
                <w:bCs/>
                <w:sz w:val="20"/>
                <w:szCs w:val="20"/>
              </w:rPr>
            </w:pPr>
            <w:r w:rsidRPr="00BC4CC6">
              <w:rPr>
                <w:rFonts w:ascii="Times New Roman" w:hAnsi="Times New Roman"/>
                <w:bCs/>
                <w:sz w:val="20"/>
                <w:szCs w:val="20"/>
              </w:rPr>
              <w:t>Параметры</w:t>
            </w:r>
          </w:p>
        </w:tc>
        <w:tc>
          <w:tcPr>
            <w:tcW w:w="1440" w:type="dxa"/>
            <w:tcBorders>
              <w:top w:val="single" w:sz="4" w:space="0" w:color="000000"/>
              <w:left w:val="single" w:sz="4" w:space="0" w:color="000000"/>
              <w:bottom w:val="single" w:sz="4" w:space="0" w:color="000000"/>
            </w:tcBorders>
            <w:shd w:val="clear" w:color="auto" w:fill="auto"/>
          </w:tcPr>
          <w:p w:rsidR="00BC4CC6" w:rsidRPr="00BC4CC6" w:rsidRDefault="00BC4CC6" w:rsidP="00BC4CC6">
            <w:pPr>
              <w:snapToGrid w:val="0"/>
              <w:spacing w:after="0" w:line="240" w:lineRule="auto"/>
              <w:jc w:val="center"/>
              <w:rPr>
                <w:rFonts w:ascii="Times New Roman" w:hAnsi="Times New Roman"/>
                <w:bCs/>
                <w:sz w:val="20"/>
                <w:szCs w:val="20"/>
              </w:rPr>
            </w:pPr>
            <w:r w:rsidRPr="00BC4CC6">
              <w:rPr>
                <w:rFonts w:ascii="Times New Roman" w:hAnsi="Times New Roman"/>
                <w:bCs/>
                <w:sz w:val="20"/>
                <w:szCs w:val="20"/>
              </w:rPr>
              <w:t>Бензокаин</w:t>
            </w:r>
          </w:p>
        </w:tc>
        <w:tc>
          <w:tcPr>
            <w:tcW w:w="1260" w:type="dxa"/>
            <w:tcBorders>
              <w:top w:val="single" w:sz="4" w:space="0" w:color="000000"/>
              <w:left w:val="single" w:sz="4" w:space="0" w:color="000000"/>
              <w:bottom w:val="single" w:sz="4" w:space="0" w:color="000000"/>
            </w:tcBorders>
            <w:shd w:val="clear" w:color="auto" w:fill="auto"/>
          </w:tcPr>
          <w:p w:rsidR="00BC4CC6" w:rsidRPr="00BC4CC6" w:rsidRDefault="00BC4CC6" w:rsidP="00BC4CC6">
            <w:pPr>
              <w:snapToGrid w:val="0"/>
              <w:spacing w:after="0" w:line="240" w:lineRule="auto"/>
              <w:jc w:val="center"/>
              <w:rPr>
                <w:rFonts w:ascii="Times New Roman" w:hAnsi="Times New Roman"/>
                <w:bCs/>
                <w:sz w:val="20"/>
                <w:szCs w:val="20"/>
              </w:rPr>
            </w:pPr>
            <w:r w:rsidRPr="00BC4CC6">
              <w:rPr>
                <w:rFonts w:ascii="Times New Roman" w:hAnsi="Times New Roman"/>
                <w:bCs/>
                <w:sz w:val="20"/>
                <w:szCs w:val="20"/>
              </w:rPr>
              <w:t>Прокаин</w:t>
            </w:r>
          </w:p>
        </w:tc>
        <w:tc>
          <w:tcPr>
            <w:tcW w:w="1620" w:type="dxa"/>
            <w:tcBorders>
              <w:top w:val="single" w:sz="4" w:space="0" w:color="000000"/>
              <w:left w:val="single" w:sz="4" w:space="0" w:color="000000"/>
              <w:bottom w:val="single" w:sz="4" w:space="0" w:color="000000"/>
            </w:tcBorders>
            <w:shd w:val="clear" w:color="auto" w:fill="auto"/>
          </w:tcPr>
          <w:p w:rsidR="00BC4CC6" w:rsidRPr="00BC4CC6" w:rsidRDefault="00BC4CC6" w:rsidP="00BC4CC6">
            <w:pPr>
              <w:snapToGrid w:val="0"/>
              <w:spacing w:after="0" w:line="240" w:lineRule="auto"/>
              <w:jc w:val="center"/>
              <w:rPr>
                <w:rFonts w:ascii="Times New Roman" w:hAnsi="Times New Roman"/>
                <w:bCs/>
                <w:sz w:val="20"/>
                <w:szCs w:val="20"/>
              </w:rPr>
            </w:pPr>
            <w:r w:rsidRPr="00BC4CC6">
              <w:rPr>
                <w:rFonts w:ascii="Times New Roman" w:hAnsi="Times New Roman"/>
                <w:bCs/>
                <w:sz w:val="20"/>
                <w:szCs w:val="20"/>
              </w:rPr>
              <w:t>Тримекаин</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BC4CC6" w:rsidRPr="00BC4CC6" w:rsidRDefault="00BC4CC6" w:rsidP="00BC4CC6">
            <w:pPr>
              <w:snapToGrid w:val="0"/>
              <w:spacing w:after="0" w:line="240" w:lineRule="auto"/>
              <w:jc w:val="center"/>
              <w:rPr>
                <w:rFonts w:ascii="Times New Roman" w:hAnsi="Times New Roman"/>
                <w:bCs/>
                <w:sz w:val="20"/>
                <w:szCs w:val="20"/>
              </w:rPr>
            </w:pPr>
            <w:r w:rsidRPr="00BC4CC6">
              <w:rPr>
                <w:rFonts w:ascii="Times New Roman" w:hAnsi="Times New Roman"/>
                <w:bCs/>
                <w:sz w:val="20"/>
                <w:szCs w:val="20"/>
              </w:rPr>
              <w:t>Лидокаин</w:t>
            </w:r>
          </w:p>
        </w:tc>
      </w:tr>
      <w:tr w:rsidR="00BC4CC6" w:rsidRPr="00BC4CC6" w:rsidTr="00D054A7">
        <w:trPr>
          <w:trHeight w:val="550"/>
        </w:trPr>
        <w:tc>
          <w:tcPr>
            <w:tcW w:w="414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ind w:hanging="360"/>
              <w:rPr>
                <w:rFonts w:ascii="Times New Roman" w:hAnsi="Times New Roman"/>
                <w:bCs/>
                <w:sz w:val="20"/>
                <w:szCs w:val="20"/>
              </w:rPr>
            </w:pPr>
            <w:r w:rsidRPr="00BC4CC6">
              <w:rPr>
                <w:rFonts w:ascii="Times New Roman" w:hAnsi="Times New Roman"/>
                <w:bCs/>
                <w:sz w:val="20"/>
                <w:szCs w:val="20"/>
              </w:rPr>
              <w:t xml:space="preserve">       Концентрации для проведения:</w:t>
            </w:r>
          </w:p>
          <w:p w:rsidR="00BC4CC6" w:rsidRPr="00BC4CC6" w:rsidRDefault="00BC4CC6" w:rsidP="00BC4CC6">
            <w:pPr>
              <w:spacing w:after="0" w:line="240" w:lineRule="auto"/>
              <w:rPr>
                <w:rFonts w:ascii="Times New Roman" w:hAnsi="Times New Roman"/>
                <w:bCs/>
                <w:sz w:val="20"/>
                <w:szCs w:val="20"/>
              </w:rPr>
            </w:pPr>
            <w:r w:rsidRPr="00BC4CC6">
              <w:rPr>
                <w:rFonts w:ascii="Times New Roman" w:hAnsi="Times New Roman"/>
                <w:bCs/>
                <w:sz w:val="20"/>
                <w:szCs w:val="20"/>
              </w:rPr>
              <w:t>Поверхностной анестезии</w:t>
            </w:r>
          </w:p>
        </w:tc>
        <w:tc>
          <w:tcPr>
            <w:tcW w:w="144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26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62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2020" w:type="dxa"/>
            <w:tcBorders>
              <w:left w:val="single" w:sz="4" w:space="0" w:color="000000"/>
              <w:bottom w:val="single" w:sz="4" w:space="0" w:color="000000"/>
              <w:right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r>
      <w:tr w:rsidR="00BC4CC6" w:rsidRPr="00BC4CC6" w:rsidTr="00D054A7">
        <w:tc>
          <w:tcPr>
            <w:tcW w:w="4140" w:type="dxa"/>
            <w:tcBorders>
              <w:left w:val="single" w:sz="4" w:space="0" w:color="000000"/>
              <w:bottom w:val="single" w:sz="4" w:space="0" w:color="000000"/>
            </w:tcBorders>
            <w:shd w:val="clear" w:color="auto" w:fill="auto"/>
          </w:tcPr>
          <w:p w:rsidR="00BC4CC6" w:rsidRPr="00BC4CC6" w:rsidRDefault="00BC4CC6" w:rsidP="00BC4CC6">
            <w:pPr>
              <w:pStyle w:val="4"/>
              <w:keepNext/>
              <w:numPr>
                <w:ilvl w:val="3"/>
                <w:numId w:val="0"/>
              </w:numPr>
              <w:tabs>
                <w:tab w:val="num" w:pos="0"/>
                <w:tab w:val="left" w:pos="360"/>
              </w:tabs>
              <w:suppressAutoHyphens/>
              <w:snapToGrid w:val="0"/>
              <w:spacing w:before="0" w:beforeAutospacing="0" w:after="0" w:afterAutospacing="0"/>
              <w:jc w:val="both"/>
              <w:rPr>
                <w:rFonts w:ascii="Times New Roman" w:hAnsi="Times New Roman"/>
                <w:sz w:val="20"/>
                <w:szCs w:val="20"/>
              </w:rPr>
            </w:pPr>
            <w:r w:rsidRPr="00BC4CC6">
              <w:rPr>
                <w:rFonts w:ascii="Times New Roman" w:hAnsi="Times New Roman"/>
                <w:sz w:val="20"/>
                <w:szCs w:val="20"/>
              </w:rPr>
              <w:t>Проводниковой анестезии</w:t>
            </w:r>
          </w:p>
        </w:tc>
        <w:tc>
          <w:tcPr>
            <w:tcW w:w="144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26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62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2020" w:type="dxa"/>
            <w:tcBorders>
              <w:left w:val="single" w:sz="4" w:space="0" w:color="000000"/>
              <w:bottom w:val="single" w:sz="4" w:space="0" w:color="000000"/>
              <w:right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r>
      <w:tr w:rsidR="00BC4CC6" w:rsidRPr="00BC4CC6" w:rsidTr="00D054A7">
        <w:tc>
          <w:tcPr>
            <w:tcW w:w="4140" w:type="dxa"/>
            <w:tcBorders>
              <w:left w:val="single" w:sz="4" w:space="0" w:color="000000"/>
              <w:bottom w:val="single" w:sz="4" w:space="0" w:color="000000"/>
            </w:tcBorders>
            <w:shd w:val="clear" w:color="auto" w:fill="auto"/>
          </w:tcPr>
          <w:p w:rsidR="00BC4CC6" w:rsidRPr="00BC4CC6" w:rsidRDefault="00BC4CC6" w:rsidP="00BC4CC6">
            <w:pPr>
              <w:pStyle w:val="4"/>
              <w:keepNext/>
              <w:numPr>
                <w:ilvl w:val="3"/>
                <w:numId w:val="0"/>
              </w:numPr>
              <w:tabs>
                <w:tab w:val="num" w:pos="0"/>
                <w:tab w:val="left" w:pos="360"/>
              </w:tabs>
              <w:suppressAutoHyphens/>
              <w:snapToGrid w:val="0"/>
              <w:spacing w:before="0" w:beforeAutospacing="0" w:after="0" w:afterAutospacing="0"/>
              <w:jc w:val="both"/>
              <w:rPr>
                <w:rFonts w:ascii="Times New Roman" w:hAnsi="Times New Roman"/>
                <w:sz w:val="20"/>
                <w:szCs w:val="20"/>
              </w:rPr>
            </w:pPr>
            <w:r w:rsidRPr="00BC4CC6">
              <w:rPr>
                <w:rFonts w:ascii="Times New Roman" w:hAnsi="Times New Roman"/>
                <w:sz w:val="20"/>
                <w:szCs w:val="20"/>
              </w:rPr>
              <w:t>Спинномозговой анестезии</w:t>
            </w:r>
          </w:p>
        </w:tc>
        <w:tc>
          <w:tcPr>
            <w:tcW w:w="144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26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62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2020" w:type="dxa"/>
            <w:tcBorders>
              <w:left w:val="single" w:sz="4" w:space="0" w:color="000000"/>
              <w:bottom w:val="single" w:sz="4" w:space="0" w:color="000000"/>
              <w:right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r>
      <w:tr w:rsidR="00BC4CC6" w:rsidRPr="00BC4CC6" w:rsidTr="00D054A7">
        <w:tc>
          <w:tcPr>
            <w:tcW w:w="414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r w:rsidRPr="00BC4CC6">
              <w:rPr>
                <w:rFonts w:ascii="Times New Roman" w:hAnsi="Times New Roman"/>
                <w:bCs/>
                <w:sz w:val="20"/>
                <w:szCs w:val="20"/>
              </w:rPr>
              <w:t>Инфильтрационной анестезии</w:t>
            </w:r>
          </w:p>
        </w:tc>
        <w:tc>
          <w:tcPr>
            <w:tcW w:w="144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26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62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2020" w:type="dxa"/>
            <w:tcBorders>
              <w:left w:val="single" w:sz="4" w:space="0" w:color="000000"/>
              <w:bottom w:val="single" w:sz="4" w:space="0" w:color="000000"/>
              <w:right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r>
      <w:tr w:rsidR="00BC4CC6" w:rsidRPr="00BC4CC6" w:rsidTr="00D054A7">
        <w:tc>
          <w:tcPr>
            <w:tcW w:w="414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r w:rsidRPr="00BC4CC6">
              <w:rPr>
                <w:rFonts w:ascii="Times New Roman" w:hAnsi="Times New Roman"/>
                <w:bCs/>
                <w:sz w:val="20"/>
                <w:szCs w:val="20"/>
              </w:rPr>
              <w:t xml:space="preserve">       Продолжительность действия </w:t>
            </w:r>
          </w:p>
        </w:tc>
        <w:tc>
          <w:tcPr>
            <w:tcW w:w="144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26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1620" w:type="dxa"/>
            <w:tcBorders>
              <w:left w:val="single" w:sz="4" w:space="0" w:color="000000"/>
              <w:bottom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c>
          <w:tcPr>
            <w:tcW w:w="2020" w:type="dxa"/>
            <w:tcBorders>
              <w:left w:val="single" w:sz="4" w:space="0" w:color="000000"/>
              <w:bottom w:val="single" w:sz="4" w:space="0" w:color="000000"/>
              <w:right w:val="single" w:sz="4" w:space="0" w:color="000000"/>
            </w:tcBorders>
            <w:shd w:val="clear" w:color="auto" w:fill="auto"/>
          </w:tcPr>
          <w:p w:rsidR="00BC4CC6" w:rsidRPr="00BC4CC6" w:rsidRDefault="00BC4CC6" w:rsidP="00BC4CC6">
            <w:pPr>
              <w:snapToGrid w:val="0"/>
              <w:spacing w:after="0" w:line="240" w:lineRule="auto"/>
              <w:rPr>
                <w:rFonts w:ascii="Times New Roman" w:hAnsi="Times New Roman"/>
                <w:bCs/>
                <w:sz w:val="20"/>
                <w:szCs w:val="20"/>
              </w:rPr>
            </w:pPr>
          </w:p>
        </w:tc>
      </w:tr>
    </w:tbl>
    <w:p w:rsidR="00BC4CC6" w:rsidRPr="00BC4CC6" w:rsidRDefault="00BC4CC6" w:rsidP="00BC4CC6">
      <w:pPr>
        <w:spacing w:after="0" w:line="240" w:lineRule="auto"/>
        <w:ind w:firstLine="540"/>
        <w:jc w:val="both"/>
        <w:rPr>
          <w:rFonts w:ascii="Times New Roman" w:hAnsi="Times New Roman"/>
          <w:b/>
          <w:sz w:val="20"/>
          <w:szCs w:val="20"/>
        </w:rPr>
      </w:pPr>
    </w:p>
    <w:p w:rsidR="00BC4CC6" w:rsidRDefault="00BC4CC6" w:rsidP="005C5DD3">
      <w:pPr>
        <w:pStyle w:val="a6"/>
        <w:spacing w:after="0" w:line="240" w:lineRule="auto"/>
        <w:ind w:left="0"/>
        <w:jc w:val="both"/>
        <w:rPr>
          <w:rFonts w:ascii="Times New Roman" w:hAnsi="Times New Roman"/>
          <w:b/>
          <w:sz w:val="20"/>
          <w:szCs w:val="20"/>
        </w:rPr>
      </w:pPr>
      <w:r w:rsidRPr="004F5796">
        <w:rPr>
          <w:rFonts w:ascii="Times New Roman" w:hAnsi="Times New Roman"/>
          <w:b/>
          <w:sz w:val="20"/>
          <w:szCs w:val="20"/>
        </w:rPr>
        <w:t>Задания на установление взаимосвязанности действий</w:t>
      </w:r>
    </w:p>
    <w:p w:rsidR="00830530" w:rsidRPr="00BC4CC6" w:rsidRDefault="00830530" w:rsidP="005C5DD3">
      <w:pPr>
        <w:pStyle w:val="210"/>
        <w:ind w:firstLine="540"/>
        <w:jc w:val="both"/>
        <w:rPr>
          <w:b w:val="0"/>
          <w:sz w:val="20"/>
          <w:szCs w:val="20"/>
        </w:rPr>
      </w:pPr>
      <w:r>
        <w:rPr>
          <w:sz w:val="20"/>
          <w:szCs w:val="20"/>
        </w:rPr>
        <w:t>1</w:t>
      </w:r>
      <w:r w:rsidRPr="00BC4CC6">
        <w:rPr>
          <w:sz w:val="20"/>
          <w:szCs w:val="20"/>
        </w:rPr>
        <w:t xml:space="preserve">. </w:t>
      </w:r>
      <w:r w:rsidRPr="00BC4CC6">
        <w:rPr>
          <w:b w:val="0"/>
          <w:sz w:val="20"/>
          <w:szCs w:val="20"/>
        </w:rPr>
        <w:t>Объясните механизм ОТВЛЕКАЮЩЕГО действия раздражающих средств, расположив приведенные ниже утверждения в логической последовательности:</w:t>
      </w:r>
    </w:p>
    <w:p w:rsidR="00830530" w:rsidRPr="00BC4CC6" w:rsidRDefault="00830530" w:rsidP="005C5DD3">
      <w:pPr>
        <w:pStyle w:val="BodyText22"/>
        <w:widowControl/>
        <w:autoSpaceDE/>
        <w:rPr>
          <w:sz w:val="20"/>
          <w:szCs w:val="20"/>
        </w:rPr>
      </w:pPr>
      <w:r w:rsidRPr="00BC4CC6">
        <w:rPr>
          <w:sz w:val="20"/>
          <w:szCs w:val="20"/>
        </w:rPr>
        <w:t>1. Снижение восприятия болевых импульсов с пораженных органов и тканей – отвлекающее действие.</w:t>
      </w:r>
    </w:p>
    <w:p w:rsidR="00830530" w:rsidRPr="00BC4CC6" w:rsidRDefault="00830530" w:rsidP="005C5DD3">
      <w:pPr>
        <w:pStyle w:val="BodyText22"/>
        <w:widowControl/>
        <w:autoSpaceDE/>
        <w:rPr>
          <w:sz w:val="20"/>
          <w:szCs w:val="20"/>
        </w:rPr>
      </w:pPr>
      <w:r w:rsidRPr="00BC4CC6">
        <w:rPr>
          <w:sz w:val="20"/>
          <w:szCs w:val="20"/>
        </w:rPr>
        <w:t>2. Раздражение окончаний чувствительных нервов здоровых участков кожи.</w:t>
      </w:r>
    </w:p>
    <w:p w:rsidR="00830530" w:rsidRPr="00BC4CC6" w:rsidRDefault="00830530" w:rsidP="00830530">
      <w:pPr>
        <w:pStyle w:val="BodyText22"/>
        <w:widowControl/>
        <w:autoSpaceDE/>
        <w:rPr>
          <w:sz w:val="20"/>
          <w:szCs w:val="20"/>
        </w:rPr>
      </w:pPr>
      <w:r w:rsidRPr="00BC4CC6">
        <w:rPr>
          <w:sz w:val="20"/>
          <w:szCs w:val="20"/>
        </w:rPr>
        <w:t xml:space="preserve">3. Взаимодействие возбуждения, поступающего в ЦНС с пораженных органов, и возбуждения, поступающего с чувствительных рецепторов кожи при действии на них раздражающих веществ.   </w:t>
      </w:r>
    </w:p>
    <w:p w:rsidR="00830530" w:rsidRPr="00BC4CC6" w:rsidRDefault="00830530" w:rsidP="00830530">
      <w:pPr>
        <w:pStyle w:val="BodyText22"/>
        <w:widowControl/>
        <w:autoSpaceDE/>
        <w:rPr>
          <w:sz w:val="20"/>
          <w:szCs w:val="20"/>
        </w:rPr>
      </w:pPr>
      <w:r w:rsidRPr="00BC4CC6">
        <w:rPr>
          <w:sz w:val="20"/>
          <w:szCs w:val="20"/>
        </w:rPr>
        <w:t>4. Возникновение возбуждения в пораженных органах, имеющих сопряженную иннервацию  с раздражаемыми здоровыми участками кожи.</w:t>
      </w:r>
    </w:p>
    <w:p w:rsidR="00830530" w:rsidRPr="00BC4CC6" w:rsidRDefault="00830530" w:rsidP="00830530">
      <w:pPr>
        <w:pStyle w:val="210"/>
        <w:ind w:firstLine="540"/>
        <w:jc w:val="both"/>
        <w:rPr>
          <w:sz w:val="20"/>
          <w:szCs w:val="20"/>
        </w:rPr>
      </w:pPr>
      <w:r w:rsidRPr="00BC4CC6">
        <w:rPr>
          <w:sz w:val="20"/>
          <w:szCs w:val="20"/>
        </w:rPr>
        <w:t>Ответ:_________________</w:t>
      </w:r>
    </w:p>
    <w:p w:rsidR="00830530" w:rsidRPr="00BC4CC6" w:rsidRDefault="00830530" w:rsidP="00830530">
      <w:pPr>
        <w:pStyle w:val="210"/>
        <w:ind w:firstLine="540"/>
        <w:jc w:val="both"/>
        <w:rPr>
          <w:b w:val="0"/>
          <w:sz w:val="20"/>
          <w:szCs w:val="20"/>
        </w:rPr>
      </w:pPr>
      <w:r>
        <w:rPr>
          <w:sz w:val="20"/>
          <w:szCs w:val="20"/>
        </w:rPr>
        <w:t>2</w:t>
      </w:r>
      <w:r w:rsidRPr="00BC4CC6">
        <w:rPr>
          <w:sz w:val="20"/>
          <w:szCs w:val="20"/>
        </w:rPr>
        <w:t xml:space="preserve">. </w:t>
      </w:r>
      <w:r w:rsidRPr="00BC4CC6">
        <w:rPr>
          <w:b w:val="0"/>
          <w:sz w:val="20"/>
          <w:szCs w:val="20"/>
        </w:rPr>
        <w:t>Объясните механизм ТРОФИЧЕСКОГО действия раздражающих средств, расположив приведенные ниже утверждения в логической последовательности:</w:t>
      </w:r>
    </w:p>
    <w:p w:rsidR="00830530" w:rsidRPr="00BC4CC6" w:rsidRDefault="00830530" w:rsidP="00830530">
      <w:pPr>
        <w:spacing w:after="0" w:line="240" w:lineRule="auto"/>
        <w:jc w:val="both"/>
        <w:rPr>
          <w:rFonts w:ascii="Times New Roman" w:hAnsi="Times New Roman"/>
          <w:sz w:val="20"/>
          <w:szCs w:val="20"/>
        </w:rPr>
      </w:pPr>
      <w:r w:rsidRPr="00BC4CC6">
        <w:rPr>
          <w:rFonts w:ascii="Times New Roman" w:hAnsi="Times New Roman"/>
          <w:sz w:val="20"/>
          <w:szCs w:val="20"/>
        </w:rPr>
        <w:t>1. Рефлекторная активация симпатической иннервации пораженных органов.</w:t>
      </w:r>
    </w:p>
    <w:p w:rsidR="00830530" w:rsidRPr="00BC4CC6" w:rsidRDefault="00830530" w:rsidP="00830530">
      <w:pPr>
        <w:spacing w:after="0" w:line="240" w:lineRule="auto"/>
        <w:jc w:val="both"/>
        <w:rPr>
          <w:rFonts w:ascii="Times New Roman" w:hAnsi="Times New Roman"/>
          <w:sz w:val="20"/>
          <w:szCs w:val="20"/>
        </w:rPr>
      </w:pPr>
      <w:r w:rsidRPr="00BC4CC6">
        <w:rPr>
          <w:rFonts w:ascii="Times New Roman" w:hAnsi="Times New Roman"/>
          <w:sz w:val="20"/>
          <w:szCs w:val="20"/>
        </w:rPr>
        <w:t>2. Раздражение окончаний чувствительных нервов здоровых участков кожи.</w:t>
      </w:r>
    </w:p>
    <w:p w:rsidR="00830530" w:rsidRPr="00BC4CC6" w:rsidRDefault="00830530" w:rsidP="00830530">
      <w:pPr>
        <w:spacing w:after="0" w:line="240" w:lineRule="auto"/>
        <w:jc w:val="both"/>
        <w:rPr>
          <w:rFonts w:ascii="Times New Roman" w:hAnsi="Times New Roman"/>
          <w:sz w:val="20"/>
          <w:szCs w:val="20"/>
        </w:rPr>
      </w:pPr>
      <w:r w:rsidRPr="00BC4CC6">
        <w:rPr>
          <w:rFonts w:ascii="Times New Roman" w:hAnsi="Times New Roman"/>
          <w:sz w:val="20"/>
          <w:szCs w:val="20"/>
        </w:rPr>
        <w:t>3. Улучшение трофики пораженных органов.</w:t>
      </w:r>
    </w:p>
    <w:p w:rsidR="00830530" w:rsidRPr="00BC4CC6" w:rsidRDefault="00830530" w:rsidP="00830530">
      <w:pPr>
        <w:pStyle w:val="210"/>
        <w:ind w:firstLine="540"/>
        <w:jc w:val="both"/>
        <w:rPr>
          <w:sz w:val="20"/>
          <w:szCs w:val="20"/>
        </w:rPr>
      </w:pPr>
      <w:r w:rsidRPr="00BC4CC6">
        <w:rPr>
          <w:sz w:val="20"/>
          <w:szCs w:val="20"/>
        </w:rPr>
        <w:t>Ответ:_________________</w:t>
      </w:r>
    </w:p>
    <w:p w:rsidR="00830530" w:rsidRPr="00BC4CC6" w:rsidRDefault="00830530" w:rsidP="00830530">
      <w:pPr>
        <w:pStyle w:val="210"/>
        <w:ind w:firstLine="540"/>
        <w:jc w:val="both"/>
        <w:rPr>
          <w:b w:val="0"/>
          <w:sz w:val="20"/>
          <w:szCs w:val="20"/>
        </w:rPr>
      </w:pPr>
      <w:r>
        <w:rPr>
          <w:sz w:val="20"/>
          <w:szCs w:val="20"/>
        </w:rPr>
        <w:t>3</w:t>
      </w:r>
      <w:r w:rsidRPr="00BC4CC6">
        <w:rPr>
          <w:sz w:val="20"/>
          <w:szCs w:val="20"/>
        </w:rPr>
        <w:t xml:space="preserve">. </w:t>
      </w:r>
      <w:r w:rsidRPr="00BC4CC6">
        <w:rPr>
          <w:b w:val="0"/>
          <w:sz w:val="20"/>
          <w:szCs w:val="20"/>
        </w:rPr>
        <w:t>Объясните механизм РЕФЛЕКТОРНОГО действия раздражающих средств, расположив приведенные ниже утверждения в логической последовательности:</w:t>
      </w:r>
    </w:p>
    <w:p w:rsidR="00830530" w:rsidRPr="00BC4CC6" w:rsidRDefault="00830530" w:rsidP="00830530">
      <w:pPr>
        <w:spacing w:after="0" w:line="240" w:lineRule="auto"/>
        <w:jc w:val="both"/>
        <w:rPr>
          <w:rFonts w:ascii="Times New Roman" w:hAnsi="Times New Roman"/>
          <w:sz w:val="20"/>
          <w:szCs w:val="20"/>
        </w:rPr>
      </w:pPr>
      <w:r w:rsidRPr="00BC4CC6">
        <w:rPr>
          <w:rFonts w:ascii="Times New Roman" w:hAnsi="Times New Roman"/>
          <w:sz w:val="20"/>
          <w:szCs w:val="20"/>
        </w:rPr>
        <w:t>1.</w:t>
      </w:r>
      <w:r w:rsidRPr="00BC4CC6">
        <w:rPr>
          <w:rFonts w:ascii="Times New Roman" w:hAnsi="Times New Roman"/>
          <w:b/>
          <w:bCs/>
          <w:sz w:val="20"/>
          <w:szCs w:val="20"/>
        </w:rPr>
        <w:t xml:space="preserve"> </w:t>
      </w:r>
      <w:r w:rsidRPr="00BC4CC6">
        <w:rPr>
          <w:rFonts w:ascii="Times New Roman" w:hAnsi="Times New Roman"/>
          <w:sz w:val="20"/>
          <w:szCs w:val="20"/>
        </w:rPr>
        <w:t>Возбуждение дыхательного и сосудодвигательного центров в ЦНС.</w:t>
      </w:r>
    </w:p>
    <w:p w:rsidR="00830530" w:rsidRPr="00BC4CC6" w:rsidRDefault="00830530" w:rsidP="00830530">
      <w:pPr>
        <w:pStyle w:val="211"/>
        <w:ind w:firstLine="0"/>
        <w:rPr>
          <w:sz w:val="20"/>
          <w:szCs w:val="20"/>
        </w:rPr>
      </w:pPr>
      <w:r w:rsidRPr="00BC4CC6">
        <w:rPr>
          <w:sz w:val="20"/>
          <w:szCs w:val="20"/>
        </w:rPr>
        <w:t>2. Передача возбуждения с чувствительных рецепторов в ЦНС.</w:t>
      </w:r>
    </w:p>
    <w:p w:rsidR="00830530" w:rsidRPr="00BC4CC6" w:rsidRDefault="00830530" w:rsidP="00830530">
      <w:pPr>
        <w:spacing w:after="0" w:line="240" w:lineRule="auto"/>
        <w:jc w:val="both"/>
        <w:rPr>
          <w:rFonts w:ascii="Times New Roman" w:hAnsi="Times New Roman"/>
          <w:sz w:val="20"/>
          <w:szCs w:val="20"/>
        </w:rPr>
      </w:pPr>
      <w:r w:rsidRPr="00BC4CC6">
        <w:rPr>
          <w:rFonts w:ascii="Times New Roman" w:hAnsi="Times New Roman"/>
          <w:sz w:val="20"/>
          <w:szCs w:val="20"/>
        </w:rPr>
        <w:t>3. Раздражение окончаний чувствительных нервов здоровых участков кожи.</w:t>
      </w:r>
    </w:p>
    <w:p w:rsidR="00830530" w:rsidRPr="00BC4CC6" w:rsidRDefault="00830530" w:rsidP="00830530">
      <w:pPr>
        <w:pStyle w:val="BodyText22"/>
        <w:widowControl/>
        <w:autoSpaceDE/>
        <w:rPr>
          <w:sz w:val="20"/>
          <w:szCs w:val="20"/>
        </w:rPr>
      </w:pPr>
      <w:r w:rsidRPr="00BC4CC6">
        <w:rPr>
          <w:sz w:val="20"/>
          <w:szCs w:val="20"/>
        </w:rPr>
        <w:t>4. Изменение состояния внутренних органов.</w:t>
      </w:r>
    </w:p>
    <w:p w:rsidR="00830530" w:rsidRPr="00BC4CC6" w:rsidRDefault="00830530" w:rsidP="00830530">
      <w:pPr>
        <w:pStyle w:val="210"/>
        <w:ind w:firstLine="540"/>
        <w:jc w:val="both"/>
        <w:rPr>
          <w:sz w:val="20"/>
          <w:szCs w:val="20"/>
        </w:rPr>
      </w:pPr>
      <w:r w:rsidRPr="00BC4CC6">
        <w:rPr>
          <w:sz w:val="20"/>
          <w:szCs w:val="20"/>
        </w:rPr>
        <w:t>Ответ:_________________</w:t>
      </w:r>
    </w:p>
    <w:p w:rsidR="00830530" w:rsidRPr="00BC4CC6" w:rsidRDefault="00830530" w:rsidP="00830530">
      <w:pPr>
        <w:spacing w:after="0" w:line="240" w:lineRule="auto"/>
        <w:ind w:firstLine="540"/>
        <w:jc w:val="both"/>
        <w:rPr>
          <w:rFonts w:ascii="Times New Roman" w:hAnsi="Times New Roman"/>
          <w:sz w:val="20"/>
          <w:szCs w:val="20"/>
        </w:rPr>
      </w:pPr>
      <w:r>
        <w:rPr>
          <w:rFonts w:ascii="Times New Roman" w:hAnsi="Times New Roman"/>
          <w:b/>
          <w:sz w:val="20"/>
          <w:szCs w:val="20"/>
        </w:rPr>
        <w:t>4</w:t>
      </w:r>
      <w:r w:rsidRPr="00BC4CC6">
        <w:rPr>
          <w:rFonts w:ascii="Times New Roman" w:hAnsi="Times New Roman"/>
          <w:b/>
          <w:sz w:val="20"/>
          <w:szCs w:val="20"/>
        </w:rPr>
        <w:t xml:space="preserve">. </w:t>
      </w:r>
      <w:r w:rsidRPr="00BC4CC6">
        <w:rPr>
          <w:rFonts w:ascii="Times New Roman" w:hAnsi="Times New Roman"/>
          <w:sz w:val="20"/>
          <w:szCs w:val="20"/>
        </w:rPr>
        <w:t>Объясните, с какой целью местноанестезирующие средства комбинируют с адреномиметиками; подчеркните правильные ответы:</w:t>
      </w:r>
    </w:p>
    <w:p w:rsidR="00830530" w:rsidRPr="00BC4CC6" w:rsidRDefault="00830530" w:rsidP="00ED0584">
      <w:pPr>
        <w:numPr>
          <w:ilvl w:val="0"/>
          <w:numId w:val="15"/>
        </w:numPr>
        <w:tabs>
          <w:tab w:val="left" w:pos="360"/>
        </w:tabs>
        <w:spacing w:after="0" w:line="240" w:lineRule="auto"/>
        <w:ind w:left="0" w:firstLine="0"/>
        <w:jc w:val="both"/>
        <w:rPr>
          <w:rFonts w:ascii="Times New Roman" w:hAnsi="Times New Roman"/>
          <w:sz w:val="20"/>
          <w:szCs w:val="20"/>
        </w:rPr>
      </w:pPr>
      <w:r w:rsidRPr="00BC4CC6">
        <w:rPr>
          <w:rFonts w:ascii="Times New Roman" w:hAnsi="Times New Roman"/>
          <w:sz w:val="20"/>
          <w:szCs w:val="20"/>
        </w:rPr>
        <w:t>Для уменьшения резорбтивного действия.</w:t>
      </w:r>
    </w:p>
    <w:p w:rsidR="00830530" w:rsidRPr="00BC4CC6" w:rsidRDefault="00830530" w:rsidP="00ED0584">
      <w:pPr>
        <w:numPr>
          <w:ilvl w:val="0"/>
          <w:numId w:val="15"/>
        </w:numPr>
        <w:tabs>
          <w:tab w:val="left" w:pos="360"/>
        </w:tabs>
        <w:spacing w:after="0" w:line="240" w:lineRule="auto"/>
        <w:ind w:left="0" w:firstLine="0"/>
        <w:jc w:val="both"/>
        <w:rPr>
          <w:rFonts w:ascii="Times New Roman" w:hAnsi="Times New Roman"/>
          <w:sz w:val="20"/>
          <w:szCs w:val="20"/>
        </w:rPr>
      </w:pPr>
      <w:r w:rsidRPr="00BC4CC6">
        <w:rPr>
          <w:rFonts w:ascii="Times New Roman" w:hAnsi="Times New Roman"/>
          <w:sz w:val="20"/>
          <w:szCs w:val="20"/>
        </w:rPr>
        <w:t xml:space="preserve">Для пролонгирования местноанестезирующего действия. </w:t>
      </w:r>
      <w:r w:rsidRPr="00BC4CC6">
        <w:rPr>
          <w:rFonts w:ascii="Times New Roman" w:hAnsi="Times New Roman"/>
          <w:sz w:val="20"/>
          <w:szCs w:val="20"/>
        </w:rPr>
        <w:tab/>
      </w:r>
    </w:p>
    <w:p w:rsidR="00830530" w:rsidRPr="00BC4CC6" w:rsidRDefault="00830530" w:rsidP="00ED0584">
      <w:pPr>
        <w:numPr>
          <w:ilvl w:val="0"/>
          <w:numId w:val="15"/>
        </w:numPr>
        <w:tabs>
          <w:tab w:val="left" w:pos="360"/>
        </w:tabs>
        <w:spacing w:after="0" w:line="240" w:lineRule="auto"/>
        <w:ind w:left="0" w:firstLine="0"/>
        <w:jc w:val="both"/>
        <w:rPr>
          <w:rFonts w:ascii="Times New Roman" w:hAnsi="Times New Roman"/>
          <w:sz w:val="20"/>
          <w:szCs w:val="20"/>
        </w:rPr>
      </w:pPr>
      <w:r w:rsidRPr="00BC4CC6">
        <w:rPr>
          <w:rFonts w:ascii="Times New Roman" w:hAnsi="Times New Roman"/>
          <w:sz w:val="20"/>
          <w:szCs w:val="20"/>
        </w:rPr>
        <w:t>Для снижения кровоточивости.</w:t>
      </w:r>
    </w:p>
    <w:p w:rsidR="00830530" w:rsidRPr="00BC4CC6" w:rsidRDefault="00830530" w:rsidP="00ED0584">
      <w:pPr>
        <w:numPr>
          <w:ilvl w:val="0"/>
          <w:numId w:val="15"/>
        </w:numPr>
        <w:tabs>
          <w:tab w:val="left" w:pos="360"/>
        </w:tabs>
        <w:spacing w:after="0" w:line="240" w:lineRule="auto"/>
        <w:ind w:left="0" w:firstLine="0"/>
        <w:jc w:val="both"/>
        <w:rPr>
          <w:rFonts w:ascii="Times New Roman" w:hAnsi="Times New Roman"/>
          <w:sz w:val="20"/>
          <w:szCs w:val="20"/>
        </w:rPr>
      </w:pPr>
      <w:r w:rsidRPr="00BC4CC6">
        <w:rPr>
          <w:rFonts w:ascii="Times New Roman" w:hAnsi="Times New Roman"/>
          <w:sz w:val="20"/>
          <w:szCs w:val="20"/>
        </w:rPr>
        <w:t>Для усиления резорбтивного действия.</w:t>
      </w:r>
    </w:p>
    <w:p w:rsidR="00830530" w:rsidRPr="00BC4CC6" w:rsidRDefault="00830530" w:rsidP="00ED0584">
      <w:pPr>
        <w:numPr>
          <w:ilvl w:val="0"/>
          <w:numId w:val="15"/>
        </w:numPr>
        <w:tabs>
          <w:tab w:val="left" w:pos="360"/>
        </w:tabs>
        <w:spacing w:after="0" w:line="240" w:lineRule="auto"/>
        <w:ind w:left="0" w:firstLine="0"/>
        <w:jc w:val="both"/>
        <w:rPr>
          <w:rFonts w:ascii="Times New Roman" w:hAnsi="Times New Roman"/>
          <w:sz w:val="20"/>
          <w:szCs w:val="20"/>
        </w:rPr>
      </w:pPr>
      <w:r w:rsidRPr="00BC4CC6">
        <w:rPr>
          <w:rFonts w:ascii="Times New Roman" w:hAnsi="Times New Roman"/>
          <w:sz w:val="20"/>
          <w:szCs w:val="20"/>
        </w:rPr>
        <w:t>Для усиления местноанестезирующего действия.</w:t>
      </w:r>
    </w:p>
    <w:p w:rsidR="00B953F7" w:rsidRDefault="00B953F7" w:rsidP="00BC4CC6">
      <w:pPr>
        <w:spacing w:after="0" w:line="240" w:lineRule="auto"/>
        <w:ind w:firstLine="567"/>
        <w:rPr>
          <w:rFonts w:ascii="Times New Roman" w:hAnsi="Times New Roman"/>
          <w:b/>
          <w:sz w:val="20"/>
          <w:szCs w:val="20"/>
        </w:rPr>
      </w:pPr>
    </w:p>
    <w:p w:rsidR="00BC4CC6" w:rsidRPr="00385C9F" w:rsidRDefault="00BC4CC6" w:rsidP="00BC4CC6">
      <w:pPr>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3</w:t>
      </w:r>
    </w:p>
    <w:p w:rsidR="00BC4CC6" w:rsidRPr="00BC4CC6" w:rsidRDefault="00BC4CC6" w:rsidP="00830530">
      <w:pPr>
        <w:spacing w:after="0" w:line="240" w:lineRule="auto"/>
        <w:jc w:val="both"/>
        <w:rPr>
          <w:rFonts w:ascii="Times New Roman" w:hAnsi="Times New Roman"/>
          <w:bCs/>
          <w:sz w:val="20"/>
          <w:szCs w:val="20"/>
        </w:rPr>
      </w:pPr>
      <w:r w:rsidRPr="00BC4CC6">
        <w:rPr>
          <w:rFonts w:ascii="Times New Roman" w:hAnsi="Times New Roman"/>
          <w:b/>
          <w:spacing w:val="-6"/>
          <w:kern w:val="1"/>
          <w:sz w:val="20"/>
          <w:szCs w:val="20"/>
        </w:rPr>
        <w:t>Задания на оценку принятия решений</w:t>
      </w:r>
      <w:r w:rsidR="00830530">
        <w:rPr>
          <w:rFonts w:ascii="Times New Roman" w:hAnsi="Times New Roman"/>
          <w:b/>
          <w:spacing w:val="-6"/>
          <w:kern w:val="1"/>
          <w:sz w:val="20"/>
          <w:szCs w:val="20"/>
        </w:rPr>
        <w:t xml:space="preserve">. </w:t>
      </w:r>
      <w:r w:rsidRPr="00BC4CC6">
        <w:rPr>
          <w:rFonts w:ascii="Times New Roman" w:hAnsi="Times New Roman"/>
          <w:bCs/>
          <w:sz w:val="20"/>
          <w:szCs w:val="20"/>
        </w:rPr>
        <w:t xml:space="preserve">Определите препарат: </w:t>
      </w:r>
    </w:p>
    <w:p w:rsidR="00BC4CC6" w:rsidRPr="00BC4CC6" w:rsidRDefault="00BC4CC6" w:rsidP="00ED0584">
      <w:pPr>
        <w:pStyle w:val="BodyText22"/>
        <w:widowControl/>
        <w:numPr>
          <w:ilvl w:val="2"/>
          <w:numId w:val="15"/>
        </w:numPr>
        <w:tabs>
          <w:tab w:val="clear" w:pos="2340"/>
          <w:tab w:val="left" w:pos="0"/>
          <w:tab w:val="left" w:pos="360"/>
          <w:tab w:val="num" w:pos="851"/>
        </w:tabs>
        <w:suppressAutoHyphens w:val="0"/>
        <w:autoSpaceDE/>
        <w:ind w:left="0" w:firstLine="567"/>
        <w:rPr>
          <w:sz w:val="20"/>
          <w:szCs w:val="20"/>
        </w:rPr>
      </w:pPr>
      <w:r w:rsidRPr="00BC4CC6">
        <w:rPr>
          <w:sz w:val="20"/>
          <w:szCs w:val="20"/>
        </w:rPr>
        <w:t>Вяжущее средство неорганического происхождения, применяемое для лечения язвенной болезни желудка и двенадцатиперстной кишки; входит в состав комплексных препаратов «Викаир», «Викалин».</w:t>
      </w:r>
    </w:p>
    <w:p w:rsidR="00BC4CC6" w:rsidRPr="00BC4CC6" w:rsidRDefault="00BC4CC6" w:rsidP="00830530">
      <w:pPr>
        <w:pStyle w:val="210"/>
        <w:tabs>
          <w:tab w:val="num" w:pos="851"/>
        </w:tabs>
        <w:ind w:firstLine="567"/>
        <w:jc w:val="both"/>
        <w:rPr>
          <w:sz w:val="20"/>
          <w:szCs w:val="20"/>
        </w:rPr>
      </w:pPr>
      <w:r w:rsidRPr="00BC4CC6">
        <w:rPr>
          <w:sz w:val="20"/>
          <w:szCs w:val="20"/>
        </w:rPr>
        <w:t>Ответ:_________________</w:t>
      </w:r>
    </w:p>
    <w:p w:rsidR="00BC4CC6" w:rsidRPr="00BC4CC6" w:rsidRDefault="00BC4CC6" w:rsidP="00ED0584">
      <w:pPr>
        <w:pStyle w:val="BodyText22"/>
        <w:widowControl/>
        <w:numPr>
          <w:ilvl w:val="2"/>
          <w:numId w:val="15"/>
        </w:numPr>
        <w:tabs>
          <w:tab w:val="clear" w:pos="2340"/>
          <w:tab w:val="left" w:pos="0"/>
          <w:tab w:val="left" w:pos="360"/>
          <w:tab w:val="num" w:pos="851"/>
        </w:tabs>
        <w:autoSpaceDE/>
        <w:ind w:left="0" w:firstLine="567"/>
        <w:rPr>
          <w:sz w:val="20"/>
          <w:szCs w:val="20"/>
        </w:rPr>
      </w:pPr>
      <w:r w:rsidRPr="00BC4CC6">
        <w:rPr>
          <w:sz w:val="20"/>
          <w:szCs w:val="20"/>
        </w:rPr>
        <w:t>Местноанестезирующее средство, применяемое при всех видах анестезии. Обладает выраженным противоаритмическим действием. Показано при непереносимости прокаина.</w:t>
      </w:r>
    </w:p>
    <w:p w:rsidR="00BC4CC6" w:rsidRPr="00BC4CC6" w:rsidRDefault="00BC4CC6" w:rsidP="00830530">
      <w:pPr>
        <w:pStyle w:val="210"/>
        <w:tabs>
          <w:tab w:val="num" w:pos="851"/>
        </w:tabs>
        <w:ind w:firstLine="567"/>
        <w:jc w:val="both"/>
        <w:rPr>
          <w:sz w:val="20"/>
          <w:szCs w:val="20"/>
        </w:rPr>
      </w:pPr>
      <w:r w:rsidRPr="00BC4CC6">
        <w:rPr>
          <w:sz w:val="20"/>
          <w:szCs w:val="20"/>
        </w:rPr>
        <w:t>Ответ:_________________</w:t>
      </w:r>
    </w:p>
    <w:p w:rsidR="00BC4CC6" w:rsidRPr="00BC4CC6" w:rsidRDefault="00BC4CC6" w:rsidP="00ED0584">
      <w:pPr>
        <w:pStyle w:val="BodyText22"/>
        <w:widowControl/>
        <w:numPr>
          <w:ilvl w:val="2"/>
          <w:numId w:val="15"/>
        </w:numPr>
        <w:tabs>
          <w:tab w:val="clear" w:pos="2340"/>
          <w:tab w:val="left" w:pos="0"/>
          <w:tab w:val="left" w:pos="360"/>
          <w:tab w:val="num" w:pos="851"/>
        </w:tabs>
        <w:autoSpaceDE/>
        <w:ind w:left="0" w:firstLine="567"/>
        <w:rPr>
          <w:sz w:val="20"/>
          <w:szCs w:val="20"/>
        </w:rPr>
      </w:pPr>
      <w:r w:rsidRPr="00BC4CC6">
        <w:rPr>
          <w:sz w:val="20"/>
          <w:szCs w:val="20"/>
        </w:rPr>
        <w:t>Вещество растительного происхождения, обладает раздражающим, местным обезболивающим действием, в ряде случаев рефлекторно расширяет спазмированные сосуды сердца. Является основным ингредиентом валидола.</w:t>
      </w:r>
    </w:p>
    <w:p w:rsidR="00BC4CC6" w:rsidRPr="00BC4CC6" w:rsidRDefault="00BC4CC6" w:rsidP="00BC4CC6">
      <w:pPr>
        <w:pStyle w:val="210"/>
        <w:ind w:firstLine="540"/>
        <w:jc w:val="both"/>
        <w:rPr>
          <w:sz w:val="20"/>
          <w:szCs w:val="20"/>
        </w:rPr>
      </w:pPr>
      <w:r w:rsidRPr="00BC4CC6">
        <w:rPr>
          <w:b w:val="0"/>
          <w:sz w:val="20"/>
          <w:szCs w:val="20"/>
        </w:rPr>
        <w:t xml:space="preserve"> </w:t>
      </w:r>
      <w:r w:rsidRPr="00BC4CC6">
        <w:rPr>
          <w:sz w:val="20"/>
          <w:szCs w:val="20"/>
        </w:rPr>
        <w:t>Ответ:_________________</w:t>
      </w:r>
    </w:p>
    <w:p w:rsidR="001D64D9" w:rsidRPr="001D64D9" w:rsidRDefault="001D64D9" w:rsidP="00ED0584">
      <w:pPr>
        <w:numPr>
          <w:ilvl w:val="2"/>
          <w:numId w:val="15"/>
        </w:numPr>
        <w:tabs>
          <w:tab w:val="clear" w:pos="2340"/>
          <w:tab w:val="num" w:pos="0"/>
          <w:tab w:val="left" w:pos="851"/>
        </w:tabs>
        <w:spacing w:after="0" w:line="240" w:lineRule="auto"/>
        <w:ind w:left="0" w:firstLine="567"/>
        <w:jc w:val="both"/>
        <w:rPr>
          <w:rFonts w:ascii="Times New Roman" w:hAnsi="Times New Roman"/>
          <w:sz w:val="20"/>
          <w:szCs w:val="20"/>
        </w:rPr>
      </w:pPr>
      <w:r w:rsidRPr="001D64D9">
        <w:rPr>
          <w:rFonts w:ascii="Times New Roman" w:hAnsi="Times New Roman"/>
          <w:sz w:val="20"/>
          <w:szCs w:val="20"/>
        </w:rPr>
        <w:t>Для проведения местной анестезии к раствору анестетики был добавлен препарат. Какие лекарственные средства обычно вводят с местными анестетиками и с какой целью?</w:t>
      </w:r>
    </w:p>
    <w:p w:rsidR="001D64D9" w:rsidRDefault="001D64D9" w:rsidP="00262222">
      <w:pPr>
        <w:spacing w:after="0" w:line="240" w:lineRule="auto"/>
        <w:ind w:firstLine="567"/>
        <w:jc w:val="both"/>
        <w:rPr>
          <w:rFonts w:ascii="Times New Roman" w:hAnsi="Times New Roman"/>
          <w:b/>
          <w:bCs/>
          <w:sz w:val="20"/>
          <w:szCs w:val="20"/>
        </w:rPr>
      </w:pPr>
    </w:p>
    <w:p w:rsidR="00036C58" w:rsidRPr="00385C9F" w:rsidRDefault="00036C58" w:rsidP="00262222">
      <w:pPr>
        <w:spacing w:after="0" w:line="240" w:lineRule="auto"/>
        <w:ind w:firstLine="567"/>
        <w:jc w:val="both"/>
        <w:rPr>
          <w:rFonts w:ascii="Times New Roman" w:hAnsi="Times New Roman"/>
          <w:sz w:val="20"/>
          <w:szCs w:val="20"/>
        </w:rPr>
      </w:pPr>
      <w:r w:rsidRPr="00385C9F">
        <w:rPr>
          <w:rFonts w:ascii="Times New Roman" w:hAnsi="Times New Roman"/>
          <w:b/>
          <w:bCs/>
          <w:sz w:val="20"/>
          <w:szCs w:val="20"/>
        </w:rPr>
        <w:t>Тема 2.2.</w:t>
      </w:r>
      <w:r w:rsidRPr="00385C9F">
        <w:rPr>
          <w:rFonts w:ascii="Times New Roman" w:hAnsi="Times New Roman"/>
          <w:bCs/>
          <w:sz w:val="20"/>
          <w:szCs w:val="20"/>
        </w:rPr>
        <w:t xml:space="preserve"> </w:t>
      </w:r>
      <w:r w:rsidRPr="00385C9F">
        <w:rPr>
          <w:rFonts w:ascii="Times New Roman" w:hAnsi="Times New Roman"/>
          <w:sz w:val="20"/>
          <w:szCs w:val="20"/>
        </w:rPr>
        <w:t>Молекулярная фармакология холинергических средств</w:t>
      </w:r>
      <w:r w:rsidR="00385C9F">
        <w:rPr>
          <w:rFonts w:ascii="Times New Roman" w:hAnsi="Times New Roman"/>
          <w:sz w:val="20"/>
          <w:szCs w:val="20"/>
        </w:rPr>
        <w:t xml:space="preserve">  </w:t>
      </w:r>
      <w:r w:rsidR="00385C9F" w:rsidRPr="00385C9F">
        <w:rPr>
          <w:rFonts w:ascii="Times New Roman" w:hAnsi="Times New Roman"/>
          <w:b/>
          <w:sz w:val="20"/>
          <w:szCs w:val="20"/>
        </w:rPr>
        <w:t>(ОПК-6, ПК-13).</w:t>
      </w:r>
    </w:p>
    <w:p w:rsidR="00036C58" w:rsidRDefault="00036C58" w:rsidP="00262222">
      <w:pPr>
        <w:spacing w:after="0" w:line="240" w:lineRule="auto"/>
        <w:ind w:firstLine="567"/>
        <w:jc w:val="both"/>
        <w:rPr>
          <w:rFonts w:ascii="Times New Roman" w:hAnsi="Times New Roman"/>
          <w:sz w:val="20"/>
          <w:szCs w:val="20"/>
        </w:rPr>
      </w:pP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Pr="007E3E04" w:rsidRDefault="00DB64B1" w:rsidP="007E3E04">
      <w:pPr>
        <w:spacing w:after="0" w:line="240" w:lineRule="auto"/>
        <w:rPr>
          <w:rFonts w:ascii="Times New Roman" w:hAnsi="Times New Roman"/>
          <w:b/>
          <w:color w:val="000000"/>
          <w:sz w:val="20"/>
          <w:szCs w:val="20"/>
        </w:rPr>
      </w:pPr>
      <w:r w:rsidRPr="007E3E04">
        <w:rPr>
          <w:rFonts w:ascii="Times New Roman" w:hAnsi="Times New Roman"/>
          <w:b/>
          <w:color w:val="000000"/>
          <w:sz w:val="20"/>
          <w:szCs w:val="20"/>
        </w:rPr>
        <w:t>Тесты:</w:t>
      </w:r>
    </w:p>
    <w:p w:rsidR="007E3E04" w:rsidRPr="007E3E04" w:rsidRDefault="007E3E04" w:rsidP="007E3E04">
      <w:pPr>
        <w:spacing w:after="0" w:line="240" w:lineRule="auto"/>
        <w:jc w:val="both"/>
        <w:rPr>
          <w:rFonts w:ascii="Times New Roman" w:hAnsi="Times New Roman"/>
          <w:b/>
          <w:bCs/>
          <w:sz w:val="20"/>
          <w:szCs w:val="20"/>
        </w:rPr>
      </w:pPr>
      <w:r w:rsidRPr="007E3E04">
        <w:rPr>
          <w:rFonts w:ascii="Times New Roman" w:hAnsi="Times New Roman"/>
          <w:b/>
          <w:bCs/>
          <w:sz w:val="20"/>
          <w:szCs w:val="20"/>
        </w:rPr>
        <w:t>1. К М-холиноблокаторам относятся:</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А. Атропин</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Б. Пемпидин</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В. Метацин</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Г. Бензогексоний</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Д. Платифиллин</w:t>
      </w:r>
    </w:p>
    <w:p w:rsidR="007E3E04" w:rsidRPr="007E3E04" w:rsidRDefault="007E3E04" w:rsidP="007E3E04">
      <w:pPr>
        <w:spacing w:after="0" w:line="240" w:lineRule="auto"/>
        <w:jc w:val="both"/>
        <w:rPr>
          <w:rFonts w:ascii="Times New Roman" w:hAnsi="Times New Roman"/>
          <w:b/>
          <w:bCs/>
          <w:sz w:val="20"/>
          <w:szCs w:val="20"/>
        </w:rPr>
      </w:pPr>
      <w:r w:rsidRPr="007E3E04">
        <w:rPr>
          <w:rFonts w:ascii="Times New Roman" w:hAnsi="Times New Roman"/>
          <w:b/>
          <w:bCs/>
          <w:sz w:val="20"/>
          <w:szCs w:val="20"/>
        </w:rPr>
        <w:tab/>
        <w:t>2. Отметьте эффекты, характерные для М-холиноблокаторов:</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А. Тахикардия</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Б. Брадикардия</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В. Повышение тонуса мышц бронхов и мочевого пузыря</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Г. Снижение тонуса мышц бронхов и ЖКТ</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Д. Снижение внутриглазного давления</w:t>
      </w:r>
    </w:p>
    <w:p w:rsidR="007E3E04" w:rsidRPr="007E3E04" w:rsidRDefault="007E3E04" w:rsidP="007E3E04">
      <w:pPr>
        <w:spacing w:after="0" w:line="240" w:lineRule="auto"/>
        <w:jc w:val="both"/>
        <w:rPr>
          <w:rFonts w:ascii="Times New Roman" w:hAnsi="Times New Roman"/>
          <w:b/>
          <w:bCs/>
          <w:sz w:val="20"/>
          <w:szCs w:val="20"/>
        </w:rPr>
      </w:pPr>
      <w:r w:rsidRPr="007E3E04">
        <w:rPr>
          <w:rFonts w:ascii="Times New Roman" w:hAnsi="Times New Roman"/>
          <w:b/>
          <w:bCs/>
          <w:sz w:val="20"/>
          <w:szCs w:val="20"/>
        </w:rPr>
        <w:tab/>
        <w:t>3. Какой из М-холиноблокаторов наиболее показан при язвенной болезни желудка?</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А. Атропин</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Б. Метацин</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В. Платифиллин</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Г. Скополамин</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Д. Пирензепин</w:t>
      </w:r>
    </w:p>
    <w:p w:rsidR="007E3E04" w:rsidRPr="007E3E04" w:rsidRDefault="007E3E04" w:rsidP="007E3E04">
      <w:pPr>
        <w:spacing w:after="0" w:line="240" w:lineRule="auto"/>
        <w:jc w:val="both"/>
        <w:rPr>
          <w:rFonts w:ascii="Times New Roman" w:hAnsi="Times New Roman"/>
          <w:b/>
          <w:bCs/>
          <w:sz w:val="20"/>
          <w:szCs w:val="20"/>
        </w:rPr>
      </w:pPr>
      <w:r w:rsidRPr="007E3E04">
        <w:rPr>
          <w:rFonts w:ascii="Times New Roman" w:hAnsi="Times New Roman"/>
          <w:b/>
          <w:bCs/>
          <w:sz w:val="20"/>
          <w:szCs w:val="20"/>
        </w:rPr>
        <w:tab/>
        <w:t>4. Отметьте симптомы отравления М-холиноблокаторами:</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А. Расширение зрачка</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Б. Сухость во рту</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В. Тахикардия</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Г. Задержка мочеиспускания</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Д. Угнетение ЦНС</w:t>
      </w:r>
    </w:p>
    <w:p w:rsidR="007E3E04" w:rsidRPr="007E3E04" w:rsidRDefault="007E3E04" w:rsidP="007E3E04">
      <w:pPr>
        <w:spacing w:after="0" w:line="240" w:lineRule="auto"/>
        <w:jc w:val="both"/>
        <w:rPr>
          <w:rFonts w:ascii="Times New Roman" w:hAnsi="Times New Roman"/>
          <w:b/>
          <w:bCs/>
          <w:sz w:val="20"/>
          <w:szCs w:val="20"/>
        </w:rPr>
      </w:pPr>
      <w:r w:rsidRPr="007E3E04">
        <w:rPr>
          <w:rFonts w:ascii="Times New Roman" w:hAnsi="Times New Roman"/>
          <w:b/>
          <w:bCs/>
          <w:sz w:val="20"/>
          <w:szCs w:val="20"/>
        </w:rPr>
        <w:tab/>
        <w:t>5. Атропин снижает тонус:</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А. Мышц желудочно-кишечного тракта</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Б. Мочеточников и мочевого пузыря</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В. Сосудов</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Г. Скелетных мышц</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Д. Радиальной мышцы радужки</w:t>
      </w:r>
    </w:p>
    <w:p w:rsidR="007E3E04" w:rsidRPr="007E3E04" w:rsidRDefault="007E3E04" w:rsidP="007E3E04">
      <w:pPr>
        <w:spacing w:after="0" w:line="240" w:lineRule="auto"/>
        <w:jc w:val="both"/>
        <w:rPr>
          <w:rFonts w:ascii="Times New Roman" w:hAnsi="Times New Roman"/>
          <w:b/>
          <w:bCs/>
          <w:sz w:val="20"/>
          <w:szCs w:val="20"/>
        </w:rPr>
      </w:pPr>
      <w:r w:rsidRPr="007E3E04">
        <w:rPr>
          <w:rFonts w:ascii="Times New Roman" w:hAnsi="Times New Roman"/>
          <w:b/>
          <w:bCs/>
          <w:sz w:val="20"/>
          <w:szCs w:val="20"/>
        </w:rPr>
        <w:tab/>
        <w:t>6. К ганглиоблокаторам относятся:</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А. Метацин</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Б. Панкуроний</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В. Бензогексоний</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Г. Векуроний</w:t>
      </w:r>
    </w:p>
    <w:p w:rsidR="007E3E04" w:rsidRPr="007E3E04" w:rsidRDefault="007E3E04" w:rsidP="007E3E04">
      <w:pPr>
        <w:spacing w:after="0" w:line="240" w:lineRule="auto"/>
        <w:jc w:val="both"/>
        <w:rPr>
          <w:rFonts w:ascii="Times New Roman" w:hAnsi="Times New Roman"/>
          <w:sz w:val="20"/>
          <w:szCs w:val="20"/>
        </w:rPr>
      </w:pPr>
      <w:r w:rsidRPr="007E3E04">
        <w:rPr>
          <w:rFonts w:ascii="Times New Roman" w:hAnsi="Times New Roman"/>
          <w:sz w:val="20"/>
          <w:szCs w:val="20"/>
        </w:rPr>
        <w:t>Д. Азаметоний</w:t>
      </w:r>
    </w:p>
    <w:p w:rsidR="005C5DD3" w:rsidRDefault="005C5DD3" w:rsidP="007E3E04">
      <w:pPr>
        <w:tabs>
          <w:tab w:val="left" w:pos="567"/>
        </w:tabs>
        <w:spacing w:after="0" w:line="240" w:lineRule="auto"/>
        <w:jc w:val="both"/>
        <w:rPr>
          <w:rFonts w:ascii="Times New Roman" w:hAnsi="Times New Roman"/>
          <w:b/>
          <w:color w:val="000000"/>
          <w:sz w:val="20"/>
          <w:szCs w:val="20"/>
        </w:rPr>
      </w:pPr>
    </w:p>
    <w:p w:rsidR="00DB64B1" w:rsidRPr="007E3E04" w:rsidRDefault="00DB64B1" w:rsidP="007E3E04">
      <w:pPr>
        <w:tabs>
          <w:tab w:val="left" w:pos="567"/>
        </w:tabs>
        <w:spacing w:after="0" w:line="240" w:lineRule="auto"/>
        <w:jc w:val="both"/>
        <w:rPr>
          <w:rFonts w:ascii="Times New Roman" w:hAnsi="Times New Roman"/>
          <w:b/>
          <w:color w:val="000000"/>
          <w:sz w:val="20"/>
          <w:szCs w:val="20"/>
        </w:rPr>
      </w:pPr>
      <w:r w:rsidRPr="007E3E04">
        <w:rPr>
          <w:rFonts w:ascii="Times New Roman" w:hAnsi="Times New Roman"/>
          <w:b/>
          <w:color w:val="000000"/>
          <w:sz w:val="20"/>
          <w:szCs w:val="20"/>
        </w:rPr>
        <w:t>Письменный опрос:</w:t>
      </w:r>
    </w:p>
    <w:p w:rsidR="00043248" w:rsidRPr="00043248" w:rsidRDefault="00043248" w:rsidP="00ED0584">
      <w:pPr>
        <w:numPr>
          <w:ilvl w:val="3"/>
          <w:numId w:val="15"/>
        </w:numPr>
        <w:tabs>
          <w:tab w:val="clear" w:pos="2880"/>
          <w:tab w:val="num" w:pos="142"/>
          <w:tab w:val="left" w:pos="567"/>
          <w:tab w:val="left" w:pos="851"/>
        </w:tabs>
        <w:spacing w:after="0" w:line="240" w:lineRule="auto"/>
        <w:ind w:left="0" w:firstLine="567"/>
        <w:jc w:val="both"/>
        <w:rPr>
          <w:rFonts w:ascii="Times New Roman" w:hAnsi="Times New Roman"/>
          <w:color w:val="000000"/>
          <w:sz w:val="20"/>
          <w:szCs w:val="20"/>
        </w:rPr>
      </w:pPr>
      <w:r w:rsidRPr="00043248">
        <w:rPr>
          <w:rFonts w:ascii="Times New Roman" w:hAnsi="Times New Roman"/>
          <w:sz w:val="20"/>
        </w:rPr>
        <w:t>Классификация</w:t>
      </w:r>
      <w:r>
        <w:rPr>
          <w:rFonts w:ascii="Times New Roman" w:hAnsi="Times New Roman"/>
          <w:sz w:val="20"/>
        </w:rPr>
        <w:t xml:space="preserve"> холинопозитивных средств. Примеры.</w:t>
      </w:r>
    </w:p>
    <w:p w:rsidR="00043248" w:rsidRPr="00043248" w:rsidRDefault="00043248" w:rsidP="00ED0584">
      <w:pPr>
        <w:numPr>
          <w:ilvl w:val="3"/>
          <w:numId w:val="15"/>
        </w:numPr>
        <w:tabs>
          <w:tab w:val="clear" w:pos="2880"/>
          <w:tab w:val="num" w:pos="142"/>
          <w:tab w:val="left" w:pos="567"/>
          <w:tab w:val="left" w:pos="851"/>
        </w:tabs>
        <w:spacing w:after="0" w:line="240" w:lineRule="auto"/>
        <w:ind w:left="0" w:firstLine="567"/>
        <w:jc w:val="both"/>
        <w:rPr>
          <w:rFonts w:ascii="Times New Roman" w:hAnsi="Times New Roman"/>
          <w:color w:val="000000"/>
          <w:sz w:val="20"/>
          <w:szCs w:val="20"/>
        </w:rPr>
      </w:pPr>
      <w:r w:rsidRPr="00043248">
        <w:rPr>
          <w:rFonts w:ascii="Times New Roman" w:hAnsi="Times New Roman"/>
          <w:sz w:val="20"/>
        </w:rPr>
        <w:t>М-холиномиметики. Действие на различные органы и ткани. Показания к применению.</w:t>
      </w:r>
    </w:p>
    <w:p w:rsidR="00043248" w:rsidRPr="00AE6B52" w:rsidRDefault="00043248" w:rsidP="00ED0584">
      <w:pPr>
        <w:numPr>
          <w:ilvl w:val="3"/>
          <w:numId w:val="15"/>
        </w:numPr>
        <w:tabs>
          <w:tab w:val="clear" w:pos="2880"/>
          <w:tab w:val="num" w:pos="142"/>
          <w:tab w:val="left" w:pos="567"/>
          <w:tab w:val="left" w:pos="851"/>
        </w:tabs>
        <w:spacing w:after="0" w:line="240" w:lineRule="auto"/>
        <w:ind w:left="0" w:firstLine="567"/>
        <w:jc w:val="both"/>
        <w:rPr>
          <w:rFonts w:ascii="Times New Roman" w:hAnsi="Times New Roman"/>
          <w:color w:val="000000"/>
          <w:sz w:val="20"/>
          <w:szCs w:val="20"/>
        </w:rPr>
      </w:pPr>
      <w:r>
        <w:rPr>
          <w:rFonts w:ascii="Times New Roman" w:hAnsi="Times New Roman"/>
          <w:sz w:val="20"/>
        </w:rPr>
        <w:t>Н</w:t>
      </w:r>
      <w:r w:rsidRPr="00043248">
        <w:rPr>
          <w:rFonts w:ascii="Times New Roman" w:hAnsi="Times New Roman"/>
          <w:sz w:val="20"/>
        </w:rPr>
        <w:t>-холиномиметики. Действие на различные органы и ткани. Показания к применению.</w:t>
      </w:r>
    </w:p>
    <w:p w:rsidR="00AE6B52" w:rsidRDefault="00AE6B52" w:rsidP="00ED0584">
      <w:pPr>
        <w:pStyle w:val="211"/>
        <w:numPr>
          <w:ilvl w:val="2"/>
          <w:numId w:val="15"/>
        </w:numPr>
        <w:tabs>
          <w:tab w:val="clear" w:pos="2340"/>
          <w:tab w:val="num" w:pos="142"/>
          <w:tab w:val="left" w:pos="346"/>
          <w:tab w:val="left" w:pos="851"/>
        </w:tabs>
        <w:suppressAutoHyphens w:val="0"/>
        <w:ind w:left="0" w:right="-154" w:firstLine="567"/>
        <w:rPr>
          <w:sz w:val="20"/>
        </w:rPr>
      </w:pPr>
      <w:r w:rsidRPr="00043248">
        <w:rPr>
          <w:sz w:val="20"/>
        </w:rPr>
        <w:t xml:space="preserve">Антихолинэстеразные препараты. Механизм действия. Основные фармакологические эффекты. Сравнительная характеристика препаратов. Показания к применению. </w:t>
      </w:r>
    </w:p>
    <w:p w:rsidR="0054413C" w:rsidRDefault="0054413C" w:rsidP="00ED0584">
      <w:pPr>
        <w:pStyle w:val="211"/>
        <w:numPr>
          <w:ilvl w:val="2"/>
          <w:numId w:val="15"/>
        </w:numPr>
        <w:tabs>
          <w:tab w:val="clear" w:pos="2340"/>
          <w:tab w:val="num" w:pos="142"/>
          <w:tab w:val="left" w:pos="346"/>
          <w:tab w:val="left" w:pos="851"/>
        </w:tabs>
        <w:suppressAutoHyphens w:val="0"/>
        <w:ind w:left="0" w:right="-154" w:firstLine="567"/>
        <w:rPr>
          <w:sz w:val="20"/>
        </w:rPr>
      </w:pPr>
      <w:r w:rsidRPr="00043248">
        <w:rPr>
          <w:sz w:val="20"/>
        </w:rPr>
        <w:t>Классификация</w:t>
      </w:r>
      <w:r>
        <w:rPr>
          <w:sz w:val="20"/>
        </w:rPr>
        <w:t xml:space="preserve"> холинонегативных средств. Примеры.</w:t>
      </w:r>
    </w:p>
    <w:p w:rsidR="0054413C" w:rsidRPr="00043248" w:rsidRDefault="0054413C" w:rsidP="00ED0584">
      <w:pPr>
        <w:pStyle w:val="211"/>
        <w:numPr>
          <w:ilvl w:val="2"/>
          <w:numId w:val="15"/>
        </w:numPr>
        <w:tabs>
          <w:tab w:val="clear" w:pos="2340"/>
          <w:tab w:val="num" w:pos="142"/>
          <w:tab w:val="left" w:pos="346"/>
          <w:tab w:val="left" w:pos="851"/>
        </w:tabs>
        <w:suppressAutoHyphens w:val="0"/>
        <w:ind w:left="0" w:right="-154" w:firstLine="567"/>
        <w:rPr>
          <w:sz w:val="20"/>
        </w:rPr>
      </w:pPr>
      <w:r w:rsidRPr="00043248">
        <w:rPr>
          <w:sz w:val="20"/>
        </w:rPr>
        <w:t xml:space="preserve">Влияние </w:t>
      </w:r>
      <w:r>
        <w:rPr>
          <w:sz w:val="20"/>
        </w:rPr>
        <w:t xml:space="preserve">М-холиноблокаторов </w:t>
      </w:r>
      <w:r w:rsidRPr="00043248">
        <w:rPr>
          <w:sz w:val="20"/>
        </w:rPr>
        <w:t xml:space="preserve">на органы, имеющие холинергическую иннервацию, а также на центральную нервную систему. </w:t>
      </w: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AE6B52" w:rsidRPr="00AE6B52" w:rsidRDefault="00AE6B52" w:rsidP="00ED0584">
      <w:pPr>
        <w:numPr>
          <w:ilvl w:val="6"/>
          <w:numId w:val="15"/>
        </w:numPr>
        <w:shd w:val="clear" w:color="auto" w:fill="FFFFFF"/>
        <w:tabs>
          <w:tab w:val="clear" w:pos="5040"/>
          <w:tab w:val="num" w:pos="0"/>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szCs w:val="20"/>
        </w:rPr>
        <w:t>Фармакологическая регуляция активности холинергического синапса</w:t>
      </w:r>
    </w:p>
    <w:p w:rsidR="00043248" w:rsidRPr="00AE6B52" w:rsidRDefault="0054413C" w:rsidP="00ED0584">
      <w:pPr>
        <w:numPr>
          <w:ilvl w:val="6"/>
          <w:numId w:val="15"/>
        </w:numPr>
        <w:shd w:val="clear" w:color="auto" w:fill="FFFFFF"/>
        <w:tabs>
          <w:tab w:val="clear" w:pos="5040"/>
          <w:tab w:val="num" w:pos="0"/>
          <w:tab w:val="left" w:pos="216"/>
          <w:tab w:val="left" w:pos="851"/>
        </w:tabs>
        <w:spacing w:after="0" w:line="240" w:lineRule="auto"/>
        <w:ind w:left="0" w:firstLine="567"/>
        <w:rPr>
          <w:rFonts w:ascii="Times New Roman" w:hAnsi="Times New Roman"/>
          <w:sz w:val="20"/>
          <w:szCs w:val="20"/>
        </w:rPr>
      </w:pPr>
      <w:r w:rsidRPr="00043248">
        <w:rPr>
          <w:rFonts w:ascii="Times New Roman" w:hAnsi="Times New Roman"/>
          <w:sz w:val="20"/>
        </w:rPr>
        <w:t>Фосфорорганические соединения, синтезированные в Казани.</w:t>
      </w:r>
    </w:p>
    <w:p w:rsidR="00AE6B52" w:rsidRPr="0054413C" w:rsidRDefault="00AE6B52" w:rsidP="00ED0584">
      <w:pPr>
        <w:numPr>
          <w:ilvl w:val="6"/>
          <w:numId w:val="15"/>
        </w:numPr>
        <w:shd w:val="clear" w:color="auto" w:fill="FFFFFF"/>
        <w:tabs>
          <w:tab w:val="clear" w:pos="5040"/>
          <w:tab w:val="num" w:pos="0"/>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rPr>
        <w:t>Токсин ботулинуса. Механизм действия. Применение в медицинской практике</w:t>
      </w:r>
    </w:p>
    <w:p w:rsidR="00AE6B52" w:rsidRPr="00AE6B52" w:rsidRDefault="00AE6B52" w:rsidP="00ED0584">
      <w:pPr>
        <w:numPr>
          <w:ilvl w:val="6"/>
          <w:numId w:val="15"/>
        </w:numPr>
        <w:shd w:val="clear" w:color="auto" w:fill="FFFFFF"/>
        <w:tabs>
          <w:tab w:val="clear" w:pos="5040"/>
          <w:tab w:val="num" w:pos="0"/>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szCs w:val="20"/>
        </w:rPr>
        <w:t xml:space="preserve">Β-бунгаротоксин, лапротоксин и др. нейротоксины. Механизм действия Применение. </w:t>
      </w:r>
    </w:p>
    <w:p w:rsidR="0054413C" w:rsidRPr="0054413C" w:rsidRDefault="0054413C" w:rsidP="00ED0584">
      <w:pPr>
        <w:numPr>
          <w:ilvl w:val="6"/>
          <w:numId w:val="15"/>
        </w:numPr>
        <w:shd w:val="clear" w:color="auto" w:fill="FFFFFF"/>
        <w:tabs>
          <w:tab w:val="clear" w:pos="5040"/>
          <w:tab w:val="num" w:pos="0"/>
          <w:tab w:val="left" w:pos="216"/>
          <w:tab w:val="left" w:pos="851"/>
        </w:tabs>
        <w:spacing w:after="0" w:line="240" w:lineRule="auto"/>
        <w:ind w:left="0" w:firstLine="567"/>
        <w:rPr>
          <w:rFonts w:ascii="Times New Roman" w:hAnsi="Times New Roman"/>
          <w:sz w:val="20"/>
          <w:szCs w:val="20"/>
        </w:rPr>
      </w:pPr>
      <w:r w:rsidRPr="00043248">
        <w:rPr>
          <w:rFonts w:ascii="Times New Roman" w:hAnsi="Times New Roman"/>
          <w:sz w:val="20"/>
        </w:rPr>
        <w:t>Причины и симптомы отравления М-холиноблокаторами. Меры помощи.</w:t>
      </w:r>
    </w:p>
    <w:p w:rsidR="0054413C" w:rsidRPr="00043248" w:rsidRDefault="0054413C" w:rsidP="00ED0584">
      <w:pPr>
        <w:numPr>
          <w:ilvl w:val="6"/>
          <w:numId w:val="15"/>
        </w:numPr>
        <w:shd w:val="clear" w:color="auto" w:fill="FFFFFF"/>
        <w:tabs>
          <w:tab w:val="clear" w:pos="5040"/>
          <w:tab w:val="num" w:pos="0"/>
          <w:tab w:val="left" w:pos="216"/>
          <w:tab w:val="left" w:pos="851"/>
        </w:tabs>
        <w:spacing w:after="0" w:line="240" w:lineRule="auto"/>
        <w:ind w:left="0" w:firstLine="567"/>
        <w:rPr>
          <w:rFonts w:ascii="Times New Roman" w:hAnsi="Times New Roman"/>
          <w:sz w:val="20"/>
          <w:szCs w:val="20"/>
        </w:rPr>
      </w:pPr>
      <w:r w:rsidRPr="00043248">
        <w:rPr>
          <w:rFonts w:ascii="Times New Roman" w:hAnsi="Times New Roman"/>
          <w:sz w:val="20"/>
        </w:rPr>
        <w:t xml:space="preserve">Возможные осложнения </w:t>
      </w:r>
      <w:r>
        <w:rPr>
          <w:rFonts w:ascii="Times New Roman" w:hAnsi="Times New Roman"/>
          <w:sz w:val="20"/>
        </w:rPr>
        <w:t xml:space="preserve">при применении ганглиоблокаторов </w:t>
      </w:r>
      <w:r w:rsidRPr="00043248">
        <w:rPr>
          <w:rFonts w:ascii="Times New Roman" w:hAnsi="Times New Roman"/>
          <w:sz w:val="20"/>
        </w:rPr>
        <w:t>и меры их профилактики.</w:t>
      </w:r>
    </w:p>
    <w:p w:rsidR="00C57B83" w:rsidRDefault="00C57B83" w:rsidP="00DB64B1">
      <w:pPr>
        <w:tabs>
          <w:tab w:val="left" w:pos="2556"/>
          <w:tab w:val="center" w:pos="4819"/>
        </w:tabs>
        <w:spacing w:after="0" w:line="240" w:lineRule="auto"/>
        <w:rPr>
          <w:rFonts w:ascii="Times New Roman" w:hAnsi="Times New Roman"/>
          <w:b/>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54413C" w:rsidRPr="00AE6B52" w:rsidRDefault="0054413C" w:rsidP="00ED0584">
      <w:pPr>
        <w:numPr>
          <w:ilvl w:val="0"/>
          <w:numId w:val="19"/>
        </w:numPr>
        <w:tabs>
          <w:tab w:val="center" w:pos="0"/>
          <w:tab w:val="left" w:pos="851"/>
        </w:tabs>
        <w:spacing w:after="0" w:line="240" w:lineRule="auto"/>
        <w:ind w:left="0" w:firstLine="567"/>
        <w:jc w:val="both"/>
        <w:rPr>
          <w:rFonts w:ascii="Times New Roman" w:hAnsi="Times New Roman"/>
          <w:sz w:val="20"/>
          <w:szCs w:val="20"/>
        </w:rPr>
      </w:pPr>
      <w:r w:rsidRPr="00043248">
        <w:rPr>
          <w:rFonts w:ascii="Times New Roman" w:hAnsi="Times New Roman"/>
          <w:sz w:val="20"/>
        </w:rPr>
        <w:t xml:space="preserve">Характеристика отдельных </w:t>
      </w:r>
      <w:r>
        <w:rPr>
          <w:rFonts w:ascii="Times New Roman" w:hAnsi="Times New Roman"/>
          <w:sz w:val="20"/>
        </w:rPr>
        <w:t xml:space="preserve">М-холиноблокаторов </w:t>
      </w:r>
      <w:r w:rsidRPr="00043248">
        <w:rPr>
          <w:rFonts w:ascii="Times New Roman" w:hAnsi="Times New Roman"/>
          <w:sz w:val="20"/>
        </w:rPr>
        <w:t>и их практическое применение. Влияние М-холиноблокаторов на глаз, использование этих эффектов в глазной практике.</w:t>
      </w:r>
    </w:p>
    <w:p w:rsidR="00AE6B52" w:rsidRPr="00AE6B52" w:rsidRDefault="00AE6B52" w:rsidP="00ED0584">
      <w:pPr>
        <w:numPr>
          <w:ilvl w:val="0"/>
          <w:numId w:val="19"/>
        </w:numPr>
        <w:tabs>
          <w:tab w:val="center" w:pos="0"/>
          <w:tab w:val="left" w:pos="851"/>
        </w:tabs>
        <w:spacing w:after="0" w:line="240" w:lineRule="auto"/>
        <w:ind w:left="0" w:firstLine="567"/>
        <w:jc w:val="both"/>
        <w:rPr>
          <w:rFonts w:ascii="Times New Roman" w:hAnsi="Times New Roman"/>
          <w:sz w:val="20"/>
          <w:szCs w:val="20"/>
        </w:rPr>
      </w:pPr>
      <w:r>
        <w:rPr>
          <w:rFonts w:ascii="Times New Roman" w:hAnsi="Times New Roman"/>
          <w:sz w:val="20"/>
        </w:rPr>
        <w:t>О</w:t>
      </w:r>
      <w:r w:rsidRPr="00043248">
        <w:rPr>
          <w:rFonts w:ascii="Times New Roman" w:hAnsi="Times New Roman"/>
          <w:sz w:val="20"/>
        </w:rPr>
        <w:t>травления мускарином: причины, симптомы, лечение.</w:t>
      </w:r>
    </w:p>
    <w:p w:rsidR="0054413C" w:rsidRPr="00AE6B52" w:rsidRDefault="00C57B83" w:rsidP="00ED0584">
      <w:pPr>
        <w:numPr>
          <w:ilvl w:val="0"/>
          <w:numId w:val="19"/>
        </w:numPr>
        <w:tabs>
          <w:tab w:val="center" w:pos="0"/>
          <w:tab w:val="left" w:pos="851"/>
        </w:tabs>
        <w:spacing w:after="0" w:line="240" w:lineRule="auto"/>
        <w:ind w:left="0" w:firstLine="567"/>
        <w:jc w:val="both"/>
        <w:rPr>
          <w:rFonts w:ascii="Times New Roman" w:hAnsi="Times New Roman"/>
          <w:sz w:val="20"/>
          <w:szCs w:val="20"/>
        </w:rPr>
      </w:pPr>
      <w:r w:rsidRPr="00043248">
        <w:rPr>
          <w:rFonts w:ascii="Times New Roman" w:hAnsi="Times New Roman"/>
          <w:sz w:val="20"/>
        </w:rPr>
        <w:t>Ганглиоблокаторы. Характеристика отдельных препаратов. Показания к применению</w:t>
      </w:r>
    </w:p>
    <w:p w:rsidR="00AE6B52" w:rsidRPr="00C57B83" w:rsidRDefault="00AE6B52" w:rsidP="00ED0584">
      <w:pPr>
        <w:numPr>
          <w:ilvl w:val="0"/>
          <w:numId w:val="19"/>
        </w:numPr>
        <w:tabs>
          <w:tab w:val="center" w:pos="0"/>
          <w:tab w:val="left" w:pos="851"/>
        </w:tabs>
        <w:spacing w:after="0" w:line="240" w:lineRule="auto"/>
        <w:ind w:left="0" w:firstLine="567"/>
        <w:jc w:val="both"/>
        <w:rPr>
          <w:rFonts w:ascii="Times New Roman" w:hAnsi="Times New Roman"/>
          <w:sz w:val="20"/>
          <w:szCs w:val="20"/>
        </w:rPr>
      </w:pPr>
      <w:r>
        <w:rPr>
          <w:rFonts w:ascii="Times New Roman" w:hAnsi="Times New Roman"/>
          <w:sz w:val="20"/>
        </w:rPr>
        <w:t>П</w:t>
      </w:r>
      <w:r w:rsidRPr="00AE6B52">
        <w:rPr>
          <w:rFonts w:ascii="Times New Roman" w:hAnsi="Times New Roman"/>
          <w:sz w:val="20"/>
        </w:rPr>
        <w:t xml:space="preserve"> </w:t>
      </w:r>
      <w:r w:rsidRPr="00043248">
        <w:rPr>
          <w:rFonts w:ascii="Times New Roman" w:hAnsi="Times New Roman"/>
          <w:sz w:val="20"/>
        </w:rPr>
        <w:t>обочное и токсическое действие антихолинэстеразных средств. Лечение отравлений.</w:t>
      </w:r>
    </w:p>
    <w:p w:rsidR="00C57B83" w:rsidRPr="00C57B83" w:rsidRDefault="00AE6B52" w:rsidP="00ED0584">
      <w:pPr>
        <w:numPr>
          <w:ilvl w:val="0"/>
          <w:numId w:val="19"/>
        </w:numPr>
        <w:tabs>
          <w:tab w:val="center" w:pos="0"/>
          <w:tab w:val="left" w:pos="851"/>
        </w:tabs>
        <w:spacing w:after="0" w:line="240" w:lineRule="auto"/>
        <w:ind w:left="0" w:firstLine="567"/>
        <w:jc w:val="both"/>
        <w:rPr>
          <w:rFonts w:ascii="Times New Roman" w:hAnsi="Times New Roman"/>
          <w:sz w:val="20"/>
          <w:szCs w:val="20"/>
        </w:rPr>
      </w:pPr>
      <w:r w:rsidRPr="00043248">
        <w:rPr>
          <w:rFonts w:ascii="Times New Roman" w:hAnsi="Times New Roman"/>
          <w:sz w:val="20"/>
        </w:rPr>
        <w:t>Классификация</w:t>
      </w:r>
      <w:r w:rsidRPr="00C57B83">
        <w:rPr>
          <w:rFonts w:ascii="Times New Roman" w:hAnsi="Times New Roman"/>
          <w:sz w:val="20"/>
        </w:rPr>
        <w:t xml:space="preserve"> </w:t>
      </w:r>
      <w:r>
        <w:rPr>
          <w:rFonts w:ascii="Times New Roman" w:hAnsi="Times New Roman"/>
          <w:sz w:val="20"/>
        </w:rPr>
        <w:t>м</w:t>
      </w:r>
      <w:r w:rsidRPr="00043248">
        <w:rPr>
          <w:rFonts w:ascii="Times New Roman" w:hAnsi="Times New Roman"/>
          <w:sz w:val="20"/>
        </w:rPr>
        <w:t>иорелаксант</w:t>
      </w:r>
      <w:r>
        <w:rPr>
          <w:rFonts w:ascii="Times New Roman" w:hAnsi="Times New Roman"/>
          <w:sz w:val="20"/>
        </w:rPr>
        <w:t>ов</w:t>
      </w:r>
      <w:r w:rsidRPr="00043248">
        <w:rPr>
          <w:rFonts w:ascii="Times New Roman" w:hAnsi="Times New Roman"/>
          <w:sz w:val="20"/>
        </w:rPr>
        <w:t xml:space="preserve"> </w:t>
      </w:r>
      <w:r w:rsidR="00C57B83" w:rsidRPr="00043248">
        <w:rPr>
          <w:rFonts w:ascii="Times New Roman" w:hAnsi="Times New Roman"/>
          <w:sz w:val="20"/>
        </w:rPr>
        <w:t>Механизмы действия</w:t>
      </w:r>
      <w:r w:rsidR="00C57B83">
        <w:rPr>
          <w:rFonts w:ascii="Times New Roman" w:hAnsi="Times New Roman"/>
          <w:sz w:val="20"/>
        </w:rPr>
        <w:t xml:space="preserve"> миорелаксантов антидеполяризующего и деполяризующего типа действия</w:t>
      </w:r>
      <w:r w:rsidR="00C57B83" w:rsidRPr="00043248">
        <w:rPr>
          <w:rFonts w:ascii="Times New Roman" w:hAnsi="Times New Roman"/>
          <w:sz w:val="20"/>
        </w:rPr>
        <w:t>. Применение.</w:t>
      </w:r>
      <w:r w:rsidR="00C57B83" w:rsidRPr="00C57B83">
        <w:rPr>
          <w:rFonts w:ascii="Times New Roman" w:hAnsi="Times New Roman"/>
          <w:sz w:val="20"/>
        </w:rPr>
        <w:t xml:space="preserve"> </w:t>
      </w:r>
      <w:r w:rsidR="00C57B83" w:rsidRPr="00043248">
        <w:rPr>
          <w:rFonts w:ascii="Times New Roman" w:hAnsi="Times New Roman"/>
          <w:sz w:val="20"/>
        </w:rPr>
        <w:t>Побочные эффекты.</w:t>
      </w:r>
    </w:p>
    <w:p w:rsidR="00043248" w:rsidRPr="00043248" w:rsidRDefault="00C57B83" w:rsidP="00ED0584">
      <w:pPr>
        <w:numPr>
          <w:ilvl w:val="0"/>
          <w:numId w:val="19"/>
        </w:numPr>
        <w:tabs>
          <w:tab w:val="left" w:pos="346"/>
        </w:tabs>
        <w:spacing w:after="0" w:line="240" w:lineRule="auto"/>
        <w:ind w:right="-154" w:hanging="153"/>
        <w:jc w:val="both"/>
        <w:rPr>
          <w:rFonts w:ascii="Times New Roman" w:hAnsi="Times New Roman"/>
          <w:sz w:val="20"/>
        </w:rPr>
      </w:pPr>
      <w:r>
        <w:rPr>
          <w:rFonts w:ascii="Times New Roman" w:hAnsi="Times New Roman"/>
          <w:sz w:val="20"/>
        </w:rPr>
        <w:t xml:space="preserve"> </w:t>
      </w:r>
      <w:r w:rsidR="00043248" w:rsidRPr="00043248">
        <w:rPr>
          <w:rFonts w:ascii="Times New Roman" w:hAnsi="Times New Roman"/>
          <w:sz w:val="20"/>
        </w:rPr>
        <w:t>Взаимодействие миорелаксантов с антихолинэстеразными препаратами.</w:t>
      </w:r>
    </w:p>
    <w:p w:rsidR="00043248" w:rsidRDefault="00043248" w:rsidP="00DB64B1">
      <w:pPr>
        <w:tabs>
          <w:tab w:val="left" w:pos="2556"/>
          <w:tab w:val="center" w:pos="4819"/>
        </w:tabs>
        <w:spacing w:after="0" w:line="240" w:lineRule="auto"/>
        <w:ind w:firstLine="567"/>
        <w:rPr>
          <w:rFonts w:ascii="Times New Roman" w:hAnsi="Times New Roman"/>
          <w:b/>
          <w:sz w:val="20"/>
          <w:szCs w:val="20"/>
        </w:rPr>
      </w:pPr>
    </w:p>
    <w:p w:rsidR="00DB64B1" w:rsidRPr="00385C9F" w:rsidRDefault="00DB64B1" w:rsidP="00DB64B1">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B64B1" w:rsidRPr="00385C9F" w:rsidRDefault="00DB64B1" w:rsidP="00DB64B1">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A17A17" w:rsidRPr="00A17A17" w:rsidRDefault="00AE6B52" w:rsidP="00AE6B52">
      <w:pPr>
        <w:pStyle w:val="af7"/>
        <w:tabs>
          <w:tab w:val="left" w:pos="851"/>
          <w:tab w:val="left" w:pos="993"/>
        </w:tabs>
        <w:spacing w:after="0" w:line="240" w:lineRule="auto"/>
        <w:ind w:firstLine="567"/>
        <w:rPr>
          <w:rFonts w:ascii="Times New Roman" w:hAnsi="Times New Roman"/>
          <w:sz w:val="20"/>
          <w:szCs w:val="20"/>
        </w:rPr>
      </w:pPr>
      <w:r>
        <w:rPr>
          <w:rFonts w:ascii="Times New Roman" w:hAnsi="Times New Roman"/>
          <w:sz w:val="20"/>
          <w:szCs w:val="20"/>
        </w:rPr>
        <w:t xml:space="preserve">1. </w:t>
      </w:r>
      <w:r w:rsidR="00A17A17" w:rsidRPr="00A17A17">
        <w:rPr>
          <w:rFonts w:ascii="Times New Roman" w:hAnsi="Times New Roman"/>
          <w:sz w:val="20"/>
          <w:szCs w:val="20"/>
        </w:rPr>
        <w:t>Больному с миастенией  для повышения тонуса скелетных мышц был проведен курс лечения препаратом, после чего пациент стал жаловаться на боль в желудке, изжогу, отрыжку, нарастающую брадикардию.  Какой препарат мог вызвать указанные осложнения, почему? Какой препарат следует назначить, чтобы избежать нежелательных эффектов?</w:t>
      </w:r>
    </w:p>
    <w:p w:rsidR="00A17A17" w:rsidRPr="00A17A17" w:rsidRDefault="00A17A17" w:rsidP="00A17A17">
      <w:pPr>
        <w:tabs>
          <w:tab w:val="num" w:pos="0"/>
        </w:tabs>
        <w:spacing w:after="0" w:line="240" w:lineRule="auto"/>
        <w:ind w:firstLine="567"/>
        <w:jc w:val="both"/>
        <w:rPr>
          <w:rFonts w:ascii="Times New Roman" w:hAnsi="Times New Roman"/>
          <w:sz w:val="20"/>
          <w:szCs w:val="20"/>
        </w:rPr>
      </w:pPr>
      <w:r w:rsidRPr="00A17A17">
        <w:rPr>
          <w:rFonts w:ascii="Times New Roman" w:hAnsi="Times New Roman"/>
          <w:sz w:val="20"/>
          <w:szCs w:val="20"/>
        </w:rPr>
        <w:t>2. В больницу доставлен больной с рвотой, обильным слюнотечениеми потоотделением, мышечными поддергиваниями, резким сужением зрачка, бледными кожными покровами.  Препаратами какой группы вызванно отравление, меры помощи?</w:t>
      </w:r>
    </w:p>
    <w:p w:rsidR="00A17A17" w:rsidRPr="00A17A17" w:rsidRDefault="00A17A17" w:rsidP="00A17A17">
      <w:pPr>
        <w:tabs>
          <w:tab w:val="num" w:pos="0"/>
        </w:tabs>
        <w:spacing w:after="0" w:line="240" w:lineRule="auto"/>
        <w:ind w:firstLine="567"/>
        <w:jc w:val="both"/>
        <w:rPr>
          <w:rFonts w:ascii="Times New Roman" w:hAnsi="Times New Roman"/>
          <w:sz w:val="20"/>
          <w:szCs w:val="20"/>
        </w:rPr>
      </w:pPr>
      <w:r w:rsidRPr="00A17A17">
        <w:rPr>
          <w:rFonts w:ascii="Times New Roman" w:hAnsi="Times New Roman"/>
          <w:sz w:val="20"/>
          <w:szCs w:val="20"/>
        </w:rPr>
        <w:t>3. Больному с атонией мочевого пузыря  врачом было назначено лекарственное средство, дозу которого больной самовольно увеличил. Мочеотделение нормализовалось, но появились повышенная потливость, обильное слюноотделение, частый стул.  Какой препарат был назначен? Какова причина и механизм возникающих осложнений?</w:t>
      </w:r>
    </w:p>
    <w:p w:rsidR="00A17A17" w:rsidRPr="00C86F1A" w:rsidRDefault="00A17A17" w:rsidP="00C86F1A">
      <w:pPr>
        <w:tabs>
          <w:tab w:val="num" w:pos="0"/>
        </w:tabs>
        <w:spacing w:after="0" w:line="240" w:lineRule="auto"/>
        <w:ind w:firstLine="567"/>
        <w:jc w:val="both"/>
        <w:rPr>
          <w:rFonts w:ascii="Times New Roman" w:hAnsi="Times New Roman"/>
          <w:sz w:val="20"/>
          <w:szCs w:val="20"/>
        </w:rPr>
      </w:pPr>
      <w:r w:rsidRPr="00A17A17">
        <w:rPr>
          <w:rFonts w:ascii="Times New Roman" w:hAnsi="Times New Roman"/>
          <w:sz w:val="20"/>
          <w:szCs w:val="20"/>
        </w:rPr>
        <w:t xml:space="preserve">4. К врачу обратился больной с жалобами на резкое снижение зрения, боль в глазах, сильную головную боль. При обследовании выявлено повышение внутриглазного давления и поставлен диагноз: глаукома. Какие </w:t>
      </w:r>
      <w:r w:rsidRPr="00C86F1A">
        <w:rPr>
          <w:rFonts w:ascii="Times New Roman" w:hAnsi="Times New Roman"/>
          <w:sz w:val="20"/>
          <w:szCs w:val="20"/>
        </w:rPr>
        <w:t>препараты необходимо назначить больному?</w:t>
      </w:r>
    </w:p>
    <w:p w:rsidR="00A17A17" w:rsidRPr="00C86F1A" w:rsidRDefault="00A17A17" w:rsidP="00C86F1A">
      <w:pPr>
        <w:pStyle w:val="a6"/>
        <w:spacing w:after="0" w:line="240" w:lineRule="auto"/>
        <w:ind w:left="0"/>
        <w:jc w:val="both"/>
        <w:rPr>
          <w:rFonts w:ascii="Times New Roman" w:hAnsi="Times New Roman"/>
          <w:b/>
          <w:sz w:val="20"/>
          <w:szCs w:val="20"/>
        </w:rPr>
      </w:pPr>
    </w:p>
    <w:p w:rsidR="00DB64B1" w:rsidRPr="00C86F1A" w:rsidRDefault="00DB64B1" w:rsidP="00C86F1A">
      <w:pPr>
        <w:pStyle w:val="a6"/>
        <w:spacing w:after="0" w:line="240" w:lineRule="auto"/>
        <w:ind w:left="0"/>
        <w:jc w:val="both"/>
        <w:rPr>
          <w:rFonts w:ascii="Times New Roman" w:hAnsi="Times New Roman"/>
          <w:b/>
          <w:sz w:val="20"/>
          <w:szCs w:val="20"/>
        </w:rPr>
      </w:pPr>
      <w:r w:rsidRPr="00C86F1A">
        <w:rPr>
          <w:rFonts w:ascii="Times New Roman" w:hAnsi="Times New Roman"/>
          <w:b/>
          <w:sz w:val="20"/>
          <w:szCs w:val="20"/>
        </w:rPr>
        <w:t>Задания на установление взаимосвязанности действий</w:t>
      </w:r>
    </w:p>
    <w:p w:rsidR="00C86F1A" w:rsidRPr="00C86F1A" w:rsidRDefault="00C86F1A" w:rsidP="00C86F1A">
      <w:pPr>
        <w:spacing w:after="0" w:line="240" w:lineRule="auto"/>
        <w:ind w:firstLine="567"/>
        <w:jc w:val="both"/>
        <w:rPr>
          <w:rFonts w:ascii="Times New Roman" w:hAnsi="Times New Roman"/>
          <w:sz w:val="20"/>
          <w:szCs w:val="20"/>
        </w:rPr>
      </w:pPr>
      <w:r>
        <w:rPr>
          <w:rFonts w:ascii="Times New Roman" w:hAnsi="Times New Roman"/>
          <w:b/>
          <w:sz w:val="20"/>
          <w:szCs w:val="20"/>
        </w:rPr>
        <w:t>1</w:t>
      </w:r>
      <w:r w:rsidRPr="00C86F1A">
        <w:rPr>
          <w:rFonts w:ascii="Times New Roman" w:hAnsi="Times New Roman"/>
          <w:b/>
          <w:sz w:val="20"/>
          <w:szCs w:val="20"/>
        </w:rPr>
        <w:t xml:space="preserve">. </w:t>
      </w:r>
      <w:r w:rsidRPr="00C86F1A">
        <w:rPr>
          <w:rFonts w:ascii="Times New Roman" w:hAnsi="Times New Roman"/>
          <w:sz w:val="20"/>
          <w:szCs w:val="20"/>
        </w:rPr>
        <w:t>Объясните механизм развития спазма аккомодации под действием М-холиномиметиков, расположив утверждения в логической последовательности:</w:t>
      </w:r>
    </w:p>
    <w:p w:rsidR="00C86F1A" w:rsidRPr="00C86F1A" w:rsidRDefault="00C86F1A" w:rsidP="00C86F1A">
      <w:pPr>
        <w:spacing w:after="0" w:line="240" w:lineRule="auto"/>
        <w:ind w:firstLine="567"/>
        <w:jc w:val="both"/>
        <w:rPr>
          <w:rFonts w:ascii="Times New Roman" w:hAnsi="Times New Roman"/>
          <w:sz w:val="20"/>
          <w:szCs w:val="20"/>
        </w:rPr>
      </w:pPr>
      <w:r w:rsidRPr="00C86F1A">
        <w:rPr>
          <w:rFonts w:ascii="Times New Roman" w:hAnsi="Times New Roman"/>
          <w:sz w:val="20"/>
          <w:szCs w:val="20"/>
        </w:rPr>
        <w:t xml:space="preserve">1. </w:t>
      </w:r>
      <w:r>
        <w:rPr>
          <w:rFonts w:ascii="Times New Roman" w:hAnsi="Times New Roman"/>
          <w:sz w:val="20"/>
          <w:szCs w:val="20"/>
        </w:rPr>
        <w:t xml:space="preserve"> </w:t>
      </w:r>
      <w:r w:rsidRPr="00C86F1A">
        <w:rPr>
          <w:rFonts w:ascii="Times New Roman" w:hAnsi="Times New Roman"/>
          <w:sz w:val="20"/>
          <w:szCs w:val="20"/>
        </w:rPr>
        <w:t>Установление глаза на ближнюю точку видения</w:t>
      </w:r>
    </w:p>
    <w:p w:rsidR="00C86F1A" w:rsidRPr="00C86F1A" w:rsidRDefault="00C86F1A" w:rsidP="00C86F1A">
      <w:pPr>
        <w:spacing w:after="0" w:line="240" w:lineRule="auto"/>
        <w:ind w:firstLine="567"/>
        <w:jc w:val="both"/>
        <w:rPr>
          <w:rFonts w:ascii="Times New Roman" w:hAnsi="Times New Roman"/>
          <w:sz w:val="20"/>
          <w:szCs w:val="20"/>
        </w:rPr>
      </w:pPr>
      <w:r w:rsidRPr="00C86F1A">
        <w:rPr>
          <w:rFonts w:ascii="Times New Roman" w:hAnsi="Times New Roman"/>
          <w:sz w:val="20"/>
          <w:szCs w:val="20"/>
        </w:rPr>
        <w:t xml:space="preserve">2. </w:t>
      </w:r>
      <w:r>
        <w:rPr>
          <w:rFonts w:ascii="Times New Roman" w:hAnsi="Times New Roman"/>
          <w:sz w:val="20"/>
          <w:szCs w:val="20"/>
        </w:rPr>
        <w:t xml:space="preserve"> </w:t>
      </w:r>
      <w:r w:rsidRPr="00C86F1A">
        <w:rPr>
          <w:rFonts w:ascii="Times New Roman" w:hAnsi="Times New Roman"/>
          <w:sz w:val="20"/>
          <w:szCs w:val="20"/>
        </w:rPr>
        <w:t>Стимуляция М</w:t>
      </w:r>
      <w:r w:rsidRPr="00C86F1A">
        <w:rPr>
          <w:rFonts w:ascii="Times New Roman" w:hAnsi="Times New Roman"/>
          <w:sz w:val="20"/>
          <w:szCs w:val="20"/>
          <w:vertAlign w:val="subscript"/>
        </w:rPr>
        <w:t>3</w:t>
      </w:r>
      <w:r w:rsidRPr="00C86F1A">
        <w:rPr>
          <w:rFonts w:ascii="Times New Roman" w:hAnsi="Times New Roman"/>
          <w:sz w:val="20"/>
          <w:szCs w:val="20"/>
        </w:rPr>
        <w:t xml:space="preserve"> – холинорецепторов ресничной мышцы</w:t>
      </w:r>
    </w:p>
    <w:p w:rsidR="00C86F1A" w:rsidRPr="00C86F1A" w:rsidRDefault="00C86F1A" w:rsidP="00C86F1A">
      <w:pPr>
        <w:spacing w:after="0" w:line="240" w:lineRule="auto"/>
        <w:ind w:firstLine="567"/>
        <w:jc w:val="both"/>
        <w:rPr>
          <w:rFonts w:ascii="Times New Roman" w:hAnsi="Times New Roman"/>
          <w:sz w:val="20"/>
          <w:szCs w:val="20"/>
        </w:rPr>
      </w:pPr>
      <w:r w:rsidRPr="00C86F1A">
        <w:rPr>
          <w:rFonts w:ascii="Times New Roman" w:hAnsi="Times New Roman"/>
          <w:sz w:val="20"/>
          <w:szCs w:val="20"/>
        </w:rPr>
        <w:t xml:space="preserve">3. </w:t>
      </w:r>
      <w:r>
        <w:rPr>
          <w:rFonts w:ascii="Times New Roman" w:hAnsi="Times New Roman"/>
          <w:sz w:val="20"/>
          <w:szCs w:val="20"/>
        </w:rPr>
        <w:t xml:space="preserve"> </w:t>
      </w:r>
      <w:r w:rsidRPr="00C86F1A">
        <w:rPr>
          <w:rFonts w:ascii="Times New Roman" w:hAnsi="Times New Roman"/>
          <w:sz w:val="20"/>
          <w:szCs w:val="20"/>
        </w:rPr>
        <w:t>Увеличение кривизны хрусталика</w:t>
      </w:r>
    </w:p>
    <w:p w:rsidR="00C86F1A" w:rsidRPr="00C86F1A" w:rsidRDefault="00C86F1A" w:rsidP="00C86F1A">
      <w:pPr>
        <w:spacing w:after="0" w:line="240" w:lineRule="auto"/>
        <w:ind w:firstLine="567"/>
        <w:jc w:val="both"/>
        <w:rPr>
          <w:rFonts w:ascii="Times New Roman" w:hAnsi="Times New Roman"/>
          <w:sz w:val="20"/>
          <w:szCs w:val="20"/>
        </w:rPr>
      </w:pPr>
      <w:r w:rsidRPr="00C86F1A">
        <w:rPr>
          <w:rFonts w:ascii="Times New Roman" w:hAnsi="Times New Roman"/>
          <w:sz w:val="20"/>
          <w:szCs w:val="20"/>
        </w:rPr>
        <w:t xml:space="preserve">4. </w:t>
      </w:r>
      <w:r>
        <w:rPr>
          <w:rFonts w:ascii="Times New Roman" w:hAnsi="Times New Roman"/>
          <w:sz w:val="20"/>
          <w:szCs w:val="20"/>
        </w:rPr>
        <w:t xml:space="preserve"> </w:t>
      </w:r>
      <w:r w:rsidRPr="00C86F1A">
        <w:rPr>
          <w:rFonts w:ascii="Times New Roman" w:hAnsi="Times New Roman"/>
          <w:sz w:val="20"/>
          <w:szCs w:val="20"/>
        </w:rPr>
        <w:t>Расслабление цинновой связки</w:t>
      </w:r>
    </w:p>
    <w:p w:rsidR="00C86F1A" w:rsidRPr="00C86F1A" w:rsidRDefault="00C86F1A" w:rsidP="00C86F1A">
      <w:pPr>
        <w:spacing w:after="0" w:line="240" w:lineRule="auto"/>
        <w:ind w:firstLine="567"/>
        <w:jc w:val="both"/>
        <w:rPr>
          <w:rFonts w:ascii="Times New Roman" w:hAnsi="Times New Roman"/>
          <w:sz w:val="20"/>
          <w:szCs w:val="20"/>
        </w:rPr>
      </w:pPr>
      <w:r w:rsidRPr="00C86F1A">
        <w:rPr>
          <w:rFonts w:ascii="Times New Roman" w:hAnsi="Times New Roman"/>
          <w:sz w:val="20"/>
          <w:szCs w:val="20"/>
        </w:rPr>
        <w:t xml:space="preserve">5. </w:t>
      </w:r>
      <w:r>
        <w:rPr>
          <w:rFonts w:ascii="Times New Roman" w:hAnsi="Times New Roman"/>
          <w:sz w:val="20"/>
          <w:szCs w:val="20"/>
        </w:rPr>
        <w:t xml:space="preserve"> </w:t>
      </w:r>
      <w:r w:rsidRPr="00C86F1A">
        <w:rPr>
          <w:rFonts w:ascii="Times New Roman" w:hAnsi="Times New Roman"/>
          <w:sz w:val="20"/>
          <w:szCs w:val="20"/>
        </w:rPr>
        <w:t>Сокращение ресничной мышцы</w:t>
      </w:r>
    </w:p>
    <w:p w:rsidR="00C86F1A" w:rsidRDefault="00C86F1A" w:rsidP="00C86F1A">
      <w:pPr>
        <w:spacing w:after="0" w:line="240" w:lineRule="auto"/>
        <w:jc w:val="both"/>
        <w:rPr>
          <w:rFonts w:ascii="Times New Roman" w:hAnsi="Times New Roman"/>
          <w:b/>
          <w:sz w:val="20"/>
          <w:szCs w:val="20"/>
        </w:rPr>
      </w:pPr>
    </w:p>
    <w:p w:rsidR="00C86F1A" w:rsidRPr="00C86F1A" w:rsidRDefault="00C86F1A" w:rsidP="00C86F1A">
      <w:pPr>
        <w:spacing w:after="0" w:line="240" w:lineRule="auto"/>
        <w:ind w:firstLine="567"/>
        <w:jc w:val="both"/>
        <w:rPr>
          <w:rFonts w:ascii="Times New Roman" w:hAnsi="Times New Roman"/>
          <w:sz w:val="20"/>
          <w:szCs w:val="20"/>
        </w:rPr>
      </w:pPr>
      <w:r>
        <w:rPr>
          <w:rFonts w:ascii="Times New Roman" w:hAnsi="Times New Roman"/>
          <w:b/>
          <w:sz w:val="20"/>
          <w:szCs w:val="20"/>
        </w:rPr>
        <w:t>2</w:t>
      </w:r>
      <w:r w:rsidRPr="00C86F1A">
        <w:rPr>
          <w:rFonts w:ascii="Times New Roman" w:hAnsi="Times New Roman"/>
          <w:b/>
          <w:sz w:val="20"/>
          <w:szCs w:val="20"/>
        </w:rPr>
        <w:t xml:space="preserve">. </w:t>
      </w:r>
      <w:r w:rsidRPr="00C86F1A">
        <w:rPr>
          <w:rFonts w:ascii="Times New Roman" w:hAnsi="Times New Roman"/>
          <w:sz w:val="20"/>
          <w:szCs w:val="20"/>
        </w:rPr>
        <w:t>Объясните механизм снижения внутриглазного давления под действием М</w:t>
      </w:r>
      <w:r w:rsidRPr="00C86F1A">
        <w:rPr>
          <w:rFonts w:ascii="Times New Roman" w:hAnsi="Times New Roman"/>
          <w:sz w:val="20"/>
          <w:szCs w:val="20"/>
          <w:vertAlign w:val="subscript"/>
        </w:rPr>
        <w:t>3</w:t>
      </w:r>
      <w:r w:rsidRPr="00C86F1A">
        <w:rPr>
          <w:rFonts w:ascii="Times New Roman" w:hAnsi="Times New Roman"/>
          <w:sz w:val="20"/>
          <w:szCs w:val="20"/>
        </w:rPr>
        <w:t xml:space="preserve"> – холиномиметиков, расположив утверждения в логической последовательности:</w:t>
      </w:r>
    </w:p>
    <w:p w:rsidR="00C86F1A" w:rsidRPr="00C86F1A" w:rsidRDefault="00C86F1A" w:rsidP="00ED0584">
      <w:pPr>
        <w:numPr>
          <w:ilvl w:val="0"/>
          <w:numId w:val="20"/>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C86F1A">
        <w:rPr>
          <w:rFonts w:ascii="Times New Roman" w:hAnsi="Times New Roman"/>
          <w:sz w:val="20"/>
          <w:szCs w:val="20"/>
        </w:rPr>
        <w:t>Сужение зрачка (миоз)</w:t>
      </w:r>
    </w:p>
    <w:p w:rsidR="00C86F1A" w:rsidRPr="00C86F1A" w:rsidRDefault="00C86F1A" w:rsidP="00ED0584">
      <w:pPr>
        <w:numPr>
          <w:ilvl w:val="0"/>
          <w:numId w:val="20"/>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C86F1A">
        <w:rPr>
          <w:rFonts w:ascii="Times New Roman" w:hAnsi="Times New Roman"/>
          <w:sz w:val="20"/>
          <w:szCs w:val="20"/>
        </w:rPr>
        <w:t>Открытие угла передней камеры глаза</w:t>
      </w:r>
    </w:p>
    <w:p w:rsidR="00C86F1A" w:rsidRPr="00C86F1A" w:rsidRDefault="00C86F1A" w:rsidP="00ED0584">
      <w:pPr>
        <w:numPr>
          <w:ilvl w:val="0"/>
          <w:numId w:val="20"/>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C86F1A">
        <w:rPr>
          <w:rFonts w:ascii="Times New Roman" w:hAnsi="Times New Roman"/>
          <w:sz w:val="20"/>
          <w:szCs w:val="20"/>
        </w:rPr>
        <w:t>Сокращение круговой мышцы радужной оболочки</w:t>
      </w:r>
    </w:p>
    <w:p w:rsidR="00C86F1A" w:rsidRPr="00C86F1A" w:rsidRDefault="00C86F1A" w:rsidP="00ED0584">
      <w:pPr>
        <w:numPr>
          <w:ilvl w:val="0"/>
          <w:numId w:val="20"/>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C86F1A">
        <w:rPr>
          <w:rFonts w:ascii="Times New Roman" w:hAnsi="Times New Roman"/>
          <w:sz w:val="20"/>
          <w:szCs w:val="20"/>
        </w:rPr>
        <w:t>Улучшение оттока внутриглазной  жидкости через фонтановы пространства в шлеммов канал</w:t>
      </w:r>
    </w:p>
    <w:p w:rsidR="00C86F1A" w:rsidRPr="00C86F1A" w:rsidRDefault="00C86F1A" w:rsidP="00ED0584">
      <w:pPr>
        <w:numPr>
          <w:ilvl w:val="0"/>
          <w:numId w:val="20"/>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C86F1A">
        <w:rPr>
          <w:rFonts w:ascii="Times New Roman" w:hAnsi="Times New Roman"/>
          <w:sz w:val="20"/>
          <w:szCs w:val="20"/>
        </w:rPr>
        <w:t>Стимуляция М</w:t>
      </w:r>
      <w:r w:rsidRPr="00C86F1A">
        <w:rPr>
          <w:rFonts w:ascii="Times New Roman" w:hAnsi="Times New Roman"/>
          <w:sz w:val="20"/>
          <w:szCs w:val="20"/>
          <w:vertAlign w:val="subscript"/>
        </w:rPr>
        <w:t>3</w:t>
      </w:r>
      <w:r w:rsidRPr="00C86F1A">
        <w:rPr>
          <w:rFonts w:ascii="Times New Roman" w:hAnsi="Times New Roman"/>
          <w:sz w:val="20"/>
          <w:szCs w:val="20"/>
        </w:rPr>
        <w:t>- холинорецепторов  круговой мышцы радужной оболочки</w:t>
      </w:r>
    </w:p>
    <w:p w:rsidR="00C86F1A" w:rsidRDefault="00C86F1A" w:rsidP="00C86F1A">
      <w:pPr>
        <w:spacing w:after="0" w:line="240" w:lineRule="auto"/>
        <w:jc w:val="both"/>
        <w:rPr>
          <w:rFonts w:ascii="Times New Roman" w:hAnsi="Times New Roman"/>
          <w:b/>
          <w:sz w:val="20"/>
          <w:szCs w:val="20"/>
        </w:rPr>
      </w:pPr>
    </w:p>
    <w:p w:rsidR="00C86F1A" w:rsidRPr="00C86F1A" w:rsidRDefault="00C86F1A" w:rsidP="005C5DD3">
      <w:pPr>
        <w:spacing w:after="0" w:line="240" w:lineRule="auto"/>
        <w:ind w:firstLine="567"/>
        <w:jc w:val="both"/>
        <w:rPr>
          <w:rFonts w:ascii="Times New Roman" w:hAnsi="Times New Roman"/>
          <w:sz w:val="20"/>
          <w:szCs w:val="20"/>
        </w:rPr>
      </w:pPr>
      <w:r>
        <w:rPr>
          <w:rFonts w:ascii="Times New Roman" w:hAnsi="Times New Roman"/>
          <w:b/>
          <w:sz w:val="20"/>
          <w:szCs w:val="20"/>
        </w:rPr>
        <w:t>3</w:t>
      </w:r>
      <w:r w:rsidRPr="00C86F1A">
        <w:rPr>
          <w:rFonts w:ascii="Times New Roman" w:hAnsi="Times New Roman"/>
          <w:b/>
          <w:sz w:val="20"/>
          <w:szCs w:val="20"/>
        </w:rPr>
        <w:t xml:space="preserve">. </w:t>
      </w:r>
      <w:r w:rsidRPr="00C86F1A">
        <w:rPr>
          <w:rFonts w:ascii="Times New Roman" w:hAnsi="Times New Roman"/>
          <w:sz w:val="20"/>
          <w:szCs w:val="20"/>
        </w:rPr>
        <w:t>А. Объясните механизм действия антихолинэстеразных средств, расположив нижеприведенные утверждения в логической последовательности:</w:t>
      </w:r>
    </w:p>
    <w:p w:rsidR="00C86F1A" w:rsidRPr="00C86F1A" w:rsidRDefault="00313AFD" w:rsidP="00ED0584">
      <w:pPr>
        <w:numPr>
          <w:ilvl w:val="0"/>
          <w:numId w:val="21"/>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86F1A" w:rsidRPr="00C86F1A">
        <w:rPr>
          <w:rFonts w:ascii="Times New Roman" w:hAnsi="Times New Roman"/>
          <w:sz w:val="20"/>
          <w:szCs w:val="20"/>
        </w:rPr>
        <w:t>Накопление эндогенного ацетилхолина в синаптической щели</w:t>
      </w:r>
    </w:p>
    <w:p w:rsidR="00C86F1A" w:rsidRPr="00C86F1A" w:rsidRDefault="00313AFD" w:rsidP="00ED0584">
      <w:pPr>
        <w:numPr>
          <w:ilvl w:val="0"/>
          <w:numId w:val="21"/>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86F1A" w:rsidRPr="00C86F1A">
        <w:rPr>
          <w:rFonts w:ascii="Times New Roman" w:hAnsi="Times New Roman"/>
          <w:sz w:val="20"/>
          <w:szCs w:val="20"/>
        </w:rPr>
        <w:t>Ингибирование ацетилхолинэстеразы</w:t>
      </w:r>
    </w:p>
    <w:p w:rsidR="00C86F1A" w:rsidRPr="00C86F1A" w:rsidRDefault="00313AFD" w:rsidP="00ED0584">
      <w:pPr>
        <w:numPr>
          <w:ilvl w:val="0"/>
          <w:numId w:val="21"/>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86F1A" w:rsidRPr="00C86F1A">
        <w:rPr>
          <w:rFonts w:ascii="Times New Roman" w:hAnsi="Times New Roman"/>
          <w:sz w:val="20"/>
          <w:szCs w:val="20"/>
        </w:rPr>
        <w:t>Уменьшение гидролиза ацетилхолина в синаптической щели</w:t>
      </w:r>
    </w:p>
    <w:p w:rsidR="00C86F1A" w:rsidRPr="00C86F1A" w:rsidRDefault="00313AFD" w:rsidP="00ED0584">
      <w:pPr>
        <w:numPr>
          <w:ilvl w:val="0"/>
          <w:numId w:val="21"/>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86F1A" w:rsidRPr="00C86F1A">
        <w:rPr>
          <w:rFonts w:ascii="Times New Roman" w:hAnsi="Times New Roman"/>
          <w:sz w:val="20"/>
          <w:szCs w:val="20"/>
        </w:rPr>
        <w:t>Стимуляция постсинаптических холинорецепторов эндогенным ацетилхолином.</w:t>
      </w:r>
    </w:p>
    <w:p w:rsidR="00C86F1A" w:rsidRPr="00C86F1A" w:rsidRDefault="005C5DD3" w:rsidP="00313AFD">
      <w:pPr>
        <w:spacing w:after="0" w:line="240" w:lineRule="auto"/>
        <w:ind w:firstLine="284"/>
        <w:jc w:val="both"/>
        <w:rPr>
          <w:rFonts w:ascii="Times New Roman" w:hAnsi="Times New Roman"/>
          <w:sz w:val="20"/>
          <w:szCs w:val="20"/>
        </w:rPr>
      </w:pPr>
      <w:r>
        <w:rPr>
          <w:rFonts w:ascii="Times New Roman" w:hAnsi="Times New Roman"/>
          <w:sz w:val="20"/>
          <w:szCs w:val="20"/>
        </w:rPr>
        <w:t>3.</w:t>
      </w:r>
      <w:r w:rsidR="00C86F1A" w:rsidRPr="00C86F1A">
        <w:rPr>
          <w:rFonts w:ascii="Times New Roman" w:hAnsi="Times New Roman"/>
          <w:sz w:val="20"/>
          <w:szCs w:val="20"/>
        </w:rPr>
        <w:t>Б. Объясните, с действием на какие синапсы связаны различия в фармакологических эффектах антихолинэстеразных средств и М-холиномиметиков.</w:t>
      </w:r>
    </w:p>
    <w:p w:rsidR="00C86F1A" w:rsidRPr="00C86F1A" w:rsidRDefault="005C5DD3" w:rsidP="00313AFD">
      <w:pPr>
        <w:spacing w:after="0" w:line="240" w:lineRule="auto"/>
        <w:ind w:firstLine="284"/>
        <w:jc w:val="both"/>
        <w:rPr>
          <w:rFonts w:ascii="Times New Roman" w:hAnsi="Times New Roman"/>
          <w:sz w:val="20"/>
          <w:szCs w:val="20"/>
        </w:rPr>
      </w:pPr>
      <w:r>
        <w:rPr>
          <w:rFonts w:ascii="Times New Roman" w:hAnsi="Times New Roman"/>
          <w:sz w:val="20"/>
          <w:szCs w:val="20"/>
        </w:rPr>
        <w:t xml:space="preserve">3. </w:t>
      </w:r>
      <w:r w:rsidR="00C86F1A" w:rsidRPr="00C86F1A">
        <w:rPr>
          <w:rFonts w:ascii="Times New Roman" w:hAnsi="Times New Roman"/>
          <w:sz w:val="20"/>
          <w:szCs w:val="20"/>
        </w:rPr>
        <w:t>В. Перечислите фармакологические эффекты антихолинэстеразных средств.</w:t>
      </w:r>
    </w:p>
    <w:p w:rsidR="00C86F1A" w:rsidRPr="00C86F1A" w:rsidRDefault="005C5DD3" w:rsidP="00313AFD">
      <w:pPr>
        <w:spacing w:after="0" w:line="240" w:lineRule="auto"/>
        <w:ind w:firstLine="284"/>
        <w:jc w:val="both"/>
        <w:rPr>
          <w:rFonts w:ascii="Times New Roman" w:hAnsi="Times New Roman"/>
          <w:sz w:val="20"/>
          <w:szCs w:val="20"/>
        </w:rPr>
      </w:pPr>
      <w:r>
        <w:rPr>
          <w:rFonts w:ascii="Times New Roman" w:hAnsi="Times New Roman"/>
          <w:sz w:val="20"/>
          <w:szCs w:val="20"/>
        </w:rPr>
        <w:t xml:space="preserve">3. </w:t>
      </w:r>
      <w:r w:rsidR="00C86F1A" w:rsidRPr="00C86F1A">
        <w:rPr>
          <w:rFonts w:ascii="Times New Roman" w:hAnsi="Times New Roman"/>
          <w:sz w:val="20"/>
          <w:szCs w:val="20"/>
        </w:rPr>
        <w:t>Г. Отметьте показания к применению некоторых антихолинэстеразных средств (таблица 4). С чем связаны различия в показаниях к применению неостигмина и физостигмина?</w:t>
      </w:r>
    </w:p>
    <w:p w:rsidR="00313AFD" w:rsidRDefault="00313AFD" w:rsidP="00C86F1A">
      <w:pPr>
        <w:spacing w:after="0" w:line="240" w:lineRule="auto"/>
        <w:jc w:val="both"/>
        <w:rPr>
          <w:rFonts w:ascii="Times New Roman" w:hAnsi="Times New Roman"/>
          <w:b/>
          <w:sz w:val="20"/>
          <w:szCs w:val="20"/>
        </w:rPr>
      </w:pPr>
    </w:p>
    <w:p w:rsidR="00C86F1A" w:rsidRPr="00C86F1A" w:rsidRDefault="00313AFD" w:rsidP="00313AFD">
      <w:pPr>
        <w:spacing w:after="0" w:line="240" w:lineRule="auto"/>
        <w:ind w:firstLine="567"/>
        <w:jc w:val="both"/>
        <w:rPr>
          <w:rFonts w:ascii="Times New Roman" w:hAnsi="Times New Roman"/>
          <w:sz w:val="20"/>
          <w:szCs w:val="20"/>
        </w:rPr>
      </w:pPr>
      <w:r>
        <w:rPr>
          <w:rFonts w:ascii="Times New Roman" w:hAnsi="Times New Roman"/>
          <w:b/>
          <w:sz w:val="20"/>
          <w:szCs w:val="20"/>
        </w:rPr>
        <w:t>4</w:t>
      </w:r>
      <w:r w:rsidR="00C86F1A" w:rsidRPr="00C86F1A">
        <w:rPr>
          <w:rFonts w:ascii="Times New Roman" w:hAnsi="Times New Roman"/>
          <w:b/>
          <w:sz w:val="20"/>
          <w:szCs w:val="20"/>
        </w:rPr>
        <w:t>.</w:t>
      </w:r>
      <w:r w:rsidR="00C86F1A" w:rsidRPr="00C86F1A">
        <w:rPr>
          <w:rFonts w:ascii="Times New Roman" w:hAnsi="Times New Roman"/>
          <w:sz w:val="20"/>
          <w:szCs w:val="20"/>
        </w:rPr>
        <w:t xml:space="preserve"> Объясните противопоказания к назначению средств, стимулирующих холинергические синапсы, продолжив следующие утверждения:</w:t>
      </w:r>
    </w:p>
    <w:p w:rsidR="00C86F1A" w:rsidRPr="00C86F1A" w:rsidRDefault="00C86F1A" w:rsidP="00ED0584">
      <w:pPr>
        <w:numPr>
          <w:ilvl w:val="0"/>
          <w:numId w:val="22"/>
        </w:numPr>
        <w:tabs>
          <w:tab w:val="clear" w:pos="1485"/>
          <w:tab w:val="num" w:pos="360"/>
        </w:tabs>
        <w:spacing w:after="0" w:line="240" w:lineRule="auto"/>
        <w:ind w:left="0" w:firstLine="567"/>
        <w:jc w:val="both"/>
        <w:rPr>
          <w:rFonts w:ascii="Times New Roman" w:hAnsi="Times New Roman"/>
          <w:sz w:val="20"/>
          <w:szCs w:val="20"/>
        </w:rPr>
      </w:pPr>
      <w:r w:rsidRPr="00C86F1A">
        <w:rPr>
          <w:rFonts w:ascii="Times New Roman" w:hAnsi="Times New Roman"/>
          <w:sz w:val="20"/>
          <w:szCs w:val="20"/>
        </w:rPr>
        <w:t>М – холиномиметики и антихолинэстеразные средства противопоказаны  при бронхиальной астме, потому, что________________________________________</w:t>
      </w:r>
    </w:p>
    <w:p w:rsidR="00C86F1A" w:rsidRPr="00C86F1A" w:rsidRDefault="00C86F1A" w:rsidP="00ED0584">
      <w:pPr>
        <w:numPr>
          <w:ilvl w:val="0"/>
          <w:numId w:val="22"/>
        </w:numPr>
        <w:tabs>
          <w:tab w:val="clear" w:pos="1485"/>
          <w:tab w:val="num" w:pos="360"/>
        </w:tabs>
        <w:spacing w:after="0" w:line="240" w:lineRule="auto"/>
        <w:ind w:left="0" w:firstLine="567"/>
        <w:jc w:val="both"/>
        <w:rPr>
          <w:rFonts w:ascii="Times New Roman" w:hAnsi="Times New Roman"/>
          <w:sz w:val="20"/>
          <w:szCs w:val="20"/>
        </w:rPr>
      </w:pPr>
      <w:r w:rsidRPr="00C86F1A">
        <w:rPr>
          <w:rFonts w:ascii="Times New Roman" w:hAnsi="Times New Roman"/>
          <w:sz w:val="20"/>
          <w:szCs w:val="20"/>
        </w:rPr>
        <w:t>М – холиномиметики и антихолинэстеразные средства противопоказаны  при блокадах  проводящей системы сердца, потому, что__________________________________________</w:t>
      </w:r>
    </w:p>
    <w:p w:rsidR="00C86F1A" w:rsidRPr="00C86F1A" w:rsidRDefault="00C86F1A" w:rsidP="00ED0584">
      <w:pPr>
        <w:numPr>
          <w:ilvl w:val="0"/>
          <w:numId w:val="22"/>
        </w:numPr>
        <w:tabs>
          <w:tab w:val="clear" w:pos="1485"/>
          <w:tab w:val="num" w:pos="360"/>
        </w:tabs>
        <w:spacing w:after="0" w:line="240" w:lineRule="auto"/>
        <w:ind w:left="0" w:firstLine="567"/>
        <w:jc w:val="both"/>
        <w:rPr>
          <w:rFonts w:ascii="Times New Roman" w:hAnsi="Times New Roman"/>
          <w:sz w:val="20"/>
          <w:szCs w:val="20"/>
        </w:rPr>
      </w:pPr>
      <w:r w:rsidRPr="00C86F1A">
        <w:rPr>
          <w:rFonts w:ascii="Times New Roman" w:hAnsi="Times New Roman"/>
          <w:sz w:val="20"/>
          <w:szCs w:val="20"/>
        </w:rPr>
        <w:t>М – холиномиметики и антихолинэстеразные средства противопоказаны  при спазмах кишечника потому, что_________________________________________________________</w:t>
      </w:r>
    </w:p>
    <w:p w:rsidR="00C86F1A" w:rsidRPr="00C86F1A" w:rsidRDefault="00C86F1A" w:rsidP="00ED0584">
      <w:pPr>
        <w:numPr>
          <w:ilvl w:val="0"/>
          <w:numId w:val="22"/>
        </w:numPr>
        <w:tabs>
          <w:tab w:val="clear" w:pos="1485"/>
          <w:tab w:val="num" w:pos="360"/>
        </w:tabs>
        <w:spacing w:after="0" w:line="240" w:lineRule="auto"/>
        <w:ind w:left="0" w:firstLine="567"/>
        <w:jc w:val="both"/>
        <w:rPr>
          <w:rFonts w:ascii="Times New Roman" w:hAnsi="Times New Roman"/>
          <w:sz w:val="20"/>
          <w:szCs w:val="20"/>
        </w:rPr>
      </w:pPr>
      <w:r w:rsidRPr="00C86F1A">
        <w:rPr>
          <w:rFonts w:ascii="Times New Roman" w:hAnsi="Times New Roman"/>
          <w:sz w:val="20"/>
          <w:szCs w:val="20"/>
        </w:rPr>
        <w:t>М – холиномиметики и антихолинэстеразные средства с осторожностью применяют при язвенной болезни и гиперацидном гастрите, потому, что__________________________</w:t>
      </w:r>
    </w:p>
    <w:p w:rsidR="00C86F1A" w:rsidRPr="00C86F1A" w:rsidRDefault="00C86F1A" w:rsidP="00ED0584">
      <w:pPr>
        <w:numPr>
          <w:ilvl w:val="0"/>
          <w:numId w:val="22"/>
        </w:numPr>
        <w:tabs>
          <w:tab w:val="clear" w:pos="1485"/>
          <w:tab w:val="num" w:pos="360"/>
        </w:tabs>
        <w:spacing w:after="0" w:line="240" w:lineRule="auto"/>
        <w:ind w:left="0" w:firstLine="567"/>
        <w:jc w:val="both"/>
        <w:rPr>
          <w:rFonts w:ascii="Times New Roman" w:hAnsi="Times New Roman"/>
          <w:sz w:val="20"/>
          <w:szCs w:val="20"/>
        </w:rPr>
      </w:pPr>
      <w:r w:rsidRPr="00C86F1A">
        <w:rPr>
          <w:rFonts w:ascii="Times New Roman" w:hAnsi="Times New Roman"/>
          <w:sz w:val="20"/>
          <w:szCs w:val="20"/>
        </w:rPr>
        <w:t>Галантамин не применяют при глаукоме потому, что_____________________________</w:t>
      </w:r>
    </w:p>
    <w:p w:rsidR="00C86F1A" w:rsidRPr="00313AFD" w:rsidRDefault="00C86F1A" w:rsidP="00ED0584">
      <w:pPr>
        <w:numPr>
          <w:ilvl w:val="0"/>
          <w:numId w:val="22"/>
        </w:numPr>
        <w:tabs>
          <w:tab w:val="clear" w:pos="1485"/>
          <w:tab w:val="num" w:pos="360"/>
        </w:tabs>
        <w:spacing w:after="0" w:line="240" w:lineRule="auto"/>
        <w:ind w:left="0" w:firstLine="567"/>
        <w:jc w:val="both"/>
        <w:rPr>
          <w:rFonts w:ascii="Times New Roman" w:hAnsi="Times New Roman"/>
          <w:b/>
          <w:sz w:val="20"/>
          <w:szCs w:val="20"/>
        </w:rPr>
      </w:pPr>
      <w:r w:rsidRPr="00313AFD">
        <w:rPr>
          <w:rFonts w:ascii="Times New Roman" w:hAnsi="Times New Roman"/>
          <w:sz w:val="20"/>
          <w:szCs w:val="20"/>
        </w:rPr>
        <w:t>Пилокарпин не применяют при атонии кишечника  и мочевого пузыря потому, что _________________</w:t>
      </w:r>
    </w:p>
    <w:p w:rsidR="00313AFD" w:rsidRPr="00313AFD" w:rsidRDefault="00313AFD" w:rsidP="00313AFD">
      <w:pPr>
        <w:spacing w:after="0" w:line="240" w:lineRule="auto"/>
        <w:ind w:left="567"/>
        <w:jc w:val="both"/>
        <w:rPr>
          <w:rFonts w:ascii="Times New Roman" w:hAnsi="Times New Roman"/>
          <w:b/>
          <w:sz w:val="20"/>
          <w:szCs w:val="20"/>
        </w:rPr>
      </w:pPr>
    </w:p>
    <w:p w:rsidR="00DB64B1" w:rsidRPr="00C86F1A" w:rsidRDefault="00DB64B1" w:rsidP="00C86F1A">
      <w:pPr>
        <w:spacing w:after="0" w:line="240" w:lineRule="auto"/>
        <w:ind w:firstLine="567"/>
        <w:rPr>
          <w:rFonts w:ascii="Times New Roman" w:hAnsi="Times New Roman"/>
          <w:b/>
          <w:sz w:val="20"/>
          <w:szCs w:val="20"/>
        </w:rPr>
      </w:pPr>
      <w:r w:rsidRPr="00C86F1A">
        <w:rPr>
          <w:rFonts w:ascii="Times New Roman" w:hAnsi="Times New Roman"/>
          <w:b/>
          <w:sz w:val="20"/>
          <w:szCs w:val="20"/>
        </w:rPr>
        <w:t>Уровень 3</w:t>
      </w:r>
    </w:p>
    <w:p w:rsidR="00C86F1A" w:rsidRPr="00C86F1A" w:rsidRDefault="00DB64B1" w:rsidP="00313AFD">
      <w:pPr>
        <w:spacing w:after="0" w:line="240" w:lineRule="auto"/>
        <w:jc w:val="both"/>
        <w:rPr>
          <w:rFonts w:ascii="Times New Roman" w:hAnsi="Times New Roman"/>
          <w:sz w:val="20"/>
          <w:szCs w:val="20"/>
        </w:rPr>
      </w:pPr>
      <w:r w:rsidRPr="00C86F1A">
        <w:rPr>
          <w:rFonts w:ascii="Times New Roman" w:hAnsi="Times New Roman"/>
          <w:b/>
          <w:spacing w:val="-6"/>
          <w:kern w:val="1"/>
          <w:sz w:val="20"/>
          <w:szCs w:val="20"/>
        </w:rPr>
        <w:t>Задания на оценку принятия решений</w:t>
      </w:r>
      <w:r w:rsidR="00313AFD">
        <w:rPr>
          <w:rFonts w:ascii="Times New Roman" w:hAnsi="Times New Roman"/>
          <w:b/>
          <w:spacing w:val="-6"/>
          <w:kern w:val="1"/>
          <w:sz w:val="20"/>
          <w:szCs w:val="20"/>
        </w:rPr>
        <w:t xml:space="preserve">. </w:t>
      </w:r>
      <w:r w:rsidR="00C86F1A" w:rsidRPr="00C86F1A">
        <w:rPr>
          <w:rFonts w:ascii="Times New Roman" w:hAnsi="Times New Roman"/>
          <w:b/>
          <w:sz w:val="20"/>
          <w:szCs w:val="20"/>
        </w:rPr>
        <w:t xml:space="preserve"> </w:t>
      </w:r>
      <w:r w:rsidR="00C86F1A" w:rsidRPr="00C86F1A">
        <w:rPr>
          <w:rFonts w:ascii="Times New Roman" w:hAnsi="Times New Roman"/>
          <w:sz w:val="20"/>
          <w:szCs w:val="20"/>
        </w:rPr>
        <w:t>Определите лекарственный препарат:</w:t>
      </w:r>
    </w:p>
    <w:p w:rsidR="00C86F1A" w:rsidRPr="00C86F1A" w:rsidRDefault="00C86F1A" w:rsidP="00ED0584">
      <w:pPr>
        <w:numPr>
          <w:ilvl w:val="0"/>
          <w:numId w:val="23"/>
        </w:numPr>
        <w:tabs>
          <w:tab w:val="num" w:pos="0"/>
        </w:tabs>
        <w:spacing w:after="0" w:line="240" w:lineRule="auto"/>
        <w:ind w:left="0" w:firstLine="360"/>
        <w:jc w:val="both"/>
        <w:rPr>
          <w:rFonts w:ascii="Times New Roman" w:hAnsi="Times New Roman"/>
          <w:sz w:val="20"/>
          <w:szCs w:val="20"/>
        </w:rPr>
      </w:pPr>
      <w:r w:rsidRPr="00C86F1A">
        <w:rPr>
          <w:rFonts w:ascii="Times New Roman" w:hAnsi="Times New Roman"/>
          <w:sz w:val="20"/>
          <w:szCs w:val="20"/>
        </w:rPr>
        <w:t>Обратимо ингибирует ацетилхолинэстеразу. Проникает через гематоэнцефалический барьер. Применяется при атонии кишечника, миастении, остаточных явлениях после перенесенного полиомиелита. При закапывании в глаз может вызвать отек конъюнктивы.</w:t>
      </w:r>
    </w:p>
    <w:p w:rsidR="00C86F1A" w:rsidRPr="00C86F1A" w:rsidRDefault="00313AFD" w:rsidP="00313AFD">
      <w:pPr>
        <w:spacing w:after="0" w:line="240" w:lineRule="auto"/>
        <w:ind w:left="284"/>
        <w:jc w:val="both"/>
        <w:rPr>
          <w:rFonts w:ascii="Times New Roman" w:hAnsi="Times New Roman"/>
          <w:sz w:val="20"/>
          <w:szCs w:val="20"/>
        </w:rPr>
      </w:pPr>
      <w:r>
        <w:rPr>
          <w:rFonts w:ascii="Times New Roman" w:hAnsi="Times New Roman"/>
          <w:sz w:val="20"/>
          <w:szCs w:val="20"/>
        </w:rPr>
        <w:t xml:space="preserve">А. </w:t>
      </w:r>
      <w:r w:rsidR="00C86F1A" w:rsidRPr="00C86F1A">
        <w:rPr>
          <w:rFonts w:ascii="Times New Roman" w:hAnsi="Times New Roman"/>
          <w:sz w:val="20"/>
          <w:szCs w:val="20"/>
        </w:rPr>
        <w:t xml:space="preserve">Неостигмин  </w:t>
      </w:r>
      <w:r>
        <w:rPr>
          <w:rFonts w:ascii="Times New Roman" w:hAnsi="Times New Roman"/>
          <w:sz w:val="20"/>
          <w:szCs w:val="20"/>
        </w:rPr>
        <w:t>Б</w:t>
      </w:r>
      <w:r w:rsidR="00C86F1A" w:rsidRPr="00C86F1A">
        <w:rPr>
          <w:rFonts w:ascii="Times New Roman" w:hAnsi="Times New Roman"/>
          <w:sz w:val="20"/>
          <w:szCs w:val="20"/>
        </w:rPr>
        <w:t xml:space="preserve">. Цитозин  </w:t>
      </w:r>
      <w:r>
        <w:rPr>
          <w:rFonts w:ascii="Times New Roman" w:hAnsi="Times New Roman"/>
          <w:sz w:val="20"/>
          <w:szCs w:val="20"/>
        </w:rPr>
        <w:t>С</w:t>
      </w:r>
      <w:r w:rsidR="00C86F1A" w:rsidRPr="00C86F1A">
        <w:rPr>
          <w:rFonts w:ascii="Times New Roman" w:hAnsi="Times New Roman"/>
          <w:sz w:val="20"/>
          <w:szCs w:val="20"/>
        </w:rPr>
        <w:t xml:space="preserve">. Галантамин  </w:t>
      </w:r>
      <w:r>
        <w:rPr>
          <w:rFonts w:ascii="Times New Roman" w:hAnsi="Times New Roman"/>
          <w:sz w:val="20"/>
          <w:szCs w:val="20"/>
        </w:rPr>
        <w:t>Д</w:t>
      </w:r>
      <w:r w:rsidR="00C86F1A" w:rsidRPr="00C86F1A">
        <w:rPr>
          <w:rFonts w:ascii="Times New Roman" w:hAnsi="Times New Roman"/>
          <w:sz w:val="20"/>
          <w:szCs w:val="20"/>
        </w:rPr>
        <w:t>. Пилокарпин</w:t>
      </w:r>
    </w:p>
    <w:p w:rsidR="00C86F1A" w:rsidRPr="00C86F1A" w:rsidRDefault="00C86F1A" w:rsidP="00ED0584">
      <w:pPr>
        <w:numPr>
          <w:ilvl w:val="0"/>
          <w:numId w:val="23"/>
        </w:numPr>
        <w:tabs>
          <w:tab w:val="clear" w:pos="644"/>
          <w:tab w:val="num" w:pos="0"/>
        </w:tabs>
        <w:spacing w:after="0" w:line="240" w:lineRule="auto"/>
        <w:ind w:left="0" w:firstLine="284"/>
        <w:jc w:val="both"/>
        <w:rPr>
          <w:rFonts w:ascii="Times New Roman" w:hAnsi="Times New Roman"/>
          <w:sz w:val="20"/>
          <w:szCs w:val="20"/>
        </w:rPr>
      </w:pPr>
      <w:r w:rsidRPr="00C86F1A">
        <w:rPr>
          <w:rFonts w:ascii="Times New Roman" w:hAnsi="Times New Roman"/>
          <w:sz w:val="20"/>
          <w:szCs w:val="20"/>
        </w:rPr>
        <w:t>Антихолинэстеразный препарат, плохо проникает через гематоэнцефалический барьер. Преобладают эффекты, связанные с возбуждение парасимпатической иннервации. Применяется при атонии мочевого пузыря, миастении,  в качестве антагониста миорелаксантов антидеполяризующего действия. Включен в перечень жизненно важных лекарственных средств.</w:t>
      </w:r>
    </w:p>
    <w:p w:rsidR="00C86F1A" w:rsidRPr="00C86F1A" w:rsidRDefault="00313AFD" w:rsidP="00313AFD">
      <w:pPr>
        <w:spacing w:after="0" w:line="240" w:lineRule="auto"/>
        <w:ind w:firstLine="284"/>
        <w:jc w:val="both"/>
        <w:rPr>
          <w:rFonts w:ascii="Times New Roman" w:hAnsi="Times New Roman"/>
          <w:sz w:val="20"/>
          <w:szCs w:val="20"/>
        </w:rPr>
      </w:pPr>
      <w:r>
        <w:rPr>
          <w:rFonts w:ascii="Times New Roman" w:hAnsi="Times New Roman"/>
          <w:sz w:val="20"/>
          <w:szCs w:val="20"/>
        </w:rPr>
        <w:t xml:space="preserve">А. </w:t>
      </w:r>
      <w:r w:rsidR="00C86F1A" w:rsidRPr="00C86F1A">
        <w:rPr>
          <w:rFonts w:ascii="Times New Roman" w:hAnsi="Times New Roman"/>
          <w:sz w:val="20"/>
          <w:szCs w:val="20"/>
        </w:rPr>
        <w:t xml:space="preserve">Галантамин  </w:t>
      </w:r>
      <w:r>
        <w:rPr>
          <w:rFonts w:ascii="Times New Roman" w:hAnsi="Times New Roman"/>
          <w:sz w:val="20"/>
          <w:szCs w:val="20"/>
        </w:rPr>
        <w:t>Б</w:t>
      </w:r>
      <w:r w:rsidR="00C86F1A" w:rsidRPr="00C86F1A">
        <w:rPr>
          <w:rFonts w:ascii="Times New Roman" w:hAnsi="Times New Roman"/>
          <w:sz w:val="20"/>
          <w:szCs w:val="20"/>
        </w:rPr>
        <w:t xml:space="preserve">. Цитозин  </w:t>
      </w:r>
      <w:r>
        <w:rPr>
          <w:rFonts w:ascii="Times New Roman" w:hAnsi="Times New Roman"/>
          <w:sz w:val="20"/>
          <w:szCs w:val="20"/>
        </w:rPr>
        <w:t>С</w:t>
      </w:r>
      <w:r w:rsidR="00C86F1A" w:rsidRPr="00C86F1A">
        <w:rPr>
          <w:rFonts w:ascii="Times New Roman" w:hAnsi="Times New Roman"/>
          <w:sz w:val="20"/>
          <w:szCs w:val="20"/>
        </w:rPr>
        <w:t xml:space="preserve">. Неостигмин  </w:t>
      </w:r>
      <w:r>
        <w:rPr>
          <w:rFonts w:ascii="Times New Roman" w:hAnsi="Times New Roman"/>
          <w:sz w:val="20"/>
          <w:szCs w:val="20"/>
        </w:rPr>
        <w:t>Д</w:t>
      </w:r>
      <w:r w:rsidR="00C86F1A" w:rsidRPr="00C86F1A">
        <w:rPr>
          <w:rFonts w:ascii="Times New Roman" w:hAnsi="Times New Roman"/>
          <w:sz w:val="20"/>
          <w:szCs w:val="20"/>
        </w:rPr>
        <w:t>. Пилокарпин</w:t>
      </w:r>
    </w:p>
    <w:p w:rsidR="00C86F1A" w:rsidRPr="00C86F1A" w:rsidRDefault="00C86F1A" w:rsidP="00C86F1A">
      <w:pPr>
        <w:spacing w:after="0" w:line="240" w:lineRule="auto"/>
        <w:jc w:val="both"/>
        <w:rPr>
          <w:rFonts w:ascii="Times New Roman" w:hAnsi="Times New Roman"/>
          <w:b/>
          <w:sz w:val="20"/>
          <w:szCs w:val="20"/>
        </w:rPr>
      </w:pPr>
    </w:p>
    <w:p w:rsidR="00C86F1A" w:rsidRPr="00C86F1A" w:rsidRDefault="00E26587" w:rsidP="00313AFD">
      <w:pPr>
        <w:spacing w:after="0" w:line="240" w:lineRule="auto"/>
        <w:ind w:firstLine="567"/>
        <w:jc w:val="both"/>
        <w:rPr>
          <w:rFonts w:ascii="Times New Roman" w:hAnsi="Times New Roman"/>
          <w:sz w:val="20"/>
          <w:szCs w:val="20"/>
        </w:rPr>
      </w:pPr>
      <w:r>
        <w:rPr>
          <w:rFonts w:ascii="Times New Roman" w:hAnsi="Times New Roman"/>
          <w:b/>
          <w:sz w:val="20"/>
          <w:szCs w:val="20"/>
        </w:rPr>
        <w:t>3</w:t>
      </w:r>
      <w:r w:rsidR="00C86F1A" w:rsidRPr="00C86F1A">
        <w:rPr>
          <w:rFonts w:ascii="Times New Roman" w:hAnsi="Times New Roman"/>
          <w:b/>
          <w:sz w:val="20"/>
          <w:szCs w:val="20"/>
        </w:rPr>
        <w:t xml:space="preserve">. </w:t>
      </w:r>
      <w:r w:rsidR="00C86F1A" w:rsidRPr="00C86F1A">
        <w:rPr>
          <w:rFonts w:ascii="Times New Roman" w:hAnsi="Times New Roman"/>
          <w:sz w:val="20"/>
          <w:szCs w:val="20"/>
        </w:rPr>
        <w:t>Совместите:</w:t>
      </w:r>
    </w:p>
    <w:p w:rsidR="00C86F1A" w:rsidRPr="00C86F1A" w:rsidRDefault="00C86F1A" w:rsidP="00C86F1A">
      <w:pPr>
        <w:spacing w:after="0" w:line="240" w:lineRule="auto"/>
        <w:jc w:val="both"/>
        <w:rPr>
          <w:rFonts w:ascii="Times New Roman" w:hAnsi="Times New Roman"/>
          <w:sz w:val="20"/>
          <w:szCs w:val="20"/>
        </w:rPr>
      </w:pPr>
      <w:r w:rsidRPr="00C86F1A">
        <w:rPr>
          <w:rFonts w:ascii="Times New Roman" w:hAnsi="Times New Roman"/>
          <w:sz w:val="20"/>
          <w:szCs w:val="20"/>
        </w:rPr>
        <w:t>Препараты                                           Механизм действия</w:t>
      </w:r>
    </w:p>
    <w:p w:rsidR="00C86F1A" w:rsidRPr="00C86F1A" w:rsidRDefault="00C86F1A" w:rsidP="00C86F1A">
      <w:pPr>
        <w:spacing w:after="0" w:line="240" w:lineRule="auto"/>
        <w:jc w:val="both"/>
        <w:rPr>
          <w:rFonts w:ascii="Times New Roman" w:hAnsi="Times New Roman"/>
          <w:sz w:val="20"/>
          <w:szCs w:val="20"/>
        </w:rPr>
      </w:pPr>
      <w:r w:rsidRPr="00C86F1A">
        <w:rPr>
          <w:rFonts w:ascii="Times New Roman" w:hAnsi="Times New Roman"/>
          <w:sz w:val="20"/>
          <w:szCs w:val="20"/>
        </w:rPr>
        <w:t xml:space="preserve">1. Тримедоксим (дипироксим)      А. Обратимо ингибирует ацетилхолинэстеразу </w:t>
      </w:r>
    </w:p>
    <w:p w:rsidR="00C86F1A" w:rsidRPr="00C86F1A" w:rsidRDefault="00C86F1A" w:rsidP="00C86F1A">
      <w:pPr>
        <w:spacing w:after="0" w:line="240" w:lineRule="auto"/>
        <w:jc w:val="both"/>
        <w:rPr>
          <w:rFonts w:ascii="Times New Roman" w:hAnsi="Times New Roman"/>
          <w:sz w:val="20"/>
          <w:szCs w:val="20"/>
        </w:rPr>
      </w:pPr>
      <w:r w:rsidRPr="00C86F1A">
        <w:rPr>
          <w:rFonts w:ascii="Times New Roman" w:hAnsi="Times New Roman"/>
          <w:sz w:val="20"/>
          <w:szCs w:val="20"/>
        </w:rPr>
        <w:t xml:space="preserve">2. Эдрофоний                                  Б. Прямо стимулирует </w:t>
      </w:r>
      <w:r w:rsidRPr="00C86F1A">
        <w:rPr>
          <w:rFonts w:ascii="Times New Roman" w:hAnsi="Times New Roman"/>
          <w:sz w:val="20"/>
          <w:szCs w:val="20"/>
          <w:lang w:val="en-US"/>
        </w:rPr>
        <w:t>N</w:t>
      </w:r>
      <w:r w:rsidRPr="00C86F1A">
        <w:rPr>
          <w:rFonts w:ascii="Times New Roman" w:hAnsi="Times New Roman"/>
          <w:sz w:val="20"/>
          <w:szCs w:val="20"/>
        </w:rPr>
        <w:t>-холинорецепторы</w:t>
      </w:r>
    </w:p>
    <w:p w:rsidR="00C86F1A" w:rsidRPr="00C86F1A" w:rsidRDefault="00C86F1A" w:rsidP="00C86F1A">
      <w:pPr>
        <w:spacing w:after="0" w:line="240" w:lineRule="auto"/>
        <w:jc w:val="both"/>
        <w:rPr>
          <w:rFonts w:ascii="Times New Roman" w:hAnsi="Times New Roman"/>
          <w:sz w:val="20"/>
          <w:szCs w:val="20"/>
        </w:rPr>
      </w:pPr>
      <w:r w:rsidRPr="00C86F1A">
        <w:rPr>
          <w:rFonts w:ascii="Times New Roman" w:hAnsi="Times New Roman"/>
          <w:sz w:val="20"/>
          <w:szCs w:val="20"/>
        </w:rPr>
        <w:t>3. Цитозин</w:t>
      </w:r>
      <w:r w:rsidRPr="00C86F1A">
        <w:rPr>
          <w:rFonts w:ascii="Times New Roman" w:hAnsi="Times New Roman"/>
          <w:sz w:val="20"/>
          <w:szCs w:val="20"/>
        </w:rPr>
        <w:tab/>
        <w:t xml:space="preserve">                            </w:t>
      </w:r>
      <w:r w:rsidR="00313AFD">
        <w:rPr>
          <w:rFonts w:ascii="Times New Roman" w:hAnsi="Times New Roman"/>
          <w:sz w:val="20"/>
          <w:szCs w:val="20"/>
        </w:rPr>
        <w:t xml:space="preserve"> </w:t>
      </w:r>
      <w:r w:rsidRPr="00C86F1A">
        <w:rPr>
          <w:rFonts w:ascii="Times New Roman" w:hAnsi="Times New Roman"/>
          <w:sz w:val="20"/>
          <w:szCs w:val="20"/>
        </w:rPr>
        <w:t>В. Прямо стимулирует М –холинорецепторы</w:t>
      </w:r>
    </w:p>
    <w:p w:rsidR="00C86F1A" w:rsidRPr="00C86F1A" w:rsidRDefault="00C86F1A" w:rsidP="00C86F1A">
      <w:pPr>
        <w:spacing w:after="0" w:line="240" w:lineRule="auto"/>
        <w:jc w:val="both"/>
        <w:rPr>
          <w:rFonts w:ascii="Times New Roman" w:hAnsi="Times New Roman"/>
          <w:sz w:val="20"/>
          <w:szCs w:val="20"/>
        </w:rPr>
      </w:pPr>
      <w:r w:rsidRPr="00C86F1A">
        <w:rPr>
          <w:rFonts w:ascii="Times New Roman" w:hAnsi="Times New Roman"/>
          <w:sz w:val="20"/>
          <w:szCs w:val="20"/>
        </w:rPr>
        <w:t>4. Ацеклидин                                  Г. Реактивирует ацетилхолинэстеразу</w:t>
      </w:r>
    </w:p>
    <w:p w:rsidR="00313AFD" w:rsidRDefault="00313AFD" w:rsidP="00C86F1A">
      <w:pPr>
        <w:spacing w:after="0" w:line="240" w:lineRule="auto"/>
        <w:jc w:val="both"/>
        <w:rPr>
          <w:rFonts w:ascii="Times New Roman" w:hAnsi="Times New Roman"/>
          <w:b/>
          <w:sz w:val="20"/>
          <w:szCs w:val="20"/>
        </w:rPr>
      </w:pPr>
    </w:p>
    <w:p w:rsidR="00C86F1A" w:rsidRPr="00C86F1A" w:rsidRDefault="00E26587" w:rsidP="00313AFD">
      <w:pPr>
        <w:spacing w:after="0" w:line="240" w:lineRule="auto"/>
        <w:ind w:firstLine="567"/>
        <w:jc w:val="both"/>
        <w:rPr>
          <w:rFonts w:ascii="Times New Roman" w:hAnsi="Times New Roman"/>
          <w:sz w:val="20"/>
          <w:szCs w:val="20"/>
        </w:rPr>
      </w:pPr>
      <w:r>
        <w:rPr>
          <w:rFonts w:ascii="Times New Roman" w:hAnsi="Times New Roman"/>
          <w:b/>
          <w:sz w:val="20"/>
          <w:szCs w:val="20"/>
        </w:rPr>
        <w:t>4</w:t>
      </w:r>
      <w:r w:rsidR="00C86F1A" w:rsidRPr="00C86F1A">
        <w:rPr>
          <w:rFonts w:ascii="Times New Roman" w:hAnsi="Times New Roman"/>
          <w:b/>
          <w:sz w:val="20"/>
          <w:szCs w:val="20"/>
        </w:rPr>
        <w:t xml:space="preserve">. </w:t>
      </w:r>
      <w:r w:rsidR="00C86F1A" w:rsidRPr="00C86F1A">
        <w:rPr>
          <w:rFonts w:ascii="Times New Roman" w:hAnsi="Times New Roman"/>
          <w:sz w:val="20"/>
          <w:szCs w:val="20"/>
        </w:rPr>
        <w:t>Определите, верны ли следующие пары  утверждений и есть ли связь между ними:</w:t>
      </w:r>
    </w:p>
    <w:p w:rsidR="00C86F1A" w:rsidRPr="00C86F1A" w:rsidRDefault="00313AFD" w:rsidP="00E26587">
      <w:pPr>
        <w:spacing w:after="0" w:line="240" w:lineRule="auto"/>
        <w:jc w:val="both"/>
        <w:rPr>
          <w:rFonts w:ascii="Times New Roman" w:hAnsi="Times New Roman"/>
          <w:sz w:val="20"/>
          <w:szCs w:val="20"/>
        </w:rPr>
      </w:pPr>
      <w:r>
        <w:rPr>
          <w:rFonts w:ascii="Times New Roman" w:hAnsi="Times New Roman"/>
          <w:sz w:val="20"/>
          <w:szCs w:val="20"/>
        </w:rPr>
        <w:t xml:space="preserve">1. </w:t>
      </w:r>
      <w:r w:rsidR="00C86F1A" w:rsidRPr="00C86F1A">
        <w:rPr>
          <w:rFonts w:ascii="Times New Roman" w:hAnsi="Times New Roman"/>
          <w:sz w:val="20"/>
          <w:szCs w:val="20"/>
        </w:rPr>
        <w:t>Пилокарпин снижает внутриглазное давление потому, что пилокарпин вызывает миоз</w:t>
      </w:r>
    </w:p>
    <w:p w:rsidR="00C86F1A" w:rsidRPr="00C86F1A" w:rsidRDefault="00313AFD" w:rsidP="00E26587">
      <w:pPr>
        <w:spacing w:after="0" w:line="240" w:lineRule="auto"/>
        <w:jc w:val="both"/>
        <w:rPr>
          <w:rFonts w:ascii="Times New Roman" w:hAnsi="Times New Roman"/>
          <w:sz w:val="20"/>
          <w:szCs w:val="20"/>
        </w:rPr>
      </w:pPr>
      <w:r>
        <w:rPr>
          <w:rFonts w:ascii="Times New Roman" w:hAnsi="Times New Roman"/>
          <w:sz w:val="20"/>
          <w:szCs w:val="20"/>
        </w:rPr>
        <w:t xml:space="preserve">2. </w:t>
      </w:r>
      <w:r w:rsidR="00C86F1A" w:rsidRPr="00C86F1A">
        <w:rPr>
          <w:rFonts w:ascii="Times New Roman" w:hAnsi="Times New Roman"/>
          <w:sz w:val="20"/>
          <w:szCs w:val="20"/>
        </w:rPr>
        <w:t>Пилокарпин снижает внутриглазное давление потому, что пилокарпин вызывает спазм аккомодации</w:t>
      </w:r>
    </w:p>
    <w:p w:rsidR="00C86F1A" w:rsidRPr="00C86F1A" w:rsidRDefault="00C86F1A" w:rsidP="00ED0584">
      <w:pPr>
        <w:numPr>
          <w:ilvl w:val="0"/>
          <w:numId w:val="23"/>
        </w:numPr>
        <w:tabs>
          <w:tab w:val="clear" w:pos="644"/>
          <w:tab w:val="num" w:pos="0"/>
          <w:tab w:val="left" w:pos="142"/>
          <w:tab w:val="left" w:pos="284"/>
        </w:tabs>
        <w:spacing w:after="0" w:line="240" w:lineRule="auto"/>
        <w:ind w:left="0" w:firstLine="0"/>
        <w:jc w:val="both"/>
        <w:rPr>
          <w:rFonts w:ascii="Times New Roman" w:hAnsi="Times New Roman"/>
          <w:sz w:val="20"/>
          <w:szCs w:val="20"/>
        </w:rPr>
      </w:pPr>
      <w:r w:rsidRPr="00C86F1A">
        <w:rPr>
          <w:rFonts w:ascii="Times New Roman" w:hAnsi="Times New Roman"/>
          <w:sz w:val="20"/>
          <w:szCs w:val="20"/>
        </w:rPr>
        <w:t>Галантамин применяют при болезни Альцгеймера потому, что галантамин хорошо проникает в мозг</w:t>
      </w:r>
    </w:p>
    <w:p w:rsidR="00C86F1A" w:rsidRPr="00C86F1A" w:rsidRDefault="00C86F1A" w:rsidP="00313AFD">
      <w:pPr>
        <w:spacing w:after="0" w:line="240" w:lineRule="auto"/>
        <w:ind w:firstLine="567"/>
        <w:jc w:val="both"/>
        <w:rPr>
          <w:rFonts w:ascii="Times New Roman" w:hAnsi="Times New Roman"/>
          <w:b/>
          <w:spacing w:val="-6"/>
          <w:kern w:val="1"/>
          <w:sz w:val="20"/>
          <w:szCs w:val="20"/>
        </w:rPr>
      </w:pPr>
    </w:p>
    <w:p w:rsidR="00036C58" w:rsidRPr="00385C9F" w:rsidRDefault="00036C58" w:rsidP="00262222">
      <w:pPr>
        <w:spacing w:after="0" w:line="240" w:lineRule="auto"/>
        <w:ind w:firstLine="567"/>
        <w:jc w:val="both"/>
        <w:rPr>
          <w:rFonts w:ascii="Times New Roman" w:hAnsi="Times New Roman"/>
          <w:sz w:val="20"/>
          <w:szCs w:val="20"/>
        </w:rPr>
      </w:pPr>
      <w:r w:rsidRPr="00385C9F">
        <w:rPr>
          <w:rFonts w:ascii="Times New Roman" w:hAnsi="Times New Roman"/>
          <w:b/>
          <w:bCs/>
          <w:sz w:val="20"/>
          <w:szCs w:val="20"/>
        </w:rPr>
        <w:t>Тема 2.3.</w:t>
      </w:r>
      <w:r w:rsidRPr="00385C9F">
        <w:rPr>
          <w:rFonts w:ascii="Times New Roman" w:hAnsi="Times New Roman"/>
          <w:bCs/>
          <w:sz w:val="20"/>
          <w:szCs w:val="20"/>
        </w:rPr>
        <w:t xml:space="preserve"> </w:t>
      </w:r>
      <w:r w:rsidRPr="00385C9F">
        <w:rPr>
          <w:rFonts w:ascii="Times New Roman" w:hAnsi="Times New Roman"/>
          <w:sz w:val="20"/>
          <w:szCs w:val="20"/>
        </w:rPr>
        <w:t>Молекулярная фармакология адренергических средств</w:t>
      </w:r>
      <w:r w:rsidR="00385C9F">
        <w:rPr>
          <w:rFonts w:ascii="Times New Roman" w:hAnsi="Times New Roman"/>
          <w:sz w:val="20"/>
          <w:szCs w:val="20"/>
        </w:rPr>
        <w:t xml:space="preserve">  </w:t>
      </w:r>
      <w:r w:rsidR="00385C9F" w:rsidRPr="00385C9F">
        <w:rPr>
          <w:rFonts w:ascii="Times New Roman" w:hAnsi="Times New Roman"/>
          <w:b/>
          <w:sz w:val="20"/>
          <w:szCs w:val="20"/>
        </w:rPr>
        <w:t>(ОПК-6, ПК-13).</w:t>
      </w:r>
    </w:p>
    <w:p w:rsidR="00036C58" w:rsidRPr="000C1070" w:rsidRDefault="00036C58" w:rsidP="000C1070">
      <w:pPr>
        <w:pStyle w:val="ad"/>
        <w:jc w:val="both"/>
        <w:rPr>
          <w:b/>
          <w:bCs/>
          <w:sz w:val="20"/>
          <w:szCs w:val="20"/>
        </w:rPr>
      </w:pPr>
    </w:p>
    <w:p w:rsidR="00DB64B1" w:rsidRPr="000C1070" w:rsidRDefault="00DB64B1" w:rsidP="000C1070">
      <w:pPr>
        <w:spacing w:after="0" w:line="240" w:lineRule="auto"/>
        <w:ind w:firstLine="567"/>
        <w:rPr>
          <w:rFonts w:ascii="Times New Roman" w:hAnsi="Times New Roman"/>
          <w:b/>
          <w:color w:val="000000"/>
          <w:sz w:val="20"/>
          <w:szCs w:val="20"/>
        </w:rPr>
      </w:pPr>
      <w:r w:rsidRPr="000C1070">
        <w:rPr>
          <w:rFonts w:ascii="Times New Roman" w:hAnsi="Times New Roman"/>
          <w:b/>
          <w:color w:val="000000"/>
          <w:sz w:val="20"/>
          <w:szCs w:val="20"/>
        </w:rPr>
        <w:t>Уровень 1.</w:t>
      </w:r>
    </w:p>
    <w:p w:rsidR="00DB64B1" w:rsidRPr="000C1070" w:rsidRDefault="00DB64B1" w:rsidP="000C1070">
      <w:pPr>
        <w:spacing w:after="0" w:line="240" w:lineRule="auto"/>
        <w:rPr>
          <w:rFonts w:ascii="Times New Roman" w:hAnsi="Times New Roman"/>
          <w:b/>
          <w:color w:val="000000"/>
          <w:sz w:val="20"/>
          <w:szCs w:val="20"/>
        </w:rPr>
      </w:pPr>
      <w:r w:rsidRPr="000C1070">
        <w:rPr>
          <w:rFonts w:ascii="Times New Roman" w:hAnsi="Times New Roman"/>
          <w:b/>
          <w:color w:val="000000"/>
          <w:sz w:val="20"/>
          <w:szCs w:val="20"/>
        </w:rPr>
        <w:t>Тесты:</w:t>
      </w:r>
    </w:p>
    <w:p w:rsidR="007E3E04" w:rsidRPr="000C1070" w:rsidRDefault="007E3E04" w:rsidP="000C1070">
      <w:pPr>
        <w:spacing w:after="0" w:line="240" w:lineRule="auto"/>
        <w:ind w:firstLine="567"/>
        <w:jc w:val="both"/>
        <w:rPr>
          <w:rFonts w:ascii="Times New Roman" w:hAnsi="Times New Roman"/>
          <w:b/>
          <w:sz w:val="20"/>
          <w:szCs w:val="20"/>
        </w:rPr>
      </w:pPr>
      <w:r w:rsidRPr="000C1070">
        <w:rPr>
          <w:rFonts w:ascii="Times New Roman" w:hAnsi="Times New Roman"/>
          <w:b/>
          <w:sz w:val="20"/>
          <w:szCs w:val="20"/>
        </w:rPr>
        <w:t xml:space="preserve">1. К </w:t>
      </w:r>
      <w:r w:rsidRPr="000C1070">
        <w:rPr>
          <w:rFonts w:ascii="Times New Roman" w:hAnsi="Times New Roman"/>
          <w:b/>
          <w:sz w:val="20"/>
          <w:szCs w:val="20"/>
        </w:rPr>
        <w:sym w:font="Symbol" w:char="F061"/>
      </w:r>
      <w:r w:rsidRPr="000C1070">
        <w:rPr>
          <w:rFonts w:ascii="Times New Roman" w:hAnsi="Times New Roman"/>
          <w:b/>
          <w:sz w:val="20"/>
          <w:szCs w:val="20"/>
          <w:vertAlign w:val="subscript"/>
        </w:rPr>
        <w:t xml:space="preserve">1 </w:t>
      </w:r>
      <w:r w:rsidRPr="000C1070">
        <w:rPr>
          <w:rFonts w:ascii="Times New Roman" w:hAnsi="Times New Roman"/>
          <w:b/>
          <w:sz w:val="20"/>
          <w:szCs w:val="20"/>
        </w:rPr>
        <w:t>– адреномиметикам относится:</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А. Клонидин</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Б. Фенилэфрин</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В. Нафазолин</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Г. Сальбутамол</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Д. Норэпинефрин</w:t>
      </w:r>
    </w:p>
    <w:p w:rsidR="007E3E04" w:rsidRPr="000C1070" w:rsidRDefault="007E3E04" w:rsidP="000C1070">
      <w:pPr>
        <w:spacing w:after="0" w:line="240" w:lineRule="auto"/>
        <w:jc w:val="both"/>
        <w:rPr>
          <w:rFonts w:ascii="Times New Roman" w:hAnsi="Times New Roman"/>
          <w:b/>
          <w:sz w:val="20"/>
          <w:szCs w:val="20"/>
        </w:rPr>
      </w:pPr>
      <w:r w:rsidRPr="000C1070">
        <w:rPr>
          <w:rFonts w:ascii="Times New Roman" w:hAnsi="Times New Roman"/>
          <w:b/>
          <w:sz w:val="20"/>
          <w:szCs w:val="20"/>
        </w:rPr>
        <w:tab/>
        <w:t>2. Отметьте фармакологические эффекты эпинефрина:</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А. Расслабление гладкой мускулатуры бронхов</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Б. Повышение тонуса сфинктеров ЖКТ</w:t>
      </w:r>
    </w:p>
    <w:p w:rsidR="007E3E04" w:rsidRPr="000C1070" w:rsidRDefault="007E3E04" w:rsidP="000C1070">
      <w:pPr>
        <w:spacing w:after="0" w:line="240" w:lineRule="auto"/>
        <w:rPr>
          <w:rFonts w:ascii="Times New Roman" w:hAnsi="Times New Roman"/>
          <w:sz w:val="20"/>
          <w:szCs w:val="20"/>
        </w:rPr>
      </w:pPr>
      <w:r w:rsidRPr="000C1070">
        <w:rPr>
          <w:rFonts w:ascii="Times New Roman" w:hAnsi="Times New Roman"/>
          <w:sz w:val="20"/>
          <w:szCs w:val="20"/>
        </w:rPr>
        <w:t xml:space="preserve">В. Расширение зрачка, повышение внутриглазного давления </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Г. Расширение зрачка, снижение внутриглазного давления</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Д. Снижение моторики ЖКТ</w:t>
      </w:r>
    </w:p>
    <w:p w:rsidR="007E3E04" w:rsidRPr="000C1070" w:rsidRDefault="007E3E04" w:rsidP="000C1070">
      <w:pPr>
        <w:spacing w:after="0" w:line="240" w:lineRule="auto"/>
        <w:jc w:val="both"/>
        <w:rPr>
          <w:rFonts w:ascii="Times New Roman" w:hAnsi="Times New Roman"/>
          <w:b/>
          <w:sz w:val="20"/>
          <w:szCs w:val="20"/>
        </w:rPr>
      </w:pPr>
      <w:r w:rsidRPr="000C1070">
        <w:rPr>
          <w:rFonts w:ascii="Times New Roman" w:hAnsi="Times New Roman"/>
          <w:b/>
          <w:sz w:val="20"/>
          <w:szCs w:val="20"/>
        </w:rPr>
        <w:tab/>
        <w:t xml:space="preserve">3. Отметьте эффекты, возникающие при стимуляции </w:t>
      </w:r>
      <w:r w:rsidRPr="000C1070">
        <w:rPr>
          <w:rFonts w:ascii="Times New Roman" w:hAnsi="Times New Roman"/>
          <w:b/>
          <w:sz w:val="20"/>
          <w:szCs w:val="20"/>
        </w:rPr>
        <w:sym w:font="Symbol" w:char="F062"/>
      </w:r>
      <w:r w:rsidRPr="000C1070">
        <w:rPr>
          <w:rFonts w:ascii="Times New Roman" w:hAnsi="Times New Roman"/>
          <w:b/>
          <w:sz w:val="20"/>
          <w:szCs w:val="20"/>
        </w:rPr>
        <w:t xml:space="preserve"> - адренорецепторов:</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А. Повышение тонуса бронхов</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Б. Увеличение частоты сердечных сокращений</w:t>
      </w:r>
    </w:p>
    <w:p w:rsidR="007E3E04" w:rsidRPr="000C1070" w:rsidRDefault="007E3E04" w:rsidP="000C1070">
      <w:pPr>
        <w:spacing w:after="0" w:line="240" w:lineRule="auto"/>
        <w:rPr>
          <w:rFonts w:ascii="Times New Roman" w:hAnsi="Times New Roman"/>
          <w:sz w:val="20"/>
          <w:szCs w:val="20"/>
        </w:rPr>
      </w:pPr>
      <w:r w:rsidRPr="000C1070">
        <w:rPr>
          <w:rFonts w:ascii="Times New Roman" w:hAnsi="Times New Roman"/>
          <w:sz w:val="20"/>
          <w:szCs w:val="20"/>
        </w:rPr>
        <w:t>В. Облегчение А</w:t>
      </w:r>
      <w:r w:rsidRPr="000C1070">
        <w:rPr>
          <w:rFonts w:ascii="Times New Roman" w:hAnsi="Times New Roman"/>
          <w:sz w:val="20"/>
          <w:szCs w:val="20"/>
          <w:lang w:val="en-US"/>
        </w:rPr>
        <w:t>TV</w:t>
      </w:r>
      <w:r w:rsidRPr="000C1070">
        <w:rPr>
          <w:rFonts w:ascii="Times New Roman" w:hAnsi="Times New Roman"/>
          <w:sz w:val="20"/>
          <w:szCs w:val="20"/>
        </w:rPr>
        <w:t>- проводимости</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Г. Повышение автоматизма сердца</w:t>
      </w:r>
    </w:p>
    <w:p w:rsidR="007E3E04" w:rsidRPr="000C1070" w:rsidRDefault="007E3E04" w:rsidP="000C1070">
      <w:pPr>
        <w:spacing w:after="0" w:line="240" w:lineRule="auto"/>
        <w:rPr>
          <w:rFonts w:ascii="Times New Roman" w:hAnsi="Times New Roman"/>
          <w:sz w:val="20"/>
          <w:szCs w:val="20"/>
        </w:rPr>
      </w:pPr>
      <w:r w:rsidRPr="000C1070">
        <w:rPr>
          <w:rFonts w:ascii="Times New Roman" w:hAnsi="Times New Roman"/>
          <w:sz w:val="20"/>
          <w:szCs w:val="20"/>
        </w:rPr>
        <w:t>Д. Увеличение силы сердечных сокращений</w:t>
      </w:r>
    </w:p>
    <w:p w:rsidR="007E3E04" w:rsidRPr="000C1070" w:rsidRDefault="007E3E04" w:rsidP="000C1070">
      <w:pPr>
        <w:spacing w:after="0" w:line="240" w:lineRule="auto"/>
        <w:ind w:firstLine="567"/>
        <w:jc w:val="both"/>
        <w:rPr>
          <w:rFonts w:ascii="Times New Roman" w:hAnsi="Times New Roman"/>
          <w:b/>
          <w:sz w:val="20"/>
          <w:szCs w:val="20"/>
        </w:rPr>
      </w:pPr>
      <w:r w:rsidRPr="000C1070">
        <w:rPr>
          <w:rFonts w:ascii="Times New Roman" w:hAnsi="Times New Roman"/>
          <w:b/>
          <w:sz w:val="20"/>
          <w:szCs w:val="20"/>
        </w:rPr>
        <w:t>4. Противопоказаниями для применения пропранолола являются:</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А. Бронхиальная астма</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Б. Глаукома</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В. Наджелудочковая аритмия</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Г. Стенокардия</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Д. Брадикардия</w:t>
      </w:r>
    </w:p>
    <w:p w:rsidR="007E3E04" w:rsidRPr="000C1070" w:rsidRDefault="007E3E04" w:rsidP="000C1070">
      <w:pPr>
        <w:spacing w:after="0" w:line="240" w:lineRule="auto"/>
        <w:jc w:val="both"/>
        <w:rPr>
          <w:rFonts w:ascii="Times New Roman" w:hAnsi="Times New Roman"/>
          <w:b/>
          <w:sz w:val="20"/>
          <w:szCs w:val="20"/>
        </w:rPr>
      </w:pPr>
      <w:r w:rsidRPr="000C1070">
        <w:rPr>
          <w:rFonts w:ascii="Times New Roman" w:hAnsi="Times New Roman"/>
          <w:b/>
          <w:sz w:val="20"/>
          <w:szCs w:val="20"/>
        </w:rPr>
        <w:tab/>
        <w:t>5. Симпатолитики:</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А. Повышают артериальное давление</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Б. Снижают артериальное давление</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В. Увеличивают силу сердечных сокращений</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Г. Способствуют образованию язвы желудка</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 xml:space="preserve">Д. Истощают запасы норэпинефрина </w:t>
      </w:r>
    </w:p>
    <w:p w:rsidR="007E3E04" w:rsidRPr="000C1070" w:rsidRDefault="007E3E04" w:rsidP="000C1070">
      <w:pPr>
        <w:spacing w:after="0" w:line="240" w:lineRule="auto"/>
        <w:jc w:val="both"/>
        <w:rPr>
          <w:rFonts w:ascii="Times New Roman" w:hAnsi="Times New Roman"/>
          <w:b/>
          <w:sz w:val="20"/>
          <w:szCs w:val="20"/>
        </w:rPr>
      </w:pPr>
      <w:r w:rsidRPr="000C1070">
        <w:rPr>
          <w:rFonts w:ascii="Times New Roman" w:hAnsi="Times New Roman"/>
          <w:b/>
          <w:sz w:val="20"/>
          <w:szCs w:val="20"/>
        </w:rPr>
        <w:tab/>
        <w:t>6. Механизм антиангинального действия β – адреноблокаторов:</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А. Уменьшение силы и частоты сердечных сокращений и снижение потребности миокарда в кислороде</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Б. Уменьшение автоматизма и подавление эктопических очагов</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В. Уменьшение секреции ренина и расширение сосудов</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Г. Восстановление чувствительности барорецептров</w:t>
      </w:r>
    </w:p>
    <w:p w:rsidR="007E3E04" w:rsidRPr="000C1070" w:rsidRDefault="007E3E04" w:rsidP="000C1070">
      <w:pPr>
        <w:spacing w:after="0" w:line="240" w:lineRule="auto"/>
        <w:jc w:val="both"/>
        <w:rPr>
          <w:rFonts w:ascii="Times New Roman" w:hAnsi="Times New Roman"/>
          <w:sz w:val="20"/>
          <w:szCs w:val="20"/>
        </w:rPr>
      </w:pPr>
      <w:r w:rsidRPr="000C1070">
        <w:rPr>
          <w:rFonts w:ascii="Times New Roman" w:hAnsi="Times New Roman"/>
          <w:sz w:val="20"/>
          <w:szCs w:val="20"/>
        </w:rPr>
        <w:t>Г. Уменьшение атрио</w:t>
      </w:r>
      <w:r w:rsidR="00AE6B52">
        <w:rPr>
          <w:rFonts w:ascii="Times New Roman" w:hAnsi="Times New Roman"/>
          <w:sz w:val="20"/>
          <w:szCs w:val="20"/>
        </w:rPr>
        <w:t>Строение и функционирование</w:t>
      </w:r>
      <w:r w:rsidRPr="000C1070">
        <w:rPr>
          <w:rFonts w:ascii="Times New Roman" w:hAnsi="Times New Roman"/>
          <w:sz w:val="20"/>
          <w:szCs w:val="20"/>
        </w:rPr>
        <w:t>вентрикулярной проводимости</w:t>
      </w:r>
    </w:p>
    <w:p w:rsidR="000C1070" w:rsidRDefault="000C1070" w:rsidP="000C1070">
      <w:pPr>
        <w:tabs>
          <w:tab w:val="left" w:pos="567"/>
        </w:tabs>
        <w:spacing w:after="0" w:line="240" w:lineRule="auto"/>
        <w:jc w:val="both"/>
        <w:rPr>
          <w:rFonts w:ascii="Times New Roman" w:hAnsi="Times New Roman"/>
          <w:b/>
          <w:color w:val="000000"/>
          <w:sz w:val="20"/>
          <w:szCs w:val="20"/>
        </w:rPr>
      </w:pPr>
    </w:p>
    <w:p w:rsidR="00DB64B1" w:rsidRDefault="00DB64B1" w:rsidP="000C1070">
      <w:pPr>
        <w:tabs>
          <w:tab w:val="left" w:pos="567"/>
        </w:tabs>
        <w:spacing w:after="0" w:line="240" w:lineRule="auto"/>
        <w:jc w:val="both"/>
        <w:rPr>
          <w:rFonts w:ascii="Times New Roman" w:hAnsi="Times New Roman"/>
          <w:b/>
          <w:color w:val="000000"/>
          <w:sz w:val="20"/>
          <w:szCs w:val="20"/>
        </w:rPr>
      </w:pPr>
      <w:r w:rsidRPr="000C1070">
        <w:rPr>
          <w:rFonts w:ascii="Times New Roman" w:hAnsi="Times New Roman"/>
          <w:b/>
          <w:color w:val="000000"/>
          <w:sz w:val="20"/>
          <w:szCs w:val="20"/>
        </w:rPr>
        <w:t>Письменный опрос:</w:t>
      </w:r>
      <w:r w:rsidR="00366048">
        <w:rPr>
          <w:rFonts w:ascii="Times New Roman" w:hAnsi="Times New Roman"/>
          <w:b/>
          <w:color w:val="000000"/>
          <w:sz w:val="20"/>
          <w:szCs w:val="20"/>
        </w:rPr>
        <w:t xml:space="preserve"> </w:t>
      </w:r>
    </w:p>
    <w:p w:rsidR="00AE6B52" w:rsidRPr="00AE6B52" w:rsidRDefault="00AE6B52" w:rsidP="00ED0584">
      <w:pPr>
        <w:numPr>
          <w:ilvl w:val="0"/>
          <w:numId w:val="24"/>
        </w:numPr>
        <w:tabs>
          <w:tab w:val="left" w:pos="567"/>
          <w:tab w:val="left" w:pos="851"/>
        </w:tabs>
        <w:spacing w:after="0" w:line="240" w:lineRule="auto"/>
        <w:ind w:left="0" w:firstLine="567"/>
        <w:jc w:val="both"/>
        <w:rPr>
          <w:rFonts w:ascii="Times New Roman" w:hAnsi="Times New Roman"/>
          <w:color w:val="000000"/>
          <w:sz w:val="20"/>
          <w:szCs w:val="20"/>
        </w:rPr>
      </w:pPr>
      <w:r w:rsidRPr="00AE6B52">
        <w:rPr>
          <w:rFonts w:ascii="Times New Roman" w:hAnsi="Times New Roman"/>
          <w:bCs/>
          <w:sz w:val="20"/>
          <w:szCs w:val="20"/>
        </w:rPr>
        <w:t>Этапы синтеза норадреналина; ферменты, участвующие в синтезе норадреналина, возможности их регуляции</w:t>
      </w:r>
    </w:p>
    <w:p w:rsidR="00AE6B52" w:rsidRPr="00AE6B52" w:rsidRDefault="00AE6B52" w:rsidP="00ED0584">
      <w:pPr>
        <w:pStyle w:val="16"/>
        <w:numPr>
          <w:ilvl w:val="0"/>
          <w:numId w:val="24"/>
        </w:numPr>
        <w:tabs>
          <w:tab w:val="left" w:pos="426"/>
          <w:tab w:val="left" w:pos="851"/>
        </w:tabs>
        <w:ind w:left="0" w:firstLine="567"/>
        <w:rPr>
          <w:rFonts w:ascii="Times New Roman" w:hAnsi="Times New Roman"/>
          <w:bCs/>
          <w:lang w:val="ru-RU"/>
        </w:rPr>
      </w:pPr>
      <w:r w:rsidRPr="00AE6B52">
        <w:rPr>
          <w:rFonts w:ascii="Times New Roman" w:hAnsi="Times New Roman"/>
          <w:bCs/>
          <w:lang w:val="ru-RU"/>
        </w:rPr>
        <w:t>Виды фракций норадреналина в нервном окончании, их значение</w:t>
      </w:r>
    </w:p>
    <w:p w:rsidR="00C239C1" w:rsidRPr="00AE6B52" w:rsidRDefault="00C239C1" w:rsidP="00ED0584">
      <w:pPr>
        <w:pStyle w:val="16"/>
        <w:numPr>
          <w:ilvl w:val="0"/>
          <w:numId w:val="24"/>
        </w:numPr>
        <w:tabs>
          <w:tab w:val="left" w:pos="426"/>
          <w:tab w:val="left" w:pos="851"/>
        </w:tabs>
        <w:ind w:left="0" w:firstLine="567"/>
        <w:rPr>
          <w:rFonts w:ascii="Times New Roman" w:hAnsi="Times New Roman"/>
          <w:bCs/>
          <w:lang w:val="ru-RU"/>
        </w:rPr>
      </w:pPr>
      <w:r w:rsidRPr="00AE6B52">
        <w:rPr>
          <w:rFonts w:ascii="Times New Roman" w:hAnsi="Times New Roman"/>
          <w:bCs/>
          <w:lang w:val="ru-RU"/>
        </w:rPr>
        <w:t>Пути инактивации норадреналина в синаптической щели, значение, транспортные системы</w:t>
      </w:r>
    </w:p>
    <w:p w:rsidR="00C239C1" w:rsidRPr="00AE6B52" w:rsidRDefault="00C239C1" w:rsidP="00ED0584">
      <w:pPr>
        <w:pStyle w:val="16"/>
        <w:numPr>
          <w:ilvl w:val="0"/>
          <w:numId w:val="24"/>
        </w:numPr>
        <w:tabs>
          <w:tab w:val="left" w:pos="426"/>
          <w:tab w:val="left" w:pos="851"/>
        </w:tabs>
        <w:ind w:left="0" w:firstLine="567"/>
        <w:rPr>
          <w:rFonts w:ascii="Times New Roman" w:hAnsi="Times New Roman"/>
          <w:bCs/>
          <w:lang w:val="ru-RU"/>
        </w:rPr>
      </w:pPr>
      <w:r w:rsidRPr="00AE6B52">
        <w:rPr>
          <w:rFonts w:ascii="Times New Roman" w:hAnsi="Times New Roman"/>
          <w:bCs/>
          <w:lang w:val="ru-RU"/>
        </w:rPr>
        <w:t>Виды адренорецепторов, их локализация в синапсе и вне синапса</w:t>
      </w:r>
    </w:p>
    <w:p w:rsidR="00C239C1" w:rsidRPr="00AE6B52" w:rsidRDefault="00C239C1" w:rsidP="00ED0584">
      <w:pPr>
        <w:pStyle w:val="16"/>
        <w:numPr>
          <w:ilvl w:val="0"/>
          <w:numId w:val="24"/>
        </w:numPr>
        <w:tabs>
          <w:tab w:val="left" w:pos="426"/>
          <w:tab w:val="left" w:pos="851"/>
        </w:tabs>
        <w:ind w:left="0" w:firstLine="567"/>
        <w:rPr>
          <w:rFonts w:ascii="Times New Roman" w:hAnsi="Times New Roman"/>
          <w:bCs/>
          <w:lang w:val="ru-RU"/>
        </w:rPr>
      </w:pPr>
      <w:r w:rsidRPr="00AE6B52">
        <w:rPr>
          <w:rFonts w:ascii="Times New Roman" w:hAnsi="Times New Roman"/>
          <w:bCs/>
          <w:lang w:val="ru-RU"/>
        </w:rPr>
        <w:t>Основные эффекты возбуждения постсинаптических адренорецепторов</w:t>
      </w:r>
    </w:p>
    <w:p w:rsidR="00C239C1" w:rsidRPr="00AE6B52" w:rsidRDefault="00C239C1" w:rsidP="00ED0584">
      <w:pPr>
        <w:pStyle w:val="16"/>
        <w:numPr>
          <w:ilvl w:val="0"/>
          <w:numId w:val="24"/>
        </w:numPr>
        <w:tabs>
          <w:tab w:val="left" w:pos="426"/>
          <w:tab w:val="left" w:pos="851"/>
        </w:tabs>
        <w:ind w:left="0" w:firstLine="567"/>
        <w:rPr>
          <w:rFonts w:ascii="Times New Roman" w:hAnsi="Times New Roman"/>
          <w:bCs/>
          <w:lang w:val="ru-RU"/>
        </w:rPr>
      </w:pPr>
      <w:r w:rsidRPr="00AE6B52">
        <w:rPr>
          <w:rFonts w:ascii="Times New Roman" w:hAnsi="Times New Roman"/>
          <w:bCs/>
          <w:lang w:val="ru-RU"/>
        </w:rPr>
        <w:t>Основные эффекты возбуждения пресинаптических  и внесинаптических адренорецепторов</w:t>
      </w:r>
    </w:p>
    <w:p w:rsidR="00AE6B52" w:rsidRPr="00AE6B52" w:rsidRDefault="00AE6B52" w:rsidP="00C239C1">
      <w:pPr>
        <w:tabs>
          <w:tab w:val="left" w:pos="567"/>
          <w:tab w:val="left" w:pos="851"/>
        </w:tabs>
        <w:spacing w:after="0" w:line="240" w:lineRule="auto"/>
        <w:ind w:left="567"/>
        <w:jc w:val="both"/>
        <w:rPr>
          <w:rFonts w:ascii="Times New Roman" w:hAnsi="Times New Roman"/>
          <w:color w:val="000000"/>
          <w:sz w:val="20"/>
          <w:szCs w:val="20"/>
        </w:rPr>
      </w:pPr>
    </w:p>
    <w:p w:rsidR="00DB64B1" w:rsidRDefault="00DB64B1" w:rsidP="000C1070">
      <w:pPr>
        <w:shd w:val="clear" w:color="auto" w:fill="FFFFFF"/>
        <w:tabs>
          <w:tab w:val="left" w:pos="216"/>
        </w:tabs>
        <w:spacing w:after="0" w:line="240" w:lineRule="auto"/>
        <w:rPr>
          <w:rFonts w:ascii="Times New Roman" w:hAnsi="Times New Roman"/>
          <w:b/>
          <w:sz w:val="20"/>
          <w:szCs w:val="20"/>
        </w:rPr>
      </w:pPr>
      <w:r w:rsidRPr="000C1070">
        <w:rPr>
          <w:rFonts w:ascii="Times New Roman" w:hAnsi="Times New Roman"/>
          <w:b/>
          <w:sz w:val="20"/>
          <w:szCs w:val="20"/>
        </w:rPr>
        <w:t>Реферативные сообщения:</w:t>
      </w:r>
    </w:p>
    <w:p w:rsidR="00C239C1" w:rsidRPr="00AE6B52" w:rsidRDefault="00C239C1" w:rsidP="00ED0584">
      <w:pPr>
        <w:pStyle w:val="16"/>
        <w:numPr>
          <w:ilvl w:val="0"/>
          <w:numId w:val="25"/>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Молекулярные механизмы действия, фармакологические эффекты, показания к применению и побочные эффекты  α1- адреномиметиков (препараты)</w:t>
      </w:r>
    </w:p>
    <w:p w:rsidR="00C239C1" w:rsidRPr="00AE6B52" w:rsidRDefault="00C239C1" w:rsidP="00ED0584">
      <w:pPr>
        <w:pStyle w:val="16"/>
        <w:numPr>
          <w:ilvl w:val="0"/>
          <w:numId w:val="25"/>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Молекулярные механизмы действия, фармакологические эффекты, показания к применению и побочные эффекты  α2- адреномиметиков (препараты)</w:t>
      </w:r>
    </w:p>
    <w:p w:rsidR="00C239C1" w:rsidRPr="00AE6B52" w:rsidRDefault="00C239C1" w:rsidP="00ED0584">
      <w:pPr>
        <w:pStyle w:val="16"/>
        <w:numPr>
          <w:ilvl w:val="0"/>
          <w:numId w:val="25"/>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Молекулярные механизмы действия, фармакологические эффекты, показания к применению и побочные эффекты  β1- адреномиметиков (препараты)</w:t>
      </w:r>
    </w:p>
    <w:p w:rsidR="00C239C1" w:rsidRPr="00C239C1" w:rsidRDefault="00C239C1" w:rsidP="00ED0584">
      <w:pPr>
        <w:numPr>
          <w:ilvl w:val="0"/>
          <w:numId w:val="25"/>
        </w:numPr>
        <w:shd w:val="clear" w:color="auto" w:fill="FFFFFF"/>
        <w:tabs>
          <w:tab w:val="left" w:pos="216"/>
          <w:tab w:val="left" w:pos="851"/>
        </w:tabs>
        <w:spacing w:after="0" w:line="240" w:lineRule="auto"/>
        <w:ind w:left="0" w:firstLine="567"/>
        <w:rPr>
          <w:rFonts w:ascii="Times New Roman" w:hAnsi="Times New Roman"/>
          <w:sz w:val="20"/>
          <w:szCs w:val="20"/>
        </w:rPr>
      </w:pPr>
      <w:r w:rsidRPr="00AE6B52">
        <w:rPr>
          <w:rFonts w:ascii="Times New Roman" w:hAnsi="Times New Roman"/>
          <w:bCs/>
          <w:sz w:val="20"/>
          <w:szCs w:val="20"/>
        </w:rPr>
        <w:t>Молекулярные механизмы действия, фармакологические эффекты, показания к применению и побочные эффекты  β2- адреномиметиков (препараты)</w:t>
      </w:r>
    </w:p>
    <w:p w:rsidR="00C239C1" w:rsidRPr="00AE6B52" w:rsidRDefault="00C239C1" w:rsidP="00ED0584">
      <w:pPr>
        <w:pStyle w:val="16"/>
        <w:numPr>
          <w:ilvl w:val="0"/>
          <w:numId w:val="25"/>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Молекулярные механизмы действия, фармакологические эффекты, показания к применению и побочные эффекты  β1-, β2- адреномиметиков (препараты)</w:t>
      </w:r>
    </w:p>
    <w:p w:rsidR="00C239C1" w:rsidRPr="00AE6B52" w:rsidRDefault="00C239C1" w:rsidP="00ED0584">
      <w:pPr>
        <w:pStyle w:val="16"/>
        <w:numPr>
          <w:ilvl w:val="0"/>
          <w:numId w:val="25"/>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Молекулярные механизмы действия, фармакологические эффекты, показания к применению и побочные эффекты  норэпинефрина</w:t>
      </w:r>
    </w:p>
    <w:p w:rsidR="00C239C1" w:rsidRPr="00C239C1" w:rsidRDefault="00C239C1" w:rsidP="00C239C1">
      <w:pPr>
        <w:shd w:val="clear" w:color="auto" w:fill="FFFFFF"/>
        <w:tabs>
          <w:tab w:val="left" w:pos="216"/>
        </w:tabs>
        <w:spacing w:after="0" w:line="240" w:lineRule="auto"/>
        <w:rPr>
          <w:rFonts w:ascii="Times New Roman" w:hAnsi="Times New Roman"/>
          <w:sz w:val="20"/>
          <w:szCs w:val="20"/>
        </w:rPr>
      </w:pPr>
    </w:p>
    <w:p w:rsidR="00DB64B1" w:rsidRDefault="00DB64B1" w:rsidP="00C239C1">
      <w:pPr>
        <w:pStyle w:val="16"/>
        <w:tabs>
          <w:tab w:val="left" w:pos="426"/>
        </w:tabs>
        <w:ind w:firstLine="0"/>
        <w:jc w:val="both"/>
        <w:rPr>
          <w:rFonts w:ascii="Times New Roman" w:hAnsi="Times New Roman"/>
          <w:b/>
          <w:lang w:val="ru-RU"/>
        </w:rPr>
      </w:pPr>
      <w:r w:rsidRPr="00C239C1">
        <w:rPr>
          <w:rFonts w:ascii="Times New Roman" w:hAnsi="Times New Roman"/>
          <w:b/>
          <w:lang w:val="ru-RU"/>
        </w:rPr>
        <w:t>Индивидуальное собеседование:</w:t>
      </w:r>
    </w:p>
    <w:p w:rsidR="00C239C1" w:rsidRPr="00AE6B52" w:rsidRDefault="00C239C1" w:rsidP="00ED0584">
      <w:pPr>
        <w:pStyle w:val="16"/>
        <w:numPr>
          <w:ilvl w:val="0"/>
          <w:numId w:val="26"/>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Механизмы фармакотерапевтического действия и показания к применению β- адреноблокаторов</w:t>
      </w:r>
    </w:p>
    <w:p w:rsidR="00C239C1" w:rsidRDefault="00C239C1" w:rsidP="00C239C1">
      <w:pPr>
        <w:pStyle w:val="16"/>
        <w:tabs>
          <w:tab w:val="left" w:pos="426"/>
          <w:tab w:val="left" w:pos="851"/>
        </w:tabs>
        <w:jc w:val="both"/>
        <w:rPr>
          <w:rFonts w:ascii="Times New Roman" w:hAnsi="Times New Roman"/>
          <w:bCs/>
          <w:lang w:val="ru-RU"/>
        </w:rPr>
      </w:pPr>
      <w:r w:rsidRPr="00AE6B52">
        <w:rPr>
          <w:rFonts w:ascii="Times New Roman" w:hAnsi="Times New Roman"/>
          <w:bCs/>
          <w:lang w:val="ru-RU"/>
        </w:rPr>
        <w:t>Кардиальные и экстракардиальные побочные эффекты β- адреноблокаторов и противопоказания к их применению</w:t>
      </w:r>
    </w:p>
    <w:p w:rsidR="00C239C1" w:rsidRPr="00AE6B52" w:rsidRDefault="00C239C1" w:rsidP="00ED0584">
      <w:pPr>
        <w:pStyle w:val="16"/>
        <w:numPr>
          <w:ilvl w:val="0"/>
          <w:numId w:val="26"/>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Механизм снижения внутриглазного давления под действием β- адреноблокаторов</w:t>
      </w:r>
    </w:p>
    <w:p w:rsidR="00C239C1" w:rsidRPr="00AE6B52" w:rsidRDefault="00C239C1" w:rsidP="00ED0584">
      <w:pPr>
        <w:pStyle w:val="16"/>
        <w:numPr>
          <w:ilvl w:val="0"/>
          <w:numId w:val="26"/>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Молекулярные механизмы действия, фармакологические эффекты, показания к применению и побочные эффекты  α-, β- адреноблокаторов (препараты)</w:t>
      </w:r>
    </w:p>
    <w:p w:rsidR="00C239C1" w:rsidRPr="00AE6B52" w:rsidRDefault="00C239C1" w:rsidP="00ED0584">
      <w:pPr>
        <w:pStyle w:val="16"/>
        <w:numPr>
          <w:ilvl w:val="0"/>
          <w:numId w:val="26"/>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Механизм симпатолитического действия резерпина</w:t>
      </w:r>
    </w:p>
    <w:p w:rsidR="00C239C1" w:rsidRPr="00AE6B52" w:rsidRDefault="00C239C1" w:rsidP="00ED0584">
      <w:pPr>
        <w:pStyle w:val="16"/>
        <w:numPr>
          <w:ilvl w:val="0"/>
          <w:numId w:val="26"/>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Механизм антигипертензивного действия резерпина.</w:t>
      </w:r>
    </w:p>
    <w:p w:rsidR="00C239C1" w:rsidRPr="00AE6B52" w:rsidRDefault="00C239C1" w:rsidP="00ED0584">
      <w:pPr>
        <w:pStyle w:val="16"/>
        <w:numPr>
          <w:ilvl w:val="0"/>
          <w:numId w:val="26"/>
        </w:numPr>
        <w:tabs>
          <w:tab w:val="left" w:pos="426"/>
          <w:tab w:val="left" w:pos="851"/>
        </w:tabs>
        <w:ind w:left="0" w:firstLine="567"/>
        <w:jc w:val="both"/>
        <w:rPr>
          <w:rFonts w:ascii="Times New Roman" w:hAnsi="Times New Roman"/>
          <w:bCs/>
          <w:lang w:val="ru-RU"/>
        </w:rPr>
      </w:pPr>
      <w:r w:rsidRPr="00AE6B52">
        <w:rPr>
          <w:rFonts w:ascii="Times New Roman" w:hAnsi="Times New Roman"/>
          <w:bCs/>
          <w:lang w:val="ru-RU"/>
        </w:rPr>
        <w:t>Молекулярные механизмы действия, фармакологические эффекты, показания к применению и побочные эффекты  симпатолитиков (препараты)</w:t>
      </w:r>
    </w:p>
    <w:p w:rsidR="00C239C1" w:rsidRPr="00C239C1" w:rsidRDefault="00C239C1" w:rsidP="00C239C1">
      <w:pPr>
        <w:pStyle w:val="16"/>
        <w:tabs>
          <w:tab w:val="left" w:pos="426"/>
        </w:tabs>
        <w:ind w:firstLine="0"/>
        <w:jc w:val="both"/>
        <w:rPr>
          <w:rFonts w:ascii="Times New Roman" w:hAnsi="Times New Roman"/>
          <w:lang w:val="ru-RU"/>
        </w:rPr>
      </w:pPr>
    </w:p>
    <w:p w:rsidR="00DB64B1" w:rsidRPr="000C1070" w:rsidRDefault="00DB64B1" w:rsidP="000C1070">
      <w:pPr>
        <w:tabs>
          <w:tab w:val="left" w:pos="2556"/>
          <w:tab w:val="center" w:pos="4819"/>
        </w:tabs>
        <w:spacing w:after="0" w:line="240" w:lineRule="auto"/>
        <w:ind w:firstLine="567"/>
        <w:rPr>
          <w:rFonts w:ascii="Times New Roman" w:hAnsi="Times New Roman"/>
          <w:b/>
          <w:sz w:val="20"/>
          <w:szCs w:val="20"/>
        </w:rPr>
      </w:pPr>
      <w:r w:rsidRPr="000C1070">
        <w:rPr>
          <w:rFonts w:ascii="Times New Roman" w:hAnsi="Times New Roman"/>
          <w:b/>
          <w:sz w:val="20"/>
          <w:szCs w:val="20"/>
        </w:rPr>
        <w:t>Уровень 2</w:t>
      </w:r>
    </w:p>
    <w:p w:rsidR="001D64D9" w:rsidRPr="000C1070" w:rsidRDefault="001D64D9" w:rsidP="00ED0584">
      <w:pPr>
        <w:numPr>
          <w:ilvl w:val="6"/>
          <w:numId w:val="27"/>
        </w:numPr>
        <w:tabs>
          <w:tab w:val="left" w:pos="851"/>
        </w:tabs>
        <w:spacing w:after="0" w:line="240" w:lineRule="auto"/>
        <w:ind w:left="0" w:firstLine="567"/>
        <w:jc w:val="both"/>
        <w:rPr>
          <w:rFonts w:ascii="Times New Roman" w:hAnsi="Times New Roman"/>
          <w:sz w:val="20"/>
          <w:szCs w:val="20"/>
        </w:rPr>
      </w:pPr>
      <w:r w:rsidRPr="000C1070">
        <w:rPr>
          <w:rFonts w:ascii="Times New Roman" w:hAnsi="Times New Roman"/>
          <w:sz w:val="20"/>
          <w:szCs w:val="20"/>
        </w:rPr>
        <w:t>Больному с жалобами на периодически возникающие приступы тахикардии и предрасположенностью  к бронхиальной астме был назначен препарат. Тахикардия исчезла, но появились приступы удушья. Какой препарат был назначен больному?</w:t>
      </w:r>
      <w:r w:rsidR="000C1070" w:rsidRPr="000C1070">
        <w:rPr>
          <w:rFonts w:ascii="Times New Roman" w:hAnsi="Times New Roman"/>
          <w:sz w:val="20"/>
          <w:szCs w:val="20"/>
        </w:rPr>
        <w:t xml:space="preserve"> </w:t>
      </w:r>
      <w:r w:rsidRPr="000C1070">
        <w:rPr>
          <w:rFonts w:ascii="Times New Roman" w:hAnsi="Times New Roman"/>
          <w:sz w:val="20"/>
          <w:szCs w:val="20"/>
        </w:rPr>
        <w:t>Какова причина возникновения удушья?</w:t>
      </w:r>
    </w:p>
    <w:p w:rsidR="001D64D9" w:rsidRPr="000C1070" w:rsidRDefault="001D64D9" w:rsidP="00ED0584">
      <w:pPr>
        <w:numPr>
          <w:ilvl w:val="3"/>
          <w:numId w:val="27"/>
        </w:numPr>
        <w:tabs>
          <w:tab w:val="left" w:pos="851"/>
        </w:tabs>
        <w:spacing w:after="0" w:line="240" w:lineRule="auto"/>
        <w:ind w:left="0" w:firstLine="567"/>
        <w:jc w:val="both"/>
        <w:rPr>
          <w:rFonts w:ascii="Times New Roman" w:hAnsi="Times New Roman"/>
          <w:sz w:val="20"/>
          <w:szCs w:val="20"/>
        </w:rPr>
      </w:pPr>
      <w:r w:rsidRPr="000C1070">
        <w:rPr>
          <w:rFonts w:ascii="Times New Roman" w:hAnsi="Times New Roman"/>
          <w:sz w:val="20"/>
          <w:szCs w:val="20"/>
        </w:rPr>
        <w:t>Больной, длительно лечившийся от гипертонической болезни лекарственным препаратом, пожаловался врачу на появившиеся боли в области желудка, обильнуб саливацию, отечность слизистой носа. После обследования больного была диагностирована язвенная болезнь желудка.</w:t>
      </w:r>
      <w:r w:rsidR="000C1070">
        <w:rPr>
          <w:rFonts w:ascii="Times New Roman" w:hAnsi="Times New Roman"/>
          <w:sz w:val="20"/>
          <w:szCs w:val="20"/>
        </w:rPr>
        <w:t xml:space="preserve"> </w:t>
      </w:r>
      <w:r w:rsidRPr="000C1070">
        <w:rPr>
          <w:rFonts w:ascii="Times New Roman" w:hAnsi="Times New Roman"/>
          <w:sz w:val="20"/>
          <w:szCs w:val="20"/>
        </w:rPr>
        <w:t>Какой препарат с гипотензивным действием мог спровоцировать язвенную болезнь желудка?</w:t>
      </w:r>
      <w:r w:rsidR="000C1070">
        <w:rPr>
          <w:rFonts w:ascii="Times New Roman" w:hAnsi="Times New Roman"/>
          <w:sz w:val="20"/>
          <w:szCs w:val="20"/>
        </w:rPr>
        <w:t xml:space="preserve"> </w:t>
      </w:r>
      <w:r w:rsidRPr="000C1070">
        <w:rPr>
          <w:rFonts w:ascii="Times New Roman" w:hAnsi="Times New Roman"/>
          <w:sz w:val="20"/>
          <w:szCs w:val="20"/>
        </w:rPr>
        <w:t>Какие лекарственные средства могли бы предупредить осложнения сос стороны желудка?</w:t>
      </w:r>
    </w:p>
    <w:p w:rsidR="001D64D9" w:rsidRPr="000C1070" w:rsidRDefault="001D64D9" w:rsidP="00ED0584">
      <w:pPr>
        <w:numPr>
          <w:ilvl w:val="3"/>
          <w:numId w:val="27"/>
        </w:numPr>
        <w:tabs>
          <w:tab w:val="left" w:pos="851"/>
        </w:tabs>
        <w:spacing w:after="0" w:line="240" w:lineRule="auto"/>
        <w:ind w:left="0" w:firstLine="567"/>
        <w:jc w:val="both"/>
        <w:rPr>
          <w:rFonts w:ascii="Times New Roman" w:hAnsi="Times New Roman"/>
          <w:sz w:val="20"/>
          <w:szCs w:val="20"/>
        </w:rPr>
      </w:pPr>
      <w:r w:rsidRPr="000C1070">
        <w:rPr>
          <w:rFonts w:ascii="Times New Roman" w:hAnsi="Times New Roman"/>
          <w:sz w:val="20"/>
          <w:szCs w:val="20"/>
        </w:rPr>
        <w:t xml:space="preserve">Больному, страдающему бронхиальной астмой, отягощенной стенокардией, было назначено лекарственное. Приступы бронхиальной астмы исчезли, но при этом участились приступы стенокардии, сильные боли в области сердца и аритмии. Оцените тактику врача. </w:t>
      </w:r>
      <w:r w:rsidR="000C1070" w:rsidRPr="000C1070">
        <w:rPr>
          <w:rFonts w:ascii="Times New Roman" w:hAnsi="Times New Roman"/>
          <w:sz w:val="20"/>
          <w:szCs w:val="20"/>
        </w:rPr>
        <w:t xml:space="preserve"> </w:t>
      </w:r>
      <w:r w:rsidRPr="000C1070">
        <w:rPr>
          <w:rFonts w:ascii="Times New Roman" w:hAnsi="Times New Roman"/>
          <w:sz w:val="20"/>
          <w:szCs w:val="20"/>
        </w:rPr>
        <w:t>Какой препарат был назначен? Каков механизм возникших осложнений?</w:t>
      </w:r>
    </w:p>
    <w:p w:rsidR="001D64D9" w:rsidRPr="000C1070" w:rsidRDefault="001D64D9" w:rsidP="00ED0584">
      <w:pPr>
        <w:numPr>
          <w:ilvl w:val="3"/>
          <w:numId w:val="27"/>
        </w:numPr>
        <w:tabs>
          <w:tab w:val="left" w:pos="851"/>
        </w:tabs>
        <w:spacing w:after="0" w:line="240" w:lineRule="auto"/>
        <w:ind w:left="0" w:firstLine="567"/>
        <w:jc w:val="both"/>
        <w:rPr>
          <w:rFonts w:ascii="Times New Roman" w:hAnsi="Times New Roman"/>
          <w:sz w:val="20"/>
          <w:szCs w:val="20"/>
        </w:rPr>
      </w:pPr>
      <w:r w:rsidRPr="000C1070">
        <w:rPr>
          <w:rFonts w:ascii="Times New Roman" w:hAnsi="Times New Roman"/>
          <w:sz w:val="20"/>
          <w:szCs w:val="20"/>
        </w:rPr>
        <w:t>Больной артериальной гипотензией страдает глаукомой.</w:t>
      </w:r>
      <w:r w:rsidR="000C1070">
        <w:rPr>
          <w:rFonts w:ascii="Times New Roman" w:hAnsi="Times New Roman"/>
          <w:sz w:val="20"/>
          <w:szCs w:val="20"/>
        </w:rPr>
        <w:t xml:space="preserve"> </w:t>
      </w:r>
      <w:r w:rsidRPr="000C1070">
        <w:rPr>
          <w:rFonts w:ascii="Times New Roman" w:hAnsi="Times New Roman"/>
          <w:sz w:val="20"/>
          <w:szCs w:val="20"/>
        </w:rPr>
        <w:t>Какой препарат целесообразно назначить в данном случае?</w:t>
      </w:r>
    </w:p>
    <w:p w:rsidR="001D64D9" w:rsidRPr="000C1070" w:rsidRDefault="001D64D9" w:rsidP="000C1070">
      <w:pPr>
        <w:spacing w:after="0" w:line="240" w:lineRule="auto"/>
        <w:ind w:firstLine="567"/>
        <w:jc w:val="both"/>
        <w:rPr>
          <w:rFonts w:ascii="Times New Roman" w:hAnsi="Times New Roman"/>
          <w:sz w:val="20"/>
          <w:szCs w:val="20"/>
        </w:rPr>
      </w:pPr>
    </w:p>
    <w:p w:rsidR="00DB64B1" w:rsidRPr="00050808" w:rsidRDefault="00DB64B1" w:rsidP="00050808">
      <w:pPr>
        <w:pStyle w:val="a6"/>
        <w:spacing w:after="0" w:line="240" w:lineRule="auto"/>
        <w:ind w:left="0"/>
        <w:jc w:val="both"/>
        <w:rPr>
          <w:rFonts w:ascii="Times New Roman" w:hAnsi="Times New Roman"/>
          <w:b/>
          <w:sz w:val="20"/>
          <w:szCs w:val="20"/>
        </w:rPr>
      </w:pPr>
      <w:r w:rsidRPr="00050808">
        <w:rPr>
          <w:rFonts w:ascii="Times New Roman" w:hAnsi="Times New Roman"/>
          <w:b/>
          <w:sz w:val="20"/>
          <w:szCs w:val="20"/>
        </w:rPr>
        <w:t>Задания на установление взаимосвязанности действий</w:t>
      </w:r>
    </w:p>
    <w:p w:rsidR="00050808" w:rsidRPr="00050808" w:rsidRDefault="00050808" w:rsidP="00050808">
      <w:pPr>
        <w:spacing w:after="0" w:line="240" w:lineRule="auto"/>
        <w:ind w:firstLine="708"/>
        <w:jc w:val="both"/>
        <w:rPr>
          <w:rFonts w:ascii="Times New Roman" w:hAnsi="Times New Roman"/>
          <w:sz w:val="20"/>
          <w:szCs w:val="20"/>
        </w:rPr>
      </w:pPr>
      <w:r>
        <w:rPr>
          <w:rFonts w:ascii="Times New Roman" w:hAnsi="Times New Roman"/>
          <w:b/>
          <w:sz w:val="20"/>
          <w:szCs w:val="20"/>
        </w:rPr>
        <w:t xml:space="preserve">1. </w:t>
      </w:r>
      <w:r w:rsidRPr="00050808">
        <w:rPr>
          <w:rFonts w:ascii="Times New Roman" w:hAnsi="Times New Roman"/>
          <w:b/>
          <w:sz w:val="20"/>
          <w:szCs w:val="20"/>
        </w:rPr>
        <w:t xml:space="preserve">А. </w:t>
      </w:r>
      <w:r w:rsidRPr="00050808">
        <w:rPr>
          <w:rFonts w:ascii="Times New Roman" w:hAnsi="Times New Roman"/>
          <w:sz w:val="20"/>
          <w:szCs w:val="20"/>
        </w:rPr>
        <w:t>Укажите локализацию и эффекты, связанные с возбуждением подтипов адренорецепторов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580"/>
        <w:gridCol w:w="1903"/>
      </w:tblGrid>
      <w:tr w:rsidR="00050808" w:rsidRPr="00050808" w:rsidTr="0054120C">
        <w:tc>
          <w:tcPr>
            <w:tcW w:w="2088"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Подтип адренорецепторов</w:t>
            </w:r>
          </w:p>
        </w:tc>
        <w:tc>
          <w:tcPr>
            <w:tcW w:w="5580"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Локализация</w:t>
            </w:r>
          </w:p>
        </w:tc>
        <w:tc>
          <w:tcPr>
            <w:tcW w:w="1903"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Эффект при возбуждении</w:t>
            </w:r>
          </w:p>
        </w:tc>
      </w:tr>
      <w:tr w:rsidR="00050808" w:rsidRPr="00050808" w:rsidTr="0054120C">
        <w:tc>
          <w:tcPr>
            <w:tcW w:w="2088" w:type="dxa"/>
          </w:tcPr>
          <w:p w:rsidR="00050808" w:rsidRPr="00050808" w:rsidRDefault="00050808" w:rsidP="00050808">
            <w:pPr>
              <w:spacing w:after="0" w:line="240" w:lineRule="auto"/>
              <w:rPr>
                <w:rFonts w:ascii="Times New Roman" w:hAnsi="Times New Roman"/>
                <w:sz w:val="20"/>
                <w:szCs w:val="20"/>
                <w:vertAlign w:val="subscript"/>
              </w:rPr>
            </w:pPr>
            <w:r w:rsidRPr="00050808">
              <w:rPr>
                <w:rFonts w:ascii="Times New Roman" w:hAnsi="Times New Roman"/>
                <w:sz w:val="20"/>
                <w:szCs w:val="20"/>
              </w:rPr>
              <w:t>α</w:t>
            </w:r>
            <w:r w:rsidRPr="00050808">
              <w:rPr>
                <w:rFonts w:ascii="Times New Roman" w:hAnsi="Times New Roman"/>
                <w:sz w:val="20"/>
                <w:szCs w:val="20"/>
                <w:vertAlign w:val="subscript"/>
              </w:rPr>
              <w:t>1</w:t>
            </w:r>
          </w:p>
        </w:tc>
        <w:tc>
          <w:tcPr>
            <w:tcW w:w="5580" w:type="dxa"/>
          </w:tcPr>
          <w:p w:rsidR="00050808" w:rsidRPr="00050808" w:rsidRDefault="00050808" w:rsidP="00ED0584">
            <w:pPr>
              <w:numPr>
                <w:ilvl w:val="0"/>
                <w:numId w:val="34"/>
              </w:numPr>
              <w:spacing w:after="0" w:line="240" w:lineRule="auto"/>
              <w:ind w:left="180" w:hanging="180"/>
              <w:rPr>
                <w:rFonts w:ascii="Times New Roman" w:hAnsi="Times New Roman"/>
                <w:sz w:val="20"/>
                <w:szCs w:val="20"/>
              </w:rPr>
            </w:pPr>
            <w:r w:rsidRPr="00050808">
              <w:rPr>
                <w:rFonts w:ascii="Times New Roman" w:hAnsi="Times New Roman"/>
                <w:sz w:val="20"/>
                <w:szCs w:val="20"/>
              </w:rPr>
              <w:t>Радиальная мышца радужной оболочки</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2. Кровеносные сосуды</w:t>
            </w:r>
          </w:p>
        </w:tc>
        <w:tc>
          <w:tcPr>
            <w:tcW w:w="1903" w:type="dxa"/>
          </w:tcPr>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2. АД</w:t>
            </w:r>
          </w:p>
        </w:tc>
      </w:tr>
      <w:tr w:rsidR="00050808" w:rsidRPr="00050808" w:rsidTr="0054120C">
        <w:tc>
          <w:tcPr>
            <w:tcW w:w="2088"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α</w:t>
            </w:r>
            <w:r w:rsidRPr="00050808">
              <w:rPr>
                <w:rFonts w:ascii="Times New Roman" w:hAnsi="Times New Roman"/>
                <w:sz w:val="20"/>
                <w:szCs w:val="20"/>
                <w:vertAlign w:val="subscript"/>
              </w:rPr>
              <w:t>2</w:t>
            </w:r>
          </w:p>
        </w:tc>
        <w:tc>
          <w:tcPr>
            <w:tcW w:w="5580" w:type="dxa"/>
          </w:tcPr>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 xml:space="preserve">  1. Кровеносные сосуды</w:t>
            </w:r>
          </w:p>
        </w:tc>
        <w:tc>
          <w:tcPr>
            <w:tcW w:w="1903"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2. АД</w:t>
            </w:r>
          </w:p>
        </w:tc>
      </w:tr>
      <w:tr w:rsidR="00050808" w:rsidRPr="00050808" w:rsidTr="0054120C">
        <w:tc>
          <w:tcPr>
            <w:tcW w:w="2088" w:type="dxa"/>
          </w:tcPr>
          <w:p w:rsidR="00050808" w:rsidRPr="00050808" w:rsidRDefault="00050808" w:rsidP="00050808">
            <w:pPr>
              <w:spacing w:after="0" w:line="240" w:lineRule="auto"/>
              <w:jc w:val="both"/>
              <w:rPr>
                <w:rFonts w:ascii="Times New Roman" w:hAnsi="Times New Roman"/>
                <w:sz w:val="20"/>
                <w:szCs w:val="20"/>
                <w:vertAlign w:val="subscript"/>
              </w:rPr>
            </w:pPr>
            <w:r w:rsidRPr="00050808">
              <w:rPr>
                <w:rFonts w:ascii="Times New Roman" w:hAnsi="Times New Roman"/>
                <w:sz w:val="20"/>
                <w:szCs w:val="20"/>
              </w:rPr>
              <w:t>β</w:t>
            </w:r>
            <w:r w:rsidRPr="00050808">
              <w:rPr>
                <w:rFonts w:ascii="Times New Roman" w:hAnsi="Times New Roman"/>
                <w:sz w:val="20"/>
                <w:szCs w:val="20"/>
                <w:vertAlign w:val="subscript"/>
              </w:rPr>
              <w:t>1</w:t>
            </w:r>
          </w:p>
        </w:tc>
        <w:tc>
          <w:tcPr>
            <w:tcW w:w="5580"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 xml:space="preserve">  1. Сердце</w:t>
            </w:r>
          </w:p>
          <w:p w:rsidR="00050808" w:rsidRPr="00050808" w:rsidRDefault="00050808" w:rsidP="00050808">
            <w:pPr>
              <w:spacing w:after="0" w:line="240" w:lineRule="auto"/>
              <w:jc w:val="both"/>
              <w:rPr>
                <w:rFonts w:ascii="Times New Roman" w:hAnsi="Times New Roman"/>
                <w:sz w:val="20"/>
                <w:szCs w:val="20"/>
              </w:rPr>
            </w:pPr>
          </w:p>
          <w:p w:rsidR="00050808" w:rsidRPr="00050808" w:rsidRDefault="00050808" w:rsidP="00050808">
            <w:pPr>
              <w:spacing w:after="0" w:line="240" w:lineRule="auto"/>
              <w:jc w:val="both"/>
              <w:rPr>
                <w:rFonts w:ascii="Times New Roman" w:hAnsi="Times New Roman"/>
                <w:sz w:val="20"/>
                <w:szCs w:val="20"/>
              </w:rPr>
            </w:pPr>
          </w:p>
          <w:p w:rsidR="00050808" w:rsidRPr="00050808" w:rsidRDefault="00050808" w:rsidP="00050808">
            <w:pPr>
              <w:spacing w:after="0" w:line="240" w:lineRule="auto"/>
              <w:jc w:val="both"/>
              <w:rPr>
                <w:rFonts w:ascii="Times New Roman" w:hAnsi="Times New Roman"/>
                <w:sz w:val="20"/>
                <w:szCs w:val="20"/>
              </w:rPr>
            </w:pP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2. Юкстагломерулярные клетки почек</w:t>
            </w:r>
          </w:p>
        </w:tc>
        <w:tc>
          <w:tcPr>
            <w:tcW w:w="1903"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2.</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3.</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4.</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tc>
      </w:tr>
      <w:tr w:rsidR="00050808" w:rsidRPr="00050808" w:rsidTr="0054120C">
        <w:tc>
          <w:tcPr>
            <w:tcW w:w="2088"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β</w:t>
            </w:r>
            <w:r w:rsidRPr="00050808">
              <w:rPr>
                <w:rFonts w:ascii="Times New Roman" w:hAnsi="Times New Roman"/>
                <w:sz w:val="20"/>
                <w:szCs w:val="20"/>
                <w:vertAlign w:val="subscript"/>
              </w:rPr>
              <w:t>2</w:t>
            </w:r>
          </w:p>
        </w:tc>
        <w:tc>
          <w:tcPr>
            <w:tcW w:w="5580" w:type="dxa"/>
          </w:tcPr>
          <w:p w:rsidR="00050808" w:rsidRPr="00050808" w:rsidRDefault="00050808" w:rsidP="00ED0584">
            <w:pPr>
              <w:numPr>
                <w:ilvl w:val="0"/>
                <w:numId w:val="28"/>
              </w:numPr>
              <w:spacing w:after="0" w:line="240" w:lineRule="auto"/>
              <w:ind w:left="0"/>
              <w:jc w:val="both"/>
              <w:rPr>
                <w:rFonts w:ascii="Times New Roman" w:hAnsi="Times New Roman"/>
                <w:sz w:val="20"/>
                <w:szCs w:val="20"/>
              </w:rPr>
            </w:pPr>
            <w:r w:rsidRPr="00050808">
              <w:rPr>
                <w:rFonts w:ascii="Times New Roman" w:hAnsi="Times New Roman"/>
                <w:sz w:val="20"/>
                <w:szCs w:val="20"/>
              </w:rPr>
              <w:t>Бронхи</w:t>
            </w:r>
          </w:p>
          <w:p w:rsidR="00050808" w:rsidRPr="00050808" w:rsidRDefault="00050808" w:rsidP="00ED0584">
            <w:pPr>
              <w:numPr>
                <w:ilvl w:val="0"/>
                <w:numId w:val="28"/>
              </w:numPr>
              <w:spacing w:after="0" w:line="240" w:lineRule="auto"/>
              <w:ind w:left="0"/>
              <w:jc w:val="both"/>
              <w:rPr>
                <w:rFonts w:ascii="Times New Roman" w:hAnsi="Times New Roman"/>
                <w:sz w:val="20"/>
                <w:szCs w:val="20"/>
              </w:rPr>
            </w:pPr>
            <w:r w:rsidRPr="00050808">
              <w:rPr>
                <w:rFonts w:ascii="Times New Roman" w:hAnsi="Times New Roman"/>
                <w:sz w:val="20"/>
                <w:szCs w:val="20"/>
              </w:rPr>
              <w:t>Миометрий</w:t>
            </w:r>
          </w:p>
          <w:p w:rsidR="00050808" w:rsidRPr="00050808" w:rsidRDefault="00050808" w:rsidP="00ED0584">
            <w:pPr>
              <w:numPr>
                <w:ilvl w:val="0"/>
                <w:numId w:val="28"/>
              </w:numPr>
              <w:spacing w:after="0" w:line="240" w:lineRule="auto"/>
              <w:ind w:left="0"/>
              <w:jc w:val="both"/>
              <w:rPr>
                <w:rFonts w:ascii="Times New Roman" w:hAnsi="Times New Roman"/>
                <w:sz w:val="20"/>
                <w:szCs w:val="20"/>
              </w:rPr>
            </w:pPr>
            <w:r w:rsidRPr="00050808">
              <w:rPr>
                <w:rFonts w:ascii="Times New Roman" w:hAnsi="Times New Roman"/>
                <w:sz w:val="20"/>
                <w:szCs w:val="20"/>
              </w:rPr>
              <w:t>Кровеносные сосуды</w:t>
            </w:r>
          </w:p>
        </w:tc>
        <w:tc>
          <w:tcPr>
            <w:tcW w:w="1903"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tc>
      </w:tr>
    </w:tbl>
    <w:p w:rsidR="00050808" w:rsidRPr="00050808" w:rsidRDefault="00050808" w:rsidP="00ED0584">
      <w:pPr>
        <w:numPr>
          <w:ilvl w:val="0"/>
          <w:numId w:val="35"/>
        </w:numPr>
        <w:tabs>
          <w:tab w:val="left" w:pos="851"/>
        </w:tabs>
        <w:spacing w:after="0" w:line="240" w:lineRule="auto"/>
        <w:ind w:hanging="153"/>
        <w:jc w:val="both"/>
        <w:rPr>
          <w:rFonts w:ascii="Times New Roman" w:hAnsi="Times New Roman"/>
          <w:sz w:val="20"/>
          <w:szCs w:val="20"/>
        </w:rPr>
      </w:pPr>
      <w:r w:rsidRPr="00050808">
        <w:rPr>
          <w:rFonts w:ascii="Times New Roman" w:hAnsi="Times New Roman"/>
          <w:sz w:val="20"/>
          <w:szCs w:val="20"/>
        </w:rPr>
        <w:t>Б. Укажите эффекты, связанные со стимуляцией пресинаптических:</w:t>
      </w:r>
    </w:p>
    <w:p w:rsidR="00050808" w:rsidRPr="00050808" w:rsidRDefault="00050808" w:rsidP="00ED0584">
      <w:pPr>
        <w:numPr>
          <w:ilvl w:val="0"/>
          <w:numId w:val="29"/>
        </w:numPr>
        <w:spacing w:after="0" w:line="240" w:lineRule="auto"/>
        <w:ind w:left="0" w:firstLine="1276"/>
        <w:jc w:val="both"/>
        <w:rPr>
          <w:rFonts w:ascii="Times New Roman" w:hAnsi="Times New Roman"/>
          <w:sz w:val="20"/>
          <w:szCs w:val="20"/>
        </w:rPr>
      </w:pPr>
      <w:r w:rsidRPr="00050808">
        <w:rPr>
          <w:rFonts w:ascii="Times New Roman" w:hAnsi="Times New Roman"/>
          <w:sz w:val="20"/>
          <w:szCs w:val="20"/>
        </w:rPr>
        <w:t>α</w:t>
      </w:r>
      <w:r w:rsidRPr="00050808">
        <w:rPr>
          <w:rFonts w:ascii="Times New Roman" w:hAnsi="Times New Roman"/>
          <w:sz w:val="20"/>
          <w:szCs w:val="20"/>
          <w:vertAlign w:val="subscript"/>
        </w:rPr>
        <w:t>2</w:t>
      </w:r>
      <w:r w:rsidRPr="00050808">
        <w:rPr>
          <w:rFonts w:ascii="Times New Roman" w:hAnsi="Times New Roman"/>
          <w:sz w:val="20"/>
          <w:szCs w:val="20"/>
        </w:rPr>
        <w:t>- адренорецепторв:_________________________________</w:t>
      </w:r>
    </w:p>
    <w:p w:rsidR="00050808" w:rsidRPr="00050808" w:rsidRDefault="00050808" w:rsidP="00ED0584">
      <w:pPr>
        <w:numPr>
          <w:ilvl w:val="0"/>
          <w:numId w:val="29"/>
        </w:numPr>
        <w:spacing w:after="0" w:line="240" w:lineRule="auto"/>
        <w:ind w:left="0" w:firstLine="1276"/>
        <w:jc w:val="both"/>
        <w:rPr>
          <w:rFonts w:ascii="Times New Roman" w:hAnsi="Times New Roman"/>
          <w:sz w:val="20"/>
          <w:szCs w:val="20"/>
        </w:rPr>
      </w:pPr>
      <w:r w:rsidRPr="00050808">
        <w:rPr>
          <w:rFonts w:ascii="Times New Roman" w:hAnsi="Times New Roman"/>
          <w:sz w:val="20"/>
          <w:szCs w:val="20"/>
        </w:rPr>
        <w:t>β</w:t>
      </w:r>
      <w:r w:rsidRPr="00050808">
        <w:rPr>
          <w:rFonts w:ascii="Times New Roman" w:hAnsi="Times New Roman"/>
          <w:sz w:val="20"/>
          <w:szCs w:val="20"/>
          <w:vertAlign w:val="subscript"/>
        </w:rPr>
        <w:t>2</w:t>
      </w:r>
      <w:r w:rsidRPr="00050808">
        <w:rPr>
          <w:rFonts w:ascii="Times New Roman" w:hAnsi="Times New Roman"/>
          <w:sz w:val="20"/>
          <w:szCs w:val="20"/>
        </w:rPr>
        <w:t xml:space="preserve"> – адренорецепторов:_______________________________</w:t>
      </w:r>
    </w:p>
    <w:p w:rsidR="00050808" w:rsidRPr="00050808" w:rsidRDefault="00050808" w:rsidP="00050808">
      <w:pPr>
        <w:spacing w:after="0" w:line="240" w:lineRule="auto"/>
        <w:ind w:firstLine="567"/>
        <w:jc w:val="both"/>
        <w:rPr>
          <w:rFonts w:ascii="Times New Roman" w:hAnsi="Times New Roman"/>
          <w:sz w:val="20"/>
          <w:szCs w:val="20"/>
        </w:rPr>
      </w:pPr>
      <w:r>
        <w:rPr>
          <w:rFonts w:ascii="Times New Roman" w:hAnsi="Times New Roman"/>
          <w:sz w:val="20"/>
          <w:szCs w:val="20"/>
        </w:rPr>
        <w:t xml:space="preserve">1. </w:t>
      </w:r>
      <w:r w:rsidRPr="00050808">
        <w:rPr>
          <w:rFonts w:ascii="Times New Roman" w:hAnsi="Times New Roman"/>
          <w:sz w:val="20"/>
          <w:szCs w:val="20"/>
        </w:rPr>
        <w:t>В. Укажите метаболические эффекты, связанные со стимуляцией :</w:t>
      </w:r>
    </w:p>
    <w:p w:rsidR="00050808" w:rsidRPr="00050808" w:rsidRDefault="00050808" w:rsidP="00ED0584">
      <w:pPr>
        <w:numPr>
          <w:ilvl w:val="0"/>
          <w:numId w:val="30"/>
        </w:numPr>
        <w:spacing w:after="0" w:line="240" w:lineRule="auto"/>
        <w:ind w:left="0" w:firstLine="1276"/>
        <w:jc w:val="both"/>
        <w:rPr>
          <w:rFonts w:ascii="Times New Roman" w:hAnsi="Times New Roman"/>
          <w:sz w:val="20"/>
          <w:szCs w:val="20"/>
        </w:rPr>
      </w:pPr>
      <w:r w:rsidRPr="00050808">
        <w:rPr>
          <w:rFonts w:ascii="Times New Roman" w:hAnsi="Times New Roman"/>
          <w:sz w:val="20"/>
          <w:szCs w:val="20"/>
        </w:rPr>
        <w:t>β</w:t>
      </w:r>
      <w:r w:rsidRPr="00050808">
        <w:rPr>
          <w:rFonts w:ascii="Times New Roman" w:hAnsi="Times New Roman"/>
          <w:sz w:val="20"/>
          <w:szCs w:val="20"/>
          <w:vertAlign w:val="subscript"/>
        </w:rPr>
        <w:t>2</w:t>
      </w:r>
      <w:r w:rsidRPr="00050808">
        <w:rPr>
          <w:rFonts w:ascii="Times New Roman" w:hAnsi="Times New Roman"/>
          <w:sz w:val="20"/>
          <w:szCs w:val="20"/>
        </w:rPr>
        <w:t xml:space="preserve"> – адренорецепторов гепатоцитов:____________________</w:t>
      </w:r>
    </w:p>
    <w:p w:rsidR="00050808" w:rsidRPr="00050808" w:rsidRDefault="00050808" w:rsidP="00ED0584">
      <w:pPr>
        <w:numPr>
          <w:ilvl w:val="0"/>
          <w:numId w:val="30"/>
        </w:numPr>
        <w:spacing w:after="0" w:line="240" w:lineRule="auto"/>
        <w:ind w:left="0" w:firstLine="1276"/>
        <w:jc w:val="both"/>
        <w:rPr>
          <w:rFonts w:ascii="Times New Roman" w:hAnsi="Times New Roman"/>
          <w:sz w:val="20"/>
          <w:szCs w:val="20"/>
        </w:rPr>
      </w:pPr>
      <w:r w:rsidRPr="00050808">
        <w:rPr>
          <w:rFonts w:ascii="Times New Roman" w:hAnsi="Times New Roman"/>
          <w:sz w:val="20"/>
          <w:szCs w:val="20"/>
        </w:rPr>
        <w:t>β</w:t>
      </w:r>
      <w:r w:rsidRPr="00050808">
        <w:rPr>
          <w:rFonts w:ascii="Times New Roman" w:hAnsi="Times New Roman"/>
          <w:sz w:val="20"/>
          <w:szCs w:val="20"/>
          <w:vertAlign w:val="subscript"/>
        </w:rPr>
        <w:t>3</w:t>
      </w:r>
      <w:r w:rsidRPr="00050808">
        <w:rPr>
          <w:rFonts w:ascii="Times New Roman" w:hAnsi="Times New Roman"/>
          <w:sz w:val="20"/>
          <w:szCs w:val="20"/>
        </w:rPr>
        <w:t xml:space="preserve"> – адренорецепторов адипоцитов:_____________________</w:t>
      </w:r>
    </w:p>
    <w:p w:rsidR="00050808" w:rsidRDefault="00050808" w:rsidP="00050808">
      <w:pPr>
        <w:spacing w:after="0" w:line="240" w:lineRule="auto"/>
        <w:ind w:firstLine="420"/>
        <w:jc w:val="both"/>
        <w:rPr>
          <w:rFonts w:ascii="Times New Roman" w:hAnsi="Times New Roman"/>
          <w:b/>
          <w:sz w:val="20"/>
          <w:szCs w:val="20"/>
        </w:rPr>
      </w:pPr>
    </w:p>
    <w:p w:rsidR="00050808" w:rsidRPr="00050808" w:rsidRDefault="00050808" w:rsidP="00ED0584">
      <w:pPr>
        <w:numPr>
          <w:ilvl w:val="0"/>
          <w:numId w:val="35"/>
        </w:numPr>
        <w:spacing w:after="0" w:line="240" w:lineRule="auto"/>
        <w:ind w:hanging="153"/>
        <w:jc w:val="both"/>
        <w:rPr>
          <w:rFonts w:ascii="Times New Roman" w:hAnsi="Times New Roman"/>
          <w:sz w:val="20"/>
          <w:szCs w:val="20"/>
        </w:rPr>
      </w:pPr>
      <w:r w:rsidRPr="00050808">
        <w:rPr>
          <w:rFonts w:ascii="Times New Roman" w:hAnsi="Times New Roman"/>
          <w:b/>
          <w:sz w:val="20"/>
          <w:szCs w:val="20"/>
        </w:rPr>
        <w:t xml:space="preserve">А. </w:t>
      </w:r>
      <w:r w:rsidRPr="00050808">
        <w:rPr>
          <w:rFonts w:ascii="Times New Roman" w:hAnsi="Times New Roman"/>
          <w:sz w:val="20"/>
          <w:szCs w:val="20"/>
        </w:rPr>
        <w:t xml:space="preserve">Укажите фармакологические эффекты и основные показания к применению α – адреномиметиков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578"/>
        <w:gridCol w:w="3191"/>
      </w:tblGrid>
      <w:tr w:rsidR="00050808" w:rsidRPr="00050808" w:rsidTr="0054120C">
        <w:tc>
          <w:tcPr>
            <w:tcW w:w="2802"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Препараты</w:t>
            </w:r>
          </w:p>
        </w:tc>
        <w:tc>
          <w:tcPr>
            <w:tcW w:w="3578"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Фармакологические эффекты</w:t>
            </w:r>
          </w:p>
        </w:tc>
        <w:tc>
          <w:tcPr>
            <w:tcW w:w="3191"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Показания к применению</w:t>
            </w:r>
          </w:p>
        </w:tc>
      </w:tr>
      <w:tr w:rsidR="00050808" w:rsidRPr="00050808" w:rsidTr="0054120C">
        <w:tc>
          <w:tcPr>
            <w:tcW w:w="2802"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α</w:t>
            </w:r>
            <w:r w:rsidRPr="00050808">
              <w:rPr>
                <w:rFonts w:ascii="Times New Roman" w:hAnsi="Times New Roman"/>
                <w:sz w:val="20"/>
                <w:szCs w:val="20"/>
                <w:vertAlign w:val="subscript"/>
              </w:rPr>
              <w:t>1</w:t>
            </w:r>
            <w:r w:rsidRPr="00050808">
              <w:rPr>
                <w:rFonts w:ascii="Times New Roman" w:hAnsi="Times New Roman"/>
                <w:sz w:val="20"/>
                <w:szCs w:val="20"/>
              </w:rPr>
              <w:t xml:space="preserve"> – адреномиметик:</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tc>
        <w:tc>
          <w:tcPr>
            <w:tcW w:w="3578"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2. АД</w:t>
            </w:r>
          </w:p>
        </w:tc>
        <w:tc>
          <w:tcPr>
            <w:tcW w:w="3191"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2.</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3.</w:t>
            </w:r>
          </w:p>
        </w:tc>
      </w:tr>
      <w:tr w:rsidR="00050808" w:rsidRPr="00050808" w:rsidTr="0054120C">
        <w:tc>
          <w:tcPr>
            <w:tcW w:w="2802" w:type="dxa"/>
          </w:tcPr>
          <w:p w:rsidR="00050808" w:rsidRPr="00050808" w:rsidRDefault="00050808" w:rsidP="00050808">
            <w:pPr>
              <w:spacing w:after="0" w:line="240" w:lineRule="auto"/>
              <w:ind w:firstLine="360"/>
              <w:jc w:val="both"/>
              <w:rPr>
                <w:rFonts w:ascii="Times New Roman" w:hAnsi="Times New Roman"/>
                <w:sz w:val="20"/>
                <w:szCs w:val="20"/>
              </w:rPr>
            </w:pPr>
            <w:r w:rsidRPr="00050808">
              <w:rPr>
                <w:rFonts w:ascii="Times New Roman" w:hAnsi="Times New Roman"/>
                <w:sz w:val="20"/>
                <w:szCs w:val="20"/>
              </w:rPr>
              <w:t>α</w:t>
            </w:r>
            <w:r w:rsidRPr="00050808">
              <w:rPr>
                <w:rFonts w:ascii="Times New Roman" w:hAnsi="Times New Roman"/>
                <w:sz w:val="20"/>
                <w:szCs w:val="20"/>
                <w:vertAlign w:val="subscript"/>
              </w:rPr>
              <w:t>2</w:t>
            </w:r>
            <w:r w:rsidRPr="00050808">
              <w:rPr>
                <w:rFonts w:ascii="Times New Roman" w:hAnsi="Times New Roman"/>
                <w:sz w:val="20"/>
                <w:szCs w:val="20"/>
              </w:rPr>
              <w:t xml:space="preserve"> – адреномиметик:</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2.</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3.</w:t>
            </w:r>
          </w:p>
        </w:tc>
        <w:tc>
          <w:tcPr>
            <w:tcW w:w="3578" w:type="dxa"/>
          </w:tcPr>
          <w:p w:rsidR="00050808" w:rsidRPr="00050808" w:rsidRDefault="00050808" w:rsidP="00050808">
            <w:pPr>
              <w:spacing w:after="0" w:line="240" w:lineRule="auto"/>
              <w:jc w:val="both"/>
              <w:rPr>
                <w:rFonts w:ascii="Times New Roman" w:hAnsi="Times New Roman"/>
                <w:sz w:val="20"/>
                <w:szCs w:val="20"/>
              </w:rPr>
            </w:pP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tc>
        <w:tc>
          <w:tcPr>
            <w:tcW w:w="3191" w:type="dxa"/>
          </w:tcPr>
          <w:p w:rsidR="00050808" w:rsidRPr="00050808" w:rsidRDefault="00050808" w:rsidP="00050808">
            <w:pPr>
              <w:spacing w:after="0" w:line="240" w:lineRule="auto"/>
              <w:jc w:val="both"/>
              <w:rPr>
                <w:rFonts w:ascii="Times New Roman" w:hAnsi="Times New Roman"/>
                <w:sz w:val="20"/>
                <w:szCs w:val="20"/>
              </w:rPr>
            </w:pP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tc>
      </w:tr>
    </w:tbl>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Примечание: При заполнении рубрики «Показания к применению» используйте следующие показания:</w:t>
      </w:r>
    </w:p>
    <w:p w:rsidR="00050808" w:rsidRPr="00050808" w:rsidRDefault="00050808" w:rsidP="00ED0584">
      <w:pPr>
        <w:numPr>
          <w:ilvl w:val="0"/>
          <w:numId w:val="31"/>
        </w:numPr>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в качестве прессорного средства при артериальной гипотензии</w:t>
      </w:r>
    </w:p>
    <w:p w:rsidR="00050808" w:rsidRPr="00050808" w:rsidRDefault="00050808" w:rsidP="00ED0584">
      <w:pPr>
        <w:numPr>
          <w:ilvl w:val="0"/>
          <w:numId w:val="31"/>
        </w:numPr>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местно при ринитах</w:t>
      </w:r>
    </w:p>
    <w:p w:rsidR="00050808" w:rsidRPr="00050808" w:rsidRDefault="00050808" w:rsidP="00ED0584">
      <w:pPr>
        <w:numPr>
          <w:ilvl w:val="0"/>
          <w:numId w:val="31"/>
        </w:numPr>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в комбинации с местноанестезирующими средствами</w:t>
      </w:r>
    </w:p>
    <w:p w:rsidR="00050808" w:rsidRPr="00050808" w:rsidRDefault="00050808" w:rsidP="00050808">
      <w:pPr>
        <w:spacing w:after="0" w:line="240" w:lineRule="auto"/>
        <w:ind w:firstLine="567"/>
        <w:jc w:val="both"/>
        <w:rPr>
          <w:rFonts w:ascii="Times New Roman" w:hAnsi="Times New Roman"/>
          <w:sz w:val="20"/>
          <w:szCs w:val="20"/>
        </w:rPr>
      </w:pPr>
      <w:r>
        <w:rPr>
          <w:rFonts w:ascii="Times New Roman" w:hAnsi="Times New Roman"/>
          <w:sz w:val="20"/>
          <w:szCs w:val="20"/>
        </w:rPr>
        <w:t xml:space="preserve">2. </w:t>
      </w:r>
      <w:r w:rsidRPr="00050808">
        <w:rPr>
          <w:rFonts w:ascii="Times New Roman" w:hAnsi="Times New Roman"/>
          <w:sz w:val="20"/>
          <w:szCs w:val="20"/>
        </w:rPr>
        <w:t>Б. Укажите  побочные эффекты и противопоказания к назначению фенилэфрина</w:t>
      </w:r>
    </w:p>
    <w:p w:rsidR="00050808" w:rsidRDefault="00050808" w:rsidP="00050808">
      <w:pPr>
        <w:spacing w:after="0" w:line="240" w:lineRule="auto"/>
        <w:ind w:firstLine="420"/>
        <w:jc w:val="both"/>
        <w:rPr>
          <w:rFonts w:ascii="Times New Roman" w:hAnsi="Times New Roman"/>
          <w:b/>
          <w:sz w:val="20"/>
          <w:szCs w:val="20"/>
        </w:rPr>
      </w:pPr>
    </w:p>
    <w:p w:rsidR="00050808" w:rsidRPr="00050808" w:rsidRDefault="00050808" w:rsidP="00ED0584">
      <w:pPr>
        <w:numPr>
          <w:ilvl w:val="0"/>
          <w:numId w:val="35"/>
        </w:numPr>
        <w:spacing w:after="0" w:line="240" w:lineRule="auto"/>
        <w:jc w:val="both"/>
        <w:rPr>
          <w:rFonts w:ascii="Times New Roman" w:hAnsi="Times New Roman"/>
          <w:sz w:val="20"/>
          <w:szCs w:val="20"/>
        </w:rPr>
      </w:pPr>
      <w:r w:rsidRPr="00050808">
        <w:rPr>
          <w:rFonts w:ascii="Times New Roman" w:hAnsi="Times New Roman"/>
          <w:b/>
          <w:sz w:val="20"/>
          <w:szCs w:val="20"/>
        </w:rPr>
        <w:t xml:space="preserve">А. </w:t>
      </w:r>
      <w:r w:rsidRPr="00050808">
        <w:rPr>
          <w:rFonts w:ascii="Times New Roman" w:hAnsi="Times New Roman"/>
          <w:sz w:val="20"/>
          <w:szCs w:val="20"/>
        </w:rPr>
        <w:t xml:space="preserve">Укажите фармакологические эффекты и основные показания к применению β– адреномиметиков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720"/>
        <w:gridCol w:w="1440"/>
        <w:gridCol w:w="1260"/>
        <w:gridCol w:w="900"/>
        <w:gridCol w:w="1620"/>
        <w:gridCol w:w="1440"/>
      </w:tblGrid>
      <w:tr w:rsidR="00050808" w:rsidRPr="00050808" w:rsidTr="0054120C">
        <w:trPr>
          <w:cantSplit/>
        </w:trPr>
        <w:tc>
          <w:tcPr>
            <w:tcW w:w="1440" w:type="dxa"/>
            <w:vMerge w:val="restart"/>
          </w:tcPr>
          <w:p w:rsidR="00050808" w:rsidRPr="00050808" w:rsidRDefault="00050808" w:rsidP="00050808">
            <w:pPr>
              <w:spacing w:after="0" w:line="240" w:lineRule="auto"/>
              <w:jc w:val="center"/>
              <w:rPr>
                <w:rFonts w:ascii="Times New Roman" w:hAnsi="Times New Roman"/>
                <w:sz w:val="20"/>
                <w:szCs w:val="20"/>
              </w:rPr>
            </w:pPr>
          </w:p>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Препараты</w:t>
            </w:r>
          </w:p>
        </w:tc>
        <w:tc>
          <w:tcPr>
            <w:tcW w:w="7380" w:type="dxa"/>
            <w:gridSpan w:val="6"/>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Фармакологические эффекты</w:t>
            </w:r>
          </w:p>
          <w:p w:rsidR="00050808" w:rsidRPr="00050808" w:rsidRDefault="00050808" w:rsidP="00050808">
            <w:pPr>
              <w:spacing w:after="0" w:line="240" w:lineRule="auto"/>
              <w:jc w:val="center"/>
              <w:rPr>
                <w:rFonts w:ascii="Times New Roman" w:hAnsi="Times New Roman"/>
                <w:sz w:val="20"/>
                <w:szCs w:val="20"/>
              </w:rPr>
            </w:pPr>
          </w:p>
        </w:tc>
        <w:tc>
          <w:tcPr>
            <w:tcW w:w="1440" w:type="dxa"/>
            <w:vMerge w:val="restart"/>
          </w:tcPr>
          <w:p w:rsidR="00050808" w:rsidRPr="00050808" w:rsidRDefault="00050808" w:rsidP="00050808">
            <w:pPr>
              <w:spacing w:after="0" w:line="240" w:lineRule="auto"/>
              <w:jc w:val="center"/>
              <w:rPr>
                <w:rFonts w:ascii="Times New Roman" w:hAnsi="Times New Roman"/>
                <w:sz w:val="20"/>
                <w:szCs w:val="20"/>
              </w:rPr>
            </w:pPr>
          </w:p>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Показания к применению</w:t>
            </w:r>
          </w:p>
        </w:tc>
      </w:tr>
      <w:tr w:rsidR="00050808" w:rsidRPr="00050808" w:rsidTr="0054120C">
        <w:trPr>
          <w:cantSplit/>
        </w:trPr>
        <w:tc>
          <w:tcPr>
            <w:tcW w:w="1440" w:type="dxa"/>
            <w:vMerge/>
          </w:tcPr>
          <w:p w:rsidR="00050808" w:rsidRPr="00050808" w:rsidRDefault="00050808" w:rsidP="00050808">
            <w:pPr>
              <w:spacing w:after="0" w:line="240" w:lineRule="auto"/>
              <w:jc w:val="center"/>
              <w:rPr>
                <w:rFonts w:ascii="Times New Roman" w:hAnsi="Times New Roman"/>
                <w:sz w:val="20"/>
                <w:szCs w:val="20"/>
              </w:rPr>
            </w:pPr>
          </w:p>
        </w:tc>
        <w:tc>
          <w:tcPr>
            <w:tcW w:w="4860" w:type="dxa"/>
            <w:gridSpan w:val="4"/>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Сердце</w:t>
            </w:r>
          </w:p>
          <w:p w:rsidR="00050808" w:rsidRPr="00050808" w:rsidRDefault="00050808" w:rsidP="00050808">
            <w:pPr>
              <w:spacing w:after="0" w:line="240" w:lineRule="auto"/>
              <w:jc w:val="center"/>
              <w:rPr>
                <w:rFonts w:ascii="Times New Roman" w:hAnsi="Times New Roman"/>
                <w:sz w:val="20"/>
                <w:szCs w:val="20"/>
              </w:rPr>
            </w:pPr>
          </w:p>
        </w:tc>
        <w:tc>
          <w:tcPr>
            <w:tcW w:w="900"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Бронхи</w:t>
            </w:r>
          </w:p>
        </w:tc>
        <w:tc>
          <w:tcPr>
            <w:tcW w:w="1620"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Миометрий</w:t>
            </w:r>
          </w:p>
        </w:tc>
        <w:tc>
          <w:tcPr>
            <w:tcW w:w="1440" w:type="dxa"/>
            <w:vMerge/>
          </w:tcPr>
          <w:p w:rsidR="00050808" w:rsidRPr="00050808" w:rsidRDefault="00050808" w:rsidP="00050808">
            <w:pPr>
              <w:spacing w:after="0" w:line="240" w:lineRule="auto"/>
              <w:jc w:val="center"/>
              <w:rPr>
                <w:rFonts w:ascii="Times New Roman" w:hAnsi="Times New Roman"/>
                <w:sz w:val="20"/>
                <w:szCs w:val="20"/>
              </w:rPr>
            </w:pPr>
          </w:p>
        </w:tc>
      </w:tr>
      <w:tr w:rsidR="00050808" w:rsidRPr="00050808" w:rsidTr="0054120C">
        <w:trPr>
          <w:cantSplit/>
        </w:trPr>
        <w:tc>
          <w:tcPr>
            <w:tcW w:w="1440" w:type="dxa"/>
            <w:vMerge/>
          </w:tcPr>
          <w:p w:rsidR="00050808" w:rsidRPr="00050808" w:rsidRDefault="00050808" w:rsidP="00050808">
            <w:pPr>
              <w:spacing w:after="0" w:line="240" w:lineRule="auto"/>
              <w:jc w:val="center"/>
              <w:rPr>
                <w:rFonts w:ascii="Times New Roman" w:hAnsi="Times New Roman"/>
                <w:sz w:val="20"/>
                <w:szCs w:val="20"/>
              </w:rPr>
            </w:pPr>
          </w:p>
        </w:tc>
        <w:tc>
          <w:tcPr>
            <w:tcW w:w="1440"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Сократимость миокарда</w:t>
            </w:r>
          </w:p>
        </w:tc>
        <w:tc>
          <w:tcPr>
            <w:tcW w:w="720"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ЧСС</w:t>
            </w:r>
          </w:p>
        </w:tc>
        <w:tc>
          <w:tcPr>
            <w:tcW w:w="1440"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А-В проводимость</w:t>
            </w:r>
          </w:p>
        </w:tc>
        <w:tc>
          <w:tcPr>
            <w:tcW w:w="1260"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Автоматизм</w:t>
            </w:r>
          </w:p>
        </w:tc>
        <w:tc>
          <w:tcPr>
            <w:tcW w:w="900"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Тонус</w:t>
            </w:r>
          </w:p>
        </w:tc>
        <w:tc>
          <w:tcPr>
            <w:tcW w:w="1620"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Тонус и сократительная активность</w:t>
            </w:r>
          </w:p>
        </w:tc>
        <w:tc>
          <w:tcPr>
            <w:tcW w:w="1440" w:type="dxa"/>
            <w:vMerge/>
          </w:tcPr>
          <w:p w:rsidR="00050808" w:rsidRPr="00050808" w:rsidRDefault="00050808" w:rsidP="00050808">
            <w:pPr>
              <w:spacing w:after="0" w:line="240" w:lineRule="auto"/>
              <w:jc w:val="center"/>
              <w:rPr>
                <w:rFonts w:ascii="Times New Roman" w:hAnsi="Times New Roman"/>
                <w:sz w:val="20"/>
                <w:szCs w:val="20"/>
              </w:rPr>
            </w:pPr>
          </w:p>
        </w:tc>
      </w:tr>
      <w:tr w:rsidR="00050808" w:rsidRPr="00050808" w:rsidTr="0054120C">
        <w:tc>
          <w:tcPr>
            <w:tcW w:w="1440"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Добутамин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Фенотерол</w:t>
            </w:r>
          </w:p>
        </w:tc>
        <w:tc>
          <w:tcPr>
            <w:tcW w:w="1440" w:type="dxa"/>
          </w:tcPr>
          <w:p w:rsidR="00050808" w:rsidRPr="00050808" w:rsidRDefault="00050808" w:rsidP="00050808">
            <w:pPr>
              <w:spacing w:after="0" w:line="240" w:lineRule="auto"/>
              <w:jc w:val="both"/>
              <w:rPr>
                <w:rFonts w:ascii="Times New Roman" w:hAnsi="Times New Roman"/>
                <w:sz w:val="20"/>
                <w:szCs w:val="20"/>
              </w:rPr>
            </w:pPr>
          </w:p>
        </w:tc>
        <w:tc>
          <w:tcPr>
            <w:tcW w:w="720" w:type="dxa"/>
          </w:tcPr>
          <w:p w:rsidR="00050808" w:rsidRPr="00050808" w:rsidRDefault="00050808" w:rsidP="00050808">
            <w:pPr>
              <w:spacing w:after="0" w:line="240" w:lineRule="auto"/>
              <w:jc w:val="both"/>
              <w:rPr>
                <w:rFonts w:ascii="Times New Roman" w:hAnsi="Times New Roman"/>
                <w:sz w:val="20"/>
                <w:szCs w:val="20"/>
              </w:rPr>
            </w:pPr>
          </w:p>
        </w:tc>
        <w:tc>
          <w:tcPr>
            <w:tcW w:w="1440" w:type="dxa"/>
          </w:tcPr>
          <w:p w:rsidR="00050808" w:rsidRPr="00050808" w:rsidRDefault="00050808" w:rsidP="00050808">
            <w:pPr>
              <w:spacing w:after="0" w:line="240" w:lineRule="auto"/>
              <w:jc w:val="both"/>
              <w:rPr>
                <w:rFonts w:ascii="Times New Roman" w:hAnsi="Times New Roman"/>
                <w:sz w:val="20"/>
                <w:szCs w:val="20"/>
              </w:rPr>
            </w:pPr>
          </w:p>
        </w:tc>
        <w:tc>
          <w:tcPr>
            <w:tcW w:w="1260" w:type="dxa"/>
          </w:tcPr>
          <w:p w:rsidR="00050808" w:rsidRPr="00050808" w:rsidRDefault="00050808" w:rsidP="00050808">
            <w:pPr>
              <w:spacing w:after="0" w:line="240" w:lineRule="auto"/>
              <w:jc w:val="both"/>
              <w:rPr>
                <w:rFonts w:ascii="Times New Roman" w:hAnsi="Times New Roman"/>
                <w:sz w:val="20"/>
                <w:szCs w:val="20"/>
              </w:rPr>
            </w:pPr>
          </w:p>
        </w:tc>
        <w:tc>
          <w:tcPr>
            <w:tcW w:w="900" w:type="dxa"/>
          </w:tcPr>
          <w:p w:rsidR="00050808" w:rsidRPr="00050808" w:rsidRDefault="00050808" w:rsidP="00050808">
            <w:pPr>
              <w:spacing w:after="0" w:line="240" w:lineRule="auto"/>
              <w:jc w:val="both"/>
              <w:rPr>
                <w:rFonts w:ascii="Times New Roman" w:hAnsi="Times New Roman"/>
                <w:sz w:val="20"/>
                <w:szCs w:val="20"/>
              </w:rPr>
            </w:pPr>
          </w:p>
        </w:tc>
        <w:tc>
          <w:tcPr>
            <w:tcW w:w="1620" w:type="dxa"/>
          </w:tcPr>
          <w:p w:rsidR="00050808" w:rsidRPr="00050808" w:rsidRDefault="00050808" w:rsidP="00050808">
            <w:pPr>
              <w:spacing w:after="0" w:line="240" w:lineRule="auto"/>
              <w:jc w:val="both"/>
              <w:rPr>
                <w:rFonts w:ascii="Times New Roman" w:hAnsi="Times New Roman"/>
                <w:sz w:val="20"/>
                <w:szCs w:val="20"/>
              </w:rPr>
            </w:pPr>
          </w:p>
        </w:tc>
        <w:tc>
          <w:tcPr>
            <w:tcW w:w="1440"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2.</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3.</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4.</w:t>
            </w:r>
          </w:p>
        </w:tc>
      </w:tr>
      <w:tr w:rsidR="00050808" w:rsidRPr="00050808" w:rsidTr="0054120C">
        <w:tc>
          <w:tcPr>
            <w:tcW w:w="1440"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Изопреналин</w:t>
            </w:r>
          </w:p>
          <w:p w:rsidR="00050808" w:rsidRPr="00050808" w:rsidRDefault="00050808" w:rsidP="00050808">
            <w:pPr>
              <w:spacing w:after="0" w:line="240" w:lineRule="auto"/>
              <w:jc w:val="both"/>
              <w:rPr>
                <w:rFonts w:ascii="Times New Roman" w:hAnsi="Times New Roman"/>
                <w:sz w:val="20"/>
                <w:szCs w:val="20"/>
              </w:rPr>
            </w:pPr>
          </w:p>
        </w:tc>
        <w:tc>
          <w:tcPr>
            <w:tcW w:w="1440" w:type="dxa"/>
          </w:tcPr>
          <w:p w:rsidR="00050808" w:rsidRPr="00050808" w:rsidRDefault="00050808" w:rsidP="00050808">
            <w:pPr>
              <w:spacing w:after="0" w:line="240" w:lineRule="auto"/>
              <w:jc w:val="both"/>
              <w:rPr>
                <w:rFonts w:ascii="Times New Roman" w:hAnsi="Times New Roman"/>
                <w:sz w:val="20"/>
                <w:szCs w:val="20"/>
              </w:rPr>
            </w:pPr>
          </w:p>
        </w:tc>
        <w:tc>
          <w:tcPr>
            <w:tcW w:w="720" w:type="dxa"/>
          </w:tcPr>
          <w:p w:rsidR="00050808" w:rsidRPr="00050808" w:rsidRDefault="00050808" w:rsidP="00050808">
            <w:pPr>
              <w:spacing w:after="0" w:line="240" w:lineRule="auto"/>
              <w:jc w:val="both"/>
              <w:rPr>
                <w:rFonts w:ascii="Times New Roman" w:hAnsi="Times New Roman"/>
                <w:sz w:val="20"/>
                <w:szCs w:val="20"/>
              </w:rPr>
            </w:pPr>
          </w:p>
        </w:tc>
        <w:tc>
          <w:tcPr>
            <w:tcW w:w="1440" w:type="dxa"/>
          </w:tcPr>
          <w:p w:rsidR="00050808" w:rsidRPr="00050808" w:rsidRDefault="00050808" w:rsidP="00050808">
            <w:pPr>
              <w:spacing w:after="0" w:line="240" w:lineRule="auto"/>
              <w:jc w:val="both"/>
              <w:rPr>
                <w:rFonts w:ascii="Times New Roman" w:hAnsi="Times New Roman"/>
                <w:sz w:val="20"/>
                <w:szCs w:val="20"/>
              </w:rPr>
            </w:pPr>
          </w:p>
        </w:tc>
        <w:tc>
          <w:tcPr>
            <w:tcW w:w="1260" w:type="dxa"/>
          </w:tcPr>
          <w:p w:rsidR="00050808" w:rsidRPr="00050808" w:rsidRDefault="00050808" w:rsidP="00050808">
            <w:pPr>
              <w:spacing w:after="0" w:line="240" w:lineRule="auto"/>
              <w:jc w:val="both"/>
              <w:rPr>
                <w:rFonts w:ascii="Times New Roman" w:hAnsi="Times New Roman"/>
                <w:sz w:val="20"/>
                <w:szCs w:val="20"/>
              </w:rPr>
            </w:pPr>
          </w:p>
        </w:tc>
        <w:tc>
          <w:tcPr>
            <w:tcW w:w="900" w:type="dxa"/>
          </w:tcPr>
          <w:p w:rsidR="00050808" w:rsidRPr="00050808" w:rsidRDefault="00050808" w:rsidP="00050808">
            <w:pPr>
              <w:spacing w:after="0" w:line="240" w:lineRule="auto"/>
              <w:jc w:val="both"/>
              <w:rPr>
                <w:rFonts w:ascii="Times New Roman" w:hAnsi="Times New Roman"/>
                <w:sz w:val="20"/>
                <w:szCs w:val="20"/>
              </w:rPr>
            </w:pPr>
          </w:p>
        </w:tc>
        <w:tc>
          <w:tcPr>
            <w:tcW w:w="1620" w:type="dxa"/>
          </w:tcPr>
          <w:p w:rsidR="00050808" w:rsidRPr="00050808" w:rsidRDefault="00050808" w:rsidP="00050808">
            <w:pPr>
              <w:spacing w:after="0" w:line="240" w:lineRule="auto"/>
              <w:jc w:val="both"/>
              <w:rPr>
                <w:rFonts w:ascii="Times New Roman" w:hAnsi="Times New Roman"/>
                <w:sz w:val="20"/>
                <w:szCs w:val="20"/>
              </w:rPr>
            </w:pPr>
          </w:p>
        </w:tc>
        <w:tc>
          <w:tcPr>
            <w:tcW w:w="1440"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tc>
      </w:tr>
    </w:tbl>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Примечание: При заполнении рубрики «Фармакологические эффекты» используйте символы «↑», «↓»</w:t>
      </w:r>
    </w:p>
    <w:p w:rsidR="00050808" w:rsidRPr="00050808" w:rsidRDefault="00050808" w:rsidP="00050808">
      <w:pPr>
        <w:spacing w:after="0" w:line="240" w:lineRule="auto"/>
        <w:ind w:firstLine="180"/>
        <w:jc w:val="both"/>
        <w:rPr>
          <w:rFonts w:ascii="Times New Roman" w:hAnsi="Times New Roman"/>
          <w:sz w:val="20"/>
          <w:szCs w:val="20"/>
        </w:rPr>
      </w:pPr>
      <w:r w:rsidRPr="00050808">
        <w:rPr>
          <w:rFonts w:ascii="Times New Roman" w:hAnsi="Times New Roman"/>
          <w:sz w:val="20"/>
          <w:szCs w:val="20"/>
        </w:rPr>
        <w:t>При заполнении рубрики «Показания к применению»  выберите показания из нижеприведенного:</w:t>
      </w:r>
    </w:p>
    <w:p w:rsidR="00050808" w:rsidRPr="00050808" w:rsidRDefault="00050808" w:rsidP="00ED0584">
      <w:pPr>
        <w:numPr>
          <w:ilvl w:val="0"/>
          <w:numId w:val="32"/>
        </w:numPr>
        <w:tabs>
          <w:tab w:val="clear" w:pos="1485"/>
          <w:tab w:val="num" w:pos="900"/>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Для купирования приступов бронхоспазма</w:t>
      </w:r>
    </w:p>
    <w:p w:rsidR="00050808" w:rsidRPr="00050808" w:rsidRDefault="00050808" w:rsidP="00ED0584">
      <w:pPr>
        <w:numPr>
          <w:ilvl w:val="0"/>
          <w:numId w:val="32"/>
        </w:numPr>
        <w:tabs>
          <w:tab w:val="clear" w:pos="1485"/>
          <w:tab w:val="num" w:pos="900"/>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В качестве кардиотонического средства при острой сердечной недостаточности</w:t>
      </w:r>
    </w:p>
    <w:p w:rsidR="00050808" w:rsidRPr="00050808" w:rsidRDefault="00050808" w:rsidP="00ED0584">
      <w:pPr>
        <w:numPr>
          <w:ilvl w:val="0"/>
          <w:numId w:val="32"/>
        </w:numPr>
        <w:tabs>
          <w:tab w:val="clear" w:pos="1485"/>
          <w:tab w:val="num" w:pos="900"/>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При атриовентрикулярном блоке</w:t>
      </w:r>
    </w:p>
    <w:p w:rsidR="00050808" w:rsidRPr="00050808" w:rsidRDefault="00050808" w:rsidP="00ED0584">
      <w:pPr>
        <w:numPr>
          <w:ilvl w:val="0"/>
          <w:numId w:val="32"/>
        </w:numPr>
        <w:tabs>
          <w:tab w:val="clear" w:pos="1485"/>
          <w:tab w:val="num" w:pos="900"/>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Для предупреждения самопроизвольного выкидыша</w:t>
      </w:r>
    </w:p>
    <w:p w:rsidR="00050808" w:rsidRPr="00050808" w:rsidRDefault="00050808" w:rsidP="00ED0584">
      <w:pPr>
        <w:numPr>
          <w:ilvl w:val="0"/>
          <w:numId w:val="32"/>
        </w:numPr>
        <w:tabs>
          <w:tab w:val="clear" w:pos="1485"/>
          <w:tab w:val="num" w:pos="900"/>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Для прекращения преждевременной родовой деятельности</w:t>
      </w:r>
    </w:p>
    <w:p w:rsidR="00050808" w:rsidRPr="00050808" w:rsidRDefault="00050808" w:rsidP="00ED0584">
      <w:pPr>
        <w:numPr>
          <w:ilvl w:val="0"/>
          <w:numId w:val="32"/>
        </w:numPr>
        <w:tabs>
          <w:tab w:val="clear" w:pos="1485"/>
          <w:tab w:val="num" w:pos="900"/>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При чрезмерно сильной родовой деятельности</w:t>
      </w:r>
    </w:p>
    <w:p w:rsidR="00050808" w:rsidRPr="00050808" w:rsidRDefault="00050808" w:rsidP="00050808">
      <w:pPr>
        <w:spacing w:after="0" w:line="240" w:lineRule="auto"/>
        <w:ind w:firstLine="567"/>
        <w:jc w:val="both"/>
        <w:rPr>
          <w:rFonts w:ascii="Times New Roman" w:hAnsi="Times New Roman"/>
          <w:sz w:val="20"/>
          <w:szCs w:val="20"/>
        </w:rPr>
      </w:pPr>
      <w:r>
        <w:rPr>
          <w:rFonts w:ascii="Times New Roman" w:hAnsi="Times New Roman"/>
          <w:sz w:val="20"/>
          <w:szCs w:val="20"/>
        </w:rPr>
        <w:t>3.</w:t>
      </w:r>
      <w:r w:rsidRPr="00050808">
        <w:rPr>
          <w:rFonts w:ascii="Times New Roman" w:hAnsi="Times New Roman"/>
          <w:sz w:val="20"/>
          <w:szCs w:val="20"/>
        </w:rPr>
        <w:t>Б. Укажите побочные эффекты и противопоказания к назначению изопреналина</w:t>
      </w:r>
    </w:p>
    <w:p w:rsidR="00050808" w:rsidRPr="00050808" w:rsidRDefault="00050808" w:rsidP="00050808">
      <w:pPr>
        <w:spacing w:after="0" w:line="240" w:lineRule="auto"/>
        <w:ind w:firstLine="567"/>
        <w:jc w:val="both"/>
        <w:rPr>
          <w:rFonts w:ascii="Times New Roman" w:hAnsi="Times New Roman"/>
          <w:sz w:val="20"/>
          <w:szCs w:val="20"/>
        </w:rPr>
      </w:pPr>
      <w:r>
        <w:rPr>
          <w:rFonts w:ascii="Times New Roman" w:hAnsi="Times New Roman"/>
          <w:sz w:val="20"/>
          <w:szCs w:val="20"/>
        </w:rPr>
        <w:t xml:space="preserve">3. </w:t>
      </w:r>
      <w:r w:rsidRPr="00050808">
        <w:rPr>
          <w:rFonts w:ascii="Times New Roman" w:hAnsi="Times New Roman"/>
          <w:sz w:val="20"/>
          <w:szCs w:val="20"/>
        </w:rPr>
        <w:t xml:space="preserve">В. Укажите, в чем преимущество фенотерола  и сальбутамола как бронхолитиков </w:t>
      </w:r>
    </w:p>
    <w:p w:rsidR="00050808" w:rsidRDefault="00050808" w:rsidP="00050808">
      <w:pPr>
        <w:spacing w:after="0" w:line="240" w:lineRule="auto"/>
        <w:ind w:hanging="765"/>
        <w:jc w:val="both"/>
        <w:rPr>
          <w:rFonts w:ascii="Times New Roman" w:hAnsi="Times New Roman"/>
          <w:sz w:val="20"/>
          <w:szCs w:val="20"/>
        </w:rPr>
      </w:pPr>
      <w:r w:rsidRPr="00050808">
        <w:rPr>
          <w:rFonts w:ascii="Times New Roman" w:hAnsi="Times New Roman"/>
          <w:sz w:val="20"/>
          <w:szCs w:val="20"/>
        </w:rPr>
        <w:tab/>
      </w:r>
    </w:p>
    <w:p w:rsidR="00050808" w:rsidRPr="00050808" w:rsidRDefault="00050808" w:rsidP="00050808">
      <w:pPr>
        <w:spacing w:after="0" w:line="240" w:lineRule="auto"/>
        <w:ind w:firstLine="567"/>
        <w:jc w:val="both"/>
        <w:rPr>
          <w:rFonts w:ascii="Times New Roman" w:hAnsi="Times New Roman"/>
          <w:sz w:val="20"/>
          <w:szCs w:val="20"/>
        </w:rPr>
      </w:pPr>
      <w:r>
        <w:rPr>
          <w:rFonts w:ascii="Times New Roman" w:hAnsi="Times New Roman"/>
          <w:sz w:val="20"/>
          <w:szCs w:val="20"/>
        </w:rPr>
        <w:t xml:space="preserve">4. </w:t>
      </w:r>
      <w:r w:rsidRPr="00050808">
        <w:rPr>
          <w:rFonts w:ascii="Times New Roman" w:hAnsi="Times New Roman"/>
          <w:sz w:val="20"/>
          <w:szCs w:val="20"/>
        </w:rPr>
        <w:t>А. Укажите, какие адренорецепторы стимулирует норадреналин.</w:t>
      </w:r>
    </w:p>
    <w:p w:rsidR="00050808" w:rsidRPr="00050808" w:rsidRDefault="00050808" w:rsidP="00050808">
      <w:pPr>
        <w:spacing w:after="0" w:line="240" w:lineRule="auto"/>
        <w:ind w:firstLine="540"/>
        <w:rPr>
          <w:rFonts w:ascii="Times New Roman" w:hAnsi="Times New Roman"/>
          <w:sz w:val="20"/>
          <w:szCs w:val="20"/>
        </w:rPr>
      </w:pPr>
      <w:r>
        <w:rPr>
          <w:rFonts w:ascii="Times New Roman" w:hAnsi="Times New Roman"/>
          <w:sz w:val="20"/>
          <w:szCs w:val="20"/>
        </w:rPr>
        <w:t xml:space="preserve">4. </w:t>
      </w:r>
      <w:r w:rsidRPr="00050808">
        <w:rPr>
          <w:rFonts w:ascii="Times New Roman" w:hAnsi="Times New Roman"/>
          <w:sz w:val="20"/>
          <w:szCs w:val="20"/>
        </w:rPr>
        <w:t xml:space="preserve">Б. Укажите фармакологические эффекты норадреналина и показания к его применению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50808" w:rsidRPr="00050808" w:rsidTr="0054120C">
        <w:tc>
          <w:tcPr>
            <w:tcW w:w="4785"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Фармакологические эффекты</w:t>
            </w:r>
          </w:p>
        </w:tc>
        <w:tc>
          <w:tcPr>
            <w:tcW w:w="4786" w:type="dxa"/>
          </w:tcPr>
          <w:p w:rsidR="00050808" w:rsidRPr="00050808" w:rsidRDefault="00050808" w:rsidP="00050808">
            <w:pPr>
              <w:spacing w:after="0" w:line="240" w:lineRule="auto"/>
              <w:jc w:val="center"/>
              <w:rPr>
                <w:rFonts w:ascii="Times New Roman" w:hAnsi="Times New Roman"/>
                <w:sz w:val="20"/>
                <w:szCs w:val="20"/>
              </w:rPr>
            </w:pPr>
            <w:r w:rsidRPr="00050808">
              <w:rPr>
                <w:rFonts w:ascii="Times New Roman" w:hAnsi="Times New Roman"/>
                <w:sz w:val="20"/>
                <w:szCs w:val="20"/>
              </w:rPr>
              <w:t>Показания к применению</w:t>
            </w:r>
          </w:p>
        </w:tc>
      </w:tr>
      <w:tr w:rsidR="00050808" w:rsidRPr="00050808" w:rsidTr="0054120C">
        <w:tc>
          <w:tcPr>
            <w:tcW w:w="4785"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Тонус кровеносных сосудов ( )</w:t>
            </w:r>
          </w:p>
        </w:tc>
        <w:tc>
          <w:tcPr>
            <w:tcW w:w="4786"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1.</w:t>
            </w:r>
          </w:p>
        </w:tc>
      </w:tr>
      <w:tr w:rsidR="00050808" w:rsidRPr="00050808" w:rsidTr="0054120C">
        <w:tc>
          <w:tcPr>
            <w:tcW w:w="4785"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Артериальное давление ( )</w:t>
            </w:r>
          </w:p>
        </w:tc>
        <w:tc>
          <w:tcPr>
            <w:tcW w:w="4786" w:type="dxa"/>
          </w:tcPr>
          <w:p w:rsidR="00050808" w:rsidRPr="00050808" w:rsidRDefault="00050808" w:rsidP="00050808">
            <w:pPr>
              <w:spacing w:after="0" w:line="240" w:lineRule="auto"/>
              <w:jc w:val="both"/>
              <w:rPr>
                <w:rFonts w:ascii="Times New Roman" w:hAnsi="Times New Roman"/>
                <w:sz w:val="20"/>
                <w:szCs w:val="20"/>
              </w:rPr>
            </w:pPr>
          </w:p>
        </w:tc>
      </w:tr>
      <w:tr w:rsidR="00050808" w:rsidRPr="00050808" w:rsidTr="0054120C">
        <w:tc>
          <w:tcPr>
            <w:tcW w:w="4785" w:type="dxa"/>
          </w:tcPr>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Частота сердечных сокращений (  )</w:t>
            </w:r>
          </w:p>
        </w:tc>
        <w:tc>
          <w:tcPr>
            <w:tcW w:w="4786" w:type="dxa"/>
          </w:tcPr>
          <w:p w:rsidR="00050808" w:rsidRPr="00050808" w:rsidRDefault="00050808" w:rsidP="00050808">
            <w:pPr>
              <w:spacing w:after="0" w:line="240" w:lineRule="auto"/>
              <w:jc w:val="both"/>
              <w:rPr>
                <w:rFonts w:ascii="Times New Roman" w:hAnsi="Times New Roman"/>
                <w:sz w:val="20"/>
                <w:szCs w:val="20"/>
              </w:rPr>
            </w:pPr>
          </w:p>
        </w:tc>
      </w:tr>
    </w:tbl>
    <w:p w:rsidR="00050808" w:rsidRPr="00050808" w:rsidRDefault="00050808" w:rsidP="00050808">
      <w:pPr>
        <w:spacing w:after="0" w:line="240" w:lineRule="auto"/>
        <w:ind w:firstLine="180"/>
        <w:jc w:val="both"/>
        <w:rPr>
          <w:rFonts w:ascii="Times New Roman" w:hAnsi="Times New Roman"/>
          <w:sz w:val="20"/>
          <w:szCs w:val="20"/>
        </w:rPr>
      </w:pPr>
      <w:r w:rsidRPr="00050808">
        <w:rPr>
          <w:rFonts w:ascii="Times New Roman" w:hAnsi="Times New Roman"/>
          <w:sz w:val="20"/>
          <w:szCs w:val="20"/>
        </w:rPr>
        <w:t>Примечание: При заполнении таблицы используйте символы «↑», «↓»</w:t>
      </w:r>
    </w:p>
    <w:p w:rsidR="00050808" w:rsidRPr="00050808" w:rsidRDefault="00050808" w:rsidP="00ED0584">
      <w:pPr>
        <w:numPr>
          <w:ilvl w:val="0"/>
          <w:numId w:val="35"/>
        </w:numPr>
        <w:spacing w:after="0" w:line="240" w:lineRule="auto"/>
        <w:ind w:hanging="153"/>
        <w:jc w:val="both"/>
        <w:rPr>
          <w:rFonts w:ascii="Times New Roman" w:hAnsi="Times New Roman"/>
          <w:sz w:val="20"/>
          <w:szCs w:val="20"/>
        </w:rPr>
      </w:pPr>
      <w:r w:rsidRPr="00050808">
        <w:rPr>
          <w:rFonts w:ascii="Times New Roman" w:hAnsi="Times New Roman"/>
          <w:sz w:val="20"/>
          <w:szCs w:val="20"/>
        </w:rPr>
        <w:t>В. Объясните:</w:t>
      </w:r>
    </w:p>
    <w:p w:rsidR="00050808" w:rsidRPr="00050808" w:rsidRDefault="00050808" w:rsidP="00ED0584">
      <w:pPr>
        <w:numPr>
          <w:ilvl w:val="0"/>
          <w:numId w:val="33"/>
        </w:numPr>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С чем связана кратковременность  действия норадреналина</w:t>
      </w:r>
    </w:p>
    <w:p w:rsidR="00050808" w:rsidRPr="00050808" w:rsidRDefault="00050808" w:rsidP="00ED0584">
      <w:pPr>
        <w:numPr>
          <w:ilvl w:val="0"/>
          <w:numId w:val="33"/>
        </w:numPr>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снижения  частоты сердечных сокращений</w:t>
      </w:r>
    </w:p>
    <w:p w:rsidR="00050808" w:rsidRPr="00050808" w:rsidRDefault="00050808" w:rsidP="00ED0584">
      <w:pPr>
        <w:numPr>
          <w:ilvl w:val="0"/>
          <w:numId w:val="33"/>
        </w:numPr>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Почему норадреналин нельзя вводить внутрь, внутримышечно и подкожно</w:t>
      </w:r>
    </w:p>
    <w:p w:rsidR="00050808" w:rsidRDefault="00050808" w:rsidP="00050808">
      <w:pPr>
        <w:spacing w:after="0" w:line="240" w:lineRule="auto"/>
        <w:jc w:val="both"/>
        <w:rPr>
          <w:rFonts w:ascii="Times New Roman" w:hAnsi="Times New Roman"/>
          <w:b/>
          <w:sz w:val="20"/>
          <w:szCs w:val="20"/>
        </w:rPr>
      </w:pPr>
    </w:p>
    <w:p w:rsidR="00DB64B1" w:rsidRPr="00385C9F" w:rsidRDefault="00DB64B1" w:rsidP="00DB64B1">
      <w:pPr>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3</w:t>
      </w:r>
    </w:p>
    <w:p w:rsidR="00050808" w:rsidRPr="00050808" w:rsidRDefault="00DB64B1" w:rsidP="00050808">
      <w:pPr>
        <w:spacing w:after="0" w:line="240" w:lineRule="auto"/>
        <w:jc w:val="both"/>
        <w:rPr>
          <w:rFonts w:ascii="Times New Roman" w:hAnsi="Times New Roman"/>
          <w:sz w:val="20"/>
          <w:szCs w:val="20"/>
        </w:rPr>
      </w:pPr>
      <w:r w:rsidRPr="006F130F">
        <w:rPr>
          <w:rFonts w:ascii="Times New Roman" w:hAnsi="Times New Roman"/>
          <w:b/>
          <w:spacing w:val="-6"/>
          <w:kern w:val="1"/>
          <w:sz w:val="20"/>
          <w:szCs w:val="20"/>
        </w:rPr>
        <w:t>Задания на оценку принятия решений</w:t>
      </w:r>
      <w:r w:rsidR="00050808">
        <w:rPr>
          <w:rFonts w:ascii="Times New Roman" w:hAnsi="Times New Roman"/>
          <w:b/>
          <w:spacing w:val="-6"/>
          <w:kern w:val="1"/>
          <w:sz w:val="20"/>
          <w:szCs w:val="20"/>
        </w:rPr>
        <w:t xml:space="preserve">. </w:t>
      </w:r>
      <w:r w:rsidR="00050808" w:rsidRPr="00050808">
        <w:rPr>
          <w:rFonts w:ascii="Times New Roman" w:hAnsi="Times New Roman"/>
          <w:sz w:val="20"/>
          <w:szCs w:val="20"/>
        </w:rPr>
        <w:t>Определите лекарственные препараты:</w:t>
      </w:r>
    </w:p>
    <w:p w:rsidR="00050808" w:rsidRPr="00050808" w:rsidRDefault="00050808" w:rsidP="00050808">
      <w:pPr>
        <w:spacing w:after="0" w:line="240" w:lineRule="auto"/>
        <w:ind w:firstLine="540"/>
        <w:jc w:val="both"/>
        <w:rPr>
          <w:rFonts w:ascii="Times New Roman" w:hAnsi="Times New Roman"/>
          <w:sz w:val="20"/>
          <w:szCs w:val="20"/>
        </w:rPr>
      </w:pPr>
      <w:r w:rsidRPr="00050808">
        <w:rPr>
          <w:rFonts w:ascii="Times New Roman" w:hAnsi="Times New Roman"/>
          <w:sz w:val="20"/>
          <w:szCs w:val="20"/>
        </w:rPr>
        <w:t>1. Адреномиметик. Действует кратковременно. При внутривенном введении вызывает прессорный эффект и рефлекторную брадикардию. Не влияет на тонус бронхов. При подкожном и внутримышечном введении может вызвать некроз тканей.</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 xml:space="preserve">А. Фенилэфрин </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Адреналин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Норадреналин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Эфедрин</w:t>
      </w:r>
    </w:p>
    <w:p w:rsidR="00050808" w:rsidRPr="00050808" w:rsidRDefault="00050808" w:rsidP="00050808">
      <w:pPr>
        <w:spacing w:after="0" w:line="240" w:lineRule="auto"/>
        <w:ind w:firstLine="567"/>
        <w:jc w:val="both"/>
        <w:rPr>
          <w:rFonts w:ascii="Times New Roman" w:hAnsi="Times New Roman"/>
          <w:sz w:val="20"/>
          <w:szCs w:val="20"/>
        </w:rPr>
      </w:pPr>
      <w:r w:rsidRPr="00050808">
        <w:rPr>
          <w:rFonts w:ascii="Times New Roman" w:hAnsi="Times New Roman"/>
          <w:sz w:val="20"/>
          <w:szCs w:val="20"/>
        </w:rPr>
        <w:t>2. Кардиоселективный адреномиметик. Действует кратковременно. При внутривенном капельном введении  вызывает увеличение силы и незначительное увеличение частоты  сердечных сокращений. Применяется в качестве кардиотонического средства при острой сердечной недостаточности.</w:t>
      </w:r>
    </w:p>
    <w:p w:rsidR="00050808" w:rsidRPr="00050808" w:rsidRDefault="00050808" w:rsidP="00050808">
      <w:pPr>
        <w:tabs>
          <w:tab w:val="num" w:pos="180"/>
        </w:tabs>
        <w:spacing w:after="0" w:line="240" w:lineRule="auto"/>
        <w:jc w:val="both"/>
        <w:rPr>
          <w:rFonts w:ascii="Times New Roman" w:hAnsi="Times New Roman"/>
          <w:sz w:val="20"/>
          <w:szCs w:val="20"/>
        </w:rPr>
      </w:pPr>
      <w:r w:rsidRPr="00050808">
        <w:rPr>
          <w:rFonts w:ascii="Times New Roman" w:hAnsi="Times New Roman"/>
          <w:sz w:val="20"/>
          <w:szCs w:val="20"/>
        </w:rPr>
        <w:t>А.Адреналин</w:t>
      </w:r>
    </w:p>
    <w:p w:rsidR="00050808" w:rsidRPr="00050808" w:rsidRDefault="00050808" w:rsidP="00050808">
      <w:pPr>
        <w:tabs>
          <w:tab w:val="num" w:pos="180"/>
        </w:tabs>
        <w:spacing w:after="0" w:line="240" w:lineRule="auto"/>
        <w:jc w:val="both"/>
        <w:rPr>
          <w:rFonts w:ascii="Times New Roman" w:hAnsi="Times New Roman"/>
          <w:sz w:val="20"/>
          <w:szCs w:val="20"/>
        </w:rPr>
      </w:pPr>
      <w:r w:rsidRPr="00050808">
        <w:rPr>
          <w:rFonts w:ascii="Times New Roman" w:hAnsi="Times New Roman"/>
          <w:sz w:val="20"/>
          <w:szCs w:val="20"/>
        </w:rPr>
        <w:t>Б. Фенотерол</w:t>
      </w:r>
    </w:p>
    <w:p w:rsidR="00050808" w:rsidRPr="00050808" w:rsidRDefault="00050808" w:rsidP="00050808">
      <w:pPr>
        <w:tabs>
          <w:tab w:val="num" w:pos="180"/>
        </w:tabs>
        <w:spacing w:after="0" w:line="240" w:lineRule="auto"/>
        <w:jc w:val="both"/>
        <w:rPr>
          <w:rFonts w:ascii="Times New Roman" w:hAnsi="Times New Roman"/>
          <w:sz w:val="20"/>
          <w:szCs w:val="20"/>
        </w:rPr>
      </w:pPr>
      <w:r w:rsidRPr="00050808">
        <w:rPr>
          <w:rFonts w:ascii="Times New Roman" w:hAnsi="Times New Roman"/>
          <w:sz w:val="20"/>
          <w:szCs w:val="20"/>
        </w:rPr>
        <w:t>В. Добутамин</w:t>
      </w:r>
    </w:p>
    <w:p w:rsidR="00050808" w:rsidRPr="00050808" w:rsidRDefault="00050808" w:rsidP="00050808">
      <w:pPr>
        <w:tabs>
          <w:tab w:val="num" w:pos="180"/>
        </w:tabs>
        <w:spacing w:after="0" w:line="240" w:lineRule="auto"/>
        <w:jc w:val="both"/>
        <w:rPr>
          <w:rFonts w:ascii="Times New Roman" w:hAnsi="Times New Roman"/>
          <w:sz w:val="20"/>
          <w:szCs w:val="20"/>
        </w:rPr>
      </w:pPr>
      <w:r w:rsidRPr="00050808">
        <w:rPr>
          <w:rFonts w:ascii="Times New Roman" w:hAnsi="Times New Roman"/>
          <w:sz w:val="20"/>
          <w:szCs w:val="20"/>
        </w:rPr>
        <w:t>Г.Фенилэфрин</w:t>
      </w:r>
    </w:p>
    <w:p w:rsidR="00050808" w:rsidRPr="00050808" w:rsidRDefault="00050808" w:rsidP="00050808">
      <w:pPr>
        <w:spacing w:after="0" w:line="240" w:lineRule="auto"/>
        <w:ind w:firstLine="567"/>
        <w:jc w:val="both"/>
        <w:rPr>
          <w:rFonts w:ascii="Times New Roman" w:hAnsi="Times New Roman"/>
          <w:sz w:val="20"/>
          <w:szCs w:val="20"/>
        </w:rPr>
      </w:pPr>
      <w:r w:rsidRPr="00050808">
        <w:rPr>
          <w:rFonts w:ascii="Times New Roman" w:hAnsi="Times New Roman"/>
          <w:sz w:val="20"/>
          <w:szCs w:val="20"/>
        </w:rPr>
        <w:t>3. Применяется для повышения артериального давления, парентерально и внутрь, не разрушается  ферментом моноаминооксидазой, эффективен при глаукоме.</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 xml:space="preserve">А. Адреналин </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Фенилэфрин</w:t>
      </w:r>
    </w:p>
    <w:p w:rsidR="00050808" w:rsidRPr="00050808" w:rsidRDefault="00050808" w:rsidP="00050808">
      <w:pPr>
        <w:spacing w:after="0" w:line="240" w:lineRule="auto"/>
        <w:ind w:firstLine="360"/>
        <w:jc w:val="both"/>
        <w:rPr>
          <w:rFonts w:ascii="Times New Roman" w:hAnsi="Times New Roman"/>
          <w:sz w:val="20"/>
          <w:szCs w:val="20"/>
        </w:rPr>
      </w:pPr>
      <w:r w:rsidRPr="00050808">
        <w:rPr>
          <w:rFonts w:ascii="Times New Roman" w:hAnsi="Times New Roman"/>
          <w:sz w:val="20"/>
          <w:szCs w:val="20"/>
        </w:rPr>
        <w:t>В. Эфедрин</w:t>
      </w:r>
    </w:p>
    <w:p w:rsidR="00050808" w:rsidRPr="00050808" w:rsidRDefault="00050808" w:rsidP="00050808">
      <w:pPr>
        <w:spacing w:after="0" w:line="240" w:lineRule="auto"/>
        <w:ind w:firstLine="360"/>
        <w:jc w:val="both"/>
        <w:rPr>
          <w:rFonts w:ascii="Times New Roman" w:hAnsi="Times New Roman"/>
          <w:sz w:val="20"/>
          <w:szCs w:val="20"/>
        </w:rPr>
      </w:pPr>
      <w:r w:rsidRPr="00050808">
        <w:rPr>
          <w:rFonts w:ascii="Times New Roman" w:hAnsi="Times New Roman"/>
          <w:sz w:val="20"/>
          <w:szCs w:val="20"/>
        </w:rPr>
        <w:t>Г. Норадреналин</w:t>
      </w:r>
    </w:p>
    <w:p w:rsidR="00050808" w:rsidRPr="00050808" w:rsidRDefault="00050808" w:rsidP="00ED0584">
      <w:pPr>
        <w:numPr>
          <w:ilvl w:val="0"/>
          <w:numId w:val="28"/>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Способствует высвобождению норадреналина из пресинаптических окончаний и оказывает слабое стимулирующее влияние на адренорецепторы; обладает прессорным действием, которое при введении с небольшим интервалом (10-30 минут) быстро снижается.</w:t>
      </w:r>
    </w:p>
    <w:p w:rsidR="00050808" w:rsidRPr="00050808" w:rsidRDefault="00050808" w:rsidP="00050808">
      <w:pPr>
        <w:tabs>
          <w:tab w:val="num" w:pos="0"/>
        </w:tabs>
        <w:spacing w:after="0" w:line="240" w:lineRule="auto"/>
        <w:jc w:val="both"/>
        <w:rPr>
          <w:rFonts w:ascii="Times New Roman" w:hAnsi="Times New Roman"/>
          <w:sz w:val="20"/>
          <w:szCs w:val="20"/>
        </w:rPr>
      </w:pPr>
      <w:r w:rsidRPr="00050808">
        <w:rPr>
          <w:rFonts w:ascii="Times New Roman" w:hAnsi="Times New Roman"/>
          <w:sz w:val="20"/>
          <w:szCs w:val="20"/>
        </w:rPr>
        <w:t>А. Фенилэфрин</w:t>
      </w:r>
    </w:p>
    <w:p w:rsidR="00050808" w:rsidRPr="00050808" w:rsidRDefault="00050808" w:rsidP="00050808">
      <w:pPr>
        <w:tabs>
          <w:tab w:val="num" w:pos="0"/>
        </w:tabs>
        <w:spacing w:after="0" w:line="240" w:lineRule="auto"/>
        <w:jc w:val="both"/>
        <w:rPr>
          <w:rFonts w:ascii="Times New Roman" w:hAnsi="Times New Roman"/>
          <w:sz w:val="20"/>
          <w:szCs w:val="20"/>
        </w:rPr>
      </w:pPr>
      <w:r w:rsidRPr="00050808">
        <w:rPr>
          <w:rFonts w:ascii="Times New Roman" w:hAnsi="Times New Roman"/>
          <w:sz w:val="20"/>
          <w:szCs w:val="20"/>
        </w:rPr>
        <w:t>Б. Норадреналин</w:t>
      </w:r>
    </w:p>
    <w:p w:rsidR="00050808" w:rsidRPr="00050808" w:rsidRDefault="00050808" w:rsidP="00050808">
      <w:pPr>
        <w:tabs>
          <w:tab w:val="num" w:pos="0"/>
        </w:tabs>
        <w:spacing w:after="0" w:line="240" w:lineRule="auto"/>
        <w:jc w:val="both"/>
        <w:rPr>
          <w:rFonts w:ascii="Times New Roman" w:hAnsi="Times New Roman"/>
          <w:sz w:val="20"/>
          <w:szCs w:val="20"/>
        </w:rPr>
      </w:pPr>
      <w:r w:rsidRPr="00050808">
        <w:rPr>
          <w:rFonts w:ascii="Times New Roman" w:hAnsi="Times New Roman"/>
          <w:sz w:val="20"/>
          <w:szCs w:val="20"/>
        </w:rPr>
        <w:t>В. Эфедрин</w:t>
      </w:r>
    </w:p>
    <w:p w:rsidR="00050808" w:rsidRPr="00050808" w:rsidRDefault="00050808" w:rsidP="00050808">
      <w:pPr>
        <w:tabs>
          <w:tab w:val="num" w:pos="0"/>
        </w:tabs>
        <w:spacing w:after="0" w:line="240" w:lineRule="auto"/>
        <w:jc w:val="both"/>
        <w:rPr>
          <w:rFonts w:ascii="Times New Roman" w:hAnsi="Times New Roman"/>
          <w:sz w:val="20"/>
          <w:szCs w:val="20"/>
        </w:rPr>
      </w:pPr>
      <w:r w:rsidRPr="00050808">
        <w:rPr>
          <w:rFonts w:ascii="Times New Roman" w:hAnsi="Times New Roman"/>
          <w:sz w:val="20"/>
          <w:szCs w:val="20"/>
        </w:rPr>
        <w:t>Г. Адреналин</w:t>
      </w:r>
    </w:p>
    <w:p w:rsidR="00050808" w:rsidRPr="00050808" w:rsidRDefault="00050808" w:rsidP="00050808">
      <w:pPr>
        <w:spacing w:after="0" w:line="240" w:lineRule="auto"/>
        <w:jc w:val="both"/>
        <w:rPr>
          <w:rFonts w:ascii="Times New Roman" w:hAnsi="Times New Roman"/>
          <w:b/>
          <w:color w:val="000000"/>
          <w:sz w:val="20"/>
          <w:szCs w:val="20"/>
        </w:rPr>
      </w:pPr>
    </w:p>
    <w:p w:rsidR="00036C58" w:rsidRPr="00050808" w:rsidRDefault="00036C58" w:rsidP="00050808">
      <w:pPr>
        <w:pStyle w:val="ad"/>
        <w:jc w:val="center"/>
        <w:rPr>
          <w:b/>
          <w:sz w:val="20"/>
          <w:szCs w:val="20"/>
        </w:rPr>
      </w:pPr>
      <w:r w:rsidRPr="00050808">
        <w:rPr>
          <w:b/>
          <w:bCs/>
          <w:sz w:val="20"/>
          <w:szCs w:val="20"/>
        </w:rPr>
        <w:t>Модуль</w:t>
      </w:r>
      <w:r w:rsidR="00DB64B1" w:rsidRPr="00050808">
        <w:rPr>
          <w:b/>
          <w:bCs/>
          <w:sz w:val="20"/>
          <w:szCs w:val="20"/>
        </w:rPr>
        <w:t>ная контрольная работа</w:t>
      </w:r>
      <w:r w:rsidRPr="00050808">
        <w:rPr>
          <w:b/>
          <w:bCs/>
          <w:sz w:val="20"/>
          <w:szCs w:val="20"/>
        </w:rPr>
        <w:t xml:space="preserve"> №</w:t>
      </w:r>
      <w:r w:rsidR="00B71626">
        <w:rPr>
          <w:b/>
          <w:bCs/>
          <w:sz w:val="20"/>
          <w:szCs w:val="20"/>
        </w:rPr>
        <w:t xml:space="preserve"> </w:t>
      </w:r>
      <w:r w:rsidRPr="00050808">
        <w:rPr>
          <w:b/>
          <w:bCs/>
          <w:sz w:val="20"/>
          <w:szCs w:val="20"/>
        </w:rPr>
        <w:t>2</w:t>
      </w:r>
      <w:r w:rsidR="00DB64B1" w:rsidRPr="00050808">
        <w:rPr>
          <w:b/>
          <w:bCs/>
          <w:sz w:val="20"/>
          <w:szCs w:val="20"/>
        </w:rPr>
        <w:t xml:space="preserve"> по теме:</w:t>
      </w:r>
      <w:r w:rsidRPr="00050808">
        <w:rPr>
          <w:b/>
          <w:bCs/>
          <w:sz w:val="20"/>
          <w:szCs w:val="20"/>
        </w:rPr>
        <w:t xml:space="preserve"> «Молекулярная фармакология ЛС, влияющих на периферическую нервную систему»</w:t>
      </w:r>
      <w:r w:rsidR="00385C9F" w:rsidRPr="00050808">
        <w:rPr>
          <w:b/>
          <w:bCs/>
          <w:sz w:val="20"/>
          <w:szCs w:val="20"/>
        </w:rPr>
        <w:t xml:space="preserve">  </w:t>
      </w:r>
      <w:r w:rsidR="00385C9F" w:rsidRPr="00050808">
        <w:rPr>
          <w:b/>
          <w:sz w:val="20"/>
          <w:szCs w:val="20"/>
        </w:rPr>
        <w:t>(ОПК-6, ПК-13).</w:t>
      </w:r>
    </w:p>
    <w:p w:rsidR="00036C58" w:rsidRPr="00050808" w:rsidRDefault="00036C58" w:rsidP="00050808">
      <w:pPr>
        <w:spacing w:after="0" w:line="240" w:lineRule="auto"/>
        <w:jc w:val="both"/>
        <w:rPr>
          <w:rFonts w:ascii="Times New Roman" w:hAnsi="Times New Roman"/>
          <w:b/>
          <w:sz w:val="20"/>
          <w:szCs w:val="20"/>
        </w:rPr>
      </w:pPr>
    </w:p>
    <w:p w:rsidR="00050808" w:rsidRPr="00596AE2" w:rsidRDefault="00050808" w:rsidP="00050808">
      <w:pPr>
        <w:tabs>
          <w:tab w:val="left" w:pos="993"/>
        </w:tabs>
        <w:spacing w:after="0" w:line="240" w:lineRule="auto"/>
        <w:ind w:firstLine="567"/>
        <w:jc w:val="center"/>
        <w:rPr>
          <w:rFonts w:ascii="Times New Roman" w:hAnsi="Times New Roman"/>
          <w:b/>
          <w:sz w:val="20"/>
          <w:szCs w:val="20"/>
        </w:rPr>
      </w:pPr>
      <w:r w:rsidRPr="00596AE2">
        <w:rPr>
          <w:rFonts w:ascii="Times New Roman" w:hAnsi="Times New Roman"/>
          <w:b/>
          <w:sz w:val="20"/>
          <w:szCs w:val="20"/>
        </w:rPr>
        <w:t xml:space="preserve">Вопросы для подготовки к модульной контрольной работе № </w:t>
      </w:r>
      <w:r>
        <w:rPr>
          <w:rFonts w:ascii="Times New Roman" w:hAnsi="Times New Roman"/>
          <w:b/>
          <w:sz w:val="20"/>
          <w:szCs w:val="20"/>
        </w:rPr>
        <w:t>2</w:t>
      </w:r>
    </w:p>
    <w:p w:rsidR="00050808" w:rsidRDefault="00050808" w:rsidP="00050808">
      <w:pPr>
        <w:spacing w:after="0" w:line="240" w:lineRule="auto"/>
        <w:jc w:val="center"/>
        <w:rPr>
          <w:rFonts w:ascii="Times New Roman" w:hAnsi="Times New Roman"/>
          <w:b/>
          <w:sz w:val="20"/>
          <w:szCs w:val="20"/>
        </w:rPr>
      </w:pP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Классификация местноанестезирующих средств.</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Молекулярный механизм действия местноанестезирующих средств.</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Токсические эффекты местноанестезирующих средств и меры их предупреждения</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Основные характеристики местноанестезирующих средств, применяемых для поверхностной анестезии (препараты)</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Основные характеристики местноанестезирующих средств, применяемых для проводниковой анестезии (препараты)</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Основные характеристики местноанестезирующих средств, применяемых для инфильтрационной анестезии (препараты)</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действия, фармакологические эффекты и показания к применению вяжущих средств (препараты)</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действия, фармакологические эффекты и показания к применению обволакивающих средств (препараты)</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действия, фармакологические эффекты и показания к применению адсорбирующих средств (препараты)</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действия, фармакологические эффекты и показания к применению раздражающих средств (препараты)</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Строение и общие принципы регуляции эфферентной иннервации</w:t>
      </w:r>
    </w:p>
    <w:p w:rsidR="00050808" w:rsidRPr="00050808" w:rsidRDefault="00050808" w:rsidP="00ED0584">
      <w:pPr>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 xml:space="preserve">Строение холинергического синапса и основные этапы передачи сигнала </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 xml:space="preserve">Особенности синтеза и депонирования АХ в синаптических везикулах </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высвобождения АХ в синаптическую щель</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Фармакологическая регуляция активности холинергических синапсов на этапе синтеза и депонирования ацетилхолина</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 xml:space="preserve"> Фармакологическая регуляция активности холинергических синапсов на этапе высвобождения ацетилхолина и его обратного нейронального захвата </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Молекулярный механизм действия, фармакологические эффекты и использование токсина ботулинуса</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Молекулярный механизм действия, фармакологические эффекты и использование β-бунгаротоксина и α-латротоксина</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Классификация холинергических средств</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Строение и функционирование М-холинорецепторов</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Подтипы М-холинорецепторов и эффекты, вызываемые их стимуляцией</w:t>
      </w:r>
    </w:p>
    <w:p w:rsidR="00050808" w:rsidRPr="00050808" w:rsidRDefault="00050808" w:rsidP="00ED0584">
      <w:pPr>
        <w:numPr>
          <w:ilvl w:val="0"/>
          <w:numId w:val="36"/>
        </w:numPr>
        <w:tabs>
          <w:tab w:val="clear" w:pos="720"/>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Строение и функционирование Н-холинорецепторов, эффекты, вызываемые их стимуляцией</w:t>
      </w:r>
    </w:p>
    <w:p w:rsidR="00050808" w:rsidRPr="00050808" w:rsidRDefault="00050808" w:rsidP="00ED0584">
      <w:pPr>
        <w:pStyle w:val="531"/>
        <w:numPr>
          <w:ilvl w:val="0"/>
          <w:numId w:val="36"/>
        </w:numPr>
        <w:tabs>
          <w:tab w:val="clear" w:pos="720"/>
          <w:tab w:val="num" w:pos="0"/>
          <w:tab w:val="left" w:pos="851"/>
        </w:tabs>
        <w:spacing w:before="0" w:after="0" w:line="240" w:lineRule="auto"/>
        <w:ind w:left="0" w:firstLine="567"/>
        <w:rPr>
          <w:rFonts w:ascii="Times New Roman" w:hAnsi="Times New Roman"/>
        </w:rPr>
      </w:pPr>
      <w:r w:rsidRPr="00050808">
        <w:rPr>
          <w:rFonts w:ascii="Times New Roman" w:hAnsi="Times New Roman"/>
        </w:rPr>
        <w:t xml:space="preserve">Локализация, строение и функционирование ацетилхолинэстеразы </w:t>
      </w:r>
    </w:p>
    <w:p w:rsidR="00050808" w:rsidRPr="00050808" w:rsidRDefault="00050808" w:rsidP="00ED0584">
      <w:pPr>
        <w:pStyle w:val="671"/>
        <w:numPr>
          <w:ilvl w:val="0"/>
          <w:numId w:val="36"/>
        </w:numPr>
        <w:tabs>
          <w:tab w:val="clear" w:pos="720"/>
          <w:tab w:val="num" w:pos="0"/>
          <w:tab w:val="left" w:pos="851"/>
        </w:tabs>
        <w:spacing w:before="0" w:line="240" w:lineRule="auto"/>
        <w:ind w:left="0" w:firstLine="567"/>
        <w:rPr>
          <w:rFonts w:ascii="Times New Roman" w:hAnsi="Times New Roman"/>
        </w:rPr>
      </w:pPr>
      <w:r w:rsidRPr="00050808">
        <w:rPr>
          <w:rFonts w:ascii="Times New Roman" w:hAnsi="Times New Roman"/>
        </w:rPr>
        <w:t>Фармакологическая регуляция инактивации ацетилхолина</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Классификация холинопозитивных средств (препараты).</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Молекулярные механизмы действия и фармакологические эффекты М-холиномиметиков</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снижения внутриглазного давления под действием М-холиномиметиков</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развития спазма аккомодации под действием М-холиномиметиков</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Показания к применению, побочные эффекты и противопоказания М холиномиметиков</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Отравления мускарином: причины, симптомы, лечение.</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Молекулярные механизмы действия и фармакологические эффекты Н-холиномиметиков</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Показания к применению, побочные эффекты и противопоказания Н холиномиметиков</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Токсическое действие никотина.</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Молекулярный механизм действия и фармакологические эффекты антихолинэстеразных средств</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Показания к применению, побочные эффекты и противопоказания антихолинэстеразных средств.</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Сравнительная характеристика антихолинэстеразных препаратов</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Токсическое действие антихолинэстеразных средств. Реактиваторы холинэстеразы. Лечение отравлений</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Фосфорорганические соединения, синтезированные в Казани.</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Классификация холинонегативных средств (препараты)</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Источники получения М-холиноблокирующих средств. Молекулярный механизм действия М холиноблокаторов</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Фармакологические эффекты и показания к применению М-холиноблокаторов</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повышения внутриглазного давления под действием М-холиноблокаторов</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развития паралича аккомодации под действием М-холиноблокаторов</w:t>
      </w:r>
    </w:p>
    <w:p w:rsidR="00050808" w:rsidRPr="00050808" w:rsidRDefault="00050808" w:rsidP="00ED0584">
      <w:pPr>
        <w:pStyle w:val="a6"/>
        <w:numPr>
          <w:ilvl w:val="0"/>
          <w:numId w:val="36"/>
        </w:numPr>
        <w:tabs>
          <w:tab w:val="clear" w:pos="720"/>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 xml:space="preserve">Механизм снижения секреции желудочного сока под влиянием пирензепина </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Характеристика отдельных препаратов М-холиноблокаторов и их практическое применение.</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Побочные эффекты М-холиноблокаторов и противопоказания к их применению</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Причины и симптомы отравления М-холиноблокаторами. Меры помощи.</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действия и фармакологические эффекты ганглиоблокаторов (препараты).</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Характеристика отдельных ганглиоблокаторов</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Показания к применению ганглиоблокаторов. Возможные осложнения и меры их профилактики.</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Классификация миорелаксантов (препараты)</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Механизмы действия и фармакологические эффекты миорелаксантов</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 xml:space="preserve">Показания к применению и побочные эффекты миорелаксантов. </w:t>
      </w:r>
    </w:p>
    <w:p w:rsidR="00050808" w:rsidRPr="00050808" w:rsidRDefault="00050808" w:rsidP="00ED0584">
      <w:pPr>
        <w:pStyle w:val="a6"/>
        <w:numPr>
          <w:ilvl w:val="0"/>
          <w:numId w:val="36"/>
        </w:numPr>
        <w:tabs>
          <w:tab w:val="clear" w:pos="720"/>
          <w:tab w:val="num" w:pos="0"/>
          <w:tab w:val="left" w:pos="42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Взаимодействие миорелаксантов с антихолинэстеразными препаратами.</w:t>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 xml:space="preserve">Этапы синтеза норадреналина; ферменты, участвующие в синтезе норадреналина, возможности их регуляции </w:t>
      </w:r>
      <w:r w:rsidRPr="00050808">
        <w:rPr>
          <w:rFonts w:ascii="Times New Roman" w:hAnsi="Times New Roman"/>
          <w:bCs/>
          <w:lang w:val="ru-RU"/>
        </w:rPr>
        <w:tab/>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Виды фракций норадреналина в нервном окончании, их значение</w:t>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Процесс высвобождения норадреналина в синаптическую щель, факторы на него влияющие</w:t>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Пути инактивации норадреналина в синаптической щели, значение, транспортные системы</w:t>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Ферментативная инактивация норадреналина МАО и КОМТ, локализация, субстратная специфичность, регуляция с помощью фармакологических веществ</w:t>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Этапы фармакологической регуляции адренергической передачи</w:t>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Виды адренорецепторов, их локализация в синапсе и вне синапса</w:t>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Основные эффекты возбуждения постсинаптических адренорецепторов</w:t>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Основные эффекты возбуждения пресинаптических  и внесинаптических адренорецепторов</w:t>
      </w:r>
    </w:p>
    <w:p w:rsidR="00050808" w:rsidRPr="00050808" w:rsidRDefault="00050808" w:rsidP="00ED0584">
      <w:pPr>
        <w:pStyle w:val="16"/>
        <w:numPr>
          <w:ilvl w:val="0"/>
          <w:numId w:val="36"/>
        </w:numPr>
        <w:tabs>
          <w:tab w:val="clear" w:pos="720"/>
          <w:tab w:val="num" w:pos="0"/>
          <w:tab w:val="left" w:pos="426"/>
          <w:tab w:val="left" w:pos="851"/>
        </w:tabs>
        <w:ind w:left="0" w:firstLine="567"/>
        <w:rPr>
          <w:rFonts w:ascii="Times New Roman" w:hAnsi="Times New Roman"/>
          <w:bCs/>
          <w:lang w:val="ru-RU"/>
        </w:rPr>
      </w:pPr>
      <w:r w:rsidRPr="00050808">
        <w:rPr>
          <w:rFonts w:ascii="Times New Roman" w:hAnsi="Times New Roman"/>
          <w:bCs/>
          <w:lang w:val="ru-RU"/>
        </w:rPr>
        <w:t>Классификация средств, стимулирующих адренергические синапсы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α1- адреномиметиков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α2- адреномиметиков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β1- адреномиметиков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β2- адреномиметиков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β1-, β2- адреномиметиков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норэпинефрина</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эпинефрина</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Механизм снижения внутриглазного давления под действием адреналина</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симпатомиметиков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Классификация средств, блокирующих адренергические синапсы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Фармакологические эффекты, связанные с блокадой α адренорецепторов</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Фармакологические эффекты, связанные с блокадой β адренорецепторов</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α1-, α2, - адреноблокаторов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α1- адреноблокаторов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и показания к применению β1- адреноблокаторов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и показания к применению β1-, β2- адреноблокаторов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Механизмы фармакотерапевтического действия и показания к применению β- адреноблокаторов</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Кардиальные и экстракардиальные побочные эффекты β- адреноблокаторов и противопоказания к их применению</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Механизм снижения внутриглазного давления под действием β- адреноблокаторов</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α-, β- адреноблокаторов (препараты)</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Механизм симпатолитического действия резерпина</w:t>
      </w:r>
    </w:p>
    <w:p w:rsidR="00050808" w:rsidRP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Механизм антигипертензивного действия резерпина.</w:t>
      </w:r>
    </w:p>
    <w:p w:rsidR="00050808" w:rsidRDefault="00050808" w:rsidP="00ED0584">
      <w:pPr>
        <w:pStyle w:val="16"/>
        <w:numPr>
          <w:ilvl w:val="0"/>
          <w:numId w:val="36"/>
        </w:numPr>
        <w:tabs>
          <w:tab w:val="clear" w:pos="720"/>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симпатолитиков (препараты)</w:t>
      </w:r>
    </w:p>
    <w:p w:rsidR="00A9249C" w:rsidRPr="00A9249C" w:rsidRDefault="00A9249C" w:rsidP="00A9249C">
      <w:pPr>
        <w:pStyle w:val="16"/>
        <w:tabs>
          <w:tab w:val="left" w:pos="426"/>
        </w:tabs>
        <w:ind w:firstLine="0"/>
        <w:jc w:val="both"/>
        <w:rPr>
          <w:rFonts w:ascii="Times New Roman" w:hAnsi="Times New Roman"/>
          <w:bCs/>
          <w:lang w:val="ru-RU"/>
        </w:rPr>
      </w:pPr>
    </w:p>
    <w:p w:rsidR="00A9249C" w:rsidRPr="00A9249C" w:rsidRDefault="00A9249C" w:rsidP="00A9249C">
      <w:pPr>
        <w:pStyle w:val="af9"/>
        <w:tabs>
          <w:tab w:val="left" w:pos="426"/>
        </w:tabs>
        <w:ind w:firstLine="0"/>
        <w:rPr>
          <w:b w:val="0"/>
          <w:bCs w:val="0"/>
          <w:sz w:val="20"/>
          <w:szCs w:val="20"/>
        </w:rPr>
      </w:pPr>
      <w:r w:rsidRPr="00A9249C">
        <w:rPr>
          <w:sz w:val="20"/>
          <w:szCs w:val="20"/>
        </w:rPr>
        <w:t xml:space="preserve">Список обязательных препаратов к Модулю № 2 </w:t>
      </w:r>
    </w:p>
    <w:p w:rsidR="00A9249C" w:rsidRPr="00A9249C" w:rsidRDefault="00A9249C" w:rsidP="00A9249C">
      <w:pPr>
        <w:pStyle w:val="af9"/>
        <w:tabs>
          <w:tab w:val="left" w:pos="426"/>
        </w:tabs>
        <w:ind w:firstLine="0"/>
        <w:rPr>
          <w:b w:val="0"/>
          <w:bCs w:val="0"/>
          <w:sz w:val="20"/>
          <w:szCs w:val="20"/>
        </w:rPr>
      </w:pPr>
      <w:r w:rsidRPr="00A9249C">
        <w:rPr>
          <w:sz w:val="20"/>
          <w:szCs w:val="20"/>
        </w:rPr>
        <w:t xml:space="preserve">«Молекулярная фармакология средств, </w:t>
      </w:r>
    </w:p>
    <w:p w:rsidR="00A9249C" w:rsidRPr="00A9249C" w:rsidRDefault="00A9249C" w:rsidP="00A9249C">
      <w:pPr>
        <w:pStyle w:val="af9"/>
        <w:tabs>
          <w:tab w:val="left" w:pos="426"/>
        </w:tabs>
        <w:ind w:firstLine="0"/>
        <w:rPr>
          <w:b w:val="0"/>
          <w:bCs w:val="0"/>
          <w:sz w:val="20"/>
          <w:szCs w:val="20"/>
        </w:rPr>
      </w:pPr>
      <w:r w:rsidRPr="00A9249C">
        <w:rPr>
          <w:sz w:val="20"/>
          <w:szCs w:val="20"/>
        </w:rPr>
        <w:t>влияющих на периферическую нервную систему»</w:t>
      </w:r>
    </w:p>
    <w:p w:rsidR="00A9249C" w:rsidRPr="00A9249C" w:rsidRDefault="00A9249C" w:rsidP="00A9249C">
      <w:pPr>
        <w:tabs>
          <w:tab w:val="left" w:pos="426"/>
        </w:tabs>
        <w:spacing w:after="0" w:line="240" w:lineRule="auto"/>
        <w:jc w:val="center"/>
        <w:rPr>
          <w:rFonts w:ascii="Times New Roman" w:hAnsi="Times New Roman"/>
          <w:b/>
          <w:bCs/>
          <w:sz w:val="20"/>
          <w:szCs w:val="20"/>
        </w:rPr>
      </w:pPr>
    </w:p>
    <w:p w:rsidR="00A9249C" w:rsidRPr="00A9249C" w:rsidRDefault="00A9249C" w:rsidP="00A9249C">
      <w:pPr>
        <w:tabs>
          <w:tab w:val="left" w:pos="426"/>
        </w:tabs>
        <w:spacing w:after="0" w:line="240" w:lineRule="auto"/>
        <w:ind w:firstLine="567"/>
        <w:jc w:val="both"/>
        <w:rPr>
          <w:rFonts w:ascii="Times New Roman" w:hAnsi="Times New Roman"/>
          <w:b/>
          <w:bCs/>
          <w:sz w:val="20"/>
          <w:szCs w:val="20"/>
        </w:rPr>
      </w:pPr>
      <w:r w:rsidRPr="00A9249C">
        <w:rPr>
          <w:rFonts w:ascii="Times New Roman" w:hAnsi="Times New Roman"/>
          <w:b/>
          <w:bCs/>
          <w:sz w:val="20"/>
          <w:szCs w:val="20"/>
          <w:lang w:val="en-US"/>
        </w:rPr>
        <w:t>I</w:t>
      </w:r>
      <w:r w:rsidRPr="00A9249C">
        <w:rPr>
          <w:rFonts w:ascii="Times New Roman" w:hAnsi="Times New Roman"/>
          <w:b/>
          <w:bCs/>
          <w:sz w:val="20"/>
          <w:szCs w:val="20"/>
        </w:rPr>
        <w:t>. Выписать рецепты на препараты и определить их групповую принадлежность</w:t>
      </w:r>
    </w:p>
    <w:p w:rsidR="00A9249C" w:rsidRPr="00A9249C" w:rsidRDefault="00A9249C" w:rsidP="00A9249C">
      <w:pPr>
        <w:tabs>
          <w:tab w:val="left" w:pos="426"/>
        </w:tabs>
        <w:spacing w:after="0" w:line="240" w:lineRule="auto"/>
        <w:jc w:val="both"/>
        <w:rPr>
          <w:rFonts w:ascii="Times New Roman" w:hAnsi="Times New Roman"/>
          <w:sz w:val="20"/>
          <w:szCs w:val="20"/>
        </w:rPr>
      </w:pP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Атропин -  ампулы, глазные капли, глазная мазь</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Бензокаин (анестезин) - таблетки, порошки, мазь, паста</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Лидокаин  (ксикаин) - для инфильтрационной анестезии</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Неостигмин (прозерин) - глазные капли, ампулы, порошки, таблетки</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Пилокарпин - глазные капли</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Прокаин (новокаин) - для инфильтрационной и проводниковой анестезии</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Пропранолол (анаприлин) - таблетки, ампулы</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Фенилэфрин (мезатон) - таблетки, порошки, ампулы</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Экстракт красавки сухой  - порошки, свечи</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Эпинефрин (адреналин) - ампулы, глазные капли</w:t>
      </w:r>
    </w:p>
    <w:p w:rsidR="00A9249C" w:rsidRPr="00A9249C" w:rsidRDefault="00A9249C" w:rsidP="00A9249C">
      <w:pPr>
        <w:numPr>
          <w:ilvl w:val="0"/>
          <w:numId w:val="37"/>
        </w:numPr>
        <w:tabs>
          <w:tab w:val="left" w:pos="426"/>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Сальбутамол  (вентолин) - таблетки, аэрозоль</w:t>
      </w:r>
    </w:p>
    <w:p w:rsidR="00A9249C" w:rsidRPr="00A9249C" w:rsidRDefault="00A9249C" w:rsidP="00A9249C">
      <w:pPr>
        <w:tabs>
          <w:tab w:val="left" w:pos="426"/>
        </w:tabs>
        <w:spacing w:after="0" w:line="240" w:lineRule="auto"/>
        <w:rPr>
          <w:rFonts w:ascii="Times New Roman" w:hAnsi="Times New Roman"/>
          <w:sz w:val="20"/>
          <w:szCs w:val="20"/>
        </w:rPr>
      </w:pPr>
      <w:r w:rsidRPr="00A9249C">
        <w:rPr>
          <w:rFonts w:ascii="Times New Roman" w:hAnsi="Times New Roman"/>
          <w:sz w:val="20"/>
          <w:szCs w:val="20"/>
        </w:rPr>
        <w:t xml:space="preserve"> </w:t>
      </w:r>
    </w:p>
    <w:p w:rsidR="00A9249C" w:rsidRPr="00A9249C" w:rsidRDefault="00A9249C" w:rsidP="00A9249C">
      <w:pPr>
        <w:tabs>
          <w:tab w:val="left" w:pos="426"/>
        </w:tabs>
        <w:spacing w:after="0" w:line="240" w:lineRule="auto"/>
        <w:ind w:firstLine="567"/>
        <w:jc w:val="both"/>
        <w:rPr>
          <w:rFonts w:ascii="Times New Roman" w:hAnsi="Times New Roman"/>
          <w:b/>
          <w:bCs/>
          <w:sz w:val="20"/>
          <w:szCs w:val="20"/>
        </w:rPr>
      </w:pPr>
      <w:r w:rsidRPr="00A9249C">
        <w:rPr>
          <w:rFonts w:ascii="Times New Roman" w:hAnsi="Times New Roman"/>
          <w:b/>
          <w:bCs/>
          <w:sz w:val="20"/>
          <w:szCs w:val="20"/>
          <w:lang w:val="en-US"/>
        </w:rPr>
        <w:t>II</w:t>
      </w:r>
      <w:r w:rsidRPr="00A9249C">
        <w:rPr>
          <w:rFonts w:ascii="Times New Roman" w:hAnsi="Times New Roman"/>
          <w:b/>
          <w:bCs/>
          <w:sz w:val="20"/>
          <w:szCs w:val="20"/>
        </w:rPr>
        <w:t>. Определить фармакологическую группу препаратов</w:t>
      </w:r>
    </w:p>
    <w:p w:rsidR="00A9249C" w:rsidRPr="00A9249C" w:rsidRDefault="00A9249C" w:rsidP="00A9249C">
      <w:pPr>
        <w:tabs>
          <w:tab w:val="left" w:pos="426"/>
        </w:tabs>
        <w:spacing w:after="0" w:line="240" w:lineRule="auto"/>
        <w:jc w:val="both"/>
        <w:rPr>
          <w:rFonts w:ascii="Times New Roman" w:hAnsi="Times New Roman"/>
          <w:sz w:val="20"/>
          <w:szCs w:val="20"/>
        </w:rPr>
      </w:pP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jc w:val="both"/>
        <w:rPr>
          <w:rFonts w:ascii="Times New Roman" w:hAnsi="Times New Roman"/>
          <w:sz w:val="20"/>
          <w:szCs w:val="20"/>
        </w:rPr>
      </w:pPr>
      <w:r w:rsidRPr="00A9249C">
        <w:rPr>
          <w:rFonts w:ascii="Times New Roman" w:hAnsi="Times New Roman"/>
          <w:sz w:val="20"/>
          <w:szCs w:val="20"/>
        </w:rPr>
        <w:t>Азаметония бромид (пентамин)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jc w:val="both"/>
        <w:rPr>
          <w:rFonts w:ascii="Times New Roman" w:hAnsi="Times New Roman"/>
          <w:sz w:val="20"/>
          <w:szCs w:val="20"/>
        </w:rPr>
      </w:pPr>
      <w:r w:rsidRPr="00A9249C">
        <w:rPr>
          <w:rFonts w:ascii="Times New Roman" w:hAnsi="Times New Roman"/>
          <w:sz w:val="20"/>
          <w:szCs w:val="20"/>
        </w:rPr>
        <w:t>Атенолол (тенормин)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jc w:val="both"/>
        <w:rPr>
          <w:rFonts w:ascii="Times New Roman" w:hAnsi="Times New Roman"/>
          <w:sz w:val="20"/>
          <w:szCs w:val="20"/>
        </w:rPr>
      </w:pPr>
      <w:r w:rsidRPr="00A9249C">
        <w:rPr>
          <w:rFonts w:ascii="Times New Roman" w:hAnsi="Times New Roman"/>
          <w:sz w:val="20"/>
          <w:szCs w:val="20"/>
        </w:rPr>
        <w:t>Ацеклидин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jc w:val="both"/>
        <w:rPr>
          <w:rFonts w:ascii="Times New Roman" w:hAnsi="Times New Roman"/>
          <w:sz w:val="20"/>
          <w:szCs w:val="20"/>
        </w:rPr>
      </w:pPr>
      <w:r w:rsidRPr="00A9249C">
        <w:rPr>
          <w:rFonts w:ascii="Times New Roman" w:hAnsi="Times New Roman"/>
          <w:sz w:val="20"/>
          <w:szCs w:val="20"/>
        </w:rPr>
        <w:t>Добутамин (добутрекс)</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jc w:val="both"/>
        <w:rPr>
          <w:rFonts w:ascii="Times New Roman" w:hAnsi="Times New Roman"/>
          <w:sz w:val="20"/>
          <w:szCs w:val="20"/>
        </w:rPr>
      </w:pPr>
      <w:r w:rsidRPr="00A9249C">
        <w:rPr>
          <w:rFonts w:ascii="Times New Roman" w:hAnsi="Times New Roman"/>
          <w:sz w:val="20"/>
          <w:szCs w:val="20"/>
        </w:rPr>
        <w:t>Изонитрозин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jc w:val="both"/>
        <w:rPr>
          <w:rFonts w:ascii="Times New Roman" w:hAnsi="Times New Roman"/>
          <w:sz w:val="20"/>
          <w:szCs w:val="20"/>
        </w:rPr>
      </w:pPr>
      <w:r w:rsidRPr="00A9249C">
        <w:rPr>
          <w:rFonts w:ascii="Times New Roman" w:hAnsi="Times New Roman"/>
          <w:sz w:val="20"/>
          <w:szCs w:val="20"/>
        </w:rPr>
        <w:t>Изопреналин (изадрин)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jc w:val="both"/>
        <w:rPr>
          <w:rFonts w:ascii="Times New Roman" w:hAnsi="Times New Roman"/>
          <w:sz w:val="20"/>
          <w:szCs w:val="20"/>
        </w:rPr>
      </w:pPr>
      <w:r w:rsidRPr="00A9249C">
        <w:rPr>
          <w:rFonts w:ascii="Times New Roman" w:hAnsi="Times New Roman"/>
          <w:sz w:val="20"/>
          <w:szCs w:val="20"/>
        </w:rPr>
        <w:t>Ипратропиум бромид (атровент)</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jc w:val="both"/>
        <w:rPr>
          <w:rFonts w:ascii="Times New Roman" w:hAnsi="Times New Roman"/>
          <w:sz w:val="20"/>
          <w:szCs w:val="20"/>
        </w:rPr>
      </w:pPr>
      <w:r w:rsidRPr="00A9249C">
        <w:rPr>
          <w:rFonts w:ascii="Times New Roman" w:hAnsi="Times New Roman"/>
          <w:sz w:val="20"/>
          <w:szCs w:val="20"/>
        </w:rPr>
        <w:t>Лабеталол (трандат)</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Метопролол (беталок)</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Нафазолина нитрат (нафтизин)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Норэпинефрин (норадреналин)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Пирензепин (гастроцепин)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Платифиллин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Празозин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Резерпин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Суксаметоний (дитилин)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Тубокурарин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 xml:space="preserve">Фенотерол (беротек) </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Эфедрин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Танин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Дерматол</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Уголь активированный</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Масло терпентинное</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Цититон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Физостигмин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Галантамин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Оксиметазолин (називин, назол)</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Ксилометазолин (галазолин)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Клонидин (клофелин)</w:t>
      </w:r>
    </w:p>
    <w:p w:rsidR="00A9249C" w:rsidRPr="00A9249C" w:rsidRDefault="00A9249C" w:rsidP="00A9249C">
      <w:pPr>
        <w:numPr>
          <w:ilvl w:val="0"/>
          <w:numId w:val="38"/>
        </w:numPr>
        <w:tabs>
          <w:tab w:val="clear" w:pos="2075"/>
          <w:tab w:val="left" w:pos="426"/>
          <w:tab w:val="num" w:pos="720"/>
        </w:tabs>
        <w:suppressAutoHyphens/>
        <w:spacing w:after="0" w:line="240" w:lineRule="auto"/>
        <w:ind w:left="0" w:firstLine="0"/>
        <w:rPr>
          <w:rFonts w:ascii="Times New Roman" w:hAnsi="Times New Roman"/>
          <w:sz w:val="20"/>
          <w:szCs w:val="20"/>
        </w:rPr>
      </w:pPr>
      <w:r w:rsidRPr="00A9249C">
        <w:rPr>
          <w:rFonts w:ascii="Times New Roman" w:hAnsi="Times New Roman"/>
          <w:sz w:val="20"/>
          <w:szCs w:val="20"/>
        </w:rPr>
        <w:t>Фентоламин</w:t>
      </w:r>
    </w:p>
    <w:p w:rsidR="00A9249C" w:rsidRDefault="00A9249C" w:rsidP="00050808">
      <w:pPr>
        <w:spacing w:after="0" w:line="240" w:lineRule="auto"/>
        <w:jc w:val="center"/>
        <w:rPr>
          <w:rFonts w:ascii="Times New Roman" w:hAnsi="Times New Roman"/>
          <w:b/>
          <w:sz w:val="20"/>
          <w:szCs w:val="20"/>
        </w:rPr>
      </w:pPr>
    </w:p>
    <w:p w:rsidR="00050808" w:rsidRPr="00596AE2" w:rsidRDefault="00050808" w:rsidP="00050808">
      <w:pPr>
        <w:spacing w:after="0" w:line="240" w:lineRule="auto"/>
        <w:jc w:val="center"/>
        <w:rPr>
          <w:rFonts w:ascii="Times New Roman" w:hAnsi="Times New Roman"/>
          <w:b/>
          <w:sz w:val="20"/>
          <w:szCs w:val="20"/>
        </w:rPr>
      </w:pPr>
      <w:r w:rsidRPr="00596AE2">
        <w:rPr>
          <w:rFonts w:ascii="Times New Roman" w:hAnsi="Times New Roman"/>
          <w:b/>
          <w:sz w:val="20"/>
          <w:szCs w:val="20"/>
        </w:rPr>
        <w:t xml:space="preserve">Модульная контрольная работа № </w:t>
      </w:r>
      <w:r>
        <w:rPr>
          <w:rFonts w:ascii="Times New Roman" w:hAnsi="Times New Roman"/>
          <w:b/>
          <w:sz w:val="20"/>
          <w:szCs w:val="20"/>
        </w:rPr>
        <w:t>2 (пример)</w:t>
      </w:r>
    </w:p>
    <w:p w:rsidR="00050808" w:rsidRDefault="00050808" w:rsidP="00050808">
      <w:pPr>
        <w:spacing w:after="0" w:line="240" w:lineRule="auto"/>
        <w:jc w:val="center"/>
        <w:rPr>
          <w:rFonts w:ascii="Times New Roman" w:hAnsi="Times New Roman"/>
          <w:b/>
          <w:sz w:val="20"/>
          <w:szCs w:val="20"/>
        </w:rPr>
      </w:pPr>
      <w:r w:rsidRPr="00596AE2">
        <w:rPr>
          <w:rFonts w:ascii="Times New Roman" w:hAnsi="Times New Roman"/>
          <w:b/>
          <w:sz w:val="20"/>
          <w:szCs w:val="20"/>
        </w:rPr>
        <w:t>Вариант 1</w:t>
      </w:r>
    </w:p>
    <w:p w:rsidR="00050808" w:rsidRPr="00050808" w:rsidRDefault="00050808" w:rsidP="00050808">
      <w:pPr>
        <w:spacing w:after="0" w:line="240" w:lineRule="auto"/>
        <w:jc w:val="center"/>
        <w:rPr>
          <w:rFonts w:ascii="Times New Roman" w:hAnsi="Times New Roman"/>
          <w:b/>
          <w:sz w:val="20"/>
          <w:szCs w:val="20"/>
        </w:rPr>
      </w:pP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lang w:val="en-US"/>
        </w:rPr>
        <w:t>I</w:t>
      </w:r>
      <w:r w:rsidRPr="00050808">
        <w:rPr>
          <w:rFonts w:ascii="Times New Roman" w:hAnsi="Times New Roman"/>
          <w:b/>
          <w:sz w:val="20"/>
          <w:szCs w:val="20"/>
        </w:rPr>
        <w:t xml:space="preserve">. Выберите </w:t>
      </w:r>
      <w:r w:rsidRPr="00050808">
        <w:rPr>
          <w:rFonts w:ascii="Times New Roman" w:hAnsi="Times New Roman"/>
          <w:b/>
          <w:sz w:val="20"/>
          <w:szCs w:val="20"/>
          <w:u w:val="single"/>
        </w:rPr>
        <w:t>ОДИН</w:t>
      </w:r>
      <w:r w:rsidRPr="00050808">
        <w:rPr>
          <w:rFonts w:ascii="Times New Roman" w:hAnsi="Times New Roman"/>
          <w:b/>
          <w:sz w:val="20"/>
          <w:szCs w:val="20"/>
        </w:rPr>
        <w:t xml:space="preserve"> правильный ответ (каждый правильный ответ - 1 балл):</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1. Укажите местный анестетик для поверхностной анестезии:</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Прокаин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Прозерин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Бензокаин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Бупивакаин</w:t>
      </w:r>
    </w:p>
    <w:p w:rsidR="00050808" w:rsidRPr="00050808" w:rsidRDefault="00050808" w:rsidP="00050808">
      <w:pPr>
        <w:pStyle w:val="25"/>
        <w:spacing w:after="0" w:line="240" w:lineRule="auto"/>
        <w:ind w:firstLine="708"/>
        <w:rPr>
          <w:b/>
          <w:sz w:val="20"/>
          <w:szCs w:val="20"/>
        </w:rPr>
      </w:pPr>
      <w:r w:rsidRPr="00050808">
        <w:rPr>
          <w:b/>
          <w:sz w:val="20"/>
          <w:szCs w:val="20"/>
        </w:rPr>
        <w:t>2. Отметьте показание к применению вяжущих средств:</w:t>
      </w:r>
    </w:p>
    <w:p w:rsidR="00050808" w:rsidRPr="00050808" w:rsidRDefault="00050808" w:rsidP="00050808">
      <w:pPr>
        <w:pStyle w:val="25"/>
        <w:spacing w:after="0" w:line="240" w:lineRule="auto"/>
        <w:rPr>
          <w:sz w:val="20"/>
          <w:szCs w:val="20"/>
        </w:rPr>
      </w:pPr>
      <w:r w:rsidRPr="00050808">
        <w:rPr>
          <w:sz w:val="20"/>
          <w:szCs w:val="20"/>
        </w:rPr>
        <w:t>А. Вместе с веществами, обладающими раздражающими свойствами</w:t>
      </w:r>
    </w:p>
    <w:p w:rsidR="00050808" w:rsidRPr="00050808" w:rsidRDefault="00050808" w:rsidP="00050808">
      <w:pPr>
        <w:pStyle w:val="25"/>
        <w:spacing w:after="0" w:line="240" w:lineRule="auto"/>
        <w:rPr>
          <w:sz w:val="20"/>
          <w:szCs w:val="20"/>
        </w:rPr>
      </w:pPr>
      <w:r w:rsidRPr="00050808">
        <w:rPr>
          <w:sz w:val="20"/>
          <w:szCs w:val="20"/>
        </w:rPr>
        <w:t>Б. Воспалительные заболевания слизистых оболочек и кожи</w:t>
      </w:r>
    </w:p>
    <w:p w:rsidR="00050808" w:rsidRPr="00050808" w:rsidRDefault="00050808" w:rsidP="00050808">
      <w:pPr>
        <w:pStyle w:val="25"/>
        <w:spacing w:after="0" w:line="240" w:lineRule="auto"/>
        <w:rPr>
          <w:sz w:val="20"/>
          <w:szCs w:val="20"/>
        </w:rPr>
      </w:pPr>
      <w:r w:rsidRPr="00050808">
        <w:rPr>
          <w:sz w:val="20"/>
          <w:szCs w:val="20"/>
        </w:rPr>
        <w:t>В. При отравлениях химическими соединениями</w:t>
      </w:r>
    </w:p>
    <w:p w:rsidR="00050808" w:rsidRPr="00050808" w:rsidRDefault="00050808" w:rsidP="00050808">
      <w:pPr>
        <w:pStyle w:val="25"/>
        <w:spacing w:after="0" w:line="240" w:lineRule="auto"/>
        <w:rPr>
          <w:sz w:val="20"/>
          <w:szCs w:val="20"/>
        </w:rPr>
      </w:pPr>
      <w:r w:rsidRPr="00050808">
        <w:rPr>
          <w:sz w:val="20"/>
          <w:szCs w:val="20"/>
        </w:rPr>
        <w:t>Г. Для подавления болевых ощущений в области пораженного органа (отвлекающее действие)</w:t>
      </w:r>
    </w:p>
    <w:p w:rsidR="00050808" w:rsidRPr="00050808" w:rsidRDefault="00050808" w:rsidP="00050808">
      <w:pPr>
        <w:pStyle w:val="25"/>
        <w:spacing w:after="0" w:line="240" w:lineRule="auto"/>
        <w:ind w:firstLine="708"/>
        <w:rPr>
          <w:b/>
          <w:sz w:val="20"/>
          <w:szCs w:val="20"/>
        </w:rPr>
      </w:pPr>
      <w:r w:rsidRPr="00050808">
        <w:rPr>
          <w:b/>
          <w:sz w:val="20"/>
          <w:szCs w:val="20"/>
        </w:rPr>
        <w:t>3.</w:t>
      </w:r>
      <w:r w:rsidRPr="00050808">
        <w:rPr>
          <w:b/>
          <w:bCs/>
          <w:sz w:val="20"/>
          <w:szCs w:val="20"/>
        </w:rPr>
        <w:t xml:space="preserve"> К </w:t>
      </w:r>
      <w:r w:rsidRPr="00050808">
        <w:rPr>
          <w:b/>
          <w:sz w:val="20"/>
          <w:szCs w:val="20"/>
        </w:rPr>
        <w:t>обволакивающим средствам относится:</w:t>
      </w:r>
    </w:p>
    <w:p w:rsidR="00050808" w:rsidRPr="00050808" w:rsidRDefault="00050808" w:rsidP="00050808">
      <w:pPr>
        <w:pStyle w:val="25"/>
        <w:spacing w:after="0" w:line="240" w:lineRule="auto"/>
        <w:rPr>
          <w:sz w:val="20"/>
          <w:szCs w:val="20"/>
        </w:rPr>
      </w:pPr>
      <w:r w:rsidRPr="00050808">
        <w:rPr>
          <w:sz w:val="20"/>
          <w:szCs w:val="20"/>
        </w:rPr>
        <w:t>А. Слизь крахмала</w:t>
      </w:r>
    </w:p>
    <w:p w:rsidR="00050808" w:rsidRPr="00050808" w:rsidRDefault="00050808" w:rsidP="00050808">
      <w:pPr>
        <w:pStyle w:val="25"/>
        <w:spacing w:after="0" w:line="240" w:lineRule="auto"/>
        <w:rPr>
          <w:sz w:val="20"/>
          <w:szCs w:val="20"/>
        </w:rPr>
      </w:pPr>
      <w:r w:rsidRPr="00050808">
        <w:rPr>
          <w:sz w:val="20"/>
          <w:szCs w:val="20"/>
        </w:rPr>
        <w:t>Б. Уголь активированный</w:t>
      </w:r>
    </w:p>
    <w:p w:rsidR="00050808" w:rsidRPr="00050808" w:rsidRDefault="00050808" w:rsidP="00050808">
      <w:pPr>
        <w:pStyle w:val="25"/>
        <w:spacing w:after="0" w:line="240" w:lineRule="auto"/>
        <w:rPr>
          <w:sz w:val="20"/>
          <w:szCs w:val="20"/>
        </w:rPr>
      </w:pPr>
      <w:r w:rsidRPr="00050808">
        <w:rPr>
          <w:sz w:val="20"/>
          <w:szCs w:val="20"/>
        </w:rPr>
        <w:t>В. Ментол</w:t>
      </w:r>
    </w:p>
    <w:p w:rsidR="00050808" w:rsidRPr="00050808" w:rsidRDefault="00050808" w:rsidP="00050808">
      <w:pPr>
        <w:pStyle w:val="25"/>
        <w:spacing w:after="0" w:line="240" w:lineRule="auto"/>
        <w:rPr>
          <w:sz w:val="20"/>
          <w:szCs w:val="20"/>
        </w:rPr>
      </w:pPr>
      <w:r w:rsidRPr="00050808">
        <w:rPr>
          <w:sz w:val="20"/>
          <w:szCs w:val="20"/>
        </w:rPr>
        <w:t>Г. Танин</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4. Отметьте фармакологическое действие прокаина:</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Вяжущее</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Местноанестезирующее</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Раздражающее</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sz w:val="20"/>
          <w:szCs w:val="20"/>
        </w:rPr>
        <w:t>Г. Адсорбирующее</w:t>
      </w:r>
      <w:r w:rsidRPr="00050808">
        <w:rPr>
          <w:rFonts w:ascii="Times New Roman" w:hAnsi="Times New Roman"/>
          <w:b/>
          <w:sz w:val="20"/>
          <w:szCs w:val="20"/>
        </w:rPr>
        <w:t>5. Отметьте Н-холиномиметик:</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Пилокарпин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Прозерин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Цититон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Фосфакол</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6. М-холинорецепторы расположены в:</w:t>
      </w:r>
    </w:p>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А. Хромафинных клетках мозгового вещества надпочечников</w:t>
      </w:r>
    </w:p>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Б. Нейронах симпатических и парасимпатических ганглиев</w:t>
      </w:r>
    </w:p>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В. Каротидных клубочках дуги аорты</w:t>
      </w:r>
    </w:p>
    <w:p w:rsidR="00050808" w:rsidRPr="00050808" w:rsidRDefault="00050808" w:rsidP="00050808">
      <w:pPr>
        <w:pStyle w:val="af7"/>
        <w:spacing w:after="0" w:line="240" w:lineRule="auto"/>
        <w:rPr>
          <w:rFonts w:ascii="Times New Roman" w:hAnsi="Times New Roman"/>
          <w:sz w:val="20"/>
          <w:szCs w:val="20"/>
        </w:rPr>
      </w:pPr>
      <w:r w:rsidRPr="00050808">
        <w:rPr>
          <w:rFonts w:ascii="Times New Roman" w:hAnsi="Times New Roman"/>
          <w:sz w:val="20"/>
          <w:szCs w:val="20"/>
        </w:rPr>
        <w:t>Г. Клетках  эффекторных органов в области окончания холинергических волокон</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7. Отметьте эффект, вызываемый ацеклидином:</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Брадикардия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Снижение секреции экзокринных желез</w:t>
      </w:r>
    </w:p>
    <w:p w:rsidR="00050808" w:rsidRPr="00050808" w:rsidRDefault="00050808" w:rsidP="00050808">
      <w:pPr>
        <w:tabs>
          <w:tab w:val="left" w:pos="2475"/>
        </w:tabs>
        <w:spacing w:after="0" w:line="240" w:lineRule="auto"/>
        <w:jc w:val="both"/>
        <w:rPr>
          <w:rFonts w:ascii="Times New Roman" w:hAnsi="Times New Roman"/>
          <w:sz w:val="20"/>
          <w:szCs w:val="20"/>
        </w:rPr>
      </w:pPr>
      <w:r w:rsidRPr="00050808">
        <w:rPr>
          <w:rFonts w:ascii="Times New Roman" w:hAnsi="Times New Roman"/>
          <w:sz w:val="20"/>
          <w:szCs w:val="20"/>
        </w:rPr>
        <w:t>В. Сужение сосудов</w:t>
      </w:r>
      <w:r w:rsidRPr="00050808">
        <w:rPr>
          <w:rFonts w:ascii="Times New Roman" w:hAnsi="Times New Roman"/>
          <w:sz w:val="20"/>
          <w:szCs w:val="20"/>
        </w:rPr>
        <w:tab/>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Повышение внутриглазного давления</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8. Отметьте побочный эффект прозерина:</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Тахикардия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Бронхоспазм</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Повышение артериального давления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Паралич аккомодации</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9. К М-холиноблокаторам относится: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Азаметония бромид</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Тубокурарин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Атропин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Бензогексоний</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10. Отметьте эффект, характерный для ганглиоблокаторов:</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Снижение артериального давление</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Усиление  мочеиспускания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Усиление перистальтики ЖКТ</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Повышение секреции экзокринных желез</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11. Показанием для применения скополамина является: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Вправление вывихов</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Нарушение функций вестибулярного аппарата</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Купирование гипертонического криза</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sz w:val="20"/>
          <w:szCs w:val="20"/>
        </w:rPr>
        <w:t>Г. Купирование столбнячных судорог</w:t>
      </w:r>
      <w:r w:rsidRPr="00050808">
        <w:rPr>
          <w:rFonts w:ascii="Times New Roman" w:hAnsi="Times New Roman"/>
          <w:b/>
          <w:sz w:val="20"/>
          <w:szCs w:val="20"/>
        </w:rPr>
        <w:t>12. Отметьте побочный эффект атропина:</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Бронхоспазм</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Спазм аккомодации</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Повышение внутриглазного давления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Диарея</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13. Отметьте α, -β- адреномиметик:</w:t>
      </w:r>
    </w:p>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А. Эпинефрин</w:t>
      </w:r>
    </w:p>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Б. Фенилэфрин</w:t>
      </w:r>
    </w:p>
    <w:p w:rsidR="00050808" w:rsidRPr="00050808" w:rsidRDefault="00050808" w:rsidP="00050808">
      <w:pPr>
        <w:spacing w:after="0" w:line="240" w:lineRule="auto"/>
        <w:rPr>
          <w:rFonts w:ascii="Times New Roman" w:hAnsi="Times New Roman"/>
          <w:sz w:val="20"/>
          <w:szCs w:val="20"/>
        </w:rPr>
      </w:pPr>
      <w:r w:rsidRPr="00050808">
        <w:rPr>
          <w:rFonts w:ascii="Times New Roman" w:hAnsi="Times New Roman"/>
          <w:sz w:val="20"/>
          <w:szCs w:val="20"/>
        </w:rPr>
        <w:t>В. Фентоламин</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sz w:val="20"/>
          <w:szCs w:val="20"/>
        </w:rPr>
        <w:t>Г. Изопреналин</w:t>
      </w:r>
      <w:r w:rsidRPr="00050808">
        <w:rPr>
          <w:rFonts w:ascii="Times New Roman" w:hAnsi="Times New Roman"/>
          <w:b/>
          <w:sz w:val="20"/>
          <w:szCs w:val="20"/>
        </w:rPr>
        <w:t>14. α1 – адренорецепторы находятся в:</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Гладкой мускулатуре бронхов</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Радиальной мышце радужной оболочки глаза</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Гладкой мускулатуре матки</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Эндотелии сосудов</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15. При возбуждении</w:t>
      </w:r>
      <w:r w:rsidRPr="00050808">
        <w:rPr>
          <w:rFonts w:ascii="Times New Roman" w:hAnsi="Times New Roman"/>
          <w:sz w:val="20"/>
          <w:szCs w:val="20"/>
        </w:rPr>
        <w:t xml:space="preserve"> </w:t>
      </w:r>
      <w:r w:rsidRPr="00050808">
        <w:rPr>
          <w:rFonts w:ascii="Times New Roman" w:hAnsi="Times New Roman"/>
          <w:b/>
          <w:sz w:val="20"/>
          <w:szCs w:val="20"/>
        </w:rPr>
        <w:t>β2- адренорецепторов:</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Сосуды суживаются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Бронхи расширяются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Уменьшается частота сердечных сокращений</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Усиливается выделение ренина</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16. Силу сердечных сокращений увеличивает:</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Нафазолин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Фенилэфрин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Добутамин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Сальбутамол</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17. Отметьте β1- адреноблокатор:</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Атенолол</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Лабетолол</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Пропранолол</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Празозин</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18. К фармакологическим эффектам фентоламина относится: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 xml:space="preserve">А. Повышение тонуса матки </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Снижение тонуса бронхов</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Снижение артериального давления</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Повышение силы сердечных сокращений</w:t>
      </w: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rPr>
        <w:t>19. Отметьте препарат, уменьшающий сердечный выброс:</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Празозин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Пропранолол</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Изопреналин</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Фенилэфрин</w:t>
      </w:r>
    </w:p>
    <w:p w:rsidR="00050808" w:rsidRPr="00050808" w:rsidRDefault="00050808" w:rsidP="00050808">
      <w:pPr>
        <w:spacing w:after="0" w:line="240" w:lineRule="auto"/>
        <w:ind w:firstLine="180"/>
        <w:jc w:val="both"/>
        <w:rPr>
          <w:rFonts w:ascii="Times New Roman" w:hAnsi="Times New Roman"/>
          <w:b/>
          <w:sz w:val="20"/>
          <w:szCs w:val="20"/>
        </w:rPr>
      </w:pPr>
      <w:r w:rsidRPr="00050808">
        <w:rPr>
          <w:rFonts w:ascii="Times New Roman" w:hAnsi="Times New Roman"/>
          <w:b/>
          <w:sz w:val="20"/>
          <w:szCs w:val="20"/>
        </w:rPr>
        <w:t>20. Празозин применяют:</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А. При блокадах проводящей системы</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Б. При стенокардии</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В. При артериальной гипертензии</w:t>
      </w:r>
    </w:p>
    <w:p w:rsidR="00050808" w:rsidRPr="00050808" w:rsidRDefault="00050808" w:rsidP="00050808">
      <w:pPr>
        <w:spacing w:after="0" w:line="240" w:lineRule="auto"/>
        <w:jc w:val="both"/>
        <w:rPr>
          <w:rFonts w:ascii="Times New Roman" w:hAnsi="Times New Roman"/>
          <w:sz w:val="20"/>
          <w:szCs w:val="20"/>
        </w:rPr>
      </w:pPr>
      <w:r w:rsidRPr="00050808">
        <w:rPr>
          <w:rFonts w:ascii="Times New Roman" w:hAnsi="Times New Roman"/>
          <w:sz w:val="20"/>
          <w:szCs w:val="20"/>
        </w:rPr>
        <w:t>Г. При бронхиальной астме</w:t>
      </w:r>
    </w:p>
    <w:p w:rsidR="00050808" w:rsidRPr="00050808" w:rsidRDefault="00050808" w:rsidP="00050808">
      <w:pPr>
        <w:spacing w:after="0" w:line="240" w:lineRule="auto"/>
        <w:ind w:firstLine="708"/>
        <w:jc w:val="both"/>
        <w:rPr>
          <w:rFonts w:ascii="Times New Roman" w:hAnsi="Times New Roman"/>
          <w:b/>
          <w:sz w:val="20"/>
          <w:szCs w:val="20"/>
        </w:rPr>
      </w:pPr>
    </w:p>
    <w:p w:rsidR="00050808" w:rsidRPr="00050808" w:rsidRDefault="00050808" w:rsidP="00050808">
      <w:pPr>
        <w:spacing w:after="0" w:line="240" w:lineRule="auto"/>
        <w:ind w:firstLine="708"/>
        <w:jc w:val="both"/>
        <w:rPr>
          <w:rFonts w:ascii="Times New Roman" w:hAnsi="Times New Roman"/>
          <w:b/>
          <w:sz w:val="20"/>
          <w:szCs w:val="20"/>
        </w:rPr>
      </w:pPr>
      <w:r w:rsidRPr="00050808">
        <w:rPr>
          <w:rFonts w:ascii="Times New Roman" w:hAnsi="Times New Roman"/>
          <w:b/>
          <w:sz w:val="20"/>
          <w:szCs w:val="20"/>
          <w:lang w:val="en-US"/>
        </w:rPr>
        <w:t>II</w:t>
      </w:r>
      <w:r w:rsidRPr="00050808">
        <w:rPr>
          <w:rFonts w:ascii="Times New Roman" w:hAnsi="Times New Roman"/>
          <w:b/>
          <w:sz w:val="20"/>
          <w:szCs w:val="20"/>
        </w:rPr>
        <w:t>. Ответьте на вопросы (максимальное количество баллов за каждый правильный ответ - 5):</w:t>
      </w:r>
    </w:p>
    <w:p w:rsidR="00050808" w:rsidRPr="00050808" w:rsidRDefault="00050808" w:rsidP="00ED0584">
      <w:pPr>
        <w:pStyle w:val="a6"/>
        <w:numPr>
          <w:ilvl w:val="0"/>
          <w:numId w:val="39"/>
        </w:numPr>
        <w:tabs>
          <w:tab w:val="clear" w:pos="1287"/>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Классификация местноанестезирующих средств.</w:t>
      </w:r>
    </w:p>
    <w:p w:rsidR="00050808" w:rsidRPr="00050808" w:rsidRDefault="00050808" w:rsidP="00ED0584">
      <w:pPr>
        <w:numPr>
          <w:ilvl w:val="0"/>
          <w:numId w:val="39"/>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Строение и общие принципы регуляции эфферентной иннервации. Холинергический синапс и основные этапы нейромедиаторной передачи сигнала в холинергическом синапсе.</w:t>
      </w:r>
    </w:p>
    <w:p w:rsidR="00050808" w:rsidRPr="00050808" w:rsidRDefault="00050808" w:rsidP="00ED0584">
      <w:pPr>
        <w:pStyle w:val="a6"/>
        <w:numPr>
          <w:ilvl w:val="0"/>
          <w:numId w:val="39"/>
        </w:numPr>
        <w:tabs>
          <w:tab w:val="clear" w:pos="1287"/>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Механизм снижения внутриглазного давления под действием М-холиномиметиков. Механизм развития спазма аккомодации под действием М-холиномиметиков</w:t>
      </w:r>
    </w:p>
    <w:p w:rsidR="00050808" w:rsidRPr="00050808" w:rsidRDefault="00050808" w:rsidP="00ED0584">
      <w:pPr>
        <w:pStyle w:val="a6"/>
        <w:numPr>
          <w:ilvl w:val="0"/>
          <w:numId w:val="39"/>
        </w:numPr>
        <w:tabs>
          <w:tab w:val="clear" w:pos="1287"/>
          <w:tab w:val="num" w:pos="0"/>
          <w:tab w:val="left" w:pos="851"/>
        </w:tab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Молекулярный механизм действия и фармакологические эффекты антихолинэстеразных средств. Показания к применению, побочные эффекты и противопоказания антихолинэстеразных средств.</w:t>
      </w:r>
    </w:p>
    <w:p w:rsidR="00050808" w:rsidRPr="00050808" w:rsidRDefault="00050808" w:rsidP="00ED0584">
      <w:pPr>
        <w:pStyle w:val="16"/>
        <w:numPr>
          <w:ilvl w:val="0"/>
          <w:numId w:val="39"/>
        </w:numPr>
        <w:tabs>
          <w:tab w:val="clear" w:pos="1287"/>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Виды фракций норадреналина в нервном окончании, их значение</w:t>
      </w:r>
    </w:p>
    <w:p w:rsidR="00050808" w:rsidRPr="00050808" w:rsidRDefault="00050808" w:rsidP="00ED0584">
      <w:pPr>
        <w:pStyle w:val="16"/>
        <w:numPr>
          <w:ilvl w:val="0"/>
          <w:numId w:val="39"/>
        </w:numPr>
        <w:tabs>
          <w:tab w:val="clear" w:pos="1287"/>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Основные эффекты возбуждения постсинаптических адренорецепторов</w:t>
      </w:r>
    </w:p>
    <w:p w:rsidR="00050808" w:rsidRPr="00050808" w:rsidRDefault="00050808" w:rsidP="00ED0584">
      <w:pPr>
        <w:pStyle w:val="16"/>
        <w:numPr>
          <w:ilvl w:val="0"/>
          <w:numId w:val="39"/>
        </w:numPr>
        <w:tabs>
          <w:tab w:val="clear" w:pos="1287"/>
          <w:tab w:val="num" w:pos="0"/>
          <w:tab w:val="left" w:pos="851"/>
        </w:tabs>
        <w:ind w:left="0" w:firstLine="567"/>
        <w:jc w:val="both"/>
        <w:rPr>
          <w:rFonts w:ascii="Times New Roman" w:hAnsi="Times New Roman"/>
          <w:bCs/>
          <w:lang w:val="ru-RU"/>
        </w:rPr>
      </w:pPr>
      <w:r w:rsidRPr="00050808">
        <w:rPr>
          <w:rFonts w:ascii="Times New Roman" w:hAnsi="Times New Roman"/>
          <w:bCs/>
          <w:lang w:val="ru-RU"/>
        </w:rPr>
        <w:t>Молекулярные механизмы действия, фармакологические эффекты, показания к применению и побочные эффекты  α1- адреноблокаторов (препараты)</w:t>
      </w:r>
    </w:p>
    <w:p w:rsidR="00050808" w:rsidRPr="00050808" w:rsidRDefault="00050808" w:rsidP="00ED0584">
      <w:pPr>
        <w:pStyle w:val="16"/>
        <w:numPr>
          <w:ilvl w:val="0"/>
          <w:numId w:val="39"/>
        </w:numPr>
        <w:tabs>
          <w:tab w:val="clear" w:pos="1287"/>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Механизм снижения внутриглазного давления под действием адреналина</w:t>
      </w:r>
    </w:p>
    <w:p w:rsidR="00050808" w:rsidRPr="00050808" w:rsidRDefault="00050808" w:rsidP="00ED0584">
      <w:pPr>
        <w:pStyle w:val="16"/>
        <w:numPr>
          <w:ilvl w:val="0"/>
          <w:numId w:val="39"/>
        </w:numPr>
        <w:tabs>
          <w:tab w:val="clear" w:pos="1287"/>
          <w:tab w:val="num" w:pos="0"/>
          <w:tab w:val="left" w:pos="426"/>
          <w:tab w:val="left" w:pos="851"/>
        </w:tabs>
        <w:ind w:left="0" w:firstLine="567"/>
        <w:jc w:val="both"/>
        <w:rPr>
          <w:rFonts w:ascii="Times New Roman" w:hAnsi="Times New Roman"/>
          <w:bCs/>
          <w:lang w:val="ru-RU"/>
        </w:rPr>
      </w:pPr>
      <w:r w:rsidRPr="00050808">
        <w:rPr>
          <w:rFonts w:ascii="Times New Roman" w:hAnsi="Times New Roman"/>
          <w:bCs/>
          <w:lang w:val="ru-RU"/>
        </w:rPr>
        <w:t>Кардиальные и экстракардиальные побочные эффекты β- адреноблокаторов и противопоказания к их применению</w:t>
      </w:r>
    </w:p>
    <w:p w:rsidR="00050808" w:rsidRPr="00050808" w:rsidRDefault="00050808" w:rsidP="00ED0584">
      <w:pPr>
        <w:pStyle w:val="16"/>
        <w:numPr>
          <w:ilvl w:val="0"/>
          <w:numId w:val="39"/>
        </w:numPr>
        <w:tabs>
          <w:tab w:val="clear" w:pos="1287"/>
          <w:tab w:val="num" w:pos="0"/>
          <w:tab w:val="left" w:pos="426"/>
          <w:tab w:val="left" w:pos="851"/>
          <w:tab w:val="left" w:pos="993"/>
        </w:tabs>
        <w:ind w:left="0" w:firstLine="567"/>
        <w:jc w:val="both"/>
        <w:rPr>
          <w:rFonts w:ascii="Times New Roman" w:hAnsi="Times New Roman"/>
          <w:bCs/>
          <w:lang w:val="ru-RU"/>
        </w:rPr>
      </w:pPr>
      <w:r w:rsidRPr="00050808">
        <w:rPr>
          <w:rFonts w:ascii="Times New Roman" w:hAnsi="Times New Roman"/>
          <w:bCs/>
          <w:lang w:val="ru-RU"/>
        </w:rPr>
        <w:t>Механизм симпатолитического действия резерпина</w:t>
      </w:r>
    </w:p>
    <w:p w:rsidR="00050808" w:rsidRPr="00050808" w:rsidRDefault="00050808" w:rsidP="00050808">
      <w:pPr>
        <w:pStyle w:val="16"/>
        <w:tabs>
          <w:tab w:val="left" w:pos="426"/>
          <w:tab w:val="left" w:pos="851"/>
        </w:tabs>
        <w:ind w:firstLine="0"/>
        <w:rPr>
          <w:rFonts w:ascii="Times New Roman" w:hAnsi="Times New Roman"/>
          <w:bCs/>
          <w:lang w:val="ru-RU"/>
        </w:rPr>
      </w:pPr>
    </w:p>
    <w:p w:rsidR="00050808" w:rsidRPr="00050808" w:rsidRDefault="00050808" w:rsidP="00050808">
      <w:pPr>
        <w:spacing w:after="0" w:line="240" w:lineRule="auto"/>
        <w:ind w:firstLine="567"/>
        <w:jc w:val="both"/>
        <w:rPr>
          <w:rFonts w:ascii="Times New Roman" w:hAnsi="Times New Roman"/>
          <w:b/>
          <w:bCs/>
          <w:sz w:val="20"/>
          <w:szCs w:val="20"/>
        </w:rPr>
      </w:pPr>
      <w:r w:rsidRPr="00050808">
        <w:rPr>
          <w:rFonts w:ascii="Times New Roman" w:hAnsi="Times New Roman"/>
          <w:b/>
          <w:bCs/>
          <w:sz w:val="20"/>
          <w:szCs w:val="20"/>
          <w:lang w:val="en-US"/>
        </w:rPr>
        <w:t>III</w:t>
      </w:r>
      <w:r w:rsidRPr="00050808">
        <w:rPr>
          <w:rFonts w:ascii="Times New Roman" w:hAnsi="Times New Roman"/>
          <w:b/>
          <w:bCs/>
          <w:sz w:val="20"/>
          <w:szCs w:val="20"/>
        </w:rPr>
        <w:t>. Выписать рецепты на препараты и определить их групповую принадлежность (за каждый правильно выписанный рецепт - 4 балла):</w:t>
      </w:r>
    </w:p>
    <w:p w:rsidR="00050808" w:rsidRPr="00050808" w:rsidRDefault="00050808" w:rsidP="00ED0584">
      <w:pPr>
        <w:numPr>
          <w:ilvl w:val="0"/>
          <w:numId w:val="37"/>
        </w:numPr>
        <w:tabs>
          <w:tab w:val="clear" w:pos="720"/>
          <w:tab w:val="num" w:pos="0"/>
          <w:tab w:val="left" w:pos="993"/>
        </w:tabs>
        <w:spacing w:after="0" w:line="240" w:lineRule="auto"/>
        <w:ind w:left="709" w:hanging="142"/>
        <w:jc w:val="both"/>
        <w:rPr>
          <w:rFonts w:ascii="Times New Roman" w:hAnsi="Times New Roman"/>
          <w:sz w:val="20"/>
          <w:szCs w:val="20"/>
        </w:rPr>
      </w:pPr>
      <w:r w:rsidRPr="00050808">
        <w:rPr>
          <w:rFonts w:ascii="Times New Roman" w:hAnsi="Times New Roman"/>
          <w:sz w:val="20"/>
          <w:szCs w:val="20"/>
        </w:rPr>
        <w:t>Фенилэфрин в ампулах</w:t>
      </w:r>
    </w:p>
    <w:p w:rsidR="00050808" w:rsidRPr="00050808" w:rsidRDefault="00050808" w:rsidP="00ED0584">
      <w:pPr>
        <w:numPr>
          <w:ilvl w:val="0"/>
          <w:numId w:val="37"/>
        </w:numPr>
        <w:tabs>
          <w:tab w:val="clear" w:pos="720"/>
          <w:tab w:val="num" w:pos="0"/>
          <w:tab w:val="left" w:pos="993"/>
        </w:tabs>
        <w:spacing w:after="0" w:line="240" w:lineRule="auto"/>
        <w:ind w:left="709" w:hanging="142"/>
        <w:jc w:val="both"/>
        <w:rPr>
          <w:rFonts w:ascii="Times New Roman" w:hAnsi="Times New Roman"/>
          <w:sz w:val="20"/>
          <w:szCs w:val="20"/>
        </w:rPr>
      </w:pPr>
      <w:r w:rsidRPr="00050808">
        <w:rPr>
          <w:rFonts w:ascii="Times New Roman" w:hAnsi="Times New Roman"/>
          <w:sz w:val="20"/>
          <w:szCs w:val="20"/>
        </w:rPr>
        <w:t>Неостигмин в таблетках</w:t>
      </w:r>
    </w:p>
    <w:p w:rsidR="00050808" w:rsidRPr="00050808" w:rsidRDefault="00050808" w:rsidP="00ED0584">
      <w:pPr>
        <w:numPr>
          <w:ilvl w:val="0"/>
          <w:numId w:val="37"/>
        </w:numPr>
        <w:tabs>
          <w:tab w:val="clear" w:pos="720"/>
          <w:tab w:val="num" w:pos="0"/>
          <w:tab w:val="left" w:pos="993"/>
        </w:tabs>
        <w:spacing w:after="0" w:line="240" w:lineRule="auto"/>
        <w:ind w:left="709" w:hanging="142"/>
        <w:jc w:val="both"/>
        <w:rPr>
          <w:rFonts w:ascii="Times New Roman" w:hAnsi="Times New Roman"/>
          <w:sz w:val="20"/>
          <w:szCs w:val="20"/>
        </w:rPr>
      </w:pPr>
      <w:r w:rsidRPr="00050808">
        <w:rPr>
          <w:rFonts w:ascii="Times New Roman" w:hAnsi="Times New Roman"/>
          <w:sz w:val="20"/>
          <w:szCs w:val="20"/>
        </w:rPr>
        <w:t>Атропин  в виде глазной мази</w:t>
      </w:r>
    </w:p>
    <w:p w:rsidR="00050808" w:rsidRPr="00050808" w:rsidRDefault="00050808" w:rsidP="00ED0584">
      <w:pPr>
        <w:numPr>
          <w:ilvl w:val="0"/>
          <w:numId w:val="37"/>
        </w:numPr>
        <w:tabs>
          <w:tab w:val="clear" w:pos="720"/>
          <w:tab w:val="num" w:pos="0"/>
          <w:tab w:val="left" w:pos="993"/>
        </w:tabs>
        <w:spacing w:after="0" w:line="240" w:lineRule="auto"/>
        <w:ind w:left="709" w:hanging="142"/>
        <w:jc w:val="both"/>
        <w:rPr>
          <w:rFonts w:ascii="Times New Roman" w:hAnsi="Times New Roman"/>
          <w:sz w:val="20"/>
          <w:szCs w:val="20"/>
        </w:rPr>
      </w:pPr>
      <w:r w:rsidRPr="00050808">
        <w:rPr>
          <w:rFonts w:ascii="Times New Roman" w:hAnsi="Times New Roman"/>
          <w:sz w:val="20"/>
          <w:szCs w:val="20"/>
        </w:rPr>
        <w:t>Сальбутамол в виде аэрозоли</w:t>
      </w:r>
    </w:p>
    <w:p w:rsidR="00050808" w:rsidRPr="00050808" w:rsidRDefault="00050808" w:rsidP="00ED0584">
      <w:pPr>
        <w:numPr>
          <w:ilvl w:val="0"/>
          <w:numId w:val="37"/>
        </w:numPr>
        <w:tabs>
          <w:tab w:val="clear" w:pos="720"/>
          <w:tab w:val="num" w:pos="0"/>
          <w:tab w:val="left" w:pos="993"/>
        </w:tabs>
        <w:spacing w:after="0" w:line="240" w:lineRule="auto"/>
        <w:ind w:left="709" w:hanging="142"/>
        <w:jc w:val="both"/>
        <w:rPr>
          <w:rFonts w:ascii="Times New Roman" w:hAnsi="Times New Roman"/>
          <w:sz w:val="20"/>
          <w:szCs w:val="20"/>
        </w:rPr>
      </w:pPr>
      <w:r w:rsidRPr="00050808">
        <w:rPr>
          <w:rFonts w:ascii="Times New Roman" w:hAnsi="Times New Roman"/>
          <w:sz w:val="20"/>
          <w:szCs w:val="20"/>
        </w:rPr>
        <w:t>Прокаин для инфильтрационной анестезии</w:t>
      </w:r>
    </w:p>
    <w:p w:rsidR="00050808" w:rsidRPr="00050808" w:rsidRDefault="00050808" w:rsidP="00050808">
      <w:pPr>
        <w:spacing w:after="0" w:line="240" w:lineRule="auto"/>
        <w:jc w:val="both"/>
        <w:rPr>
          <w:rFonts w:ascii="Times New Roman" w:hAnsi="Times New Roman"/>
          <w:sz w:val="20"/>
          <w:szCs w:val="20"/>
        </w:rPr>
      </w:pPr>
    </w:p>
    <w:p w:rsidR="00050808" w:rsidRPr="00050808" w:rsidRDefault="00050808" w:rsidP="00050808">
      <w:pPr>
        <w:spacing w:after="0" w:line="240" w:lineRule="auto"/>
        <w:ind w:firstLine="567"/>
        <w:jc w:val="both"/>
        <w:rPr>
          <w:rFonts w:ascii="Times New Roman" w:hAnsi="Times New Roman"/>
          <w:b/>
          <w:bCs/>
          <w:sz w:val="20"/>
          <w:szCs w:val="20"/>
        </w:rPr>
      </w:pPr>
      <w:r w:rsidRPr="00050808">
        <w:rPr>
          <w:rFonts w:ascii="Times New Roman" w:hAnsi="Times New Roman"/>
          <w:b/>
          <w:bCs/>
          <w:sz w:val="20"/>
          <w:szCs w:val="20"/>
          <w:lang w:val="en-US"/>
        </w:rPr>
        <w:t>IV</w:t>
      </w:r>
      <w:r w:rsidRPr="00050808">
        <w:rPr>
          <w:rFonts w:ascii="Times New Roman" w:hAnsi="Times New Roman"/>
          <w:b/>
          <w:bCs/>
          <w:sz w:val="20"/>
          <w:szCs w:val="20"/>
        </w:rPr>
        <w:t>. Определить фармакологическую группу препаратов (за каждый правильный ответ - 1 балл)</w:t>
      </w:r>
    </w:p>
    <w:p w:rsidR="00050808" w:rsidRPr="00050808" w:rsidRDefault="00050808" w:rsidP="00ED0584">
      <w:pPr>
        <w:numPr>
          <w:ilvl w:val="0"/>
          <w:numId w:val="38"/>
        </w:numPr>
        <w:tabs>
          <w:tab w:val="clear" w:pos="2075"/>
          <w:tab w:val="num" w:pos="1070"/>
        </w:tabs>
        <w:suppressAutoHyphen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Азаметония бромид (пентамин)</w:t>
      </w:r>
    </w:p>
    <w:p w:rsidR="00050808" w:rsidRPr="00050808" w:rsidRDefault="00050808" w:rsidP="00ED0584">
      <w:pPr>
        <w:numPr>
          <w:ilvl w:val="0"/>
          <w:numId w:val="38"/>
        </w:numPr>
        <w:tabs>
          <w:tab w:val="clear" w:pos="2075"/>
          <w:tab w:val="num" w:pos="1070"/>
        </w:tabs>
        <w:suppressAutoHyphen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Ацеклидин</w:t>
      </w:r>
    </w:p>
    <w:p w:rsidR="00050808" w:rsidRPr="00050808" w:rsidRDefault="00050808" w:rsidP="00ED0584">
      <w:pPr>
        <w:numPr>
          <w:ilvl w:val="0"/>
          <w:numId w:val="38"/>
        </w:numPr>
        <w:tabs>
          <w:tab w:val="clear" w:pos="2075"/>
          <w:tab w:val="num" w:pos="1070"/>
        </w:tabs>
        <w:suppressAutoHyphen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Добутамин (добутрекс)</w:t>
      </w:r>
    </w:p>
    <w:p w:rsidR="00050808" w:rsidRPr="00050808" w:rsidRDefault="00050808" w:rsidP="00ED0584">
      <w:pPr>
        <w:numPr>
          <w:ilvl w:val="0"/>
          <w:numId w:val="38"/>
        </w:numPr>
        <w:tabs>
          <w:tab w:val="clear" w:pos="2075"/>
          <w:tab w:val="num" w:pos="1070"/>
        </w:tabs>
        <w:suppressAutoHyphens/>
        <w:spacing w:after="0" w:line="240" w:lineRule="auto"/>
        <w:ind w:left="0" w:firstLine="567"/>
        <w:jc w:val="both"/>
        <w:rPr>
          <w:rFonts w:ascii="Times New Roman" w:hAnsi="Times New Roman"/>
          <w:sz w:val="20"/>
          <w:szCs w:val="20"/>
        </w:rPr>
      </w:pPr>
      <w:r w:rsidRPr="00050808">
        <w:rPr>
          <w:rFonts w:ascii="Times New Roman" w:hAnsi="Times New Roman"/>
          <w:sz w:val="20"/>
          <w:szCs w:val="20"/>
        </w:rPr>
        <w:t>Лабеталол (трандат)</w:t>
      </w:r>
    </w:p>
    <w:p w:rsidR="00050808" w:rsidRPr="00050808" w:rsidRDefault="00050808" w:rsidP="00ED0584">
      <w:pPr>
        <w:numPr>
          <w:ilvl w:val="0"/>
          <w:numId w:val="38"/>
        </w:numPr>
        <w:tabs>
          <w:tab w:val="clear" w:pos="2075"/>
          <w:tab w:val="num" w:pos="1070"/>
        </w:tabs>
        <w:suppressAutoHyphens/>
        <w:spacing w:after="0" w:line="240" w:lineRule="auto"/>
        <w:ind w:left="0" w:firstLine="567"/>
        <w:rPr>
          <w:rFonts w:ascii="Times New Roman" w:hAnsi="Times New Roman"/>
          <w:sz w:val="20"/>
          <w:szCs w:val="20"/>
        </w:rPr>
      </w:pPr>
      <w:r w:rsidRPr="00050808">
        <w:rPr>
          <w:rFonts w:ascii="Times New Roman" w:hAnsi="Times New Roman"/>
          <w:sz w:val="20"/>
          <w:szCs w:val="20"/>
        </w:rPr>
        <w:t>Норэпинефрин (норадреналин)</w:t>
      </w:r>
    </w:p>
    <w:p w:rsidR="00050808" w:rsidRPr="00050808" w:rsidRDefault="00050808" w:rsidP="00ED0584">
      <w:pPr>
        <w:numPr>
          <w:ilvl w:val="0"/>
          <w:numId w:val="38"/>
        </w:numPr>
        <w:tabs>
          <w:tab w:val="clear" w:pos="2075"/>
          <w:tab w:val="num" w:pos="1070"/>
          <w:tab w:val="left" w:pos="4678"/>
          <w:tab w:val="left" w:pos="4820"/>
        </w:tabs>
        <w:suppressAutoHyphens/>
        <w:spacing w:after="0" w:line="240" w:lineRule="auto"/>
        <w:ind w:left="567" w:firstLine="0"/>
        <w:rPr>
          <w:rFonts w:ascii="Times New Roman" w:hAnsi="Times New Roman"/>
          <w:sz w:val="20"/>
          <w:szCs w:val="20"/>
        </w:rPr>
      </w:pPr>
      <w:r w:rsidRPr="00050808">
        <w:rPr>
          <w:rFonts w:ascii="Times New Roman" w:hAnsi="Times New Roman"/>
          <w:sz w:val="20"/>
          <w:szCs w:val="20"/>
        </w:rPr>
        <w:t>Платифиллин</w:t>
      </w:r>
    </w:p>
    <w:p w:rsidR="00050808" w:rsidRPr="00050808" w:rsidRDefault="00050808" w:rsidP="00ED0584">
      <w:pPr>
        <w:numPr>
          <w:ilvl w:val="0"/>
          <w:numId w:val="38"/>
        </w:numPr>
        <w:tabs>
          <w:tab w:val="clear" w:pos="2075"/>
          <w:tab w:val="num" w:pos="1070"/>
          <w:tab w:val="left" w:pos="4678"/>
          <w:tab w:val="left" w:pos="4820"/>
        </w:tabs>
        <w:suppressAutoHyphens/>
        <w:spacing w:after="0" w:line="240" w:lineRule="auto"/>
        <w:ind w:left="0" w:firstLine="567"/>
        <w:rPr>
          <w:rFonts w:ascii="Times New Roman" w:hAnsi="Times New Roman"/>
          <w:sz w:val="20"/>
          <w:szCs w:val="20"/>
        </w:rPr>
      </w:pPr>
      <w:r w:rsidRPr="00050808">
        <w:rPr>
          <w:rFonts w:ascii="Times New Roman" w:hAnsi="Times New Roman"/>
          <w:sz w:val="20"/>
          <w:szCs w:val="20"/>
        </w:rPr>
        <w:t>Дерматол</w:t>
      </w:r>
    </w:p>
    <w:p w:rsidR="00050808" w:rsidRPr="00050808" w:rsidRDefault="00050808" w:rsidP="00ED0584">
      <w:pPr>
        <w:numPr>
          <w:ilvl w:val="0"/>
          <w:numId w:val="38"/>
        </w:numPr>
        <w:tabs>
          <w:tab w:val="clear" w:pos="2075"/>
          <w:tab w:val="num" w:pos="1070"/>
          <w:tab w:val="left" w:pos="4678"/>
          <w:tab w:val="left" w:pos="4820"/>
        </w:tabs>
        <w:suppressAutoHyphens/>
        <w:spacing w:after="0" w:line="240" w:lineRule="auto"/>
        <w:ind w:left="0" w:firstLine="567"/>
        <w:rPr>
          <w:rFonts w:ascii="Times New Roman" w:hAnsi="Times New Roman"/>
          <w:sz w:val="20"/>
          <w:szCs w:val="20"/>
        </w:rPr>
      </w:pPr>
      <w:r w:rsidRPr="00050808">
        <w:rPr>
          <w:rFonts w:ascii="Times New Roman" w:hAnsi="Times New Roman"/>
          <w:sz w:val="20"/>
          <w:szCs w:val="20"/>
        </w:rPr>
        <w:t>Физостигмин</w:t>
      </w:r>
    </w:p>
    <w:p w:rsidR="00050808" w:rsidRPr="00050808" w:rsidRDefault="00050808" w:rsidP="00ED0584">
      <w:pPr>
        <w:numPr>
          <w:ilvl w:val="0"/>
          <w:numId w:val="38"/>
        </w:numPr>
        <w:tabs>
          <w:tab w:val="clear" w:pos="2075"/>
          <w:tab w:val="num" w:pos="1070"/>
          <w:tab w:val="left" w:pos="4678"/>
          <w:tab w:val="left" w:pos="4820"/>
        </w:tabs>
        <w:suppressAutoHyphens/>
        <w:spacing w:after="0" w:line="240" w:lineRule="auto"/>
        <w:ind w:left="0" w:firstLine="567"/>
        <w:rPr>
          <w:rFonts w:ascii="Times New Roman" w:hAnsi="Times New Roman"/>
          <w:sz w:val="20"/>
          <w:szCs w:val="20"/>
        </w:rPr>
      </w:pPr>
      <w:r w:rsidRPr="00050808">
        <w:rPr>
          <w:rFonts w:ascii="Times New Roman" w:hAnsi="Times New Roman"/>
          <w:sz w:val="20"/>
          <w:szCs w:val="20"/>
        </w:rPr>
        <w:t>Оксиметазолин (називин, назол)</w:t>
      </w:r>
    </w:p>
    <w:p w:rsidR="00050808" w:rsidRPr="00050808" w:rsidRDefault="00050808" w:rsidP="00ED0584">
      <w:pPr>
        <w:numPr>
          <w:ilvl w:val="0"/>
          <w:numId w:val="38"/>
        </w:numPr>
        <w:tabs>
          <w:tab w:val="clear" w:pos="2075"/>
          <w:tab w:val="num" w:pos="1070"/>
          <w:tab w:val="left" w:pos="4678"/>
          <w:tab w:val="left" w:pos="4820"/>
        </w:tabs>
        <w:suppressAutoHyphens/>
        <w:spacing w:after="0" w:line="240" w:lineRule="auto"/>
        <w:ind w:left="0" w:firstLine="567"/>
        <w:rPr>
          <w:rFonts w:ascii="Times New Roman" w:hAnsi="Times New Roman"/>
          <w:sz w:val="20"/>
          <w:szCs w:val="20"/>
        </w:rPr>
      </w:pPr>
      <w:r w:rsidRPr="00050808">
        <w:rPr>
          <w:rFonts w:ascii="Times New Roman" w:hAnsi="Times New Roman"/>
          <w:sz w:val="20"/>
          <w:szCs w:val="20"/>
        </w:rPr>
        <w:t>Клонидин (клофелин)</w:t>
      </w:r>
    </w:p>
    <w:p w:rsidR="00050808" w:rsidRPr="00050808" w:rsidRDefault="00050808" w:rsidP="00050808">
      <w:pPr>
        <w:tabs>
          <w:tab w:val="left" w:pos="4678"/>
          <w:tab w:val="left" w:pos="4820"/>
        </w:tabs>
        <w:spacing w:after="0" w:line="240" w:lineRule="auto"/>
        <w:jc w:val="both"/>
        <w:rPr>
          <w:rFonts w:ascii="Times New Roman" w:hAnsi="Times New Roman"/>
          <w:sz w:val="20"/>
          <w:szCs w:val="20"/>
        </w:rPr>
      </w:pPr>
    </w:p>
    <w:p w:rsidR="00036C58" w:rsidRPr="00385C9F" w:rsidRDefault="00036C58" w:rsidP="00036C58">
      <w:pPr>
        <w:spacing w:after="0" w:line="240" w:lineRule="auto"/>
        <w:jc w:val="both"/>
        <w:rPr>
          <w:rFonts w:ascii="Times New Roman" w:hAnsi="Times New Roman"/>
          <w:b/>
          <w:sz w:val="20"/>
          <w:szCs w:val="20"/>
        </w:rPr>
      </w:pPr>
      <w:r w:rsidRPr="00385C9F">
        <w:rPr>
          <w:rFonts w:ascii="Times New Roman" w:hAnsi="Times New Roman"/>
          <w:b/>
          <w:bCs/>
          <w:sz w:val="20"/>
          <w:szCs w:val="20"/>
        </w:rPr>
        <w:t xml:space="preserve">Раздел 3. </w:t>
      </w:r>
      <w:r w:rsidRPr="00385C9F">
        <w:rPr>
          <w:rFonts w:ascii="Times New Roman" w:hAnsi="Times New Roman"/>
          <w:b/>
          <w:sz w:val="20"/>
          <w:szCs w:val="20"/>
        </w:rPr>
        <w:t>Молекулярная фармакология средств, влияющих на центральную нервную систему</w:t>
      </w:r>
    </w:p>
    <w:p w:rsidR="00036C58" w:rsidRPr="00385C9F" w:rsidRDefault="00036C58" w:rsidP="00036C58">
      <w:pPr>
        <w:spacing w:after="0" w:line="240" w:lineRule="auto"/>
        <w:jc w:val="both"/>
        <w:rPr>
          <w:rFonts w:ascii="Times New Roman" w:hAnsi="Times New Roman"/>
          <w:bCs/>
          <w:sz w:val="20"/>
          <w:szCs w:val="20"/>
        </w:rPr>
      </w:pPr>
    </w:p>
    <w:p w:rsidR="00036C58" w:rsidRPr="00385C9F" w:rsidRDefault="00036C58" w:rsidP="00262222">
      <w:pPr>
        <w:spacing w:after="0" w:line="240" w:lineRule="auto"/>
        <w:ind w:firstLine="567"/>
        <w:jc w:val="both"/>
        <w:rPr>
          <w:rFonts w:ascii="Times New Roman" w:hAnsi="Times New Roman"/>
          <w:sz w:val="20"/>
          <w:szCs w:val="20"/>
        </w:rPr>
      </w:pPr>
      <w:r w:rsidRPr="00385C9F">
        <w:rPr>
          <w:rFonts w:ascii="Times New Roman" w:hAnsi="Times New Roman"/>
          <w:b/>
          <w:bCs/>
          <w:sz w:val="20"/>
          <w:szCs w:val="20"/>
        </w:rPr>
        <w:t>Тема 3.1.</w:t>
      </w:r>
      <w:r w:rsidRPr="00385C9F">
        <w:rPr>
          <w:rFonts w:ascii="Times New Roman" w:hAnsi="Times New Roman"/>
          <w:bCs/>
          <w:sz w:val="20"/>
          <w:szCs w:val="20"/>
        </w:rPr>
        <w:t xml:space="preserve"> Ф</w:t>
      </w:r>
      <w:r w:rsidRPr="00385C9F">
        <w:rPr>
          <w:rFonts w:ascii="Times New Roman" w:hAnsi="Times New Roman"/>
          <w:sz w:val="20"/>
          <w:szCs w:val="20"/>
        </w:rPr>
        <w:t>армакологическая регуляция центральной нервной системы. Молекулярная фармакология снотворных, противоэпилептических, противопар</w:t>
      </w:r>
      <w:r w:rsidRPr="00385C9F">
        <w:rPr>
          <w:rFonts w:ascii="Times New Roman" w:hAnsi="Times New Roman"/>
          <w:sz w:val="20"/>
          <w:szCs w:val="20"/>
        </w:rPr>
        <w:softHyphen/>
        <w:t>кинсонических средств. Средства для наркоза</w:t>
      </w:r>
      <w:r w:rsidR="00385C9F">
        <w:rPr>
          <w:rFonts w:ascii="Times New Roman" w:hAnsi="Times New Roman"/>
          <w:sz w:val="20"/>
          <w:szCs w:val="20"/>
        </w:rPr>
        <w:t xml:space="preserve"> </w:t>
      </w:r>
      <w:r w:rsidR="00385C9F" w:rsidRPr="00385C9F">
        <w:rPr>
          <w:rFonts w:ascii="Times New Roman" w:hAnsi="Times New Roman"/>
          <w:b/>
          <w:sz w:val="20"/>
          <w:szCs w:val="20"/>
        </w:rPr>
        <w:t>(ОПК-6, ПК-13).</w:t>
      </w:r>
      <w:r w:rsidRPr="00385C9F">
        <w:rPr>
          <w:rFonts w:ascii="Times New Roman" w:hAnsi="Times New Roman"/>
          <w:sz w:val="20"/>
          <w:szCs w:val="20"/>
        </w:rPr>
        <w:t>.</w:t>
      </w:r>
    </w:p>
    <w:p w:rsidR="00036C58" w:rsidRDefault="00036C58" w:rsidP="00262222">
      <w:pPr>
        <w:spacing w:after="0" w:line="240" w:lineRule="auto"/>
        <w:ind w:firstLine="567"/>
        <w:jc w:val="both"/>
        <w:rPr>
          <w:rFonts w:ascii="Times New Roman" w:hAnsi="Times New Roman"/>
          <w:sz w:val="20"/>
          <w:szCs w:val="20"/>
        </w:rPr>
      </w:pPr>
    </w:p>
    <w:p w:rsidR="00DB64B1" w:rsidRPr="000F03E1" w:rsidRDefault="00DB64B1" w:rsidP="000F03E1">
      <w:pPr>
        <w:spacing w:after="0" w:line="240" w:lineRule="auto"/>
        <w:ind w:firstLine="567"/>
        <w:rPr>
          <w:rFonts w:ascii="Times New Roman" w:hAnsi="Times New Roman"/>
          <w:b/>
          <w:color w:val="000000"/>
          <w:sz w:val="20"/>
          <w:szCs w:val="20"/>
        </w:rPr>
      </w:pPr>
      <w:r w:rsidRPr="000F03E1">
        <w:rPr>
          <w:rFonts w:ascii="Times New Roman" w:hAnsi="Times New Roman"/>
          <w:b/>
          <w:color w:val="000000"/>
          <w:sz w:val="20"/>
          <w:szCs w:val="20"/>
        </w:rPr>
        <w:t>Уровень 1.</w:t>
      </w:r>
    </w:p>
    <w:p w:rsidR="00DB64B1" w:rsidRPr="000F03E1" w:rsidRDefault="00DB64B1" w:rsidP="000F03E1">
      <w:pPr>
        <w:spacing w:after="0" w:line="240" w:lineRule="auto"/>
        <w:rPr>
          <w:rFonts w:ascii="Times New Roman" w:hAnsi="Times New Roman"/>
          <w:b/>
          <w:color w:val="000000"/>
          <w:sz w:val="20"/>
          <w:szCs w:val="20"/>
        </w:rPr>
      </w:pPr>
      <w:r w:rsidRPr="000F03E1">
        <w:rPr>
          <w:rFonts w:ascii="Times New Roman" w:hAnsi="Times New Roman"/>
          <w:b/>
          <w:color w:val="000000"/>
          <w:sz w:val="20"/>
          <w:szCs w:val="20"/>
        </w:rPr>
        <w:t>Тесты:</w:t>
      </w:r>
    </w:p>
    <w:p w:rsidR="000F03E1" w:rsidRPr="000F03E1" w:rsidRDefault="000F03E1" w:rsidP="000F03E1">
      <w:pPr>
        <w:spacing w:after="0" w:line="240" w:lineRule="auto"/>
        <w:ind w:firstLine="708"/>
        <w:jc w:val="both"/>
        <w:rPr>
          <w:rFonts w:ascii="Times New Roman" w:hAnsi="Times New Roman"/>
          <w:b/>
          <w:sz w:val="20"/>
          <w:szCs w:val="20"/>
        </w:rPr>
      </w:pPr>
      <w:r w:rsidRPr="000F03E1">
        <w:rPr>
          <w:rFonts w:ascii="Times New Roman" w:hAnsi="Times New Roman"/>
          <w:b/>
          <w:sz w:val="20"/>
          <w:szCs w:val="20"/>
        </w:rPr>
        <w:t>1. К снотворным средствам относятся:</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А. Фенобарбитал</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Б. Мидазолам</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В. Нитразепам</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Г. Карбамазепин</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Д. Настойка валерианы</w:t>
      </w:r>
    </w:p>
    <w:p w:rsidR="000F03E1" w:rsidRPr="000F03E1" w:rsidRDefault="000F03E1" w:rsidP="000F03E1">
      <w:pPr>
        <w:spacing w:after="0" w:line="240" w:lineRule="auto"/>
        <w:rPr>
          <w:rFonts w:ascii="Times New Roman" w:hAnsi="Times New Roman"/>
          <w:b/>
          <w:sz w:val="20"/>
          <w:szCs w:val="20"/>
        </w:rPr>
      </w:pPr>
      <w:r w:rsidRPr="000F03E1">
        <w:rPr>
          <w:rFonts w:ascii="Times New Roman" w:hAnsi="Times New Roman"/>
          <w:b/>
          <w:sz w:val="20"/>
          <w:szCs w:val="20"/>
        </w:rPr>
        <w:tab/>
        <w:t>2. Механизмы действия противопаркинсонических средств могут включать в себя:</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А. Блокаду центральных холинорецепторов</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Б. Активацию натриевых каналов</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В. Блокаду натриевых каналов</w:t>
      </w:r>
      <w:r w:rsidRPr="000F03E1">
        <w:rPr>
          <w:rFonts w:ascii="Times New Roman" w:hAnsi="Times New Roman"/>
          <w:sz w:val="20"/>
          <w:szCs w:val="20"/>
        </w:rPr>
        <w:tab/>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Г. Возбуждение дофаминовых рецепторов</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Д. Ингибирование моноаминооксидазы В</w:t>
      </w:r>
    </w:p>
    <w:p w:rsidR="000F03E1" w:rsidRPr="000F03E1" w:rsidRDefault="000F03E1" w:rsidP="000F03E1">
      <w:pPr>
        <w:spacing w:after="0" w:line="240" w:lineRule="auto"/>
        <w:rPr>
          <w:rFonts w:ascii="Times New Roman" w:hAnsi="Times New Roman"/>
          <w:b/>
          <w:sz w:val="20"/>
          <w:szCs w:val="20"/>
        </w:rPr>
      </w:pPr>
      <w:r w:rsidRPr="000F03E1">
        <w:rPr>
          <w:rFonts w:ascii="Times New Roman" w:hAnsi="Times New Roman"/>
          <w:b/>
          <w:sz w:val="20"/>
          <w:szCs w:val="20"/>
        </w:rPr>
        <w:tab/>
        <w:t>3. При лечении больших припадков эпилепсии применяют:</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А. Фенобарбитал</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Б. Фенитоин</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В. Карбамазепин</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Г. Селегилин</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Д. Зопиклон</w:t>
      </w:r>
    </w:p>
    <w:p w:rsidR="000F03E1" w:rsidRPr="000F03E1" w:rsidRDefault="000F03E1" w:rsidP="000F03E1">
      <w:pPr>
        <w:spacing w:after="0" w:line="240" w:lineRule="auto"/>
        <w:jc w:val="both"/>
        <w:rPr>
          <w:rFonts w:ascii="Times New Roman" w:hAnsi="Times New Roman"/>
          <w:b/>
          <w:sz w:val="20"/>
          <w:szCs w:val="20"/>
        </w:rPr>
      </w:pPr>
      <w:r w:rsidRPr="000F03E1">
        <w:rPr>
          <w:rFonts w:ascii="Times New Roman" w:hAnsi="Times New Roman"/>
          <w:b/>
          <w:sz w:val="20"/>
          <w:szCs w:val="20"/>
        </w:rPr>
        <w:tab/>
        <w:t xml:space="preserve"> 4. Для небензодиазепиновых агонистов бензодиазепиновых рецепторов характерны свойства:</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А. Анксиолитические</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Б. Мышечно-расслабляющие</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В. Значительное влияние на структуру сна</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Г. Не значительное влияние на структуру сна</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 xml:space="preserve">Д. Седативные </w:t>
      </w:r>
    </w:p>
    <w:p w:rsidR="000F03E1" w:rsidRPr="000F03E1" w:rsidRDefault="000F03E1" w:rsidP="000F03E1">
      <w:pPr>
        <w:spacing w:after="0" w:line="240" w:lineRule="auto"/>
        <w:jc w:val="both"/>
        <w:rPr>
          <w:rFonts w:ascii="Times New Roman" w:hAnsi="Times New Roman"/>
          <w:b/>
          <w:sz w:val="20"/>
          <w:szCs w:val="20"/>
        </w:rPr>
      </w:pPr>
      <w:r w:rsidRPr="000F03E1">
        <w:rPr>
          <w:rFonts w:ascii="Times New Roman" w:hAnsi="Times New Roman"/>
          <w:b/>
          <w:sz w:val="20"/>
          <w:szCs w:val="20"/>
        </w:rPr>
        <w:tab/>
        <w:t>5. Противосудорожная активность фенитоина обусловлена его способностью:</w:t>
      </w:r>
    </w:p>
    <w:p w:rsidR="000F03E1" w:rsidRPr="000F03E1" w:rsidRDefault="000F03E1" w:rsidP="000F03E1">
      <w:pPr>
        <w:spacing w:after="0" w:line="240" w:lineRule="auto"/>
        <w:jc w:val="both"/>
        <w:rPr>
          <w:rFonts w:ascii="Times New Roman" w:hAnsi="Times New Roman"/>
          <w:sz w:val="20"/>
          <w:szCs w:val="20"/>
        </w:rPr>
      </w:pPr>
      <w:r w:rsidRPr="000F03E1">
        <w:rPr>
          <w:rFonts w:ascii="Times New Roman" w:hAnsi="Times New Roman"/>
          <w:sz w:val="20"/>
          <w:szCs w:val="20"/>
        </w:rPr>
        <w:t>А. Блокировать натриевые каналы</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Б. Активировать ГАМК-ергические структуры</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В. Блокировать кальциевые каналы</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Г. Подавлять импульсы возбуждающих аминокислот</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Д. Связываться с бензодиазепиновыми рецепторами</w:t>
      </w:r>
    </w:p>
    <w:p w:rsidR="000F03E1" w:rsidRPr="000F03E1" w:rsidRDefault="000F03E1" w:rsidP="000F03E1">
      <w:pPr>
        <w:spacing w:after="0" w:line="240" w:lineRule="auto"/>
        <w:jc w:val="both"/>
        <w:rPr>
          <w:rFonts w:ascii="Times New Roman" w:hAnsi="Times New Roman"/>
          <w:b/>
          <w:sz w:val="20"/>
          <w:szCs w:val="20"/>
        </w:rPr>
      </w:pPr>
      <w:r w:rsidRPr="000F03E1">
        <w:rPr>
          <w:rFonts w:ascii="Times New Roman" w:hAnsi="Times New Roman"/>
          <w:b/>
          <w:sz w:val="20"/>
          <w:szCs w:val="20"/>
        </w:rPr>
        <w:tab/>
        <w:t>6. Тригексифенидил (циклодол) вызывает следующие побочные явления:</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А. Повышение внутриглазного давления</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Б. Тахикардия</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В. Тошнота, рвота</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Г. Запоры</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Д. Угнетение дыхания</w:t>
      </w:r>
    </w:p>
    <w:p w:rsidR="000F03E1" w:rsidRDefault="000F03E1" w:rsidP="00DB64B1">
      <w:pPr>
        <w:tabs>
          <w:tab w:val="left" w:pos="567"/>
        </w:tabs>
        <w:spacing w:after="0" w:line="240" w:lineRule="auto"/>
        <w:jc w:val="both"/>
        <w:rPr>
          <w:rFonts w:ascii="Times New Roman" w:hAnsi="Times New Roman"/>
          <w:b/>
          <w:color w:val="000000"/>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6F3B3F" w:rsidRPr="002D274B" w:rsidRDefault="006F3B3F" w:rsidP="00ED0584">
      <w:pPr>
        <w:pStyle w:val="17"/>
        <w:numPr>
          <w:ilvl w:val="0"/>
          <w:numId w:val="40"/>
        </w:numPr>
        <w:shd w:val="clear" w:color="auto" w:fill="auto"/>
        <w:tabs>
          <w:tab w:val="clear" w:pos="786"/>
          <w:tab w:val="num" w:pos="0"/>
          <w:tab w:val="left" w:pos="851"/>
        </w:tabs>
        <w:spacing w:before="0" w:line="240" w:lineRule="auto"/>
        <w:ind w:left="0" w:firstLine="567"/>
        <w:rPr>
          <w:rFonts w:ascii="Times New Roman" w:hAnsi="Times New Roman"/>
          <w:sz w:val="20"/>
          <w:szCs w:val="20"/>
        </w:rPr>
      </w:pPr>
      <w:r w:rsidRPr="002D274B">
        <w:rPr>
          <w:rStyle w:val="10pt0pt"/>
          <w:rFonts w:ascii="Times New Roman" w:hAnsi="Times New Roman"/>
        </w:rPr>
        <w:t xml:space="preserve">Общие понятия о наркозе и средствах для наркоза. </w:t>
      </w:r>
    </w:p>
    <w:p w:rsidR="006F3B3F" w:rsidRPr="002D274B" w:rsidRDefault="006F3B3F" w:rsidP="00ED0584">
      <w:pPr>
        <w:pStyle w:val="17"/>
        <w:numPr>
          <w:ilvl w:val="0"/>
          <w:numId w:val="40"/>
        </w:numPr>
        <w:shd w:val="clear" w:color="auto" w:fill="auto"/>
        <w:tabs>
          <w:tab w:val="clear" w:pos="786"/>
          <w:tab w:val="num" w:pos="0"/>
          <w:tab w:val="left" w:pos="851"/>
        </w:tabs>
        <w:spacing w:before="0" w:line="240" w:lineRule="auto"/>
        <w:ind w:left="0" w:firstLine="567"/>
        <w:rPr>
          <w:rStyle w:val="10pt0pt"/>
          <w:rFonts w:ascii="Times New Roman" w:hAnsi="Times New Roman"/>
          <w:color w:val="auto"/>
          <w:spacing w:val="-2"/>
          <w:shd w:val="clear" w:color="auto" w:fill="auto"/>
        </w:rPr>
      </w:pPr>
      <w:r w:rsidRPr="002D274B">
        <w:rPr>
          <w:rStyle w:val="10pt0pt"/>
          <w:rFonts w:ascii="Times New Roman" w:hAnsi="Times New Roman"/>
        </w:rPr>
        <w:t>Механизмы действия средств для наркоза на системном и клеточном уровнях</w:t>
      </w:r>
    </w:p>
    <w:p w:rsidR="002D274B" w:rsidRPr="002D274B" w:rsidRDefault="002D274B" w:rsidP="00ED0584">
      <w:pPr>
        <w:pStyle w:val="a6"/>
        <w:numPr>
          <w:ilvl w:val="0"/>
          <w:numId w:val="40"/>
        </w:numPr>
        <w:tabs>
          <w:tab w:val="clear" w:pos="786"/>
          <w:tab w:val="num" w:pos="0"/>
          <w:tab w:val="left" w:pos="851"/>
          <w:tab w:val="left" w:pos="993"/>
        </w:tabs>
        <w:spacing w:after="0" w:line="240" w:lineRule="auto"/>
        <w:ind w:left="0" w:firstLine="567"/>
        <w:jc w:val="both"/>
        <w:rPr>
          <w:rFonts w:ascii="Times New Roman" w:hAnsi="Times New Roman"/>
          <w:sz w:val="20"/>
          <w:szCs w:val="20"/>
        </w:rPr>
      </w:pPr>
      <w:r w:rsidRPr="002D274B">
        <w:rPr>
          <w:rFonts w:ascii="Times New Roman" w:hAnsi="Times New Roman"/>
          <w:sz w:val="20"/>
          <w:szCs w:val="20"/>
        </w:rPr>
        <w:t>Противопаркинсонические средства. Основные принципы фармакологической коррекции проявлений болезни Паркинсона.</w:t>
      </w:r>
    </w:p>
    <w:p w:rsidR="002D274B" w:rsidRPr="002D274B" w:rsidRDefault="002D274B" w:rsidP="00132DFF">
      <w:pPr>
        <w:pStyle w:val="17"/>
        <w:numPr>
          <w:ilvl w:val="0"/>
          <w:numId w:val="40"/>
        </w:numPr>
        <w:shd w:val="clear" w:color="auto" w:fill="auto"/>
        <w:tabs>
          <w:tab w:val="clear" w:pos="786"/>
          <w:tab w:val="num" w:pos="-3261"/>
        </w:tabs>
        <w:spacing w:before="0" w:line="240" w:lineRule="auto"/>
        <w:ind w:left="0" w:firstLine="567"/>
        <w:rPr>
          <w:rFonts w:ascii="Times New Roman" w:hAnsi="Times New Roman"/>
          <w:sz w:val="20"/>
          <w:szCs w:val="20"/>
        </w:rPr>
      </w:pPr>
      <w:r w:rsidRPr="002D274B">
        <w:rPr>
          <w:rFonts w:ascii="Times New Roman" w:hAnsi="Times New Roman"/>
          <w:sz w:val="20"/>
          <w:szCs w:val="20"/>
        </w:rPr>
        <w:t>Классификация, молекулярные механизмы действия, фармакологические эффекты противопаркинсоничских средств. Препараты.</w:t>
      </w:r>
    </w:p>
    <w:p w:rsidR="002D274B" w:rsidRPr="002D274B" w:rsidRDefault="002D274B" w:rsidP="00ED0584">
      <w:pPr>
        <w:pStyle w:val="17"/>
        <w:numPr>
          <w:ilvl w:val="0"/>
          <w:numId w:val="40"/>
        </w:numPr>
        <w:shd w:val="clear" w:color="auto" w:fill="auto"/>
        <w:tabs>
          <w:tab w:val="clear" w:pos="786"/>
          <w:tab w:val="num" w:pos="0"/>
          <w:tab w:val="left" w:pos="851"/>
          <w:tab w:val="left" w:pos="993"/>
        </w:tabs>
        <w:spacing w:before="0" w:line="240" w:lineRule="auto"/>
        <w:ind w:left="0" w:firstLine="567"/>
        <w:rPr>
          <w:rFonts w:ascii="Times New Roman" w:hAnsi="Times New Roman"/>
          <w:sz w:val="20"/>
          <w:szCs w:val="20"/>
        </w:rPr>
      </w:pPr>
      <w:r w:rsidRPr="002D274B">
        <w:rPr>
          <w:rFonts w:ascii="Times New Roman" w:hAnsi="Times New Roman"/>
          <w:sz w:val="20"/>
          <w:szCs w:val="20"/>
        </w:rPr>
        <w:t>Противоэпилептические средства: классификация, молекулярные механизмы действия, фармакологические эффекты. Препараты.</w:t>
      </w:r>
    </w:p>
    <w:p w:rsidR="002D274B" w:rsidRPr="002D274B" w:rsidRDefault="002D274B" w:rsidP="00ED0584">
      <w:pPr>
        <w:pStyle w:val="17"/>
        <w:numPr>
          <w:ilvl w:val="0"/>
          <w:numId w:val="40"/>
        </w:numPr>
        <w:shd w:val="clear" w:color="auto" w:fill="auto"/>
        <w:tabs>
          <w:tab w:val="clear" w:pos="786"/>
          <w:tab w:val="num" w:pos="0"/>
          <w:tab w:val="left" w:pos="851"/>
          <w:tab w:val="left" w:pos="993"/>
        </w:tabs>
        <w:spacing w:before="0" w:line="240" w:lineRule="auto"/>
        <w:ind w:left="0" w:firstLine="567"/>
        <w:rPr>
          <w:rFonts w:ascii="Times New Roman" w:hAnsi="Times New Roman"/>
          <w:sz w:val="20"/>
          <w:szCs w:val="20"/>
        </w:rPr>
      </w:pPr>
      <w:r w:rsidRPr="002D274B">
        <w:rPr>
          <w:rFonts w:ascii="Times New Roman" w:hAnsi="Times New Roman"/>
          <w:sz w:val="20"/>
          <w:szCs w:val="20"/>
        </w:rPr>
        <w:t>Сравнительная оценка эффективности отдельных групп препаратов при разных формах эпилепсии. Побочные эффекты противоэпилептических средств. Препараты.</w:t>
      </w:r>
    </w:p>
    <w:p w:rsidR="006F3B3F" w:rsidRPr="002D274B" w:rsidRDefault="006F3B3F" w:rsidP="002D274B">
      <w:pPr>
        <w:tabs>
          <w:tab w:val="num" w:pos="0"/>
          <w:tab w:val="left" w:pos="567"/>
        </w:tabs>
        <w:spacing w:after="0" w:line="240" w:lineRule="auto"/>
        <w:ind w:firstLine="567"/>
        <w:jc w:val="both"/>
        <w:rPr>
          <w:rFonts w:ascii="Times New Roman" w:hAnsi="Times New Roman"/>
          <w:b/>
          <w:color w:val="000000"/>
          <w:sz w:val="20"/>
          <w:szCs w:val="20"/>
        </w:rPr>
      </w:pPr>
    </w:p>
    <w:p w:rsidR="00DB64B1" w:rsidRPr="002D274B" w:rsidRDefault="00DB64B1" w:rsidP="002D274B">
      <w:pPr>
        <w:shd w:val="clear" w:color="auto" w:fill="FFFFFF"/>
        <w:tabs>
          <w:tab w:val="num" w:pos="0"/>
          <w:tab w:val="left" w:pos="216"/>
        </w:tabs>
        <w:spacing w:after="0" w:line="240" w:lineRule="auto"/>
        <w:ind w:firstLine="567"/>
        <w:rPr>
          <w:rFonts w:ascii="Times New Roman" w:hAnsi="Times New Roman"/>
          <w:b/>
          <w:sz w:val="20"/>
          <w:szCs w:val="20"/>
        </w:rPr>
      </w:pPr>
      <w:r w:rsidRPr="002D274B">
        <w:rPr>
          <w:rFonts w:ascii="Times New Roman" w:hAnsi="Times New Roman"/>
          <w:b/>
          <w:sz w:val="20"/>
          <w:szCs w:val="20"/>
        </w:rPr>
        <w:t>Реферативные сообщения:</w:t>
      </w:r>
    </w:p>
    <w:p w:rsidR="006F3B3F" w:rsidRPr="002D274B" w:rsidRDefault="006F3B3F" w:rsidP="00ED0584">
      <w:pPr>
        <w:pStyle w:val="17"/>
        <w:numPr>
          <w:ilvl w:val="0"/>
          <w:numId w:val="45"/>
        </w:numPr>
        <w:shd w:val="clear" w:color="auto" w:fill="auto"/>
        <w:tabs>
          <w:tab w:val="clear" w:pos="1287"/>
          <w:tab w:val="num" w:pos="0"/>
          <w:tab w:val="left" w:pos="851"/>
          <w:tab w:val="left" w:pos="1042"/>
        </w:tabs>
        <w:spacing w:before="0" w:line="240" w:lineRule="auto"/>
        <w:ind w:left="0" w:firstLine="567"/>
        <w:rPr>
          <w:rFonts w:ascii="Times New Roman" w:hAnsi="Times New Roman"/>
          <w:sz w:val="20"/>
          <w:szCs w:val="20"/>
        </w:rPr>
      </w:pPr>
      <w:r w:rsidRPr="002D274B">
        <w:rPr>
          <w:rStyle w:val="10pt0pt"/>
          <w:rFonts w:ascii="Times New Roman" w:hAnsi="Times New Roman"/>
        </w:rPr>
        <w:t>Возможности фармакологической регуляции систем возбуждающих аминокислот (</w:t>
      </w:r>
      <w:r w:rsidRPr="002D274B">
        <w:rPr>
          <w:rStyle w:val="10pt0pt"/>
          <w:rFonts w:ascii="Times New Roman" w:hAnsi="Times New Roman"/>
          <w:lang w:val="en-US"/>
        </w:rPr>
        <w:t>L</w:t>
      </w:r>
      <w:r w:rsidRPr="002D274B">
        <w:rPr>
          <w:rStyle w:val="10pt0pt"/>
          <w:rFonts w:ascii="Times New Roman" w:hAnsi="Times New Roman"/>
        </w:rPr>
        <w:t xml:space="preserve">- глутамат, </w:t>
      </w:r>
      <w:r w:rsidRPr="002D274B">
        <w:rPr>
          <w:rStyle w:val="10pt0pt"/>
          <w:rFonts w:ascii="Times New Roman" w:hAnsi="Times New Roman"/>
          <w:lang w:val="en-US"/>
        </w:rPr>
        <w:t>L</w:t>
      </w:r>
      <w:r w:rsidRPr="002D274B">
        <w:rPr>
          <w:rStyle w:val="10pt0pt"/>
          <w:rFonts w:ascii="Times New Roman" w:hAnsi="Times New Roman"/>
        </w:rPr>
        <w:t xml:space="preserve">-аспартат, </w:t>
      </w:r>
      <w:r w:rsidRPr="002D274B">
        <w:rPr>
          <w:rStyle w:val="10pt0pt"/>
          <w:rFonts w:ascii="Times New Roman" w:hAnsi="Times New Roman"/>
          <w:lang w:val="en-US"/>
        </w:rPr>
        <w:t>NMDA</w:t>
      </w:r>
      <w:r w:rsidRPr="002D274B">
        <w:rPr>
          <w:rStyle w:val="10pt0pt"/>
          <w:rFonts w:ascii="Times New Roman" w:hAnsi="Times New Roman"/>
        </w:rPr>
        <w:t>-рецепторы)</w:t>
      </w:r>
    </w:p>
    <w:p w:rsidR="006F3B3F" w:rsidRPr="002D274B" w:rsidRDefault="006F3B3F" w:rsidP="00ED0584">
      <w:pPr>
        <w:pStyle w:val="17"/>
        <w:numPr>
          <w:ilvl w:val="0"/>
          <w:numId w:val="45"/>
        </w:numPr>
        <w:shd w:val="clear" w:color="auto" w:fill="auto"/>
        <w:tabs>
          <w:tab w:val="clear" w:pos="1287"/>
          <w:tab w:val="num" w:pos="0"/>
          <w:tab w:val="left" w:pos="851"/>
        </w:tabs>
        <w:spacing w:before="0" w:line="240" w:lineRule="auto"/>
        <w:ind w:left="0" w:firstLine="567"/>
        <w:rPr>
          <w:rFonts w:ascii="Times New Roman" w:hAnsi="Times New Roman"/>
          <w:sz w:val="20"/>
          <w:szCs w:val="20"/>
        </w:rPr>
      </w:pPr>
      <w:r w:rsidRPr="002D274B">
        <w:rPr>
          <w:rStyle w:val="10pt0pt"/>
          <w:rFonts w:ascii="Times New Roman" w:hAnsi="Times New Roman"/>
        </w:rPr>
        <w:t>Возможности фармакологической регуляции нейропептидергической и гистаминергической систем</w:t>
      </w:r>
    </w:p>
    <w:p w:rsidR="006F3B3F" w:rsidRPr="002D274B" w:rsidRDefault="006F3B3F" w:rsidP="00ED0584">
      <w:pPr>
        <w:pStyle w:val="17"/>
        <w:numPr>
          <w:ilvl w:val="0"/>
          <w:numId w:val="45"/>
        </w:numPr>
        <w:shd w:val="clear" w:color="auto" w:fill="auto"/>
        <w:tabs>
          <w:tab w:val="clear" w:pos="1287"/>
          <w:tab w:val="num" w:pos="0"/>
          <w:tab w:val="left" w:pos="851"/>
          <w:tab w:val="left" w:pos="938"/>
        </w:tabs>
        <w:spacing w:before="0" w:line="240" w:lineRule="auto"/>
        <w:ind w:left="0" w:firstLine="567"/>
        <w:rPr>
          <w:rFonts w:ascii="Times New Roman" w:hAnsi="Times New Roman"/>
          <w:sz w:val="20"/>
          <w:szCs w:val="20"/>
        </w:rPr>
      </w:pPr>
      <w:r w:rsidRPr="002D274B">
        <w:rPr>
          <w:rStyle w:val="10pt0pt"/>
          <w:rFonts w:ascii="Times New Roman" w:hAnsi="Times New Roman"/>
        </w:rPr>
        <w:t>Возможности фармакологической регуляции пуринергической системы аминокислот</w:t>
      </w:r>
    </w:p>
    <w:p w:rsidR="006F3B3F" w:rsidRPr="002D274B" w:rsidRDefault="006F3B3F" w:rsidP="00ED0584">
      <w:pPr>
        <w:pStyle w:val="17"/>
        <w:numPr>
          <w:ilvl w:val="0"/>
          <w:numId w:val="45"/>
        </w:numPr>
        <w:shd w:val="clear" w:color="auto" w:fill="auto"/>
        <w:tabs>
          <w:tab w:val="clear" w:pos="1287"/>
          <w:tab w:val="num" w:pos="0"/>
          <w:tab w:val="left" w:pos="851"/>
          <w:tab w:val="left" w:pos="938"/>
        </w:tabs>
        <w:spacing w:before="0" w:line="240" w:lineRule="auto"/>
        <w:ind w:left="0" w:firstLine="567"/>
        <w:rPr>
          <w:rStyle w:val="10pt0pt"/>
          <w:rFonts w:ascii="Times New Roman" w:hAnsi="Times New Roman"/>
          <w:color w:val="auto"/>
          <w:spacing w:val="-2"/>
          <w:shd w:val="clear" w:color="auto" w:fill="auto"/>
        </w:rPr>
      </w:pPr>
      <w:r w:rsidRPr="002D274B">
        <w:rPr>
          <w:rStyle w:val="10pt0pt"/>
          <w:rFonts w:ascii="Times New Roman" w:hAnsi="Times New Roman"/>
        </w:rPr>
        <w:t>Возможности фармакологической регуляции каннабиноидной и ваниллоидной систем</w:t>
      </w:r>
    </w:p>
    <w:p w:rsidR="002D274B" w:rsidRPr="002D274B" w:rsidRDefault="002D274B" w:rsidP="00ED0584">
      <w:pPr>
        <w:pStyle w:val="a6"/>
        <w:numPr>
          <w:ilvl w:val="0"/>
          <w:numId w:val="45"/>
        </w:numPr>
        <w:tabs>
          <w:tab w:val="clear" w:pos="1287"/>
          <w:tab w:val="num" w:pos="0"/>
          <w:tab w:val="left" w:pos="851"/>
          <w:tab w:val="left" w:pos="993"/>
        </w:tabs>
        <w:spacing w:after="0" w:line="240" w:lineRule="auto"/>
        <w:ind w:left="0" w:firstLine="567"/>
        <w:jc w:val="both"/>
        <w:rPr>
          <w:rFonts w:ascii="Times New Roman" w:hAnsi="Times New Roman"/>
          <w:sz w:val="20"/>
          <w:szCs w:val="20"/>
        </w:rPr>
      </w:pPr>
      <w:r w:rsidRPr="002D274B">
        <w:rPr>
          <w:rFonts w:ascii="Times New Roman" w:hAnsi="Times New Roman"/>
          <w:sz w:val="20"/>
          <w:szCs w:val="20"/>
        </w:rPr>
        <w:t>Гипотезы, объясняющие причины болезни Альцгеймера (холинергическая, амилоидная, тау-гипотеза)</w:t>
      </w:r>
    </w:p>
    <w:p w:rsidR="002D274B" w:rsidRPr="002D274B" w:rsidRDefault="002D274B" w:rsidP="00ED0584">
      <w:pPr>
        <w:pStyle w:val="a6"/>
        <w:numPr>
          <w:ilvl w:val="0"/>
          <w:numId w:val="45"/>
        </w:numPr>
        <w:tabs>
          <w:tab w:val="clear" w:pos="1287"/>
          <w:tab w:val="num" w:pos="0"/>
          <w:tab w:val="left" w:pos="851"/>
          <w:tab w:val="left" w:pos="993"/>
        </w:tabs>
        <w:spacing w:after="0" w:line="240" w:lineRule="auto"/>
        <w:ind w:left="0" w:firstLine="567"/>
        <w:jc w:val="both"/>
        <w:rPr>
          <w:rFonts w:ascii="Times New Roman" w:hAnsi="Times New Roman"/>
          <w:sz w:val="20"/>
          <w:szCs w:val="20"/>
        </w:rPr>
      </w:pPr>
      <w:r w:rsidRPr="002D274B">
        <w:rPr>
          <w:rFonts w:ascii="Times New Roman" w:hAnsi="Times New Roman"/>
          <w:sz w:val="20"/>
          <w:szCs w:val="20"/>
        </w:rPr>
        <w:t xml:space="preserve">ЛС, применяемые при болезни Альцгеймера (ингибиторы АХЭ, антагонисты </w:t>
      </w:r>
      <w:r w:rsidRPr="002D274B">
        <w:rPr>
          <w:rFonts w:ascii="Times New Roman" w:hAnsi="Times New Roman"/>
          <w:sz w:val="20"/>
          <w:szCs w:val="20"/>
          <w:lang w:val="en-US"/>
        </w:rPr>
        <w:t>NMDA</w:t>
      </w:r>
      <w:r w:rsidRPr="002D274B">
        <w:rPr>
          <w:rFonts w:ascii="Times New Roman" w:hAnsi="Times New Roman"/>
          <w:sz w:val="20"/>
          <w:szCs w:val="20"/>
        </w:rPr>
        <w:t>-рецепторов, препараты с нейротрофическим действием): механизмы действия, фармакологические эффекты, особенности применения</w:t>
      </w:r>
    </w:p>
    <w:p w:rsidR="006F3B3F" w:rsidRPr="002D274B" w:rsidRDefault="006F3B3F" w:rsidP="002D274B">
      <w:pPr>
        <w:shd w:val="clear" w:color="auto" w:fill="FFFFFF"/>
        <w:tabs>
          <w:tab w:val="num" w:pos="0"/>
          <w:tab w:val="left" w:pos="216"/>
        </w:tabs>
        <w:spacing w:after="0" w:line="240" w:lineRule="auto"/>
        <w:ind w:firstLine="567"/>
        <w:rPr>
          <w:rFonts w:ascii="Times New Roman" w:hAnsi="Times New Roman"/>
          <w:b/>
          <w:sz w:val="20"/>
          <w:szCs w:val="20"/>
        </w:rPr>
      </w:pPr>
    </w:p>
    <w:p w:rsidR="00DB64B1" w:rsidRPr="002D274B" w:rsidRDefault="00DB64B1" w:rsidP="002D274B">
      <w:pPr>
        <w:tabs>
          <w:tab w:val="num" w:pos="0"/>
          <w:tab w:val="left" w:pos="2556"/>
          <w:tab w:val="center" w:pos="4819"/>
        </w:tabs>
        <w:spacing w:after="0" w:line="240" w:lineRule="auto"/>
        <w:ind w:firstLine="567"/>
        <w:rPr>
          <w:rFonts w:ascii="Times New Roman" w:hAnsi="Times New Roman"/>
          <w:b/>
          <w:sz w:val="20"/>
          <w:szCs w:val="20"/>
        </w:rPr>
      </w:pPr>
      <w:r w:rsidRPr="002D274B">
        <w:rPr>
          <w:rFonts w:ascii="Times New Roman" w:hAnsi="Times New Roman"/>
          <w:b/>
          <w:sz w:val="20"/>
          <w:szCs w:val="20"/>
        </w:rPr>
        <w:t>Индивидуальное собеседование:</w:t>
      </w:r>
    </w:p>
    <w:p w:rsidR="006F3B3F" w:rsidRPr="002D274B" w:rsidRDefault="006F3B3F" w:rsidP="00ED0584">
      <w:pPr>
        <w:pStyle w:val="17"/>
        <w:numPr>
          <w:ilvl w:val="0"/>
          <w:numId w:val="44"/>
        </w:numPr>
        <w:shd w:val="clear" w:color="auto" w:fill="auto"/>
        <w:tabs>
          <w:tab w:val="clear" w:pos="720"/>
          <w:tab w:val="num" w:pos="0"/>
          <w:tab w:val="left" w:pos="851"/>
          <w:tab w:val="left" w:pos="993"/>
        </w:tabs>
        <w:spacing w:before="0" w:line="240" w:lineRule="auto"/>
        <w:ind w:left="0" w:firstLine="567"/>
        <w:rPr>
          <w:rFonts w:ascii="Times New Roman" w:hAnsi="Times New Roman"/>
          <w:sz w:val="20"/>
          <w:szCs w:val="20"/>
        </w:rPr>
      </w:pPr>
      <w:r w:rsidRPr="002D274B">
        <w:rPr>
          <w:rFonts w:ascii="Times New Roman" w:hAnsi="Times New Roman"/>
          <w:sz w:val="20"/>
          <w:szCs w:val="20"/>
        </w:rPr>
        <w:t>Средства для неингаляционного наркоза. Классификация. Механизмы действия. Фармакологические особенности отдельных препаратов. Побочные эффекты. Достоинства и недостатки ингаляционного наркоза. Препараты.</w:t>
      </w:r>
    </w:p>
    <w:p w:rsidR="006F3B3F" w:rsidRPr="002D274B" w:rsidRDefault="006F3B3F" w:rsidP="00ED0584">
      <w:pPr>
        <w:pStyle w:val="a6"/>
        <w:numPr>
          <w:ilvl w:val="0"/>
          <w:numId w:val="44"/>
        </w:numPr>
        <w:tabs>
          <w:tab w:val="clear" w:pos="720"/>
          <w:tab w:val="num" w:pos="0"/>
          <w:tab w:val="left" w:pos="426"/>
          <w:tab w:val="left" w:pos="851"/>
          <w:tab w:val="left" w:pos="993"/>
        </w:tabs>
        <w:spacing w:after="0" w:line="240" w:lineRule="auto"/>
        <w:ind w:left="0" w:right="-154" w:firstLine="567"/>
        <w:jc w:val="both"/>
        <w:rPr>
          <w:rFonts w:ascii="Times New Roman" w:hAnsi="Times New Roman"/>
          <w:sz w:val="20"/>
          <w:szCs w:val="20"/>
        </w:rPr>
      </w:pPr>
      <w:r w:rsidRPr="002D274B">
        <w:rPr>
          <w:rFonts w:ascii="Times New Roman" w:hAnsi="Times New Roman"/>
          <w:sz w:val="20"/>
          <w:szCs w:val="20"/>
        </w:rPr>
        <w:t>Понятие о комбинированном и потенцированном наркозе.</w:t>
      </w:r>
    </w:p>
    <w:p w:rsidR="002D274B" w:rsidRPr="002D274B" w:rsidRDefault="002D274B" w:rsidP="00ED0584">
      <w:pPr>
        <w:pStyle w:val="17"/>
        <w:numPr>
          <w:ilvl w:val="0"/>
          <w:numId w:val="44"/>
        </w:numPr>
        <w:shd w:val="clear" w:color="auto" w:fill="auto"/>
        <w:tabs>
          <w:tab w:val="clear" w:pos="720"/>
          <w:tab w:val="num" w:pos="0"/>
          <w:tab w:val="left" w:pos="851"/>
          <w:tab w:val="left" w:pos="993"/>
        </w:tabs>
        <w:spacing w:before="0" w:line="240" w:lineRule="auto"/>
        <w:ind w:left="0" w:firstLine="567"/>
        <w:rPr>
          <w:rFonts w:ascii="Times New Roman" w:hAnsi="Times New Roman"/>
          <w:sz w:val="20"/>
          <w:szCs w:val="20"/>
        </w:rPr>
      </w:pPr>
      <w:r w:rsidRPr="002D274B">
        <w:rPr>
          <w:rFonts w:ascii="Times New Roman" w:hAnsi="Times New Roman"/>
          <w:sz w:val="20"/>
          <w:szCs w:val="20"/>
        </w:rPr>
        <w:t>Снотворные средства. Классификация. Молекулярные механизмы действия снотворных средств. Препараты.</w:t>
      </w:r>
    </w:p>
    <w:p w:rsidR="002D274B" w:rsidRPr="002D274B" w:rsidRDefault="002D274B" w:rsidP="00ED0584">
      <w:pPr>
        <w:pStyle w:val="a6"/>
        <w:numPr>
          <w:ilvl w:val="0"/>
          <w:numId w:val="44"/>
        </w:numPr>
        <w:tabs>
          <w:tab w:val="clear" w:pos="720"/>
          <w:tab w:val="num" w:pos="0"/>
          <w:tab w:val="left" w:pos="426"/>
          <w:tab w:val="left" w:pos="851"/>
          <w:tab w:val="left" w:pos="993"/>
        </w:tabs>
        <w:spacing w:after="0" w:line="240" w:lineRule="auto"/>
        <w:ind w:left="0" w:right="-154" w:firstLine="567"/>
        <w:jc w:val="both"/>
        <w:rPr>
          <w:rFonts w:ascii="Times New Roman" w:hAnsi="Times New Roman"/>
          <w:sz w:val="20"/>
          <w:szCs w:val="20"/>
        </w:rPr>
      </w:pPr>
      <w:r w:rsidRPr="002D274B">
        <w:rPr>
          <w:rFonts w:ascii="Times New Roman" w:hAnsi="Times New Roman"/>
          <w:sz w:val="20"/>
          <w:szCs w:val="20"/>
        </w:rPr>
        <w:t>Возможность развития лекарственной зависимости. Острое отравление снотворными препаратами, принципы его лечения.</w:t>
      </w:r>
    </w:p>
    <w:p w:rsidR="002D274B" w:rsidRPr="002D274B" w:rsidRDefault="002D274B" w:rsidP="00ED0584">
      <w:pPr>
        <w:pStyle w:val="a6"/>
        <w:numPr>
          <w:ilvl w:val="0"/>
          <w:numId w:val="44"/>
        </w:numPr>
        <w:tabs>
          <w:tab w:val="clear" w:pos="720"/>
          <w:tab w:val="num" w:pos="0"/>
          <w:tab w:val="left" w:pos="426"/>
          <w:tab w:val="left" w:pos="993"/>
        </w:tabs>
        <w:spacing w:after="0" w:line="240" w:lineRule="auto"/>
        <w:ind w:left="0" w:right="-154" w:firstLine="567"/>
        <w:jc w:val="both"/>
        <w:rPr>
          <w:rFonts w:ascii="Times New Roman" w:hAnsi="Times New Roman"/>
          <w:sz w:val="20"/>
          <w:szCs w:val="20"/>
        </w:rPr>
      </w:pPr>
      <w:r w:rsidRPr="002D274B">
        <w:rPr>
          <w:rFonts w:ascii="Times New Roman" w:hAnsi="Times New Roman"/>
          <w:sz w:val="20"/>
          <w:szCs w:val="20"/>
        </w:rPr>
        <w:t>Фармакологические эффекты производных бензодиазепина, особенности применения и побочные эффекты. Препараты.</w:t>
      </w:r>
    </w:p>
    <w:p w:rsidR="002D274B" w:rsidRPr="002D274B" w:rsidRDefault="002D274B" w:rsidP="00ED0584">
      <w:pPr>
        <w:pStyle w:val="a6"/>
        <w:numPr>
          <w:ilvl w:val="0"/>
          <w:numId w:val="44"/>
        </w:numPr>
        <w:tabs>
          <w:tab w:val="clear" w:pos="720"/>
          <w:tab w:val="num" w:pos="0"/>
          <w:tab w:val="left" w:pos="426"/>
          <w:tab w:val="left" w:pos="993"/>
        </w:tabs>
        <w:spacing w:after="0" w:line="240" w:lineRule="auto"/>
        <w:ind w:left="0" w:right="-154" w:firstLine="567"/>
        <w:jc w:val="both"/>
        <w:rPr>
          <w:rFonts w:ascii="Times New Roman" w:hAnsi="Times New Roman"/>
          <w:sz w:val="20"/>
          <w:szCs w:val="20"/>
        </w:rPr>
      </w:pPr>
      <w:r w:rsidRPr="002D274B">
        <w:rPr>
          <w:rFonts w:ascii="Times New Roman" w:hAnsi="Times New Roman"/>
          <w:sz w:val="20"/>
          <w:szCs w:val="20"/>
        </w:rPr>
        <w:t>Фармакологические эффекты агонистов бензодиазепинвых рецепторов небензодиазепинового строения, особенности применения и побочные эффекты. Препараты.</w:t>
      </w:r>
    </w:p>
    <w:p w:rsidR="00DB64B1" w:rsidRPr="00012227" w:rsidRDefault="00DB64B1" w:rsidP="00012227">
      <w:pPr>
        <w:tabs>
          <w:tab w:val="num" w:pos="0"/>
          <w:tab w:val="left" w:pos="2556"/>
          <w:tab w:val="center" w:pos="4819"/>
        </w:tabs>
        <w:spacing w:after="0" w:line="240" w:lineRule="auto"/>
        <w:ind w:firstLine="567"/>
        <w:rPr>
          <w:rFonts w:ascii="Times New Roman" w:hAnsi="Times New Roman"/>
          <w:b/>
          <w:sz w:val="20"/>
          <w:szCs w:val="20"/>
        </w:rPr>
      </w:pPr>
    </w:p>
    <w:p w:rsidR="00DB64B1" w:rsidRPr="00012227" w:rsidRDefault="00DB64B1" w:rsidP="00012227">
      <w:pPr>
        <w:tabs>
          <w:tab w:val="left" w:pos="2556"/>
          <w:tab w:val="center" w:pos="4819"/>
        </w:tabs>
        <w:spacing w:after="0" w:line="240" w:lineRule="auto"/>
        <w:ind w:firstLine="567"/>
        <w:rPr>
          <w:rFonts w:ascii="Times New Roman" w:hAnsi="Times New Roman"/>
          <w:b/>
          <w:sz w:val="20"/>
          <w:szCs w:val="20"/>
        </w:rPr>
      </w:pPr>
      <w:r w:rsidRPr="00012227">
        <w:rPr>
          <w:rFonts w:ascii="Times New Roman" w:hAnsi="Times New Roman"/>
          <w:b/>
          <w:sz w:val="20"/>
          <w:szCs w:val="20"/>
        </w:rPr>
        <w:t>Уровень 2</w:t>
      </w:r>
    </w:p>
    <w:p w:rsidR="00DB64B1" w:rsidRPr="00012227" w:rsidRDefault="00DB64B1" w:rsidP="00012227">
      <w:pPr>
        <w:spacing w:after="0" w:line="240" w:lineRule="auto"/>
        <w:jc w:val="both"/>
        <w:rPr>
          <w:rFonts w:ascii="Times New Roman" w:hAnsi="Times New Roman"/>
          <w:b/>
          <w:color w:val="000000"/>
          <w:sz w:val="20"/>
          <w:szCs w:val="20"/>
        </w:rPr>
      </w:pPr>
      <w:r w:rsidRPr="00012227">
        <w:rPr>
          <w:rFonts w:ascii="Times New Roman" w:hAnsi="Times New Roman"/>
          <w:b/>
          <w:color w:val="000000"/>
          <w:sz w:val="20"/>
          <w:szCs w:val="20"/>
        </w:rPr>
        <w:t>Ситуационные задачи</w:t>
      </w:r>
    </w:p>
    <w:p w:rsidR="00012227" w:rsidRPr="00012227" w:rsidRDefault="00012227" w:rsidP="00012227">
      <w:pPr>
        <w:pStyle w:val="ae"/>
        <w:tabs>
          <w:tab w:val="clear" w:pos="4677"/>
          <w:tab w:val="clear" w:pos="9355"/>
        </w:tabs>
        <w:ind w:firstLine="567"/>
        <w:jc w:val="both"/>
        <w:rPr>
          <w:lang w:val="ru-RU"/>
        </w:rPr>
      </w:pPr>
      <w:r w:rsidRPr="00012227">
        <w:rPr>
          <w:lang w:val="ru-RU"/>
        </w:rPr>
        <w:t>1. У водителя троллейбуса нарушился сон. Он решил принять нитразепам без согласования с врачом, т.к. препарат помог ему в подобной ситуации, когда  он лежал в больнице по поводу стенокардии. Сон нормализовался, однако водитель не смог управлять общественным транспортом. В чем причина? Правильно ли поступил водитель, самовольно приняв снотворное?</w:t>
      </w:r>
    </w:p>
    <w:p w:rsidR="00012227" w:rsidRPr="00012227" w:rsidRDefault="00012227" w:rsidP="00012227">
      <w:pPr>
        <w:pStyle w:val="ae"/>
        <w:tabs>
          <w:tab w:val="clear" w:pos="4677"/>
          <w:tab w:val="clear" w:pos="9355"/>
        </w:tabs>
        <w:ind w:firstLine="567"/>
        <w:jc w:val="both"/>
        <w:rPr>
          <w:lang w:val="ru-RU"/>
        </w:rPr>
      </w:pPr>
      <w:r w:rsidRPr="00012227">
        <w:rPr>
          <w:lang w:val="ru-RU"/>
        </w:rPr>
        <w:t>2. Какие лекарственные средства Вы можете порекомендовать больному, у которого нарушен процесс засыпания.</w:t>
      </w:r>
    </w:p>
    <w:p w:rsidR="00012227" w:rsidRPr="00012227" w:rsidRDefault="00012227" w:rsidP="00012227">
      <w:pPr>
        <w:pStyle w:val="ae"/>
        <w:tabs>
          <w:tab w:val="clear" w:pos="4677"/>
          <w:tab w:val="clear" w:pos="9355"/>
        </w:tabs>
        <w:ind w:firstLine="567"/>
        <w:jc w:val="both"/>
        <w:rPr>
          <w:lang w:val="ru-RU"/>
        </w:rPr>
      </w:pPr>
      <w:r w:rsidRPr="00012227">
        <w:rPr>
          <w:lang w:val="ru-RU"/>
        </w:rPr>
        <w:t>3. Больному, страдающему хроническим гепатитом, для нормализации сна назначили снотворное из группы барбитуратов. Продолжительность сна возросла до 12 часов. После пробуждения больной  испытывал разбитость, вялость, тошноту, рвоту. Причина увеличения продолжительности сна? Чем следует заменить препарат?</w:t>
      </w:r>
    </w:p>
    <w:p w:rsidR="00012227" w:rsidRPr="00012227" w:rsidRDefault="00012227" w:rsidP="00012227">
      <w:pPr>
        <w:pStyle w:val="ae"/>
        <w:tabs>
          <w:tab w:val="clear" w:pos="4677"/>
          <w:tab w:val="clear" w:pos="9355"/>
        </w:tabs>
        <w:ind w:firstLine="567"/>
        <w:jc w:val="both"/>
        <w:rPr>
          <w:lang w:val="ru-RU"/>
        </w:rPr>
      </w:pPr>
      <w:r w:rsidRPr="00012227">
        <w:rPr>
          <w:lang w:val="ru-RU"/>
        </w:rPr>
        <w:t>4. Больному с расстройством сна на фоне гипертонической болезни наряду с антигипертензивными средствами назначили снотворное, после приема которого усилился гипотензивный эффект  препаратов. Какому из препаратов следует отдать предпочтение в этом случае?</w:t>
      </w:r>
    </w:p>
    <w:p w:rsidR="00012227" w:rsidRPr="00012227" w:rsidRDefault="00012227" w:rsidP="00012227">
      <w:pPr>
        <w:pStyle w:val="a6"/>
        <w:spacing w:after="0" w:line="240" w:lineRule="auto"/>
        <w:ind w:left="0"/>
        <w:jc w:val="both"/>
        <w:rPr>
          <w:rFonts w:ascii="Times New Roman" w:hAnsi="Times New Roman"/>
          <w:b/>
          <w:sz w:val="20"/>
          <w:szCs w:val="20"/>
        </w:rPr>
      </w:pPr>
    </w:p>
    <w:p w:rsidR="00DB64B1" w:rsidRPr="00012227" w:rsidRDefault="00DB64B1" w:rsidP="00012227">
      <w:pPr>
        <w:pStyle w:val="a6"/>
        <w:spacing w:after="0" w:line="240" w:lineRule="auto"/>
        <w:ind w:left="0"/>
        <w:jc w:val="both"/>
        <w:rPr>
          <w:rFonts w:ascii="Times New Roman" w:hAnsi="Times New Roman"/>
          <w:b/>
          <w:sz w:val="20"/>
          <w:szCs w:val="20"/>
        </w:rPr>
      </w:pPr>
      <w:r w:rsidRPr="00012227">
        <w:rPr>
          <w:rFonts w:ascii="Times New Roman" w:hAnsi="Times New Roman"/>
          <w:b/>
          <w:sz w:val="20"/>
          <w:szCs w:val="20"/>
        </w:rPr>
        <w:t>Задания на установление взаимосвязанности действий</w:t>
      </w:r>
    </w:p>
    <w:p w:rsidR="00012227" w:rsidRPr="00012227" w:rsidRDefault="00012227" w:rsidP="00012227">
      <w:pPr>
        <w:pStyle w:val="31"/>
        <w:ind w:firstLine="567"/>
      </w:pPr>
      <w:r w:rsidRPr="00012227">
        <w:t xml:space="preserve">1. А. </w:t>
      </w:r>
      <w:r w:rsidRPr="00012227">
        <w:rPr>
          <w:b w:val="0"/>
        </w:rPr>
        <w:t>Укажите характерные побочные эффекты леводопы и механизмы их возникновения.</w:t>
      </w:r>
    </w:p>
    <w:p w:rsidR="00012227" w:rsidRPr="00012227" w:rsidRDefault="00A57B1C" w:rsidP="00012227">
      <w:pPr>
        <w:spacing w:after="0" w:line="240" w:lineRule="auto"/>
        <w:jc w:val="both"/>
        <w:rPr>
          <w:rFonts w:ascii="Times New Roman" w:hAnsi="Times New Roman"/>
          <w:bCs/>
          <w:sz w:val="20"/>
          <w:szCs w:val="20"/>
        </w:rPr>
      </w:pPr>
      <w:r>
        <w:rPr>
          <w:rFonts w:ascii="Times New Roman" w:hAnsi="Times New Roman"/>
          <w:bCs/>
          <w:sz w:val="20"/>
          <w:szCs w:val="20"/>
        </w:rPr>
        <w:t>1.</w:t>
      </w:r>
      <w:r w:rsidR="00012227" w:rsidRPr="00012227">
        <w:rPr>
          <w:rFonts w:ascii="Times New Roman" w:hAnsi="Times New Roman"/>
          <w:bCs/>
          <w:sz w:val="20"/>
          <w:szCs w:val="20"/>
        </w:rPr>
        <w:t>Б. Укажите ингибиторы периферической ДОФА-декарбоксилазы.</w:t>
      </w:r>
    </w:p>
    <w:p w:rsidR="00012227" w:rsidRPr="00012227" w:rsidRDefault="00A57B1C" w:rsidP="00012227">
      <w:pPr>
        <w:spacing w:after="0" w:line="240" w:lineRule="auto"/>
        <w:jc w:val="both"/>
        <w:rPr>
          <w:rFonts w:ascii="Times New Roman" w:hAnsi="Times New Roman"/>
          <w:bCs/>
          <w:sz w:val="20"/>
          <w:szCs w:val="20"/>
        </w:rPr>
      </w:pPr>
      <w:r>
        <w:rPr>
          <w:rFonts w:ascii="Times New Roman" w:hAnsi="Times New Roman"/>
          <w:bCs/>
          <w:sz w:val="20"/>
          <w:szCs w:val="20"/>
        </w:rPr>
        <w:t>1.</w:t>
      </w:r>
      <w:r w:rsidR="00012227" w:rsidRPr="00012227">
        <w:rPr>
          <w:rFonts w:ascii="Times New Roman" w:hAnsi="Times New Roman"/>
          <w:bCs/>
          <w:sz w:val="20"/>
          <w:szCs w:val="20"/>
        </w:rPr>
        <w:t>В. Укажите состав комбинированных препаратов:</w:t>
      </w:r>
    </w:p>
    <w:p w:rsidR="00012227" w:rsidRPr="00012227" w:rsidRDefault="00012227" w:rsidP="00012227">
      <w:pPr>
        <w:spacing w:after="0" w:line="240" w:lineRule="auto"/>
        <w:ind w:firstLine="708"/>
        <w:jc w:val="both"/>
        <w:rPr>
          <w:rFonts w:ascii="Times New Roman" w:hAnsi="Times New Roman"/>
          <w:sz w:val="20"/>
          <w:szCs w:val="20"/>
        </w:rPr>
      </w:pPr>
      <w:r w:rsidRPr="00012227">
        <w:rPr>
          <w:rFonts w:ascii="Times New Roman" w:hAnsi="Times New Roman"/>
          <w:sz w:val="20"/>
          <w:szCs w:val="20"/>
        </w:rPr>
        <w:t>Наком    = ________________  +  _______________</w:t>
      </w:r>
    </w:p>
    <w:p w:rsidR="00012227" w:rsidRPr="00012227" w:rsidRDefault="00012227" w:rsidP="00012227">
      <w:pPr>
        <w:spacing w:after="0" w:line="240" w:lineRule="auto"/>
        <w:ind w:firstLine="708"/>
        <w:jc w:val="both"/>
        <w:rPr>
          <w:rFonts w:ascii="Times New Roman" w:hAnsi="Times New Roman"/>
          <w:sz w:val="20"/>
          <w:szCs w:val="20"/>
        </w:rPr>
      </w:pPr>
      <w:r w:rsidRPr="00012227">
        <w:rPr>
          <w:rFonts w:ascii="Times New Roman" w:hAnsi="Times New Roman"/>
          <w:sz w:val="20"/>
          <w:szCs w:val="20"/>
        </w:rPr>
        <w:t>Мадопар = ________________ + ________________</w:t>
      </w:r>
    </w:p>
    <w:p w:rsidR="00012227" w:rsidRPr="00012227" w:rsidRDefault="00A57B1C" w:rsidP="00012227">
      <w:pPr>
        <w:pStyle w:val="ae"/>
        <w:tabs>
          <w:tab w:val="clear" w:pos="4677"/>
          <w:tab w:val="clear" w:pos="9355"/>
        </w:tabs>
        <w:jc w:val="both"/>
        <w:rPr>
          <w:bCs/>
          <w:lang w:val="ru-RU"/>
        </w:rPr>
      </w:pPr>
      <w:r>
        <w:rPr>
          <w:bCs/>
          <w:lang w:val="ru-RU"/>
        </w:rPr>
        <w:t>1.</w:t>
      </w:r>
      <w:r w:rsidR="00012227" w:rsidRPr="00012227">
        <w:rPr>
          <w:bCs/>
          <w:lang w:val="ru-RU"/>
        </w:rPr>
        <w:t>Г. Объясните цели  создания указанных комбинированных препаратов</w:t>
      </w:r>
    </w:p>
    <w:p w:rsidR="00012227" w:rsidRPr="00012227" w:rsidRDefault="00A57B1C" w:rsidP="00012227">
      <w:pPr>
        <w:pStyle w:val="ae"/>
        <w:tabs>
          <w:tab w:val="clear" w:pos="4677"/>
          <w:tab w:val="clear" w:pos="9355"/>
        </w:tabs>
        <w:jc w:val="both"/>
        <w:rPr>
          <w:bCs/>
          <w:lang w:val="ru-RU"/>
        </w:rPr>
      </w:pPr>
      <w:r>
        <w:rPr>
          <w:bCs/>
          <w:lang w:val="ru-RU"/>
        </w:rPr>
        <w:t>1.</w:t>
      </w:r>
      <w:r w:rsidR="00012227" w:rsidRPr="00012227">
        <w:rPr>
          <w:bCs/>
          <w:lang w:val="ru-RU"/>
        </w:rPr>
        <w:t>Д. Объясните, с какой целью одновременно с леводопой применяют:</w:t>
      </w:r>
    </w:p>
    <w:p w:rsidR="00012227" w:rsidRPr="00012227" w:rsidRDefault="00012227" w:rsidP="00ED0584">
      <w:pPr>
        <w:pStyle w:val="ae"/>
        <w:numPr>
          <w:ilvl w:val="0"/>
          <w:numId w:val="53"/>
        </w:numPr>
        <w:tabs>
          <w:tab w:val="clear" w:pos="4677"/>
          <w:tab w:val="clear" w:pos="9355"/>
        </w:tabs>
        <w:ind w:left="0" w:firstLine="567"/>
        <w:jc w:val="both"/>
      </w:pPr>
      <w:r w:rsidRPr="00012227">
        <w:t>ингибиторы КОМТ (энтакапон)</w:t>
      </w:r>
    </w:p>
    <w:p w:rsidR="00012227" w:rsidRPr="00012227" w:rsidRDefault="00012227" w:rsidP="00ED0584">
      <w:pPr>
        <w:pStyle w:val="ae"/>
        <w:numPr>
          <w:ilvl w:val="0"/>
          <w:numId w:val="53"/>
        </w:numPr>
        <w:tabs>
          <w:tab w:val="clear" w:pos="4677"/>
          <w:tab w:val="clear" w:pos="9355"/>
        </w:tabs>
        <w:ind w:left="0" w:firstLine="567"/>
        <w:jc w:val="both"/>
        <w:rPr>
          <w:lang w:val="ru-RU"/>
        </w:rPr>
      </w:pPr>
      <w:r w:rsidRPr="00012227">
        <w:rPr>
          <w:lang w:val="ru-RU"/>
        </w:rPr>
        <w:t xml:space="preserve">блокаторы </w:t>
      </w:r>
      <w:r w:rsidRPr="00012227">
        <w:t>D</w:t>
      </w:r>
      <w:r w:rsidRPr="00012227">
        <w:rPr>
          <w:vertAlign w:val="subscript"/>
          <w:lang w:val="ru-RU"/>
        </w:rPr>
        <w:t>2</w:t>
      </w:r>
      <w:r w:rsidRPr="00012227">
        <w:rPr>
          <w:lang w:val="ru-RU"/>
        </w:rPr>
        <w:t xml:space="preserve"> – рецепторов пусковой зоны рвотного центра (домперидон)</w:t>
      </w:r>
    </w:p>
    <w:p w:rsidR="00012227" w:rsidRPr="00012227" w:rsidRDefault="00012227" w:rsidP="00ED0584">
      <w:pPr>
        <w:pStyle w:val="ae"/>
        <w:numPr>
          <w:ilvl w:val="0"/>
          <w:numId w:val="53"/>
        </w:numPr>
        <w:tabs>
          <w:tab w:val="clear" w:pos="4677"/>
          <w:tab w:val="clear" w:pos="9355"/>
        </w:tabs>
        <w:ind w:left="0" w:firstLine="567"/>
        <w:jc w:val="both"/>
      </w:pPr>
      <w:r w:rsidRPr="00012227">
        <w:t>атипичные антипсихотические средства (клозапин)</w:t>
      </w:r>
    </w:p>
    <w:p w:rsidR="00012227" w:rsidRDefault="00012227" w:rsidP="00012227">
      <w:pPr>
        <w:pStyle w:val="ae"/>
        <w:tabs>
          <w:tab w:val="clear" w:pos="4677"/>
          <w:tab w:val="clear" w:pos="9355"/>
        </w:tabs>
        <w:ind w:left="567"/>
        <w:jc w:val="both"/>
        <w:rPr>
          <w:b/>
          <w:bCs/>
          <w:lang w:val="ru-RU"/>
        </w:rPr>
      </w:pPr>
    </w:p>
    <w:p w:rsidR="00012227" w:rsidRPr="00012227" w:rsidRDefault="00A57B1C" w:rsidP="00ED0584">
      <w:pPr>
        <w:pStyle w:val="ae"/>
        <w:numPr>
          <w:ilvl w:val="0"/>
          <w:numId w:val="34"/>
        </w:numPr>
        <w:tabs>
          <w:tab w:val="clear" w:pos="4677"/>
          <w:tab w:val="clear" w:pos="9355"/>
        </w:tabs>
        <w:ind w:hanging="153"/>
        <w:jc w:val="both"/>
        <w:rPr>
          <w:b/>
          <w:bCs/>
          <w:lang w:val="ru-RU"/>
        </w:rPr>
      </w:pPr>
      <w:r>
        <w:rPr>
          <w:b/>
          <w:bCs/>
          <w:lang w:val="ru-RU"/>
        </w:rPr>
        <w:t xml:space="preserve">  </w:t>
      </w:r>
      <w:r w:rsidR="00012227" w:rsidRPr="00012227">
        <w:rPr>
          <w:b/>
          <w:bCs/>
          <w:lang w:val="ru-RU"/>
        </w:rPr>
        <w:t>Совместите препараты и фармакологические группы препаратов: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223"/>
      </w:tblGrid>
      <w:tr w:rsidR="00012227" w:rsidRPr="00012227" w:rsidTr="00C60D4D">
        <w:tc>
          <w:tcPr>
            <w:tcW w:w="3348" w:type="dxa"/>
            <w:tcBorders>
              <w:bottom w:val="nil"/>
            </w:tcBorders>
          </w:tcPr>
          <w:p w:rsidR="00012227" w:rsidRPr="00012227" w:rsidRDefault="00012227" w:rsidP="00012227">
            <w:pPr>
              <w:pStyle w:val="ae"/>
              <w:tabs>
                <w:tab w:val="clear" w:pos="4677"/>
                <w:tab w:val="clear" w:pos="9355"/>
              </w:tabs>
              <w:jc w:val="both"/>
              <w:rPr>
                <w:b/>
                <w:bCs/>
              </w:rPr>
            </w:pPr>
            <w:r w:rsidRPr="00012227">
              <w:rPr>
                <w:b/>
                <w:bCs/>
              </w:rPr>
              <w:t>Препараты</w:t>
            </w:r>
          </w:p>
        </w:tc>
        <w:tc>
          <w:tcPr>
            <w:tcW w:w="6223" w:type="dxa"/>
            <w:tcBorders>
              <w:bottom w:val="nil"/>
            </w:tcBorders>
          </w:tcPr>
          <w:p w:rsidR="00012227" w:rsidRPr="00012227" w:rsidRDefault="00012227" w:rsidP="00012227">
            <w:pPr>
              <w:pStyle w:val="ae"/>
              <w:tabs>
                <w:tab w:val="clear" w:pos="4677"/>
                <w:tab w:val="clear" w:pos="9355"/>
              </w:tabs>
              <w:jc w:val="both"/>
              <w:rPr>
                <w:b/>
                <w:bCs/>
              </w:rPr>
            </w:pPr>
            <w:r w:rsidRPr="00012227">
              <w:rPr>
                <w:b/>
                <w:bCs/>
              </w:rPr>
              <w:t>Фармакологические группы</w:t>
            </w:r>
          </w:p>
        </w:tc>
      </w:tr>
      <w:tr w:rsidR="00012227" w:rsidRPr="00012227" w:rsidTr="00C60D4D">
        <w:tc>
          <w:tcPr>
            <w:tcW w:w="3348" w:type="dxa"/>
            <w:tcBorders>
              <w:top w:val="nil"/>
              <w:bottom w:val="nil"/>
            </w:tcBorders>
          </w:tcPr>
          <w:p w:rsidR="00012227" w:rsidRPr="00012227" w:rsidRDefault="00012227" w:rsidP="00012227">
            <w:pPr>
              <w:pStyle w:val="ae"/>
              <w:tabs>
                <w:tab w:val="clear" w:pos="4677"/>
                <w:tab w:val="clear" w:pos="9355"/>
              </w:tabs>
              <w:jc w:val="both"/>
            </w:pPr>
            <w:r w:rsidRPr="00012227">
              <w:t>1. Золпидем</w:t>
            </w:r>
          </w:p>
        </w:tc>
        <w:tc>
          <w:tcPr>
            <w:tcW w:w="6223" w:type="dxa"/>
            <w:tcBorders>
              <w:top w:val="nil"/>
              <w:bottom w:val="nil"/>
            </w:tcBorders>
          </w:tcPr>
          <w:p w:rsidR="00012227" w:rsidRPr="00012227" w:rsidRDefault="00012227" w:rsidP="00012227">
            <w:pPr>
              <w:pStyle w:val="ae"/>
              <w:tabs>
                <w:tab w:val="clear" w:pos="4677"/>
                <w:tab w:val="clear" w:pos="9355"/>
              </w:tabs>
              <w:jc w:val="both"/>
              <w:rPr>
                <w:lang w:val="ru-RU"/>
              </w:rPr>
            </w:pPr>
            <w:r w:rsidRPr="00012227">
              <w:rPr>
                <w:lang w:val="ru-RU"/>
              </w:rPr>
              <w:t>А. Снотворные средства бензодиазепиновой струкруры</w:t>
            </w:r>
          </w:p>
        </w:tc>
      </w:tr>
      <w:tr w:rsidR="00012227" w:rsidRPr="00012227" w:rsidTr="00C60D4D">
        <w:tc>
          <w:tcPr>
            <w:tcW w:w="3348" w:type="dxa"/>
            <w:tcBorders>
              <w:top w:val="nil"/>
              <w:bottom w:val="nil"/>
            </w:tcBorders>
          </w:tcPr>
          <w:p w:rsidR="00012227" w:rsidRPr="00012227" w:rsidRDefault="00012227" w:rsidP="00012227">
            <w:pPr>
              <w:pStyle w:val="ae"/>
              <w:tabs>
                <w:tab w:val="clear" w:pos="4677"/>
                <w:tab w:val="clear" w:pos="9355"/>
              </w:tabs>
              <w:jc w:val="both"/>
            </w:pPr>
            <w:r w:rsidRPr="00012227">
              <w:t>2. Нитразепам</w:t>
            </w:r>
          </w:p>
        </w:tc>
        <w:tc>
          <w:tcPr>
            <w:tcW w:w="6223" w:type="dxa"/>
            <w:tcBorders>
              <w:top w:val="nil"/>
              <w:bottom w:val="nil"/>
            </w:tcBorders>
          </w:tcPr>
          <w:p w:rsidR="00012227" w:rsidRPr="00012227" w:rsidRDefault="00012227" w:rsidP="00012227">
            <w:pPr>
              <w:pStyle w:val="ae"/>
              <w:tabs>
                <w:tab w:val="clear" w:pos="4677"/>
                <w:tab w:val="clear" w:pos="9355"/>
              </w:tabs>
              <w:jc w:val="both"/>
            </w:pPr>
            <w:r w:rsidRPr="00012227">
              <w:t>Б. Небензодиазепиновые агонисты бензодиазепиновых</w:t>
            </w:r>
          </w:p>
        </w:tc>
      </w:tr>
      <w:tr w:rsidR="00012227" w:rsidRPr="00012227" w:rsidTr="00C60D4D">
        <w:tc>
          <w:tcPr>
            <w:tcW w:w="3348" w:type="dxa"/>
            <w:tcBorders>
              <w:top w:val="nil"/>
              <w:bottom w:val="nil"/>
            </w:tcBorders>
          </w:tcPr>
          <w:p w:rsidR="00012227" w:rsidRPr="00012227" w:rsidRDefault="00012227" w:rsidP="00012227">
            <w:pPr>
              <w:pStyle w:val="ae"/>
              <w:tabs>
                <w:tab w:val="clear" w:pos="4677"/>
                <w:tab w:val="clear" w:pos="9355"/>
              </w:tabs>
              <w:jc w:val="both"/>
            </w:pPr>
            <w:r w:rsidRPr="00012227">
              <w:t>3. Мелатонин</w:t>
            </w:r>
          </w:p>
        </w:tc>
        <w:tc>
          <w:tcPr>
            <w:tcW w:w="6223" w:type="dxa"/>
            <w:tcBorders>
              <w:top w:val="nil"/>
              <w:bottom w:val="nil"/>
            </w:tcBorders>
          </w:tcPr>
          <w:p w:rsidR="00012227" w:rsidRPr="00012227" w:rsidRDefault="00012227" w:rsidP="00012227">
            <w:pPr>
              <w:pStyle w:val="ae"/>
              <w:tabs>
                <w:tab w:val="clear" w:pos="4677"/>
                <w:tab w:val="clear" w:pos="9355"/>
              </w:tabs>
              <w:jc w:val="both"/>
            </w:pPr>
            <w:r w:rsidRPr="00012227">
              <w:t>рецепторов</w:t>
            </w:r>
          </w:p>
        </w:tc>
      </w:tr>
      <w:tr w:rsidR="00012227" w:rsidRPr="00012227" w:rsidTr="00C60D4D">
        <w:tc>
          <w:tcPr>
            <w:tcW w:w="3348" w:type="dxa"/>
            <w:tcBorders>
              <w:top w:val="nil"/>
              <w:bottom w:val="nil"/>
            </w:tcBorders>
          </w:tcPr>
          <w:p w:rsidR="00012227" w:rsidRPr="00012227" w:rsidRDefault="00012227" w:rsidP="00012227">
            <w:pPr>
              <w:pStyle w:val="ae"/>
              <w:tabs>
                <w:tab w:val="clear" w:pos="4677"/>
                <w:tab w:val="clear" w:pos="9355"/>
              </w:tabs>
              <w:jc w:val="both"/>
            </w:pPr>
            <w:r w:rsidRPr="00012227">
              <w:t>4. Зопиклон</w:t>
            </w:r>
          </w:p>
        </w:tc>
        <w:tc>
          <w:tcPr>
            <w:tcW w:w="6223" w:type="dxa"/>
            <w:tcBorders>
              <w:top w:val="nil"/>
              <w:bottom w:val="nil"/>
            </w:tcBorders>
          </w:tcPr>
          <w:p w:rsidR="00012227" w:rsidRPr="00012227" w:rsidRDefault="00012227" w:rsidP="00012227">
            <w:pPr>
              <w:pStyle w:val="ae"/>
              <w:tabs>
                <w:tab w:val="clear" w:pos="4677"/>
                <w:tab w:val="clear" w:pos="9355"/>
              </w:tabs>
              <w:jc w:val="both"/>
              <w:rPr>
                <w:lang w:val="ru-RU"/>
              </w:rPr>
            </w:pPr>
            <w:r w:rsidRPr="00012227">
              <w:rPr>
                <w:lang w:val="ru-RU"/>
              </w:rPr>
              <w:t>В. Блокаторы гистаминовых Н</w:t>
            </w:r>
            <w:r w:rsidRPr="00012227">
              <w:rPr>
                <w:vertAlign w:val="subscript"/>
                <w:lang w:val="ru-RU"/>
              </w:rPr>
              <w:t>1</w:t>
            </w:r>
            <w:r w:rsidRPr="00012227">
              <w:rPr>
                <w:lang w:val="ru-RU"/>
              </w:rPr>
              <w:t>- рецепторов</w:t>
            </w:r>
          </w:p>
        </w:tc>
      </w:tr>
      <w:tr w:rsidR="00012227" w:rsidRPr="00012227" w:rsidTr="00C60D4D">
        <w:tc>
          <w:tcPr>
            <w:tcW w:w="3348" w:type="dxa"/>
            <w:tcBorders>
              <w:top w:val="nil"/>
              <w:bottom w:val="nil"/>
            </w:tcBorders>
          </w:tcPr>
          <w:p w:rsidR="00012227" w:rsidRPr="00012227" w:rsidRDefault="00012227" w:rsidP="00012227">
            <w:pPr>
              <w:pStyle w:val="ae"/>
              <w:tabs>
                <w:tab w:val="clear" w:pos="4677"/>
                <w:tab w:val="clear" w:pos="9355"/>
              </w:tabs>
              <w:jc w:val="both"/>
            </w:pPr>
            <w:r w:rsidRPr="00012227">
              <w:t>5. Доксиламин</w:t>
            </w:r>
          </w:p>
        </w:tc>
        <w:tc>
          <w:tcPr>
            <w:tcW w:w="6223" w:type="dxa"/>
            <w:tcBorders>
              <w:top w:val="nil"/>
              <w:bottom w:val="nil"/>
            </w:tcBorders>
          </w:tcPr>
          <w:p w:rsidR="00012227" w:rsidRPr="00012227" w:rsidRDefault="00012227" w:rsidP="00012227">
            <w:pPr>
              <w:pStyle w:val="ae"/>
              <w:tabs>
                <w:tab w:val="clear" w:pos="4677"/>
                <w:tab w:val="clear" w:pos="9355"/>
              </w:tabs>
              <w:jc w:val="both"/>
            </w:pPr>
            <w:r w:rsidRPr="00012227">
              <w:t>Г. Препарат гомона эпифиза</w:t>
            </w:r>
          </w:p>
        </w:tc>
      </w:tr>
      <w:tr w:rsidR="00012227" w:rsidRPr="00012227" w:rsidTr="00C60D4D">
        <w:tc>
          <w:tcPr>
            <w:tcW w:w="3348" w:type="dxa"/>
            <w:tcBorders>
              <w:top w:val="nil"/>
            </w:tcBorders>
          </w:tcPr>
          <w:p w:rsidR="00012227" w:rsidRPr="00012227" w:rsidRDefault="00012227" w:rsidP="00012227">
            <w:pPr>
              <w:pStyle w:val="ae"/>
              <w:tabs>
                <w:tab w:val="clear" w:pos="4677"/>
                <w:tab w:val="clear" w:pos="9355"/>
              </w:tabs>
              <w:jc w:val="both"/>
            </w:pPr>
            <w:r w:rsidRPr="00012227">
              <w:t>6. Флунитразепам</w:t>
            </w:r>
          </w:p>
        </w:tc>
        <w:tc>
          <w:tcPr>
            <w:tcW w:w="6223" w:type="dxa"/>
            <w:tcBorders>
              <w:top w:val="nil"/>
            </w:tcBorders>
          </w:tcPr>
          <w:p w:rsidR="00012227" w:rsidRPr="00012227" w:rsidRDefault="00012227" w:rsidP="00012227">
            <w:pPr>
              <w:pStyle w:val="ae"/>
              <w:tabs>
                <w:tab w:val="clear" w:pos="4677"/>
                <w:tab w:val="clear" w:pos="9355"/>
              </w:tabs>
              <w:jc w:val="both"/>
            </w:pPr>
          </w:p>
        </w:tc>
      </w:tr>
    </w:tbl>
    <w:p w:rsidR="00A57B1C" w:rsidRPr="00A57B1C" w:rsidRDefault="00A57B1C" w:rsidP="00A57B1C">
      <w:pPr>
        <w:pStyle w:val="ae"/>
        <w:tabs>
          <w:tab w:val="clear" w:pos="4677"/>
          <w:tab w:val="clear" w:pos="9355"/>
        </w:tabs>
        <w:jc w:val="both"/>
        <w:rPr>
          <w:bCs/>
          <w:lang w:val="ru-RU"/>
        </w:rPr>
      </w:pPr>
    </w:p>
    <w:p w:rsidR="00012227" w:rsidRPr="00012227" w:rsidRDefault="00A57B1C" w:rsidP="00A57B1C">
      <w:pPr>
        <w:pStyle w:val="ae"/>
        <w:tabs>
          <w:tab w:val="clear" w:pos="4677"/>
          <w:tab w:val="clear" w:pos="9355"/>
        </w:tabs>
        <w:ind w:firstLine="567"/>
        <w:jc w:val="both"/>
        <w:rPr>
          <w:bCs/>
          <w:lang w:val="ru-RU"/>
        </w:rPr>
      </w:pPr>
      <w:r>
        <w:rPr>
          <w:b/>
          <w:bCs/>
          <w:lang w:val="ru-RU"/>
        </w:rPr>
        <w:t>3</w:t>
      </w:r>
      <w:r w:rsidR="00012227" w:rsidRPr="00012227">
        <w:rPr>
          <w:b/>
          <w:bCs/>
          <w:lang w:val="ru-RU"/>
        </w:rPr>
        <w:t xml:space="preserve">. </w:t>
      </w:r>
      <w:r w:rsidR="00012227" w:rsidRPr="00012227">
        <w:rPr>
          <w:bCs/>
          <w:lang w:val="ru-RU"/>
        </w:rPr>
        <w:t>Совместите препараты и механизмы действия противоэпилептических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943"/>
      </w:tblGrid>
      <w:tr w:rsidR="00012227" w:rsidRPr="00012227" w:rsidTr="00C60D4D">
        <w:tc>
          <w:tcPr>
            <w:tcW w:w="2628" w:type="dxa"/>
            <w:tcBorders>
              <w:bottom w:val="nil"/>
            </w:tcBorders>
          </w:tcPr>
          <w:p w:rsidR="00012227" w:rsidRPr="00012227" w:rsidRDefault="00012227" w:rsidP="00012227">
            <w:pPr>
              <w:pStyle w:val="ae"/>
              <w:tabs>
                <w:tab w:val="clear" w:pos="4677"/>
                <w:tab w:val="clear" w:pos="9355"/>
              </w:tabs>
              <w:jc w:val="both"/>
              <w:rPr>
                <w:b/>
                <w:bCs/>
              </w:rPr>
            </w:pPr>
            <w:r w:rsidRPr="00012227">
              <w:rPr>
                <w:b/>
                <w:bCs/>
              </w:rPr>
              <w:t>Препараты</w:t>
            </w:r>
          </w:p>
        </w:tc>
        <w:tc>
          <w:tcPr>
            <w:tcW w:w="6943" w:type="dxa"/>
            <w:tcBorders>
              <w:bottom w:val="nil"/>
            </w:tcBorders>
          </w:tcPr>
          <w:p w:rsidR="00012227" w:rsidRPr="00012227" w:rsidRDefault="00012227" w:rsidP="00012227">
            <w:pPr>
              <w:pStyle w:val="ae"/>
              <w:tabs>
                <w:tab w:val="clear" w:pos="4677"/>
                <w:tab w:val="clear" w:pos="9355"/>
              </w:tabs>
              <w:jc w:val="both"/>
              <w:rPr>
                <w:b/>
                <w:bCs/>
              </w:rPr>
            </w:pPr>
            <w:r w:rsidRPr="00012227">
              <w:rPr>
                <w:b/>
                <w:bCs/>
              </w:rPr>
              <w:t>Механизмы действия</w:t>
            </w:r>
          </w:p>
        </w:tc>
      </w:tr>
      <w:tr w:rsidR="00012227" w:rsidRPr="00012227" w:rsidTr="00C60D4D">
        <w:tc>
          <w:tcPr>
            <w:tcW w:w="2628" w:type="dxa"/>
            <w:tcBorders>
              <w:top w:val="nil"/>
              <w:bottom w:val="nil"/>
            </w:tcBorders>
          </w:tcPr>
          <w:p w:rsidR="00012227" w:rsidRPr="00012227" w:rsidRDefault="00012227" w:rsidP="00012227">
            <w:pPr>
              <w:pStyle w:val="ae"/>
              <w:tabs>
                <w:tab w:val="clear" w:pos="4677"/>
                <w:tab w:val="clear" w:pos="9355"/>
              </w:tabs>
              <w:jc w:val="both"/>
            </w:pPr>
            <w:r w:rsidRPr="00012227">
              <w:t>1. Фенобарбитал</w:t>
            </w:r>
          </w:p>
        </w:tc>
        <w:tc>
          <w:tcPr>
            <w:tcW w:w="6943" w:type="dxa"/>
            <w:tcBorders>
              <w:top w:val="nil"/>
              <w:bottom w:val="nil"/>
            </w:tcBorders>
          </w:tcPr>
          <w:p w:rsidR="00012227" w:rsidRPr="00012227" w:rsidRDefault="00012227" w:rsidP="00012227">
            <w:pPr>
              <w:pStyle w:val="ae"/>
              <w:tabs>
                <w:tab w:val="clear" w:pos="4677"/>
                <w:tab w:val="clear" w:pos="9355"/>
              </w:tabs>
              <w:jc w:val="both"/>
              <w:rPr>
                <w:lang w:val="ru-RU"/>
              </w:rPr>
            </w:pPr>
            <w:r w:rsidRPr="00012227">
              <w:rPr>
                <w:lang w:val="ru-RU"/>
              </w:rPr>
              <w:t xml:space="preserve">А. Блокирует </w:t>
            </w:r>
            <w:r w:rsidRPr="00012227">
              <w:t>Na</w:t>
            </w:r>
            <w:r w:rsidRPr="00012227">
              <w:rPr>
                <w:vertAlign w:val="superscript"/>
                <w:lang w:val="ru-RU"/>
              </w:rPr>
              <w:t>+</w:t>
            </w:r>
            <w:r w:rsidRPr="00012227">
              <w:rPr>
                <w:lang w:val="ru-RU"/>
              </w:rPr>
              <w:t xml:space="preserve"> каналы мембран нейронов</w:t>
            </w:r>
          </w:p>
        </w:tc>
      </w:tr>
      <w:tr w:rsidR="00012227" w:rsidRPr="00012227" w:rsidTr="00C60D4D">
        <w:tc>
          <w:tcPr>
            <w:tcW w:w="2628" w:type="dxa"/>
            <w:tcBorders>
              <w:top w:val="nil"/>
              <w:bottom w:val="nil"/>
            </w:tcBorders>
          </w:tcPr>
          <w:p w:rsidR="00012227" w:rsidRPr="00012227" w:rsidRDefault="00012227" w:rsidP="00012227">
            <w:pPr>
              <w:pStyle w:val="ae"/>
              <w:tabs>
                <w:tab w:val="clear" w:pos="4677"/>
                <w:tab w:val="clear" w:pos="9355"/>
              </w:tabs>
              <w:jc w:val="both"/>
            </w:pPr>
            <w:r w:rsidRPr="00012227">
              <w:t>2. Ламотриджин</w:t>
            </w:r>
          </w:p>
        </w:tc>
        <w:tc>
          <w:tcPr>
            <w:tcW w:w="6943" w:type="dxa"/>
            <w:tcBorders>
              <w:top w:val="nil"/>
              <w:bottom w:val="nil"/>
            </w:tcBorders>
          </w:tcPr>
          <w:p w:rsidR="00012227" w:rsidRPr="00012227" w:rsidRDefault="00012227" w:rsidP="00012227">
            <w:pPr>
              <w:pStyle w:val="ae"/>
              <w:tabs>
                <w:tab w:val="clear" w:pos="4677"/>
                <w:tab w:val="clear" w:pos="9355"/>
              </w:tabs>
              <w:jc w:val="both"/>
              <w:rPr>
                <w:lang w:val="ru-RU"/>
              </w:rPr>
            </w:pPr>
            <w:r w:rsidRPr="00012227">
              <w:rPr>
                <w:lang w:val="ru-RU"/>
              </w:rPr>
              <w:t>Б. Повышает чувствительность ГАМК –рецепторов к медиатору за счет стимуляции бензодиазепиновых рецепторов</w:t>
            </w:r>
          </w:p>
        </w:tc>
      </w:tr>
      <w:tr w:rsidR="00012227" w:rsidRPr="00012227" w:rsidTr="00C60D4D">
        <w:tc>
          <w:tcPr>
            <w:tcW w:w="2628" w:type="dxa"/>
            <w:tcBorders>
              <w:top w:val="nil"/>
              <w:bottom w:val="nil"/>
            </w:tcBorders>
          </w:tcPr>
          <w:p w:rsidR="00012227" w:rsidRPr="00012227" w:rsidRDefault="00012227" w:rsidP="00012227">
            <w:pPr>
              <w:pStyle w:val="ae"/>
              <w:tabs>
                <w:tab w:val="clear" w:pos="4677"/>
                <w:tab w:val="clear" w:pos="9355"/>
              </w:tabs>
              <w:jc w:val="both"/>
            </w:pPr>
            <w:r w:rsidRPr="00012227">
              <w:t>3. Клоназепам</w:t>
            </w:r>
          </w:p>
        </w:tc>
        <w:tc>
          <w:tcPr>
            <w:tcW w:w="6943" w:type="dxa"/>
            <w:tcBorders>
              <w:top w:val="nil"/>
              <w:bottom w:val="nil"/>
            </w:tcBorders>
          </w:tcPr>
          <w:p w:rsidR="00012227" w:rsidRPr="00012227" w:rsidRDefault="00012227" w:rsidP="00012227">
            <w:pPr>
              <w:pStyle w:val="ae"/>
              <w:tabs>
                <w:tab w:val="clear" w:pos="4677"/>
                <w:tab w:val="clear" w:pos="9355"/>
              </w:tabs>
              <w:jc w:val="both"/>
              <w:rPr>
                <w:lang w:val="ru-RU"/>
              </w:rPr>
            </w:pPr>
            <w:r w:rsidRPr="00012227">
              <w:rPr>
                <w:lang w:val="ru-RU"/>
              </w:rPr>
              <w:t>В. Блокирует Са2</w:t>
            </w:r>
            <w:r w:rsidRPr="00012227">
              <w:rPr>
                <w:vertAlign w:val="superscript"/>
                <w:lang w:val="ru-RU"/>
              </w:rPr>
              <w:t>+</w:t>
            </w:r>
            <w:r w:rsidRPr="00012227">
              <w:rPr>
                <w:lang w:val="ru-RU"/>
              </w:rPr>
              <w:t>- каналы Т-типа</w:t>
            </w:r>
          </w:p>
        </w:tc>
      </w:tr>
      <w:tr w:rsidR="00012227" w:rsidRPr="00012227" w:rsidTr="00C60D4D">
        <w:tc>
          <w:tcPr>
            <w:tcW w:w="2628" w:type="dxa"/>
            <w:tcBorders>
              <w:top w:val="nil"/>
              <w:bottom w:val="nil"/>
            </w:tcBorders>
          </w:tcPr>
          <w:p w:rsidR="00012227" w:rsidRPr="00012227" w:rsidRDefault="00012227" w:rsidP="00012227">
            <w:pPr>
              <w:pStyle w:val="ae"/>
              <w:tabs>
                <w:tab w:val="clear" w:pos="4677"/>
                <w:tab w:val="clear" w:pos="9355"/>
              </w:tabs>
              <w:jc w:val="both"/>
            </w:pPr>
            <w:r w:rsidRPr="00012227">
              <w:t>4. Этосуксимид</w:t>
            </w:r>
          </w:p>
        </w:tc>
        <w:tc>
          <w:tcPr>
            <w:tcW w:w="6943" w:type="dxa"/>
            <w:tcBorders>
              <w:top w:val="nil"/>
              <w:bottom w:val="nil"/>
            </w:tcBorders>
          </w:tcPr>
          <w:p w:rsidR="00012227" w:rsidRPr="00012227" w:rsidRDefault="00012227" w:rsidP="00012227">
            <w:pPr>
              <w:pStyle w:val="ae"/>
              <w:tabs>
                <w:tab w:val="clear" w:pos="4677"/>
                <w:tab w:val="clear" w:pos="9355"/>
              </w:tabs>
              <w:jc w:val="both"/>
              <w:rPr>
                <w:lang w:val="ru-RU"/>
              </w:rPr>
            </w:pPr>
            <w:r w:rsidRPr="00012227">
              <w:rPr>
                <w:lang w:val="ru-RU"/>
              </w:rPr>
              <w:t>Г. Повышает чувствительность ГАМК –рецепторов к медиатору за счет стимуляции барбитуратных рецепторов</w:t>
            </w:r>
          </w:p>
        </w:tc>
      </w:tr>
      <w:tr w:rsidR="00012227" w:rsidRPr="00012227" w:rsidTr="00C60D4D">
        <w:tc>
          <w:tcPr>
            <w:tcW w:w="2628" w:type="dxa"/>
            <w:tcBorders>
              <w:top w:val="nil"/>
              <w:bottom w:val="nil"/>
            </w:tcBorders>
          </w:tcPr>
          <w:p w:rsidR="00012227" w:rsidRPr="00012227" w:rsidRDefault="00012227" w:rsidP="00012227">
            <w:pPr>
              <w:pStyle w:val="ae"/>
              <w:tabs>
                <w:tab w:val="clear" w:pos="4677"/>
                <w:tab w:val="clear" w:pos="9355"/>
              </w:tabs>
              <w:jc w:val="both"/>
            </w:pPr>
            <w:r w:rsidRPr="00012227">
              <w:t>5. Натрия вальпроат</w:t>
            </w:r>
          </w:p>
        </w:tc>
        <w:tc>
          <w:tcPr>
            <w:tcW w:w="6943" w:type="dxa"/>
            <w:tcBorders>
              <w:top w:val="nil"/>
              <w:bottom w:val="nil"/>
            </w:tcBorders>
          </w:tcPr>
          <w:p w:rsidR="00012227" w:rsidRPr="00012227" w:rsidRDefault="00012227" w:rsidP="00012227">
            <w:pPr>
              <w:pStyle w:val="ae"/>
              <w:tabs>
                <w:tab w:val="clear" w:pos="4677"/>
                <w:tab w:val="clear" w:pos="9355"/>
              </w:tabs>
              <w:jc w:val="both"/>
              <w:rPr>
                <w:lang w:val="ru-RU"/>
              </w:rPr>
            </w:pPr>
            <w:r w:rsidRPr="00012227">
              <w:rPr>
                <w:lang w:val="ru-RU"/>
              </w:rPr>
              <w:t>Д. Уменьшает выделение глутамата из пресинаптических окончаний</w:t>
            </w:r>
          </w:p>
        </w:tc>
      </w:tr>
      <w:tr w:rsidR="00012227" w:rsidRPr="00012227" w:rsidTr="00C60D4D">
        <w:tc>
          <w:tcPr>
            <w:tcW w:w="2628" w:type="dxa"/>
            <w:tcBorders>
              <w:top w:val="nil"/>
            </w:tcBorders>
          </w:tcPr>
          <w:p w:rsidR="00012227" w:rsidRPr="00012227" w:rsidRDefault="00012227" w:rsidP="00012227">
            <w:pPr>
              <w:pStyle w:val="ae"/>
              <w:tabs>
                <w:tab w:val="clear" w:pos="4677"/>
                <w:tab w:val="clear" w:pos="9355"/>
              </w:tabs>
              <w:jc w:val="both"/>
            </w:pPr>
            <w:r w:rsidRPr="00012227">
              <w:t>6. Фенитоин</w:t>
            </w:r>
          </w:p>
        </w:tc>
        <w:tc>
          <w:tcPr>
            <w:tcW w:w="6943" w:type="dxa"/>
            <w:tcBorders>
              <w:top w:val="nil"/>
            </w:tcBorders>
          </w:tcPr>
          <w:p w:rsidR="00012227" w:rsidRPr="00012227" w:rsidRDefault="00012227" w:rsidP="00012227">
            <w:pPr>
              <w:pStyle w:val="ae"/>
              <w:tabs>
                <w:tab w:val="clear" w:pos="4677"/>
                <w:tab w:val="clear" w:pos="9355"/>
              </w:tabs>
              <w:jc w:val="both"/>
              <w:rPr>
                <w:lang w:val="ru-RU"/>
              </w:rPr>
            </w:pPr>
            <w:r w:rsidRPr="00012227">
              <w:rPr>
                <w:lang w:val="ru-RU"/>
              </w:rPr>
              <w:t>Е. Увеличивает количество ГАМК за счет угнетения ГАМК трансферазы</w:t>
            </w:r>
          </w:p>
        </w:tc>
      </w:tr>
    </w:tbl>
    <w:p w:rsidR="00A57B1C" w:rsidRPr="00A57B1C" w:rsidRDefault="00A57B1C" w:rsidP="00A57B1C">
      <w:pPr>
        <w:pStyle w:val="ae"/>
        <w:tabs>
          <w:tab w:val="clear" w:pos="4677"/>
          <w:tab w:val="clear" w:pos="9355"/>
        </w:tabs>
        <w:jc w:val="both"/>
        <w:rPr>
          <w:bCs/>
          <w:lang w:val="ru-RU"/>
        </w:rPr>
      </w:pPr>
    </w:p>
    <w:p w:rsidR="00A57B1C" w:rsidRDefault="00A57B1C" w:rsidP="00A57B1C">
      <w:pPr>
        <w:pStyle w:val="ae"/>
        <w:tabs>
          <w:tab w:val="clear" w:pos="4677"/>
          <w:tab w:val="clear" w:pos="9355"/>
        </w:tabs>
        <w:ind w:firstLine="567"/>
        <w:jc w:val="both"/>
        <w:rPr>
          <w:b/>
          <w:bCs/>
          <w:lang w:val="ru-RU"/>
        </w:rPr>
      </w:pPr>
    </w:p>
    <w:p w:rsidR="00012227" w:rsidRPr="00012227" w:rsidRDefault="00A57B1C" w:rsidP="00A57B1C">
      <w:pPr>
        <w:pStyle w:val="ae"/>
        <w:tabs>
          <w:tab w:val="clear" w:pos="4677"/>
          <w:tab w:val="clear" w:pos="9355"/>
        </w:tabs>
        <w:ind w:firstLine="567"/>
        <w:jc w:val="both"/>
        <w:rPr>
          <w:bCs/>
          <w:lang w:val="ru-RU"/>
        </w:rPr>
      </w:pPr>
      <w:r>
        <w:rPr>
          <w:b/>
          <w:bCs/>
          <w:lang w:val="ru-RU"/>
        </w:rPr>
        <w:t>4</w:t>
      </w:r>
      <w:r w:rsidR="00012227" w:rsidRPr="00012227">
        <w:rPr>
          <w:b/>
          <w:bCs/>
          <w:lang w:val="ru-RU"/>
        </w:rPr>
        <w:t xml:space="preserve">. </w:t>
      </w:r>
      <w:r w:rsidR="00012227" w:rsidRPr="00012227">
        <w:rPr>
          <w:bCs/>
          <w:lang w:val="ru-RU"/>
        </w:rPr>
        <w:t>Совместите препараты и механизмы действия противопаркинсонических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123"/>
      </w:tblGrid>
      <w:tr w:rsidR="00012227" w:rsidRPr="00012227" w:rsidTr="00C60D4D">
        <w:tc>
          <w:tcPr>
            <w:tcW w:w="2448" w:type="dxa"/>
            <w:tcBorders>
              <w:bottom w:val="nil"/>
            </w:tcBorders>
          </w:tcPr>
          <w:p w:rsidR="00012227" w:rsidRPr="00012227" w:rsidRDefault="00012227" w:rsidP="00012227">
            <w:pPr>
              <w:pStyle w:val="ae"/>
              <w:tabs>
                <w:tab w:val="clear" w:pos="4677"/>
                <w:tab w:val="clear" w:pos="9355"/>
              </w:tabs>
              <w:jc w:val="both"/>
              <w:rPr>
                <w:b/>
                <w:bCs/>
              </w:rPr>
            </w:pPr>
            <w:r w:rsidRPr="00012227">
              <w:rPr>
                <w:b/>
                <w:bCs/>
              </w:rPr>
              <w:t>Препараты</w:t>
            </w:r>
          </w:p>
        </w:tc>
        <w:tc>
          <w:tcPr>
            <w:tcW w:w="7123" w:type="dxa"/>
            <w:tcBorders>
              <w:bottom w:val="nil"/>
            </w:tcBorders>
          </w:tcPr>
          <w:p w:rsidR="00012227" w:rsidRPr="00012227" w:rsidRDefault="00012227" w:rsidP="00012227">
            <w:pPr>
              <w:pStyle w:val="ae"/>
              <w:tabs>
                <w:tab w:val="clear" w:pos="4677"/>
                <w:tab w:val="clear" w:pos="9355"/>
              </w:tabs>
              <w:jc w:val="both"/>
              <w:rPr>
                <w:b/>
                <w:bCs/>
              </w:rPr>
            </w:pPr>
            <w:r w:rsidRPr="00012227">
              <w:rPr>
                <w:b/>
                <w:bCs/>
              </w:rPr>
              <w:t>Механизмы действия</w:t>
            </w:r>
          </w:p>
        </w:tc>
      </w:tr>
      <w:tr w:rsidR="00012227" w:rsidRPr="00012227" w:rsidTr="00C60D4D">
        <w:tc>
          <w:tcPr>
            <w:tcW w:w="2448" w:type="dxa"/>
            <w:tcBorders>
              <w:top w:val="nil"/>
              <w:bottom w:val="nil"/>
            </w:tcBorders>
          </w:tcPr>
          <w:p w:rsidR="00012227" w:rsidRPr="00012227" w:rsidRDefault="00012227" w:rsidP="00012227">
            <w:pPr>
              <w:pStyle w:val="ae"/>
              <w:tabs>
                <w:tab w:val="clear" w:pos="4677"/>
                <w:tab w:val="clear" w:pos="9355"/>
              </w:tabs>
              <w:jc w:val="both"/>
            </w:pPr>
            <w:r w:rsidRPr="00012227">
              <w:t>1. Селегилин</w:t>
            </w:r>
          </w:p>
        </w:tc>
        <w:tc>
          <w:tcPr>
            <w:tcW w:w="7123" w:type="dxa"/>
            <w:tcBorders>
              <w:top w:val="nil"/>
              <w:bottom w:val="nil"/>
            </w:tcBorders>
          </w:tcPr>
          <w:p w:rsidR="00012227" w:rsidRPr="00012227" w:rsidRDefault="00012227" w:rsidP="00012227">
            <w:pPr>
              <w:pStyle w:val="ae"/>
              <w:tabs>
                <w:tab w:val="clear" w:pos="4677"/>
                <w:tab w:val="clear" w:pos="9355"/>
              </w:tabs>
              <w:jc w:val="both"/>
              <w:rPr>
                <w:lang w:val="ru-RU"/>
              </w:rPr>
            </w:pPr>
            <w:r w:rsidRPr="00012227">
              <w:rPr>
                <w:lang w:val="ru-RU"/>
              </w:rPr>
              <w:t>А. Увеличивает синтез дофамина в ЦНС, являясь его предшественником</w:t>
            </w:r>
          </w:p>
        </w:tc>
      </w:tr>
      <w:tr w:rsidR="00012227" w:rsidRPr="00012227" w:rsidTr="00C60D4D">
        <w:tc>
          <w:tcPr>
            <w:tcW w:w="2448" w:type="dxa"/>
            <w:tcBorders>
              <w:top w:val="nil"/>
              <w:bottom w:val="nil"/>
            </w:tcBorders>
          </w:tcPr>
          <w:p w:rsidR="00012227" w:rsidRPr="00012227" w:rsidRDefault="00012227" w:rsidP="00012227">
            <w:pPr>
              <w:pStyle w:val="ae"/>
              <w:tabs>
                <w:tab w:val="clear" w:pos="4677"/>
                <w:tab w:val="clear" w:pos="9355"/>
              </w:tabs>
              <w:jc w:val="both"/>
            </w:pPr>
            <w:r w:rsidRPr="00012227">
              <w:t>2. Леводопа</w:t>
            </w:r>
          </w:p>
        </w:tc>
        <w:tc>
          <w:tcPr>
            <w:tcW w:w="7123" w:type="dxa"/>
            <w:tcBorders>
              <w:top w:val="nil"/>
              <w:bottom w:val="nil"/>
            </w:tcBorders>
          </w:tcPr>
          <w:p w:rsidR="00012227" w:rsidRPr="00012227" w:rsidRDefault="00012227" w:rsidP="00012227">
            <w:pPr>
              <w:pStyle w:val="ae"/>
              <w:tabs>
                <w:tab w:val="clear" w:pos="4677"/>
                <w:tab w:val="clear" w:pos="9355"/>
              </w:tabs>
              <w:jc w:val="both"/>
            </w:pPr>
            <w:r w:rsidRPr="00012227">
              <w:t>Б. Блокирует NMDA-рецепторы</w:t>
            </w:r>
          </w:p>
        </w:tc>
      </w:tr>
      <w:tr w:rsidR="00012227" w:rsidRPr="00012227" w:rsidTr="00C60D4D">
        <w:tc>
          <w:tcPr>
            <w:tcW w:w="2448" w:type="dxa"/>
            <w:tcBorders>
              <w:top w:val="nil"/>
              <w:bottom w:val="nil"/>
            </w:tcBorders>
          </w:tcPr>
          <w:p w:rsidR="00012227" w:rsidRPr="00012227" w:rsidRDefault="00012227" w:rsidP="00012227">
            <w:pPr>
              <w:pStyle w:val="ae"/>
              <w:tabs>
                <w:tab w:val="clear" w:pos="4677"/>
                <w:tab w:val="clear" w:pos="9355"/>
              </w:tabs>
              <w:jc w:val="both"/>
            </w:pPr>
            <w:r w:rsidRPr="00012227">
              <w:t>3. Тригексифенидил</w:t>
            </w:r>
          </w:p>
        </w:tc>
        <w:tc>
          <w:tcPr>
            <w:tcW w:w="7123" w:type="dxa"/>
            <w:tcBorders>
              <w:top w:val="nil"/>
              <w:bottom w:val="nil"/>
            </w:tcBorders>
          </w:tcPr>
          <w:p w:rsidR="00012227" w:rsidRPr="00012227" w:rsidRDefault="00012227" w:rsidP="00012227">
            <w:pPr>
              <w:pStyle w:val="ae"/>
              <w:tabs>
                <w:tab w:val="clear" w:pos="4677"/>
                <w:tab w:val="clear" w:pos="9355"/>
              </w:tabs>
              <w:jc w:val="both"/>
            </w:pPr>
            <w:r w:rsidRPr="00012227">
              <w:t>В. Угнетает МАО –В</w:t>
            </w:r>
          </w:p>
        </w:tc>
      </w:tr>
      <w:tr w:rsidR="00012227" w:rsidRPr="00012227" w:rsidTr="00C60D4D">
        <w:tc>
          <w:tcPr>
            <w:tcW w:w="2448" w:type="dxa"/>
            <w:tcBorders>
              <w:top w:val="nil"/>
              <w:bottom w:val="nil"/>
            </w:tcBorders>
          </w:tcPr>
          <w:p w:rsidR="00012227" w:rsidRPr="00012227" w:rsidRDefault="00012227" w:rsidP="00012227">
            <w:pPr>
              <w:pStyle w:val="ae"/>
              <w:tabs>
                <w:tab w:val="clear" w:pos="4677"/>
                <w:tab w:val="clear" w:pos="9355"/>
              </w:tabs>
              <w:jc w:val="both"/>
            </w:pPr>
            <w:r w:rsidRPr="00012227">
              <w:t>4. Амантадин</w:t>
            </w:r>
          </w:p>
        </w:tc>
        <w:tc>
          <w:tcPr>
            <w:tcW w:w="7123" w:type="dxa"/>
            <w:tcBorders>
              <w:top w:val="nil"/>
              <w:bottom w:val="nil"/>
            </w:tcBorders>
          </w:tcPr>
          <w:p w:rsidR="00012227" w:rsidRPr="00012227" w:rsidRDefault="00012227" w:rsidP="00012227">
            <w:pPr>
              <w:pStyle w:val="ae"/>
              <w:tabs>
                <w:tab w:val="clear" w:pos="4677"/>
                <w:tab w:val="clear" w:pos="9355"/>
              </w:tabs>
              <w:jc w:val="both"/>
            </w:pPr>
            <w:r w:rsidRPr="00012227">
              <w:t>Г. Стимулирует дофаминовые рецепторы</w:t>
            </w:r>
          </w:p>
        </w:tc>
      </w:tr>
      <w:tr w:rsidR="00012227" w:rsidRPr="00012227" w:rsidTr="00C60D4D">
        <w:tc>
          <w:tcPr>
            <w:tcW w:w="2448" w:type="dxa"/>
            <w:tcBorders>
              <w:top w:val="nil"/>
              <w:bottom w:val="single" w:sz="4" w:space="0" w:color="auto"/>
            </w:tcBorders>
          </w:tcPr>
          <w:p w:rsidR="00012227" w:rsidRPr="00012227" w:rsidRDefault="00012227" w:rsidP="00012227">
            <w:pPr>
              <w:pStyle w:val="ae"/>
              <w:tabs>
                <w:tab w:val="clear" w:pos="4677"/>
                <w:tab w:val="clear" w:pos="9355"/>
              </w:tabs>
              <w:jc w:val="both"/>
            </w:pPr>
            <w:r w:rsidRPr="00012227">
              <w:t>5. Бромокриптин</w:t>
            </w:r>
          </w:p>
        </w:tc>
        <w:tc>
          <w:tcPr>
            <w:tcW w:w="7123" w:type="dxa"/>
            <w:tcBorders>
              <w:top w:val="nil"/>
              <w:bottom w:val="single" w:sz="4" w:space="0" w:color="auto"/>
            </w:tcBorders>
          </w:tcPr>
          <w:p w:rsidR="00012227" w:rsidRPr="00012227" w:rsidRDefault="00012227" w:rsidP="00012227">
            <w:pPr>
              <w:pStyle w:val="ae"/>
              <w:tabs>
                <w:tab w:val="clear" w:pos="4677"/>
                <w:tab w:val="clear" w:pos="9355"/>
              </w:tabs>
              <w:jc w:val="both"/>
              <w:rPr>
                <w:lang w:val="ru-RU"/>
              </w:rPr>
            </w:pPr>
            <w:r w:rsidRPr="00012227">
              <w:rPr>
                <w:lang w:val="ru-RU"/>
              </w:rPr>
              <w:t>Д. Блокирует центральные холинергические рецепторы</w:t>
            </w:r>
          </w:p>
        </w:tc>
      </w:tr>
    </w:tbl>
    <w:p w:rsidR="00012227" w:rsidRPr="00012227" w:rsidRDefault="00012227" w:rsidP="00012227">
      <w:pPr>
        <w:pStyle w:val="a6"/>
        <w:spacing w:after="0" w:line="240" w:lineRule="auto"/>
        <w:ind w:left="0"/>
        <w:jc w:val="both"/>
        <w:rPr>
          <w:rFonts w:ascii="Times New Roman" w:hAnsi="Times New Roman"/>
          <w:b/>
          <w:sz w:val="20"/>
          <w:szCs w:val="20"/>
        </w:rPr>
      </w:pPr>
    </w:p>
    <w:p w:rsidR="00DB64B1" w:rsidRPr="00012227" w:rsidRDefault="00DB64B1" w:rsidP="00012227">
      <w:pPr>
        <w:spacing w:after="0" w:line="240" w:lineRule="auto"/>
        <w:ind w:firstLine="567"/>
        <w:rPr>
          <w:rFonts w:ascii="Times New Roman" w:hAnsi="Times New Roman"/>
          <w:b/>
          <w:sz w:val="20"/>
          <w:szCs w:val="20"/>
        </w:rPr>
      </w:pPr>
      <w:r w:rsidRPr="00012227">
        <w:rPr>
          <w:rFonts w:ascii="Times New Roman" w:hAnsi="Times New Roman"/>
          <w:b/>
          <w:sz w:val="20"/>
          <w:szCs w:val="20"/>
        </w:rPr>
        <w:t>Уровень 3</w:t>
      </w:r>
    </w:p>
    <w:p w:rsidR="00012227" w:rsidRPr="00012227" w:rsidRDefault="00DB64B1" w:rsidP="00A57B1C">
      <w:pPr>
        <w:spacing w:after="0" w:line="240" w:lineRule="auto"/>
        <w:jc w:val="both"/>
        <w:rPr>
          <w:rFonts w:ascii="Times New Roman" w:hAnsi="Times New Roman"/>
          <w:bCs/>
          <w:sz w:val="20"/>
          <w:szCs w:val="20"/>
        </w:rPr>
      </w:pPr>
      <w:r w:rsidRPr="00012227">
        <w:rPr>
          <w:rFonts w:ascii="Times New Roman" w:hAnsi="Times New Roman"/>
          <w:b/>
          <w:spacing w:val="-6"/>
          <w:kern w:val="1"/>
          <w:sz w:val="20"/>
          <w:szCs w:val="20"/>
        </w:rPr>
        <w:t>Задания на оценку принятия решений</w:t>
      </w:r>
      <w:r w:rsidR="00A57B1C">
        <w:rPr>
          <w:rFonts w:ascii="Times New Roman" w:hAnsi="Times New Roman"/>
          <w:b/>
          <w:spacing w:val="-6"/>
          <w:kern w:val="1"/>
          <w:sz w:val="20"/>
          <w:szCs w:val="20"/>
        </w:rPr>
        <w:t xml:space="preserve">. </w:t>
      </w:r>
      <w:r w:rsidR="00012227" w:rsidRPr="00012227">
        <w:rPr>
          <w:rFonts w:ascii="Times New Roman" w:hAnsi="Times New Roman"/>
          <w:bCs/>
          <w:sz w:val="20"/>
          <w:szCs w:val="20"/>
        </w:rPr>
        <w:t>Определите лекарственный препарат:</w:t>
      </w:r>
    </w:p>
    <w:p w:rsidR="00012227" w:rsidRPr="00012227" w:rsidRDefault="00012227" w:rsidP="00A57B1C">
      <w:pPr>
        <w:pStyle w:val="ae"/>
        <w:tabs>
          <w:tab w:val="clear" w:pos="4677"/>
          <w:tab w:val="clear" w:pos="9355"/>
        </w:tabs>
        <w:jc w:val="both"/>
        <w:rPr>
          <w:lang w:val="ru-RU"/>
        </w:rPr>
      </w:pPr>
      <w:r w:rsidRPr="00012227">
        <w:rPr>
          <w:lang w:val="ru-RU"/>
        </w:rPr>
        <w:tab/>
        <w:t xml:space="preserve">1. Относится к группе циклопирролонов. Повышает чувствительность ГАМК – А рецепторов к медиатору, стимулируя бензодиазепиновые рецепторы. Практически не изменяет структуру сна.  Крайне редко вызывает последействие. После пробуждения часто отмечается горечь и металлический привкус во рту. </w:t>
      </w:r>
    </w:p>
    <w:p w:rsidR="00012227" w:rsidRPr="00012227" w:rsidRDefault="00012227" w:rsidP="00A57B1C">
      <w:pPr>
        <w:pStyle w:val="ae"/>
        <w:tabs>
          <w:tab w:val="clear" w:pos="4677"/>
          <w:tab w:val="clear" w:pos="9355"/>
        </w:tabs>
        <w:jc w:val="both"/>
        <w:rPr>
          <w:bCs/>
          <w:lang w:val="ru-RU"/>
        </w:rPr>
      </w:pPr>
      <w:r w:rsidRPr="00012227">
        <w:rPr>
          <w:bCs/>
          <w:lang w:val="ru-RU"/>
        </w:rPr>
        <w:t>А. Мидазолам         Б. Мелатонин             В. Зопиклон</w:t>
      </w:r>
    </w:p>
    <w:p w:rsidR="00012227" w:rsidRPr="00012227" w:rsidRDefault="00012227" w:rsidP="00A57B1C">
      <w:pPr>
        <w:pStyle w:val="ae"/>
        <w:tabs>
          <w:tab w:val="clear" w:pos="4677"/>
          <w:tab w:val="clear" w:pos="9355"/>
        </w:tabs>
        <w:jc w:val="both"/>
        <w:rPr>
          <w:lang w:val="ru-RU"/>
        </w:rPr>
      </w:pPr>
      <w:r w:rsidRPr="00012227">
        <w:rPr>
          <w:lang w:val="ru-RU"/>
        </w:rPr>
        <w:tab/>
        <w:t>2. Активирует ГАМК-ергические процессы в ЦНС. Применяется для профилактики больших судорожных припадков. Растворимая в воде натриевая соль может применяться для купирования эпилептического статуса.  В качестве побочных эффектов может вызывать седативное действие и сонливость, индукцию микросомальных ферментов печени. При длительном применении не исключен риск развития лекарственной зависимости.</w:t>
      </w:r>
    </w:p>
    <w:p w:rsidR="00012227" w:rsidRPr="00012227" w:rsidRDefault="00012227" w:rsidP="00A57B1C">
      <w:pPr>
        <w:pStyle w:val="ae"/>
        <w:tabs>
          <w:tab w:val="clear" w:pos="4677"/>
          <w:tab w:val="clear" w:pos="9355"/>
        </w:tabs>
        <w:jc w:val="both"/>
        <w:rPr>
          <w:bCs/>
          <w:lang w:val="ru-RU"/>
        </w:rPr>
      </w:pPr>
      <w:r w:rsidRPr="00012227">
        <w:rPr>
          <w:bCs/>
          <w:lang w:val="ru-RU"/>
        </w:rPr>
        <w:t>А. Фенитоин  Б. Ламотриджин В. Фенобарбитал Г. Натрия вальпроат Д. Магния сульфат</w:t>
      </w:r>
    </w:p>
    <w:p w:rsidR="00012227" w:rsidRPr="00012227" w:rsidRDefault="00012227" w:rsidP="00A57B1C">
      <w:pPr>
        <w:pStyle w:val="ae"/>
        <w:tabs>
          <w:tab w:val="clear" w:pos="4677"/>
          <w:tab w:val="clear" w:pos="9355"/>
        </w:tabs>
        <w:jc w:val="both"/>
        <w:rPr>
          <w:lang w:val="ru-RU"/>
        </w:rPr>
      </w:pPr>
      <w:r w:rsidRPr="00012227">
        <w:rPr>
          <w:lang w:val="ru-RU"/>
        </w:rPr>
        <w:tab/>
        <w:t>3. Производное фенилтриазина. Эффективен при всех формах эпилепсии. Угнетает глутаматергические процессы в ЦНС. Действует продолжительно (24-30 часов). В качестве побочных эффектов может вызывать диплопию, атаксию, головокружение.</w:t>
      </w:r>
    </w:p>
    <w:p w:rsidR="00012227" w:rsidRPr="00012227" w:rsidRDefault="00012227" w:rsidP="00A57B1C">
      <w:pPr>
        <w:pStyle w:val="ae"/>
        <w:tabs>
          <w:tab w:val="clear" w:pos="4677"/>
          <w:tab w:val="clear" w:pos="9355"/>
        </w:tabs>
        <w:jc w:val="both"/>
        <w:rPr>
          <w:bCs/>
          <w:lang w:val="ru-RU"/>
        </w:rPr>
      </w:pPr>
      <w:r w:rsidRPr="00012227">
        <w:rPr>
          <w:bCs/>
          <w:lang w:val="ru-RU"/>
        </w:rPr>
        <w:t>А. Фенитоин   Б. Ламотриджин   В. Фенобарбитал   Г. Натрия вальпроат Д. Магния сульфат</w:t>
      </w:r>
    </w:p>
    <w:p w:rsidR="00012227" w:rsidRPr="00012227" w:rsidRDefault="00012227" w:rsidP="00A57B1C">
      <w:pPr>
        <w:pStyle w:val="ae"/>
        <w:tabs>
          <w:tab w:val="clear" w:pos="4677"/>
          <w:tab w:val="clear" w:pos="9355"/>
        </w:tabs>
        <w:jc w:val="both"/>
        <w:rPr>
          <w:lang w:val="ru-RU"/>
        </w:rPr>
      </w:pPr>
      <w:r w:rsidRPr="00012227">
        <w:rPr>
          <w:lang w:val="ru-RU"/>
        </w:rPr>
        <w:tab/>
        <w:t>4. Применяется при эпилепсии. Вызывает индукцию микросомальных ферментов печени, не оказывает общего угнетающего действия на ЦНС, обладает антиаритмическим и анальгетическим  (при невралгии тройничного нерва) действаием.</w:t>
      </w:r>
    </w:p>
    <w:p w:rsidR="00012227" w:rsidRPr="00012227" w:rsidRDefault="00012227" w:rsidP="00012227">
      <w:pPr>
        <w:pStyle w:val="ae"/>
        <w:tabs>
          <w:tab w:val="clear" w:pos="4677"/>
          <w:tab w:val="clear" w:pos="9355"/>
        </w:tabs>
        <w:jc w:val="both"/>
        <w:rPr>
          <w:bCs/>
          <w:lang w:val="ru-RU"/>
        </w:rPr>
      </w:pPr>
      <w:r w:rsidRPr="00012227">
        <w:rPr>
          <w:bCs/>
          <w:lang w:val="ru-RU"/>
        </w:rPr>
        <w:t>А. Фенитоин   Б. Ламотриджин   В. Фенобарбитал   Г. Натрия вальпроат  Д. Магния сульфат</w:t>
      </w:r>
    </w:p>
    <w:p w:rsidR="00DB64B1" w:rsidRPr="00012227" w:rsidRDefault="00DB64B1" w:rsidP="00012227">
      <w:pPr>
        <w:spacing w:after="0" w:line="240" w:lineRule="auto"/>
        <w:ind w:firstLine="567"/>
        <w:jc w:val="both"/>
        <w:rPr>
          <w:rFonts w:ascii="Times New Roman" w:hAnsi="Times New Roman"/>
          <w:sz w:val="20"/>
          <w:szCs w:val="20"/>
        </w:rPr>
      </w:pPr>
    </w:p>
    <w:p w:rsidR="00036C58" w:rsidRPr="00012227" w:rsidRDefault="00036C58" w:rsidP="00012227">
      <w:pPr>
        <w:spacing w:after="0" w:line="240" w:lineRule="auto"/>
        <w:ind w:firstLine="567"/>
        <w:jc w:val="both"/>
        <w:rPr>
          <w:rFonts w:ascii="Times New Roman" w:hAnsi="Times New Roman"/>
          <w:sz w:val="20"/>
          <w:szCs w:val="20"/>
        </w:rPr>
      </w:pPr>
      <w:r w:rsidRPr="00012227">
        <w:rPr>
          <w:rFonts w:ascii="Times New Roman" w:hAnsi="Times New Roman"/>
          <w:b/>
          <w:bCs/>
          <w:sz w:val="20"/>
          <w:szCs w:val="20"/>
        </w:rPr>
        <w:t>Тема 3.2.</w:t>
      </w:r>
      <w:r w:rsidRPr="00012227">
        <w:rPr>
          <w:rFonts w:ascii="Times New Roman" w:hAnsi="Times New Roman"/>
          <w:bCs/>
          <w:sz w:val="20"/>
          <w:szCs w:val="20"/>
        </w:rPr>
        <w:t xml:space="preserve"> </w:t>
      </w:r>
      <w:r w:rsidRPr="00012227">
        <w:rPr>
          <w:rFonts w:ascii="Times New Roman" w:hAnsi="Times New Roman"/>
          <w:sz w:val="20"/>
          <w:szCs w:val="20"/>
        </w:rPr>
        <w:t>Молекулярная фармакология ненаркотических, наркотических анальгетиков и алкоголя. Медицинские аспекты наркомании и алкоголизмa</w:t>
      </w:r>
      <w:r w:rsidR="00385C9F" w:rsidRPr="00012227">
        <w:rPr>
          <w:rFonts w:ascii="Times New Roman" w:hAnsi="Times New Roman"/>
          <w:sz w:val="20"/>
          <w:szCs w:val="20"/>
        </w:rPr>
        <w:t xml:space="preserve">  </w:t>
      </w:r>
      <w:r w:rsidR="00385C9F" w:rsidRPr="00012227">
        <w:rPr>
          <w:rFonts w:ascii="Times New Roman" w:hAnsi="Times New Roman"/>
          <w:b/>
          <w:sz w:val="20"/>
          <w:szCs w:val="20"/>
        </w:rPr>
        <w:t>(ОПК-6, ПК-13).</w:t>
      </w:r>
    </w:p>
    <w:p w:rsidR="00036C58" w:rsidRDefault="00036C58" w:rsidP="00262222">
      <w:pPr>
        <w:spacing w:after="0" w:line="240" w:lineRule="auto"/>
        <w:ind w:firstLine="567"/>
        <w:jc w:val="both"/>
        <w:rPr>
          <w:rFonts w:ascii="Times New Roman" w:hAnsi="Times New Roman"/>
          <w:sz w:val="20"/>
          <w:szCs w:val="20"/>
        </w:rPr>
      </w:pP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Default="00DB64B1" w:rsidP="00DB64B1">
      <w:pPr>
        <w:spacing w:after="0" w:line="240" w:lineRule="auto"/>
        <w:rPr>
          <w:rFonts w:ascii="Times New Roman" w:hAnsi="Times New Roman"/>
          <w:b/>
          <w:color w:val="000000"/>
          <w:sz w:val="20"/>
          <w:szCs w:val="20"/>
        </w:rPr>
      </w:pPr>
      <w:r w:rsidRPr="00385C9F">
        <w:rPr>
          <w:rFonts w:ascii="Times New Roman" w:hAnsi="Times New Roman"/>
          <w:b/>
          <w:color w:val="000000"/>
          <w:sz w:val="20"/>
          <w:szCs w:val="20"/>
        </w:rPr>
        <w:t>Тесты:</w:t>
      </w:r>
    </w:p>
    <w:p w:rsidR="000F03E1" w:rsidRPr="000F03E1" w:rsidRDefault="000F03E1" w:rsidP="002442FE">
      <w:pPr>
        <w:spacing w:after="0" w:line="240" w:lineRule="auto"/>
        <w:ind w:firstLine="567"/>
        <w:jc w:val="both"/>
        <w:rPr>
          <w:rFonts w:ascii="Times New Roman" w:hAnsi="Times New Roman"/>
          <w:b/>
          <w:sz w:val="20"/>
          <w:szCs w:val="20"/>
        </w:rPr>
      </w:pPr>
      <w:r w:rsidRPr="000F03E1">
        <w:rPr>
          <w:rFonts w:ascii="Times New Roman" w:hAnsi="Times New Roman"/>
          <w:b/>
          <w:sz w:val="20"/>
          <w:szCs w:val="20"/>
        </w:rPr>
        <w:t>1. Отметьте опиоидные анальгетики:</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А. Тримеперидин</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Б. Анальгин</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В. Морфин</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Г. Папаверин</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Д. Фентанил</w:t>
      </w:r>
    </w:p>
    <w:p w:rsidR="000F03E1" w:rsidRPr="000F03E1" w:rsidRDefault="000F03E1" w:rsidP="002442FE">
      <w:pPr>
        <w:spacing w:after="0" w:line="240" w:lineRule="auto"/>
        <w:ind w:firstLine="567"/>
        <w:jc w:val="both"/>
        <w:rPr>
          <w:rFonts w:ascii="Times New Roman" w:hAnsi="Times New Roman"/>
          <w:b/>
          <w:sz w:val="20"/>
          <w:szCs w:val="20"/>
        </w:rPr>
      </w:pPr>
      <w:r w:rsidRPr="000F03E1">
        <w:rPr>
          <w:rFonts w:ascii="Times New Roman" w:hAnsi="Times New Roman"/>
          <w:b/>
          <w:sz w:val="20"/>
          <w:szCs w:val="20"/>
        </w:rPr>
        <w:t>2. Морфин:</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А. Алкалоид опия фенантренового ряда</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Б. Алкалоид опия изохинолинового ряда</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В. Антагонист опиоидных рецепторов</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Г. Опиоидный анальгетик</w:t>
      </w:r>
    </w:p>
    <w:p w:rsidR="000F03E1" w:rsidRPr="000F03E1" w:rsidRDefault="000F03E1" w:rsidP="002442FE">
      <w:pPr>
        <w:spacing w:after="0" w:line="240" w:lineRule="auto"/>
        <w:ind w:firstLine="567"/>
        <w:rPr>
          <w:rFonts w:ascii="Times New Roman" w:hAnsi="Times New Roman"/>
          <w:b/>
          <w:sz w:val="20"/>
          <w:szCs w:val="20"/>
        </w:rPr>
      </w:pPr>
      <w:r w:rsidRPr="000F03E1">
        <w:rPr>
          <w:rFonts w:ascii="Times New Roman" w:hAnsi="Times New Roman"/>
          <w:b/>
          <w:sz w:val="20"/>
          <w:szCs w:val="20"/>
        </w:rPr>
        <w:tab/>
        <w:t>3. К производным изохинолина относятся:</w:t>
      </w:r>
    </w:p>
    <w:p w:rsidR="000F03E1" w:rsidRPr="000F03E1" w:rsidRDefault="000F03E1" w:rsidP="002442FE">
      <w:pPr>
        <w:spacing w:after="0" w:line="240" w:lineRule="auto"/>
        <w:rPr>
          <w:rFonts w:ascii="Times New Roman" w:hAnsi="Times New Roman"/>
          <w:sz w:val="20"/>
          <w:szCs w:val="20"/>
        </w:rPr>
      </w:pPr>
      <w:r w:rsidRPr="000F03E1">
        <w:rPr>
          <w:rFonts w:ascii="Times New Roman" w:hAnsi="Times New Roman"/>
          <w:sz w:val="20"/>
          <w:szCs w:val="20"/>
        </w:rPr>
        <w:t>А. Папаверин</w:t>
      </w:r>
    </w:p>
    <w:p w:rsidR="000F03E1" w:rsidRPr="000F03E1" w:rsidRDefault="000F03E1" w:rsidP="002442FE">
      <w:pPr>
        <w:spacing w:after="0" w:line="240" w:lineRule="auto"/>
        <w:rPr>
          <w:rFonts w:ascii="Times New Roman" w:hAnsi="Times New Roman"/>
          <w:sz w:val="20"/>
          <w:szCs w:val="20"/>
        </w:rPr>
      </w:pPr>
      <w:r w:rsidRPr="000F03E1">
        <w:rPr>
          <w:rFonts w:ascii="Times New Roman" w:hAnsi="Times New Roman"/>
          <w:sz w:val="20"/>
          <w:szCs w:val="20"/>
        </w:rPr>
        <w:t>Б. Фентанил</w:t>
      </w:r>
    </w:p>
    <w:p w:rsidR="000F03E1" w:rsidRPr="000F03E1" w:rsidRDefault="000F03E1" w:rsidP="002442FE">
      <w:pPr>
        <w:spacing w:after="0" w:line="240" w:lineRule="auto"/>
        <w:rPr>
          <w:rFonts w:ascii="Times New Roman" w:hAnsi="Times New Roman"/>
          <w:sz w:val="20"/>
          <w:szCs w:val="20"/>
        </w:rPr>
      </w:pPr>
      <w:r w:rsidRPr="000F03E1">
        <w:rPr>
          <w:rFonts w:ascii="Times New Roman" w:hAnsi="Times New Roman"/>
          <w:sz w:val="20"/>
          <w:szCs w:val="20"/>
        </w:rPr>
        <w:t>В. Морфин</w:t>
      </w:r>
    </w:p>
    <w:p w:rsidR="000F03E1" w:rsidRPr="000F03E1" w:rsidRDefault="000F03E1" w:rsidP="002442FE">
      <w:pPr>
        <w:spacing w:after="0" w:line="240" w:lineRule="auto"/>
        <w:rPr>
          <w:rFonts w:ascii="Times New Roman" w:hAnsi="Times New Roman"/>
          <w:sz w:val="20"/>
          <w:szCs w:val="20"/>
        </w:rPr>
      </w:pPr>
      <w:r w:rsidRPr="000F03E1">
        <w:rPr>
          <w:rFonts w:ascii="Times New Roman" w:hAnsi="Times New Roman"/>
          <w:sz w:val="20"/>
          <w:szCs w:val="20"/>
        </w:rPr>
        <w:t>Г. Дротаверин (но-шпа)</w:t>
      </w:r>
    </w:p>
    <w:p w:rsidR="000F03E1" w:rsidRPr="000F03E1" w:rsidRDefault="000F03E1" w:rsidP="002442FE">
      <w:pPr>
        <w:spacing w:after="0" w:line="240" w:lineRule="auto"/>
        <w:rPr>
          <w:rFonts w:ascii="Times New Roman" w:hAnsi="Times New Roman"/>
          <w:sz w:val="20"/>
          <w:szCs w:val="20"/>
        </w:rPr>
      </w:pPr>
      <w:r w:rsidRPr="000F03E1">
        <w:rPr>
          <w:rFonts w:ascii="Times New Roman" w:hAnsi="Times New Roman"/>
          <w:sz w:val="20"/>
          <w:szCs w:val="20"/>
        </w:rPr>
        <w:t>Д. Трамадол</w:t>
      </w:r>
    </w:p>
    <w:p w:rsidR="000F03E1" w:rsidRPr="000F03E1" w:rsidRDefault="000F03E1" w:rsidP="002442FE">
      <w:pPr>
        <w:spacing w:after="0" w:line="240" w:lineRule="auto"/>
        <w:ind w:firstLine="567"/>
        <w:jc w:val="both"/>
        <w:rPr>
          <w:rFonts w:ascii="Times New Roman" w:hAnsi="Times New Roman"/>
          <w:b/>
          <w:sz w:val="20"/>
          <w:szCs w:val="20"/>
        </w:rPr>
      </w:pPr>
      <w:r w:rsidRPr="000F03E1">
        <w:rPr>
          <w:rFonts w:ascii="Times New Roman" w:hAnsi="Times New Roman"/>
          <w:sz w:val="20"/>
          <w:szCs w:val="20"/>
        </w:rPr>
        <w:tab/>
      </w:r>
      <w:r w:rsidRPr="000F03E1">
        <w:rPr>
          <w:rFonts w:ascii="Times New Roman" w:hAnsi="Times New Roman"/>
          <w:b/>
          <w:sz w:val="20"/>
          <w:szCs w:val="20"/>
        </w:rPr>
        <w:t>4. Морфин при бронхиальной астме:</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А. Полезен, особенно в тяжелых случаях</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Б. Провоцирует бронхоспазм</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В. Блокирует выработку гистамина</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Г. Расслабляет бронхи за счет прямого действия</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Д. Противопоказан вследствие возбуждения центров блуждающего нерва</w:t>
      </w:r>
    </w:p>
    <w:p w:rsidR="000F03E1" w:rsidRPr="000F03E1" w:rsidRDefault="000F03E1" w:rsidP="002442FE">
      <w:pPr>
        <w:spacing w:after="0" w:line="240" w:lineRule="auto"/>
        <w:ind w:firstLine="567"/>
        <w:jc w:val="both"/>
        <w:rPr>
          <w:rFonts w:ascii="Times New Roman" w:hAnsi="Times New Roman"/>
          <w:b/>
          <w:sz w:val="20"/>
          <w:szCs w:val="20"/>
        </w:rPr>
      </w:pPr>
      <w:r w:rsidRPr="000F03E1">
        <w:rPr>
          <w:rFonts w:ascii="Times New Roman" w:hAnsi="Times New Roman"/>
          <w:b/>
          <w:sz w:val="20"/>
          <w:szCs w:val="20"/>
        </w:rPr>
        <w:t>5. К периферическим эффектам морфина относятся:</w:t>
      </w:r>
    </w:p>
    <w:p w:rsidR="000F03E1" w:rsidRPr="000F03E1" w:rsidRDefault="000F03E1" w:rsidP="006F3B3F">
      <w:pPr>
        <w:spacing w:after="0" w:line="240" w:lineRule="auto"/>
        <w:jc w:val="both"/>
        <w:rPr>
          <w:rFonts w:ascii="Times New Roman" w:hAnsi="Times New Roman"/>
          <w:sz w:val="20"/>
          <w:szCs w:val="20"/>
        </w:rPr>
      </w:pPr>
      <w:r w:rsidRPr="000F03E1">
        <w:rPr>
          <w:rFonts w:ascii="Times New Roman" w:hAnsi="Times New Roman"/>
          <w:sz w:val="20"/>
          <w:szCs w:val="20"/>
        </w:rPr>
        <w:t>А. Усиление перистальтики кишечника</w:t>
      </w:r>
    </w:p>
    <w:p w:rsidR="000F03E1" w:rsidRPr="000F03E1" w:rsidRDefault="000F03E1" w:rsidP="006F3B3F">
      <w:pPr>
        <w:spacing w:after="0" w:line="240" w:lineRule="auto"/>
        <w:jc w:val="both"/>
        <w:rPr>
          <w:rFonts w:ascii="Times New Roman" w:hAnsi="Times New Roman"/>
          <w:sz w:val="20"/>
          <w:szCs w:val="20"/>
        </w:rPr>
      </w:pPr>
      <w:r w:rsidRPr="000F03E1">
        <w:rPr>
          <w:rFonts w:ascii="Times New Roman" w:hAnsi="Times New Roman"/>
          <w:sz w:val="20"/>
          <w:szCs w:val="20"/>
        </w:rPr>
        <w:t>Б. Расширение коронарных сосудов</w:t>
      </w:r>
    </w:p>
    <w:p w:rsidR="000F03E1" w:rsidRPr="000F03E1" w:rsidRDefault="000F03E1" w:rsidP="006F3B3F">
      <w:pPr>
        <w:spacing w:after="0" w:line="240" w:lineRule="auto"/>
        <w:jc w:val="both"/>
        <w:rPr>
          <w:rFonts w:ascii="Times New Roman" w:hAnsi="Times New Roman"/>
          <w:sz w:val="20"/>
          <w:szCs w:val="20"/>
        </w:rPr>
      </w:pPr>
      <w:r w:rsidRPr="000F03E1">
        <w:rPr>
          <w:rFonts w:ascii="Times New Roman" w:hAnsi="Times New Roman"/>
          <w:sz w:val="20"/>
          <w:szCs w:val="20"/>
        </w:rPr>
        <w:t>В. Спазм бронхов</w:t>
      </w:r>
    </w:p>
    <w:p w:rsidR="000F03E1" w:rsidRPr="000F03E1" w:rsidRDefault="000F03E1" w:rsidP="006F3B3F">
      <w:pPr>
        <w:spacing w:after="0" w:line="240" w:lineRule="auto"/>
        <w:jc w:val="both"/>
        <w:rPr>
          <w:rFonts w:ascii="Times New Roman" w:hAnsi="Times New Roman"/>
          <w:sz w:val="20"/>
          <w:szCs w:val="20"/>
        </w:rPr>
      </w:pPr>
      <w:r w:rsidRPr="000F03E1">
        <w:rPr>
          <w:rFonts w:ascii="Times New Roman" w:hAnsi="Times New Roman"/>
          <w:sz w:val="20"/>
          <w:szCs w:val="20"/>
        </w:rPr>
        <w:t>Г. Повышение тонуса сфинктеров</w:t>
      </w:r>
    </w:p>
    <w:p w:rsidR="000F03E1" w:rsidRPr="000F03E1" w:rsidRDefault="000F03E1" w:rsidP="006F3B3F">
      <w:pPr>
        <w:spacing w:after="0" w:line="240" w:lineRule="auto"/>
        <w:jc w:val="both"/>
        <w:rPr>
          <w:rFonts w:ascii="Times New Roman" w:hAnsi="Times New Roman"/>
          <w:sz w:val="20"/>
          <w:szCs w:val="20"/>
        </w:rPr>
      </w:pPr>
      <w:r w:rsidRPr="000F03E1">
        <w:rPr>
          <w:rFonts w:ascii="Times New Roman" w:hAnsi="Times New Roman"/>
          <w:sz w:val="20"/>
          <w:szCs w:val="20"/>
        </w:rPr>
        <w:t>Д. Тахикардия</w:t>
      </w:r>
    </w:p>
    <w:p w:rsidR="000F03E1" w:rsidRPr="000F03E1" w:rsidRDefault="000F03E1" w:rsidP="002442FE">
      <w:pPr>
        <w:spacing w:after="0" w:line="240" w:lineRule="auto"/>
        <w:ind w:firstLine="567"/>
        <w:jc w:val="both"/>
        <w:rPr>
          <w:rFonts w:ascii="Times New Roman" w:hAnsi="Times New Roman"/>
          <w:b/>
          <w:sz w:val="20"/>
          <w:szCs w:val="20"/>
        </w:rPr>
      </w:pPr>
      <w:r w:rsidRPr="000F03E1">
        <w:rPr>
          <w:rFonts w:ascii="Times New Roman" w:hAnsi="Times New Roman"/>
          <w:b/>
          <w:sz w:val="20"/>
          <w:szCs w:val="20"/>
        </w:rPr>
        <w:t>6. Фентанил:</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А. Превосходит морфин по наркотической активности</w:t>
      </w:r>
    </w:p>
    <w:p w:rsidR="000F03E1" w:rsidRPr="000F03E1" w:rsidRDefault="000F03E1" w:rsidP="000F03E1">
      <w:pPr>
        <w:spacing w:after="0" w:line="240" w:lineRule="auto"/>
        <w:rPr>
          <w:rFonts w:ascii="Times New Roman" w:hAnsi="Times New Roman"/>
          <w:sz w:val="20"/>
          <w:szCs w:val="20"/>
        </w:rPr>
      </w:pPr>
      <w:r w:rsidRPr="000F03E1">
        <w:rPr>
          <w:rFonts w:ascii="Times New Roman" w:hAnsi="Times New Roman"/>
          <w:sz w:val="20"/>
          <w:szCs w:val="20"/>
        </w:rPr>
        <w:t>Б. Действует более продолжительно, чем морфин</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В. Применяется для нейролептанальгезии</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Г. Применяется в виде таблеток</w:t>
      </w:r>
    </w:p>
    <w:p w:rsidR="000F03E1" w:rsidRPr="000F03E1" w:rsidRDefault="000F03E1" w:rsidP="002442FE">
      <w:pPr>
        <w:spacing w:after="0" w:line="240" w:lineRule="auto"/>
        <w:jc w:val="both"/>
        <w:rPr>
          <w:rFonts w:ascii="Times New Roman" w:hAnsi="Times New Roman"/>
          <w:sz w:val="20"/>
          <w:szCs w:val="20"/>
        </w:rPr>
      </w:pPr>
      <w:r w:rsidRPr="000F03E1">
        <w:rPr>
          <w:rFonts w:ascii="Times New Roman" w:hAnsi="Times New Roman"/>
          <w:sz w:val="20"/>
          <w:szCs w:val="20"/>
        </w:rPr>
        <w:t>Д. Назначается при головной боли</w:t>
      </w:r>
    </w:p>
    <w:p w:rsidR="000F03E1" w:rsidRPr="00385C9F" w:rsidRDefault="000F03E1" w:rsidP="00DB64B1">
      <w:pPr>
        <w:spacing w:after="0" w:line="240" w:lineRule="auto"/>
        <w:rPr>
          <w:rFonts w:ascii="Times New Roman" w:hAnsi="Times New Roman"/>
          <w:b/>
          <w:color w:val="000000"/>
          <w:sz w:val="20"/>
          <w:szCs w:val="20"/>
        </w:rPr>
      </w:pPr>
    </w:p>
    <w:p w:rsidR="009A3C9B" w:rsidRPr="009A3C9B" w:rsidRDefault="00DB64B1" w:rsidP="00A57B1C">
      <w:pPr>
        <w:pStyle w:val="17"/>
        <w:shd w:val="clear" w:color="auto" w:fill="auto"/>
        <w:tabs>
          <w:tab w:val="left" w:pos="0"/>
          <w:tab w:val="left" w:pos="851"/>
          <w:tab w:val="left" w:pos="993"/>
        </w:tabs>
        <w:spacing w:before="0" w:line="240" w:lineRule="auto"/>
        <w:ind w:firstLine="0"/>
        <w:rPr>
          <w:rFonts w:ascii="Times New Roman" w:hAnsi="Times New Roman"/>
          <w:sz w:val="20"/>
          <w:szCs w:val="20"/>
        </w:rPr>
      </w:pPr>
      <w:r w:rsidRPr="009A3C9B">
        <w:rPr>
          <w:rFonts w:ascii="Times New Roman" w:hAnsi="Times New Roman"/>
          <w:b/>
          <w:color w:val="000000"/>
          <w:sz w:val="20"/>
          <w:szCs w:val="20"/>
        </w:rPr>
        <w:t>Письменный опрос:</w:t>
      </w:r>
      <w:r w:rsidR="009A3C9B" w:rsidRPr="009A3C9B">
        <w:rPr>
          <w:rFonts w:ascii="Times New Roman" w:hAnsi="Times New Roman"/>
          <w:sz w:val="20"/>
          <w:szCs w:val="20"/>
        </w:rPr>
        <w:t xml:space="preserve"> </w:t>
      </w:r>
    </w:p>
    <w:p w:rsidR="009A3C9B" w:rsidRPr="009A3C9B" w:rsidRDefault="009A3C9B" w:rsidP="00ED0584">
      <w:pPr>
        <w:pStyle w:val="17"/>
        <w:numPr>
          <w:ilvl w:val="0"/>
          <w:numId w:val="46"/>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9A3C9B">
        <w:rPr>
          <w:rFonts w:ascii="Times New Roman" w:hAnsi="Times New Roman"/>
          <w:sz w:val="20"/>
          <w:szCs w:val="20"/>
        </w:rPr>
        <w:t>Этиловый спирт. Резорбтивное действие и влияние на ЦНС</w:t>
      </w:r>
    </w:p>
    <w:p w:rsidR="009A3C9B" w:rsidRPr="009A3C9B" w:rsidRDefault="009A3C9B" w:rsidP="00ED0584">
      <w:pPr>
        <w:pStyle w:val="17"/>
        <w:numPr>
          <w:ilvl w:val="0"/>
          <w:numId w:val="46"/>
        </w:numPr>
        <w:shd w:val="clear" w:color="auto" w:fill="auto"/>
        <w:tabs>
          <w:tab w:val="clear" w:pos="786"/>
          <w:tab w:val="left" w:pos="0"/>
          <w:tab w:val="left" w:pos="851"/>
          <w:tab w:val="left" w:pos="993"/>
        </w:tabs>
        <w:spacing w:before="0" w:line="240" w:lineRule="auto"/>
        <w:ind w:left="0" w:firstLine="567"/>
        <w:rPr>
          <w:rFonts w:ascii="Times New Roman" w:hAnsi="Times New Roman"/>
          <w:sz w:val="20"/>
          <w:szCs w:val="20"/>
        </w:rPr>
      </w:pPr>
      <w:r w:rsidRPr="009A3C9B">
        <w:rPr>
          <w:rFonts w:ascii="Times New Roman" w:hAnsi="Times New Roman"/>
          <w:sz w:val="20"/>
          <w:szCs w:val="20"/>
        </w:rPr>
        <w:t xml:space="preserve">Противомикробные свойства спирта этилового. Местное действие на кожу и слизистые оболочки. Применение в медицинской практике. </w:t>
      </w:r>
    </w:p>
    <w:p w:rsidR="009A3C9B" w:rsidRPr="009A3C9B" w:rsidRDefault="009A3C9B" w:rsidP="00ED0584">
      <w:pPr>
        <w:pStyle w:val="17"/>
        <w:numPr>
          <w:ilvl w:val="0"/>
          <w:numId w:val="46"/>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9A3C9B">
        <w:rPr>
          <w:rFonts w:ascii="Times New Roman" w:hAnsi="Times New Roman"/>
          <w:sz w:val="20"/>
          <w:szCs w:val="20"/>
        </w:rPr>
        <w:t>Классификация анальгезирующих средств по механизму и локализации действия. Препараты.</w:t>
      </w:r>
    </w:p>
    <w:p w:rsidR="009A3C9B" w:rsidRPr="009A3C9B" w:rsidRDefault="009A3C9B" w:rsidP="00ED0584">
      <w:pPr>
        <w:pStyle w:val="16"/>
        <w:numPr>
          <w:ilvl w:val="0"/>
          <w:numId w:val="46"/>
        </w:numPr>
        <w:tabs>
          <w:tab w:val="left" w:pos="709"/>
          <w:tab w:val="left" w:pos="993"/>
        </w:tabs>
        <w:ind w:left="0" w:firstLine="567"/>
        <w:jc w:val="both"/>
        <w:rPr>
          <w:rFonts w:ascii="Times New Roman" w:hAnsi="Times New Roman"/>
          <w:bCs/>
          <w:lang w:val="ru-RU"/>
        </w:rPr>
      </w:pPr>
      <w:r w:rsidRPr="009A3C9B">
        <w:rPr>
          <w:rFonts w:ascii="Times New Roman" w:hAnsi="Times New Roman"/>
          <w:bCs/>
          <w:lang w:val="ru-RU"/>
        </w:rPr>
        <w:t>Фармакологические эффекты, обусловленные стимуляцией центральных и периферических опиоидных рецепторов.</w:t>
      </w:r>
    </w:p>
    <w:p w:rsidR="009A3C9B" w:rsidRPr="009A3C9B" w:rsidRDefault="009A3C9B" w:rsidP="00ED0584">
      <w:pPr>
        <w:pStyle w:val="16"/>
        <w:numPr>
          <w:ilvl w:val="0"/>
          <w:numId w:val="46"/>
        </w:numPr>
        <w:tabs>
          <w:tab w:val="left" w:pos="709"/>
          <w:tab w:val="left" w:pos="993"/>
        </w:tabs>
        <w:ind w:left="0" w:firstLine="567"/>
        <w:jc w:val="both"/>
        <w:rPr>
          <w:rFonts w:ascii="Times New Roman" w:hAnsi="Times New Roman"/>
          <w:bCs/>
          <w:lang w:val="ru-RU"/>
        </w:rPr>
      </w:pPr>
      <w:r w:rsidRPr="009A3C9B">
        <w:rPr>
          <w:rFonts w:ascii="Times New Roman" w:hAnsi="Times New Roman"/>
          <w:bCs/>
          <w:lang w:val="ru-RU"/>
        </w:rPr>
        <w:t>Побочные эффекты, показания и противопоказания при применении морфина.</w:t>
      </w:r>
    </w:p>
    <w:p w:rsidR="009A3C9B" w:rsidRPr="009A3C9B" w:rsidRDefault="009A3C9B" w:rsidP="00ED0584">
      <w:pPr>
        <w:pStyle w:val="16"/>
        <w:numPr>
          <w:ilvl w:val="0"/>
          <w:numId w:val="46"/>
        </w:numPr>
        <w:tabs>
          <w:tab w:val="left" w:pos="709"/>
          <w:tab w:val="left" w:pos="993"/>
        </w:tabs>
        <w:ind w:left="0" w:firstLine="567"/>
        <w:jc w:val="both"/>
        <w:rPr>
          <w:rFonts w:ascii="Times New Roman" w:hAnsi="Times New Roman"/>
          <w:bCs/>
          <w:lang w:val="ru-RU"/>
        </w:rPr>
      </w:pPr>
      <w:r w:rsidRPr="009A3C9B">
        <w:rPr>
          <w:rFonts w:ascii="Times New Roman" w:hAnsi="Times New Roman"/>
          <w:lang w:val="ru-RU"/>
        </w:rPr>
        <w:t>Неопиоидные анальгетические средства: ацетаминофен, клонидин, амитриптилин, карбамазепин, габапептин, баклофен, азота завись, кетамин. Особенности применения, побочные эффекты</w:t>
      </w:r>
    </w:p>
    <w:p w:rsidR="009A3C9B" w:rsidRPr="009A3C9B" w:rsidRDefault="009A3C9B" w:rsidP="009A3C9B">
      <w:pPr>
        <w:pStyle w:val="16"/>
        <w:tabs>
          <w:tab w:val="left" w:pos="709"/>
          <w:tab w:val="left" w:pos="993"/>
        </w:tabs>
        <w:ind w:firstLine="0"/>
        <w:jc w:val="both"/>
        <w:rPr>
          <w:rFonts w:ascii="Times New Roman" w:hAnsi="Times New Roman"/>
          <w:bCs/>
          <w:lang w:val="ru-RU"/>
        </w:rPr>
      </w:pPr>
    </w:p>
    <w:p w:rsidR="00DB64B1" w:rsidRPr="009A3C9B" w:rsidRDefault="00DB64B1" w:rsidP="009A3C9B">
      <w:pPr>
        <w:tabs>
          <w:tab w:val="left" w:pos="567"/>
        </w:tabs>
        <w:spacing w:after="0" w:line="240" w:lineRule="auto"/>
        <w:jc w:val="both"/>
        <w:rPr>
          <w:rFonts w:ascii="Times New Roman" w:hAnsi="Times New Roman"/>
          <w:b/>
          <w:color w:val="000000"/>
          <w:sz w:val="20"/>
          <w:szCs w:val="20"/>
        </w:rPr>
      </w:pPr>
    </w:p>
    <w:p w:rsidR="00DB64B1" w:rsidRPr="009A3C9B" w:rsidRDefault="00DB64B1" w:rsidP="009A3C9B">
      <w:pPr>
        <w:shd w:val="clear" w:color="auto" w:fill="FFFFFF"/>
        <w:tabs>
          <w:tab w:val="left" w:pos="216"/>
        </w:tabs>
        <w:spacing w:after="0" w:line="240" w:lineRule="auto"/>
        <w:rPr>
          <w:rFonts w:ascii="Times New Roman" w:hAnsi="Times New Roman"/>
          <w:b/>
          <w:sz w:val="20"/>
          <w:szCs w:val="20"/>
        </w:rPr>
      </w:pPr>
      <w:r w:rsidRPr="009A3C9B">
        <w:rPr>
          <w:rFonts w:ascii="Times New Roman" w:hAnsi="Times New Roman"/>
          <w:b/>
          <w:sz w:val="20"/>
          <w:szCs w:val="20"/>
        </w:rPr>
        <w:t>Реферативные сообщения:</w:t>
      </w:r>
    </w:p>
    <w:p w:rsidR="009A3C9B" w:rsidRPr="009A3C9B" w:rsidRDefault="009A3C9B" w:rsidP="00ED0584">
      <w:pPr>
        <w:pStyle w:val="17"/>
        <w:numPr>
          <w:ilvl w:val="0"/>
          <w:numId w:val="47"/>
        </w:numPr>
        <w:shd w:val="clear" w:color="auto" w:fill="auto"/>
        <w:tabs>
          <w:tab w:val="clear" w:pos="1353"/>
          <w:tab w:val="num" w:pos="0"/>
          <w:tab w:val="left" w:pos="851"/>
        </w:tabs>
        <w:spacing w:before="0" w:line="240" w:lineRule="auto"/>
        <w:ind w:left="0" w:firstLine="567"/>
        <w:rPr>
          <w:rFonts w:ascii="Times New Roman" w:hAnsi="Times New Roman"/>
          <w:sz w:val="20"/>
          <w:szCs w:val="20"/>
        </w:rPr>
      </w:pPr>
      <w:r w:rsidRPr="009A3C9B">
        <w:rPr>
          <w:rFonts w:ascii="Times New Roman" w:hAnsi="Times New Roman"/>
          <w:sz w:val="20"/>
          <w:szCs w:val="20"/>
        </w:rPr>
        <w:t>Острое отравление этиловым спиртом и его лечение. Алкоголизм, его социальные аспекты. Принципы лечения алкоголизма. Механизм действия тетурама и его использование при лечении алкоголизма.</w:t>
      </w:r>
    </w:p>
    <w:p w:rsidR="009A3C9B" w:rsidRPr="009A3C9B" w:rsidRDefault="009A3C9B" w:rsidP="00ED0584">
      <w:pPr>
        <w:pStyle w:val="16"/>
        <w:numPr>
          <w:ilvl w:val="0"/>
          <w:numId w:val="47"/>
        </w:numPr>
        <w:tabs>
          <w:tab w:val="clear" w:pos="1353"/>
          <w:tab w:val="num" w:pos="0"/>
          <w:tab w:val="left" w:pos="851"/>
        </w:tabs>
        <w:ind w:left="0" w:firstLine="567"/>
        <w:jc w:val="both"/>
        <w:rPr>
          <w:rFonts w:ascii="Times New Roman" w:hAnsi="Times New Roman"/>
          <w:bCs/>
          <w:lang w:val="ru-RU"/>
        </w:rPr>
      </w:pPr>
      <w:r w:rsidRPr="009A3C9B">
        <w:rPr>
          <w:rFonts w:ascii="Times New Roman" w:hAnsi="Times New Roman"/>
          <w:bCs/>
          <w:lang w:val="ru-RU"/>
        </w:rPr>
        <w:t>Понятие о ноцицептивной и антиноцицептивной системах организма</w:t>
      </w:r>
    </w:p>
    <w:p w:rsidR="009A3C9B" w:rsidRPr="009A3C9B" w:rsidRDefault="009A3C9B" w:rsidP="00ED0584">
      <w:pPr>
        <w:pStyle w:val="16"/>
        <w:numPr>
          <w:ilvl w:val="0"/>
          <w:numId w:val="47"/>
        </w:numPr>
        <w:tabs>
          <w:tab w:val="clear" w:pos="1353"/>
          <w:tab w:val="num" w:pos="0"/>
          <w:tab w:val="left" w:pos="851"/>
        </w:tabs>
        <w:ind w:left="0" w:firstLine="567"/>
        <w:jc w:val="both"/>
        <w:rPr>
          <w:rFonts w:ascii="Times New Roman" w:hAnsi="Times New Roman"/>
          <w:bCs/>
          <w:lang w:val="ru-RU"/>
        </w:rPr>
      </w:pPr>
      <w:r w:rsidRPr="009A3C9B">
        <w:rPr>
          <w:rFonts w:ascii="Times New Roman" w:hAnsi="Times New Roman"/>
          <w:bCs/>
          <w:lang w:val="ru-RU"/>
        </w:rPr>
        <w:t>Классификация наркотических анальгетиков. Препараты.</w:t>
      </w:r>
    </w:p>
    <w:p w:rsidR="009A3C9B" w:rsidRPr="009A3C9B" w:rsidRDefault="009A3C9B" w:rsidP="00ED0584">
      <w:pPr>
        <w:pStyle w:val="17"/>
        <w:numPr>
          <w:ilvl w:val="0"/>
          <w:numId w:val="47"/>
        </w:numPr>
        <w:shd w:val="clear" w:color="auto" w:fill="auto"/>
        <w:tabs>
          <w:tab w:val="clear" w:pos="1353"/>
          <w:tab w:val="num" w:pos="0"/>
          <w:tab w:val="left" w:pos="851"/>
        </w:tabs>
        <w:spacing w:before="0" w:line="240" w:lineRule="auto"/>
        <w:ind w:left="0" w:firstLine="567"/>
        <w:rPr>
          <w:rFonts w:ascii="Times New Roman" w:hAnsi="Times New Roman"/>
          <w:sz w:val="20"/>
          <w:szCs w:val="20"/>
        </w:rPr>
      </w:pPr>
      <w:r w:rsidRPr="009A3C9B">
        <w:rPr>
          <w:rFonts w:ascii="Times New Roman" w:hAnsi="Times New Roman"/>
          <w:bCs/>
          <w:sz w:val="20"/>
          <w:szCs w:val="20"/>
        </w:rPr>
        <w:t>Механизмы анальгетического действия наркотических анальгетиков</w:t>
      </w:r>
    </w:p>
    <w:p w:rsidR="009A3C9B" w:rsidRPr="009A3C9B" w:rsidRDefault="009A3C9B" w:rsidP="00ED0584">
      <w:pPr>
        <w:pStyle w:val="16"/>
        <w:numPr>
          <w:ilvl w:val="0"/>
          <w:numId w:val="47"/>
        </w:numPr>
        <w:tabs>
          <w:tab w:val="clear" w:pos="1353"/>
          <w:tab w:val="num" w:pos="0"/>
          <w:tab w:val="left" w:pos="851"/>
        </w:tabs>
        <w:ind w:left="0" w:firstLine="567"/>
        <w:jc w:val="both"/>
        <w:rPr>
          <w:rFonts w:ascii="Times New Roman" w:hAnsi="Times New Roman"/>
          <w:bCs/>
          <w:lang w:val="ru-RU"/>
        </w:rPr>
      </w:pPr>
      <w:r w:rsidRPr="009A3C9B">
        <w:rPr>
          <w:rFonts w:ascii="Times New Roman" w:hAnsi="Times New Roman"/>
          <w:lang w:val="ru-RU"/>
        </w:rPr>
        <w:t xml:space="preserve">Сравнительная фармакологическая характеристика омнопона, кодеина, фентанила и промедола. </w:t>
      </w:r>
      <w:r w:rsidRPr="009A3C9B">
        <w:rPr>
          <w:rFonts w:ascii="Times New Roman" w:hAnsi="Times New Roman"/>
        </w:rPr>
        <w:t>Особенности их применения</w:t>
      </w:r>
    </w:p>
    <w:p w:rsidR="009A3C9B" w:rsidRPr="009A3C9B" w:rsidRDefault="009A3C9B" w:rsidP="00ED0584">
      <w:pPr>
        <w:numPr>
          <w:ilvl w:val="0"/>
          <w:numId w:val="47"/>
        </w:numPr>
        <w:shd w:val="clear" w:color="auto" w:fill="FFFFFF"/>
        <w:tabs>
          <w:tab w:val="clear" w:pos="1353"/>
          <w:tab w:val="num" w:pos="0"/>
          <w:tab w:val="left" w:pos="216"/>
          <w:tab w:val="left" w:pos="851"/>
        </w:tabs>
        <w:spacing w:after="0" w:line="240" w:lineRule="auto"/>
        <w:ind w:left="0" w:firstLine="567"/>
        <w:rPr>
          <w:rFonts w:ascii="Times New Roman" w:hAnsi="Times New Roman"/>
          <w:b/>
          <w:sz w:val="20"/>
          <w:szCs w:val="20"/>
        </w:rPr>
      </w:pPr>
      <w:r w:rsidRPr="009A3C9B">
        <w:rPr>
          <w:rFonts w:ascii="Times New Roman" w:hAnsi="Times New Roman"/>
          <w:sz w:val="20"/>
          <w:szCs w:val="20"/>
        </w:rPr>
        <w:t>Привыкание, лекарственная зависимость. Острое отравление морфином, принципы лечения. Специфические антагонисты опиоидных анальгетиков. Наркомания: социальное значение, меры профилактики и лечения</w:t>
      </w:r>
    </w:p>
    <w:p w:rsidR="009A3C9B" w:rsidRPr="009A3C9B" w:rsidRDefault="009A3C9B" w:rsidP="009A3C9B">
      <w:pPr>
        <w:pStyle w:val="16"/>
        <w:tabs>
          <w:tab w:val="left" w:pos="709"/>
          <w:tab w:val="left" w:pos="993"/>
        </w:tabs>
        <w:ind w:firstLine="0"/>
        <w:jc w:val="both"/>
        <w:rPr>
          <w:rFonts w:ascii="Times New Roman" w:hAnsi="Times New Roman"/>
          <w:bCs/>
          <w:lang w:val="ru-RU"/>
        </w:rPr>
      </w:pPr>
    </w:p>
    <w:p w:rsidR="00DB64B1" w:rsidRPr="009A3C9B" w:rsidRDefault="00DB64B1" w:rsidP="009A3C9B">
      <w:pPr>
        <w:tabs>
          <w:tab w:val="left" w:pos="2556"/>
          <w:tab w:val="center" w:pos="4819"/>
        </w:tabs>
        <w:spacing w:after="0" w:line="240" w:lineRule="auto"/>
        <w:rPr>
          <w:rFonts w:ascii="Times New Roman" w:hAnsi="Times New Roman"/>
          <w:b/>
          <w:sz w:val="20"/>
          <w:szCs w:val="20"/>
        </w:rPr>
      </w:pPr>
      <w:r w:rsidRPr="009A3C9B">
        <w:rPr>
          <w:rFonts w:ascii="Times New Roman" w:hAnsi="Times New Roman"/>
          <w:b/>
          <w:sz w:val="20"/>
          <w:szCs w:val="20"/>
        </w:rPr>
        <w:t>Индивидуальное собеседование:</w:t>
      </w:r>
    </w:p>
    <w:p w:rsidR="009A3C9B" w:rsidRPr="009A3C9B" w:rsidRDefault="009A3C9B" w:rsidP="00ED0584">
      <w:pPr>
        <w:pStyle w:val="16"/>
        <w:numPr>
          <w:ilvl w:val="0"/>
          <w:numId w:val="48"/>
        </w:numPr>
        <w:tabs>
          <w:tab w:val="clear" w:pos="1353"/>
          <w:tab w:val="num" w:pos="0"/>
          <w:tab w:val="left" w:pos="709"/>
          <w:tab w:val="left" w:pos="851"/>
        </w:tabs>
        <w:ind w:left="0" w:firstLine="567"/>
        <w:jc w:val="both"/>
        <w:rPr>
          <w:rFonts w:ascii="Times New Roman" w:hAnsi="Times New Roman"/>
          <w:bCs/>
          <w:lang w:val="ru-RU"/>
        </w:rPr>
      </w:pPr>
      <w:r w:rsidRPr="009A3C9B">
        <w:rPr>
          <w:rFonts w:ascii="Times New Roman" w:hAnsi="Times New Roman"/>
          <w:bCs/>
          <w:lang w:val="ru-RU"/>
        </w:rPr>
        <w:t>Подтипы опиоидных рецепторов, их эндогенные лиганды и эффекты, возникающие при их стимулировании</w:t>
      </w:r>
    </w:p>
    <w:p w:rsidR="009A3C9B" w:rsidRPr="009A3C9B" w:rsidRDefault="009A3C9B" w:rsidP="00ED0584">
      <w:pPr>
        <w:pStyle w:val="16"/>
        <w:numPr>
          <w:ilvl w:val="0"/>
          <w:numId w:val="48"/>
        </w:numPr>
        <w:tabs>
          <w:tab w:val="clear" w:pos="1353"/>
          <w:tab w:val="num" w:pos="0"/>
          <w:tab w:val="left" w:pos="709"/>
          <w:tab w:val="left" w:pos="851"/>
        </w:tabs>
        <w:ind w:left="0" w:firstLine="567"/>
        <w:jc w:val="both"/>
        <w:rPr>
          <w:rFonts w:ascii="Times New Roman" w:hAnsi="Times New Roman"/>
          <w:bCs/>
          <w:lang w:val="ru-RU"/>
        </w:rPr>
      </w:pPr>
      <w:r w:rsidRPr="009A3C9B">
        <w:rPr>
          <w:rFonts w:ascii="Times New Roman" w:hAnsi="Times New Roman"/>
          <w:bCs/>
          <w:lang w:val="ru-RU"/>
        </w:rPr>
        <w:t>Молекулярный механизм действия агонистов опиоидных рецепторов.</w:t>
      </w:r>
    </w:p>
    <w:p w:rsidR="009A3C9B" w:rsidRPr="009A3C9B" w:rsidRDefault="009A3C9B" w:rsidP="00ED0584">
      <w:pPr>
        <w:pStyle w:val="17"/>
        <w:numPr>
          <w:ilvl w:val="0"/>
          <w:numId w:val="48"/>
        </w:numPr>
        <w:shd w:val="clear" w:color="auto" w:fill="auto"/>
        <w:tabs>
          <w:tab w:val="clear" w:pos="1353"/>
          <w:tab w:val="num" w:pos="0"/>
          <w:tab w:val="left" w:pos="851"/>
        </w:tabs>
        <w:spacing w:before="0" w:line="240" w:lineRule="auto"/>
        <w:ind w:left="0" w:firstLine="567"/>
        <w:rPr>
          <w:rFonts w:ascii="Times New Roman" w:hAnsi="Times New Roman"/>
          <w:sz w:val="20"/>
          <w:szCs w:val="20"/>
        </w:rPr>
      </w:pPr>
      <w:r w:rsidRPr="009A3C9B">
        <w:rPr>
          <w:rFonts w:ascii="Times New Roman" w:hAnsi="Times New Roman"/>
          <w:sz w:val="20"/>
          <w:szCs w:val="20"/>
        </w:rPr>
        <w:t>Анальгетики смешанного действия (опиоидный и неопиоидный компоненты). Механизм действия, особенности применения, побочные эффекты. Препараты.</w:t>
      </w:r>
    </w:p>
    <w:p w:rsidR="009A3C9B" w:rsidRPr="009A3C9B" w:rsidRDefault="009A3C9B" w:rsidP="00ED0584">
      <w:pPr>
        <w:pStyle w:val="17"/>
        <w:numPr>
          <w:ilvl w:val="0"/>
          <w:numId w:val="48"/>
        </w:numPr>
        <w:shd w:val="clear" w:color="auto" w:fill="auto"/>
        <w:tabs>
          <w:tab w:val="clear" w:pos="1353"/>
          <w:tab w:val="num" w:pos="0"/>
          <w:tab w:val="left" w:pos="851"/>
        </w:tabs>
        <w:spacing w:before="0" w:line="240" w:lineRule="auto"/>
        <w:ind w:left="0" w:firstLine="567"/>
        <w:rPr>
          <w:rFonts w:ascii="Times New Roman" w:hAnsi="Times New Roman"/>
          <w:sz w:val="20"/>
          <w:szCs w:val="20"/>
        </w:rPr>
      </w:pPr>
      <w:r w:rsidRPr="009A3C9B">
        <w:rPr>
          <w:rFonts w:ascii="Times New Roman" w:hAnsi="Times New Roman"/>
          <w:sz w:val="20"/>
          <w:szCs w:val="20"/>
        </w:rPr>
        <w:t>Анальгетические средства периферического действия. Особенности анальгетического действия в отличие от наркотических анальгетиков. Препараты.</w:t>
      </w:r>
    </w:p>
    <w:p w:rsidR="009A3C9B" w:rsidRPr="009A3C9B" w:rsidRDefault="009A3C9B" w:rsidP="00ED0584">
      <w:pPr>
        <w:pStyle w:val="a6"/>
        <w:numPr>
          <w:ilvl w:val="0"/>
          <w:numId w:val="48"/>
        </w:numPr>
        <w:tabs>
          <w:tab w:val="clear" w:pos="1353"/>
          <w:tab w:val="num" w:pos="0"/>
          <w:tab w:val="left" w:pos="709"/>
          <w:tab w:val="left" w:pos="851"/>
        </w:tabs>
        <w:spacing w:after="0" w:line="240" w:lineRule="auto"/>
        <w:ind w:left="0" w:firstLine="567"/>
        <w:jc w:val="both"/>
        <w:rPr>
          <w:rFonts w:ascii="Times New Roman" w:hAnsi="Times New Roman"/>
          <w:sz w:val="20"/>
          <w:szCs w:val="20"/>
        </w:rPr>
      </w:pPr>
      <w:r w:rsidRPr="009A3C9B">
        <w:rPr>
          <w:rFonts w:ascii="Times New Roman" w:hAnsi="Times New Roman"/>
          <w:sz w:val="20"/>
          <w:szCs w:val="20"/>
        </w:rPr>
        <w:t>Производные салициловой кислоты. Механизм действия. Фармакологические эффекты, показания и противопоказания к применению салицилатов. Побочное действие</w:t>
      </w:r>
    </w:p>
    <w:p w:rsidR="009A3C9B" w:rsidRPr="009A3C9B" w:rsidRDefault="009A3C9B" w:rsidP="00ED0584">
      <w:pPr>
        <w:numPr>
          <w:ilvl w:val="0"/>
          <w:numId w:val="48"/>
        </w:numPr>
        <w:tabs>
          <w:tab w:val="clear" w:pos="1353"/>
          <w:tab w:val="num" w:pos="0"/>
          <w:tab w:val="left" w:pos="851"/>
          <w:tab w:val="left" w:pos="2556"/>
          <w:tab w:val="center" w:pos="4819"/>
        </w:tabs>
        <w:spacing w:after="0" w:line="240" w:lineRule="auto"/>
        <w:ind w:left="0" w:firstLine="567"/>
        <w:rPr>
          <w:rFonts w:ascii="Times New Roman" w:hAnsi="Times New Roman"/>
          <w:b/>
          <w:sz w:val="20"/>
          <w:szCs w:val="20"/>
        </w:rPr>
      </w:pPr>
      <w:r w:rsidRPr="009A3C9B">
        <w:rPr>
          <w:rFonts w:ascii="Times New Roman" w:hAnsi="Times New Roman"/>
          <w:sz w:val="20"/>
          <w:szCs w:val="20"/>
        </w:rPr>
        <w:t>Ненаркотические анальгетики – производные пирозолона. Механизмы действия. Сравнительная характеристика отдельных препаратов. Показания к применению. Противопоказания. Основные побочные эффекты.</w:t>
      </w:r>
    </w:p>
    <w:p w:rsidR="009A3C9B" w:rsidRDefault="009A3C9B" w:rsidP="00DB64B1">
      <w:pPr>
        <w:tabs>
          <w:tab w:val="left" w:pos="2556"/>
          <w:tab w:val="center" w:pos="4819"/>
        </w:tabs>
        <w:spacing w:after="0" w:line="240" w:lineRule="auto"/>
        <w:ind w:firstLine="567"/>
        <w:rPr>
          <w:rFonts w:ascii="Times New Roman" w:hAnsi="Times New Roman"/>
          <w:b/>
          <w:sz w:val="20"/>
          <w:szCs w:val="20"/>
        </w:rPr>
      </w:pPr>
    </w:p>
    <w:p w:rsidR="00DB64B1" w:rsidRPr="00385C9F" w:rsidRDefault="00DB64B1" w:rsidP="00DB64B1">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B64B1" w:rsidRPr="00A57B1C" w:rsidRDefault="00DB64B1" w:rsidP="00A57B1C">
      <w:pPr>
        <w:spacing w:after="0" w:line="240" w:lineRule="auto"/>
        <w:jc w:val="both"/>
        <w:rPr>
          <w:rFonts w:ascii="Times New Roman" w:hAnsi="Times New Roman"/>
          <w:b/>
          <w:color w:val="000000"/>
          <w:sz w:val="20"/>
          <w:szCs w:val="20"/>
        </w:rPr>
      </w:pPr>
      <w:r w:rsidRPr="00A57B1C">
        <w:rPr>
          <w:rFonts w:ascii="Times New Roman" w:hAnsi="Times New Roman"/>
          <w:b/>
          <w:color w:val="000000"/>
          <w:sz w:val="20"/>
          <w:szCs w:val="20"/>
        </w:rPr>
        <w:t>Ситуационные задачи</w:t>
      </w:r>
    </w:p>
    <w:p w:rsidR="00A57B1C" w:rsidRPr="00A57B1C" w:rsidRDefault="00A57B1C" w:rsidP="00ED0584">
      <w:pPr>
        <w:numPr>
          <w:ilvl w:val="0"/>
          <w:numId w:val="54"/>
        </w:numPr>
        <w:tabs>
          <w:tab w:val="clear" w:pos="1080"/>
          <w:tab w:val="num" w:pos="540"/>
          <w:tab w:val="left" w:pos="851"/>
        </w:tabs>
        <w:spacing w:after="0" w:line="240" w:lineRule="auto"/>
        <w:ind w:left="0" w:firstLine="567"/>
        <w:jc w:val="both"/>
        <w:rPr>
          <w:rFonts w:ascii="Times New Roman" w:hAnsi="Times New Roman"/>
          <w:sz w:val="20"/>
          <w:szCs w:val="20"/>
        </w:rPr>
      </w:pPr>
      <w:r w:rsidRPr="00A57B1C">
        <w:rPr>
          <w:rFonts w:ascii="Times New Roman" w:hAnsi="Times New Roman"/>
          <w:sz w:val="20"/>
          <w:szCs w:val="20"/>
        </w:rPr>
        <w:t>Больной, страдающий наркоманией, поступил в хирургическое отделение с симптомами острого живота и рентгенологически диагностируемой непроходимостью кишечника. Однако при лапаратомии органические поражения кишечника не были обнаружены. Какой препарат использовал больной для хронического применения? С чем связано возникновение осложнений? Способы его устранения?</w:t>
      </w:r>
    </w:p>
    <w:p w:rsidR="00A57B1C" w:rsidRPr="00A57B1C" w:rsidRDefault="00A57B1C" w:rsidP="00ED0584">
      <w:pPr>
        <w:numPr>
          <w:ilvl w:val="0"/>
          <w:numId w:val="54"/>
        </w:numPr>
        <w:tabs>
          <w:tab w:val="clear" w:pos="1080"/>
          <w:tab w:val="left" w:pos="720"/>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A57B1C">
        <w:rPr>
          <w:rFonts w:ascii="Times New Roman" w:hAnsi="Times New Roman"/>
          <w:sz w:val="20"/>
          <w:szCs w:val="20"/>
        </w:rPr>
        <w:t>Бригада скорой помощи прибыла на место транспортной аварии. У пострадавшего многочисленные травмы, болевой шок. Морфин отсутствовал. Чем можно его заменить?</w:t>
      </w:r>
    </w:p>
    <w:p w:rsidR="00A57B1C" w:rsidRPr="00A57B1C" w:rsidRDefault="00A57B1C" w:rsidP="00A57B1C">
      <w:pPr>
        <w:spacing w:after="0" w:line="240" w:lineRule="auto"/>
        <w:ind w:firstLine="567"/>
        <w:jc w:val="both"/>
        <w:rPr>
          <w:rFonts w:ascii="Times New Roman" w:hAnsi="Times New Roman"/>
          <w:sz w:val="20"/>
          <w:szCs w:val="20"/>
        </w:rPr>
      </w:pPr>
      <w:r w:rsidRPr="00A57B1C">
        <w:rPr>
          <w:rFonts w:ascii="Times New Roman" w:hAnsi="Times New Roman"/>
          <w:sz w:val="20"/>
          <w:szCs w:val="20"/>
        </w:rPr>
        <w:t>3. 90 летнему пациенту с переломом шейки бедра врач скорой помощи ввел внутривенно 1 мл морфина, после чего у  больного наступила остановка дыхания. Причина?  Что можно было вводить?</w:t>
      </w:r>
    </w:p>
    <w:p w:rsidR="00A57B1C" w:rsidRPr="00A57B1C" w:rsidRDefault="00A57B1C" w:rsidP="00A57B1C">
      <w:pPr>
        <w:spacing w:after="0" w:line="240" w:lineRule="auto"/>
        <w:ind w:firstLine="567"/>
        <w:jc w:val="both"/>
        <w:rPr>
          <w:rFonts w:ascii="Times New Roman" w:hAnsi="Times New Roman"/>
          <w:sz w:val="20"/>
          <w:szCs w:val="20"/>
        </w:rPr>
      </w:pPr>
      <w:r w:rsidRPr="00A57B1C">
        <w:rPr>
          <w:rFonts w:ascii="Times New Roman" w:hAnsi="Times New Roman"/>
          <w:sz w:val="20"/>
          <w:szCs w:val="20"/>
        </w:rPr>
        <w:t>4. В стационар поступил больной в предшоковом состоянии с проникающим ранением грудной клетки с проникающим ранением грудной клетки и постоянным кашлем, сопровождающимся кровохарканьем. Назначение какого препарата окажет  одновременно противошоковый эффект и противокашлевое действие?</w:t>
      </w:r>
    </w:p>
    <w:p w:rsidR="00A57B1C" w:rsidRPr="00385C9F" w:rsidRDefault="00A57B1C" w:rsidP="00DB64B1">
      <w:pPr>
        <w:spacing w:after="0" w:line="240" w:lineRule="auto"/>
        <w:jc w:val="both"/>
        <w:rPr>
          <w:rFonts w:ascii="Times New Roman" w:hAnsi="Times New Roman"/>
          <w:b/>
          <w:color w:val="000000"/>
          <w:sz w:val="20"/>
          <w:szCs w:val="20"/>
        </w:rPr>
      </w:pPr>
    </w:p>
    <w:p w:rsidR="00DB64B1" w:rsidRDefault="00DB64B1" w:rsidP="00A57B1C">
      <w:pPr>
        <w:pStyle w:val="a6"/>
        <w:spacing w:after="0" w:line="240" w:lineRule="auto"/>
        <w:ind w:left="0"/>
        <w:jc w:val="both"/>
        <w:rPr>
          <w:rFonts w:ascii="Times New Roman" w:hAnsi="Times New Roman"/>
          <w:b/>
          <w:sz w:val="20"/>
          <w:szCs w:val="20"/>
        </w:rPr>
      </w:pPr>
      <w:r w:rsidRPr="00A57B1C">
        <w:rPr>
          <w:rFonts w:ascii="Times New Roman" w:hAnsi="Times New Roman"/>
          <w:b/>
          <w:sz w:val="20"/>
          <w:szCs w:val="20"/>
        </w:rPr>
        <w:t>Задания на установление взаимосвязанности действий</w:t>
      </w:r>
    </w:p>
    <w:p w:rsidR="00A57B1C" w:rsidRPr="00A57B1C" w:rsidRDefault="00A57B1C" w:rsidP="00A57B1C">
      <w:pPr>
        <w:pStyle w:val="a6"/>
        <w:spacing w:after="0" w:line="240" w:lineRule="auto"/>
        <w:ind w:left="0"/>
        <w:jc w:val="both"/>
        <w:rPr>
          <w:rFonts w:ascii="Times New Roman" w:hAnsi="Times New Roman"/>
          <w:b/>
          <w:sz w:val="20"/>
          <w:szCs w:val="20"/>
        </w:rPr>
      </w:pPr>
    </w:p>
    <w:p w:rsidR="00A57B1C" w:rsidRPr="00A57B1C" w:rsidRDefault="00A57B1C" w:rsidP="00ED0584">
      <w:pPr>
        <w:numPr>
          <w:ilvl w:val="0"/>
          <w:numId w:val="56"/>
        </w:numPr>
        <w:tabs>
          <w:tab w:val="clear" w:pos="765"/>
          <w:tab w:val="num" w:pos="360"/>
          <w:tab w:val="left" w:pos="851"/>
        </w:tabs>
        <w:spacing w:after="0" w:line="240" w:lineRule="auto"/>
        <w:ind w:left="0" w:firstLine="567"/>
        <w:jc w:val="both"/>
        <w:rPr>
          <w:rFonts w:ascii="Times New Roman" w:hAnsi="Times New Roman"/>
          <w:b/>
          <w:sz w:val="20"/>
          <w:szCs w:val="20"/>
        </w:rPr>
      </w:pPr>
      <w:r w:rsidRPr="00A57B1C">
        <w:rPr>
          <w:rFonts w:ascii="Times New Roman" w:hAnsi="Times New Roman"/>
          <w:b/>
          <w:sz w:val="20"/>
          <w:szCs w:val="20"/>
        </w:rPr>
        <w:t>Совместите препараты и механизмы анальгетического действия:</w:t>
      </w:r>
    </w:p>
    <w:p w:rsidR="00A57B1C" w:rsidRPr="00A57B1C" w:rsidRDefault="00A57B1C" w:rsidP="00A57B1C">
      <w:pPr>
        <w:spacing w:after="0" w:line="240" w:lineRule="auto"/>
        <w:jc w:val="both"/>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A57B1C" w:rsidRPr="00A57B1C" w:rsidTr="00C60D4D">
        <w:tc>
          <w:tcPr>
            <w:tcW w:w="2088" w:type="dxa"/>
          </w:tcPr>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Препараты</w:t>
            </w:r>
          </w:p>
        </w:tc>
        <w:tc>
          <w:tcPr>
            <w:tcW w:w="7483" w:type="dxa"/>
          </w:tcPr>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Механизмы анальгетического действия</w:t>
            </w:r>
          </w:p>
          <w:p w:rsidR="00A57B1C" w:rsidRPr="00A57B1C" w:rsidRDefault="00A57B1C" w:rsidP="00A57B1C">
            <w:pPr>
              <w:spacing w:after="0" w:line="240" w:lineRule="auto"/>
              <w:jc w:val="center"/>
              <w:rPr>
                <w:rFonts w:ascii="Times New Roman" w:hAnsi="Times New Roman"/>
                <w:b/>
                <w:sz w:val="20"/>
                <w:szCs w:val="20"/>
              </w:rPr>
            </w:pPr>
          </w:p>
        </w:tc>
      </w:tr>
      <w:tr w:rsidR="00A57B1C" w:rsidRPr="00A57B1C" w:rsidTr="00C60D4D">
        <w:tc>
          <w:tcPr>
            <w:tcW w:w="208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1.</w:t>
            </w:r>
            <w:r w:rsidRPr="00A57B1C">
              <w:rPr>
                <w:rFonts w:ascii="Times New Roman" w:hAnsi="Times New Roman"/>
                <w:sz w:val="20"/>
                <w:szCs w:val="20"/>
              </w:rPr>
              <w:t xml:space="preserve"> Клонидин</w:t>
            </w:r>
          </w:p>
        </w:tc>
        <w:tc>
          <w:tcPr>
            <w:tcW w:w="7483"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А</w:t>
            </w:r>
            <w:r w:rsidRPr="00A57B1C">
              <w:rPr>
                <w:rFonts w:ascii="Times New Roman" w:hAnsi="Times New Roman"/>
                <w:sz w:val="20"/>
                <w:szCs w:val="20"/>
              </w:rPr>
              <w:t>. Ингибирование циклооксигеназы в ЦНС</w:t>
            </w:r>
          </w:p>
          <w:p w:rsidR="00A57B1C" w:rsidRPr="00A57B1C" w:rsidRDefault="00A57B1C" w:rsidP="00A57B1C">
            <w:pPr>
              <w:spacing w:after="0" w:line="240" w:lineRule="auto"/>
              <w:jc w:val="both"/>
              <w:rPr>
                <w:rFonts w:ascii="Times New Roman" w:hAnsi="Times New Roman"/>
                <w:sz w:val="20"/>
                <w:szCs w:val="20"/>
              </w:rPr>
            </w:pPr>
          </w:p>
        </w:tc>
      </w:tr>
      <w:tr w:rsidR="00A57B1C" w:rsidRPr="00A57B1C" w:rsidTr="00C60D4D">
        <w:tc>
          <w:tcPr>
            <w:tcW w:w="208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2</w:t>
            </w:r>
            <w:r w:rsidRPr="00A57B1C">
              <w:rPr>
                <w:rFonts w:ascii="Times New Roman" w:hAnsi="Times New Roman"/>
                <w:sz w:val="20"/>
                <w:szCs w:val="20"/>
              </w:rPr>
              <w:t>. Карбамазепин</w:t>
            </w:r>
          </w:p>
        </w:tc>
        <w:tc>
          <w:tcPr>
            <w:tcW w:w="7483"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Б.</w:t>
            </w:r>
            <w:r w:rsidRPr="00A57B1C">
              <w:rPr>
                <w:rFonts w:ascii="Times New Roman" w:hAnsi="Times New Roman"/>
                <w:sz w:val="20"/>
                <w:szCs w:val="20"/>
              </w:rPr>
              <w:t xml:space="preserve"> Блокада </w:t>
            </w:r>
            <w:r w:rsidRPr="00A57B1C">
              <w:rPr>
                <w:rFonts w:ascii="Times New Roman" w:hAnsi="Times New Roman"/>
                <w:sz w:val="20"/>
                <w:szCs w:val="20"/>
                <w:lang w:val="en-US"/>
              </w:rPr>
              <w:t>NMDA</w:t>
            </w:r>
            <w:r w:rsidRPr="00A57B1C">
              <w:rPr>
                <w:rFonts w:ascii="Times New Roman" w:hAnsi="Times New Roman"/>
                <w:sz w:val="20"/>
                <w:szCs w:val="20"/>
              </w:rPr>
              <w:t>-рецепторов нейронов головного мозга и устранение возбуждающего влияния глутамата на определенные структуры ЦНС</w:t>
            </w:r>
          </w:p>
        </w:tc>
      </w:tr>
      <w:tr w:rsidR="00A57B1C" w:rsidRPr="00A57B1C" w:rsidTr="00C60D4D">
        <w:tc>
          <w:tcPr>
            <w:tcW w:w="208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3.</w:t>
            </w:r>
            <w:r w:rsidRPr="00A57B1C">
              <w:rPr>
                <w:rFonts w:ascii="Times New Roman" w:hAnsi="Times New Roman"/>
                <w:sz w:val="20"/>
                <w:szCs w:val="20"/>
              </w:rPr>
              <w:t xml:space="preserve"> Амитриптилин</w:t>
            </w:r>
          </w:p>
        </w:tc>
        <w:tc>
          <w:tcPr>
            <w:tcW w:w="7483"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В</w:t>
            </w:r>
            <w:r w:rsidRPr="00A57B1C">
              <w:rPr>
                <w:rFonts w:ascii="Times New Roman" w:hAnsi="Times New Roman"/>
                <w:sz w:val="20"/>
                <w:szCs w:val="20"/>
              </w:rPr>
              <w:t>. Стимуляция центральных α</w:t>
            </w:r>
            <w:r w:rsidRPr="00A57B1C">
              <w:rPr>
                <w:rFonts w:ascii="Times New Roman" w:hAnsi="Times New Roman"/>
                <w:sz w:val="20"/>
                <w:szCs w:val="20"/>
                <w:vertAlign w:val="subscript"/>
              </w:rPr>
              <w:t>2</w:t>
            </w:r>
            <w:r w:rsidRPr="00A57B1C">
              <w:rPr>
                <w:rFonts w:ascii="Times New Roman" w:hAnsi="Times New Roman"/>
                <w:sz w:val="20"/>
                <w:szCs w:val="20"/>
              </w:rPr>
              <w:t>-адренорецепторов и усиление тормозного влияния на проведение болевых импульсов по афферентным путям спинного мозга</w:t>
            </w:r>
          </w:p>
        </w:tc>
      </w:tr>
      <w:tr w:rsidR="00A57B1C" w:rsidRPr="00A57B1C" w:rsidTr="00C60D4D">
        <w:tc>
          <w:tcPr>
            <w:tcW w:w="208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4.</w:t>
            </w:r>
            <w:r w:rsidRPr="00A57B1C">
              <w:rPr>
                <w:rFonts w:ascii="Times New Roman" w:hAnsi="Times New Roman"/>
                <w:sz w:val="20"/>
                <w:szCs w:val="20"/>
              </w:rPr>
              <w:t xml:space="preserve"> Кетамин</w:t>
            </w:r>
          </w:p>
        </w:tc>
        <w:tc>
          <w:tcPr>
            <w:tcW w:w="7483"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Г.</w:t>
            </w:r>
            <w:r w:rsidRPr="00A57B1C">
              <w:rPr>
                <w:rFonts w:ascii="Times New Roman" w:hAnsi="Times New Roman"/>
                <w:sz w:val="20"/>
                <w:szCs w:val="20"/>
              </w:rPr>
              <w:t xml:space="preserve"> Блокада натриевых каналов мембран нейронов головного мозга и угнетение эффектов возбуждения в ЦНС</w:t>
            </w:r>
          </w:p>
        </w:tc>
      </w:tr>
      <w:tr w:rsidR="00A57B1C" w:rsidRPr="00A57B1C" w:rsidTr="00C60D4D">
        <w:tc>
          <w:tcPr>
            <w:tcW w:w="208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5.</w:t>
            </w:r>
            <w:r w:rsidRPr="00A57B1C">
              <w:rPr>
                <w:rFonts w:ascii="Times New Roman" w:hAnsi="Times New Roman"/>
                <w:sz w:val="20"/>
                <w:szCs w:val="20"/>
              </w:rPr>
              <w:t xml:space="preserve"> Азота закись</w:t>
            </w:r>
          </w:p>
        </w:tc>
        <w:tc>
          <w:tcPr>
            <w:tcW w:w="7483"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Д.</w:t>
            </w:r>
            <w:r w:rsidRPr="00A57B1C">
              <w:rPr>
                <w:rFonts w:ascii="Times New Roman" w:hAnsi="Times New Roman"/>
                <w:sz w:val="20"/>
                <w:szCs w:val="20"/>
              </w:rPr>
              <w:t xml:space="preserve"> Угнетение обратного нейронального захвата норадреналина и серотонина и активирование нисходящей антиноцицептивной системы, угнетающей передачу болевых импульсов на уровне спинного мозга</w:t>
            </w:r>
          </w:p>
        </w:tc>
      </w:tr>
      <w:tr w:rsidR="00A57B1C" w:rsidRPr="00A57B1C" w:rsidTr="00C60D4D">
        <w:tc>
          <w:tcPr>
            <w:tcW w:w="208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6.</w:t>
            </w:r>
            <w:r w:rsidRPr="00A57B1C">
              <w:rPr>
                <w:rFonts w:ascii="Times New Roman" w:hAnsi="Times New Roman"/>
                <w:sz w:val="20"/>
                <w:szCs w:val="20"/>
              </w:rPr>
              <w:t xml:space="preserve"> Ацетаминофен</w:t>
            </w:r>
          </w:p>
        </w:tc>
        <w:tc>
          <w:tcPr>
            <w:tcW w:w="7483"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b/>
                <w:sz w:val="20"/>
                <w:szCs w:val="20"/>
              </w:rPr>
              <w:t>Е.</w:t>
            </w:r>
            <w:r w:rsidRPr="00A57B1C">
              <w:rPr>
                <w:rFonts w:ascii="Times New Roman" w:hAnsi="Times New Roman"/>
                <w:sz w:val="20"/>
                <w:szCs w:val="20"/>
              </w:rPr>
              <w:t xml:space="preserve"> Нарушение трансмембранного транспорта ионов и межнейрональной передачи возбуждения</w:t>
            </w:r>
          </w:p>
        </w:tc>
      </w:tr>
    </w:tbl>
    <w:p w:rsidR="00A57B1C" w:rsidRPr="00A57B1C" w:rsidRDefault="00A57B1C" w:rsidP="00A57B1C">
      <w:pPr>
        <w:spacing w:after="0" w:line="240" w:lineRule="auto"/>
        <w:jc w:val="both"/>
        <w:rPr>
          <w:rFonts w:ascii="Times New Roman" w:hAnsi="Times New Roman"/>
          <w:b/>
          <w:sz w:val="20"/>
          <w:szCs w:val="20"/>
        </w:rPr>
      </w:pPr>
    </w:p>
    <w:p w:rsidR="00A57B1C" w:rsidRPr="00A57B1C" w:rsidRDefault="00A57B1C" w:rsidP="00ED0584">
      <w:pPr>
        <w:numPr>
          <w:ilvl w:val="0"/>
          <w:numId w:val="56"/>
        </w:numPr>
        <w:tabs>
          <w:tab w:val="clear" w:pos="765"/>
          <w:tab w:val="num" w:pos="0"/>
          <w:tab w:val="left" w:pos="360"/>
        </w:tabs>
        <w:spacing w:after="0" w:line="240" w:lineRule="auto"/>
        <w:ind w:left="0" w:firstLine="426"/>
        <w:jc w:val="both"/>
        <w:rPr>
          <w:rFonts w:ascii="Times New Roman" w:hAnsi="Times New Roman"/>
          <w:b/>
          <w:sz w:val="20"/>
          <w:szCs w:val="20"/>
        </w:rPr>
      </w:pPr>
      <w:r w:rsidRPr="00A57B1C">
        <w:rPr>
          <w:rFonts w:ascii="Times New Roman" w:hAnsi="Times New Roman"/>
          <w:b/>
          <w:sz w:val="20"/>
          <w:szCs w:val="20"/>
        </w:rPr>
        <w:t>Отметьте показания к применению неопиоидных средств центрального действия с анальгетической активностью</w:t>
      </w:r>
      <w:r>
        <w:rPr>
          <w:rFonts w:ascii="Times New Roman" w:hAnsi="Times New Roman"/>
          <w:b/>
          <w:sz w:val="20"/>
          <w:szCs w:val="20"/>
        </w:rPr>
        <w:t>.</w:t>
      </w:r>
      <w:r w:rsidRPr="00A57B1C">
        <w:rPr>
          <w:rFonts w:ascii="Times New Roman" w:hAnsi="Times New Roman"/>
          <w:b/>
          <w:sz w:val="20"/>
          <w:szCs w:val="20"/>
        </w:rPr>
        <w:t xml:space="preserve"> </w:t>
      </w:r>
    </w:p>
    <w:p w:rsidR="00A57B1C" w:rsidRPr="00A57B1C" w:rsidRDefault="00A57B1C" w:rsidP="00A57B1C">
      <w:pPr>
        <w:spacing w:after="0" w:line="240" w:lineRule="auto"/>
        <w:jc w:val="right"/>
        <w:rPr>
          <w:rFonts w:ascii="Times New Roman" w:hAnsi="Times New Roman"/>
          <w:b/>
          <w:sz w:val="20"/>
          <w:szCs w:val="20"/>
        </w:rPr>
      </w:pPr>
      <w:r w:rsidRPr="00A57B1C">
        <w:rPr>
          <w:rFonts w:ascii="Times New Roman" w:hAnsi="Times New Roman"/>
          <w:b/>
          <w:sz w:val="20"/>
          <w:szCs w:val="20"/>
        </w:rPr>
        <w:t xml:space="preserve">                </w:t>
      </w: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418"/>
        <w:gridCol w:w="1572"/>
        <w:gridCol w:w="1688"/>
        <w:gridCol w:w="1134"/>
        <w:gridCol w:w="1318"/>
      </w:tblGrid>
      <w:tr w:rsidR="00A57B1C" w:rsidRPr="00A57B1C" w:rsidTr="00AA427D">
        <w:trPr>
          <w:cantSplit/>
          <w:trHeight w:val="755"/>
        </w:trPr>
        <w:tc>
          <w:tcPr>
            <w:tcW w:w="1560" w:type="dxa"/>
          </w:tcPr>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Болевой синдром</w:t>
            </w:r>
          </w:p>
        </w:tc>
        <w:tc>
          <w:tcPr>
            <w:tcW w:w="1276" w:type="dxa"/>
          </w:tcPr>
          <w:p w:rsidR="00A57B1C" w:rsidRPr="00A57B1C" w:rsidRDefault="00A57B1C" w:rsidP="00A57B1C">
            <w:pPr>
              <w:spacing w:after="0" w:line="240" w:lineRule="auto"/>
              <w:jc w:val="center"/>
              <w:rPr>
                <w:rFonts w:ascii="Times New Roman" w:hAnsi="Times New Roman"/>
                <w:b/>
                <w:sz w:val="20"/>
                <w:szCs w:val="20"/>
              </w:rPr>
            </w:pPr>
          </w:p>
          <w:p w:rsidR="00A57B1C" w:rsidRPr="00A57B1C" w:rsidRDefault="00A57B1C" w:rsidP="00A57B1C">
            <w:pPr>
              <w:spacing w:after="0" w:line="240" w:lineRule="auto"/>
              <w:jc w:val="center"/>
              <w:rPr>
                <w:rFonts w:ascii="Times New Roman" w:hAnsi="Times New Roman"/>
                <w:b/>
                <w:sz w:val="20"/>
                <w:szCs w:val="20"/>
                <w:vertAlign w:val="superscript"/>
              </w:rPr>
            </w:pPr>
            <w:r w:rsidRPr="00A57B1C">
              <w:rPr>
                <w:rFonts w:ascii="Times New Roman" w:hAnsi="Times New Roman"/>
                <w:b/>
                <w:sz w:val="20"/>
                <w:szCs w:val="20"/>
              </w:rPr>
              <w:t>Клонидин</w:t>
            </w:r>
          </w:p>
        </w:tc>
        <w:tc>
          <w:tcPr>
            <w:tcW w:w="1418" w:type="dxa"/>
          </w:tcPr>
          <w:p w:rsidR="00A57B1C" w:rsidRPr="00A57B1C" w:rsidRDefault="00A57B1C" w:rsidP="00A57B1C">
            <w:pPr>
              <w:spacing w:after="0" w:line="240" w:lineRule="auto"/>
              <w:jc w:val="center"/>
              <w:rPr>
                <w:rFonts w:ascii="Times New Roman" w:hAnsi="Times New Roman"/>
                <w:b/>
                <w:sz w:val="20"/>
                <w:szCs w:val="20"/>
              </w:rPr>
            </w:pPr>
          </w:p>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Карбамазепин</w:t>
            </w:r>
          </w:p>
        </w:tc>
        <w:tc>
          <w:tcPr>
            <w:tcW w:w="1572" w:type="dxa"/>
          </w:tcPr>
          <w:p w:rsidR="00A57B1C" w:rsidRPr="00A57B1C" w:rsidRDefault="00A57B1C" w:rsidP="00A57B1C">
            <w:pPr>
              <w:spacing w:after="0" w:line="240" w:lineRule="auto"/>
              <w:jc w:val="center"/>
              <w:rPr>
                <w:rFonts w:ascii="Times New Roman" w:hAnsi="Times New Roman"/>
                <w:b/>
                <w:sz w:val="20"/>
                <w:szCs w:val="20"/>
              </w:rPr>
            </w:pPr>
          </w:p>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Амитриптилин</w:t>
            </w:r>
          </w:p>
        </w:tc>
        <w:tc>
          <w:tcPr>
            <w:tcW w:w="1688" w:type="dxa"/>
          </w:tcPr>
          <w:p w:rsidR="00A57B1C" w:rsidRPr="00A57B1C" w:rsidRDefault="00A57B1C" w:rsidP="00A57B1C">
            <w:pPr>
              <w:spacing w:after="0" w:line="240" w:lineRule="auto"/>
              <w:jc w:val="center"/>
              <w:rPr>
                <w:rFonts w:ascii="Times New Roman" w:hAnsi="Times New Roman"/>
                <w:b/>
                <w:sz w:val="20"/>
                <w:szCs w:val="20"/>
              </w:rPr>
            </w:pPr>
          </w:p>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Кетамин</w:t>
            </w:r>
          </w:p>
        </w:tc>
        <w:tc>
          <w:tcPr>
            <w:tcW w:w="1134" w:type="dxa"/>
          </w:tcPr>
          <w:p w:rsidR="00A57B1C" w:rsidRPr="00A57B1C" w:rsidRDefault="00A57B1C" w:rsidP="00A57B1C">
            <w:pPr>
              <w:spacing w:after="0" w:line="240" w:lineRule="auto"/>
              <w:jc w:val="center"/>
              <w:rPr>
                <w:rFonts w:ascii="Times New Roman" w:hAnsi="Times New Roman"/>
                <w:b/>
                <w:sz w:val="20"/>
                <w:szCs w:val="20"/>
              </w:rPr>
            </w:pPr>
          </w:p>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Закись азота</w:t>
            </w:r>
          </w:p>
        </w:tc>
        <w:tc>
          <w:tcPr>
            <w:tcW w:w="1318" w:type="dxa"/>
          </w:tcPr>
          <w:p w:rsidR="00A57B1C" w:rsidRPr="00A57B1C" w:rsidRDefault="00A57B1C" w:rsidP="00A57B1C">
            <w:pPr>
              <w:spacing w:after="0" w:line="240" w:lineRule="auto"/>
              <w:rPr>
                <w:rFonts w:ascii="Times New Roman" w:hAnsi="Times New Roman"/>
                <w:b/>
                <w:sz w:val="20"/>
                <w:szCs w:val="20"/>
              </w:rPr>
            </w:pPr>
          </w:p>
          <w:p w:rsidR="00A57B1C" w:rsidRPr="00A57B1C" w:rsidRDefault="00A57B1C" w:rsidP="00A57B1C">
            <w:pPr>
              <w:spacing w:after="0" w:line="240" w:lineRule="auto"/>
              <w:rPr>
                <w:rFonts w:ascii="Times New Roman" w:hAnsi="Times New Roman"/>
                <w:b/>
                <w:sz w:val="20"/>
                <w:szCs w:val="20"/>
              </w:rPr>
            </w:pPr>
            <w:r w:rsidRPr="00A57B1C">
              <w:rPr>
                <w:rFonts w:ascii="Times New Roman" w:hAnsi="Times New Roman"/>
                <w:b/>
                <w:sz w:val="20"/>
                <w:szCs w:val="20"/>
              </w:rPr>
              <w:t>Ацетаминофен</w:t>
            </w:r>
          </w:p>
        </w:tc>
      </w:tr>
      <w:tr w:rsidR="00A57B1C" w:rsidRPr="00A57B1C" w:rsidTr="00AA427D">
        <w:tc>
          <w:tcPr>
            <w:tcW w:w="1560" w:type="dxa"/>
          </w:tcPr>
          <w:p w:rsidR="00A57B1C" w:rsidRPr="00A57B1C" w:rsidRDefault="00A57B1C" w:rsidP="00A57B1C">
            <w:pPr>
              <w:spacing w:after="0" w:line="240" w:lineRule="auto"/>
              <w:rPr>
                <w:rFonts w:ascii="Times New Roman" w:hAnsi="Times New Roman"/>
                <w:sz w:val="20"/>
                <w:szCs w:val="20"/>
              </w:rPr>
            </w:pPr>
            <w:r w:rsidRPr="00A57B1C">
              <w:rPr>
                <w:rFonts w:ascii="Times New Roman" w:hAnsi="Times New Roman"/>
                <w:sz w:val="20"/>
                <w:szCs w:val="20"/>
              </w:rPr>
              <w:t>Боль при невралгии тройничного нерва</w:t>
            </w:r>
          </w:p>
        </w:tc>
        <w:tc>
          <w:tcPr>
            <w:tcW w:w="1276" w:type="dxa"/>
          </w:tcPr>
          <w:p w:rsidR="00A57B1C" w:rsidRPr="00A57B1C" w:rsidRDefault="00A57B1C" w:rsidP="00A57B1C">
            <w:pPr>
              <w:spacing w:after="0" w:line="240" w:lineRule="auto"/>
              <w:jc w:val="both"/>
              <w:rPr>
                <w:rFonts w:ascii="Times New Roman" w:hAnsi="Times New Roman"/>
                <w:sz w:val="20"/>
                <w:szCs w:val="20"/>
              </w:rPr>
            </w:pPr>
          </w:p>
        </w:tc>
        <w:tc>
          <w:tcPr>
            <w:tcW w:w="1418" w:type="dxa"/>
          </w:tcPr>
          <w:p w:rsidR="00A57B1C" w:rsidRPr="00A57B1C" w:rsidRDefault="00A57B1C" w:rsidP="00A57B1C">
            <w:pPr>
              <w:spacing w:after="0" w:line="240" w:lineRule="auto"/>
              <w:jc w:val="both"/>
              <w:rPr>
                <w:rFonts w:ascii="Times New Roman" w:hAnsi="Times New Roman"/>
                <w:sz w:val="20"/>
                <w:szCs w:val="20"/>
              </w:rPr>
            </w:pPr>
          </w:p>
        </w:tc>
        <w:tc>
          <w:tcPr>
            <w:tcW w:w="1572" w:type="dxa"/>
          </w:tcPr>
          <w:p w:rsidR="00A57B1C" w:rsidRPr="00A57B1C" w:rsidRDefault="00A57B1C" w:rsidP="00A57B1C">
            <w:pPr>
              <w:spacing w:after="0" w:line="240" w:lineRule="auto"/>
              <w:jc w:val="both"/>
              <w:rPr>
                <w:rFonts w:ascii="Times New Roman" w:hAnsi="Times New Roman"/>
                <w:sz w:val="20"/>
                <w:szCs w:val="20"/>
              </w:rPr>
            </w:pPr>
          </w:p>
        </w:tc>
        <w:tc>
          <w:tcPr>
            <w:tcW w:w="1688" w:type="dxa"/>
          </w:tcPr>
          <w:p w:rsidR="00A57B1C" w:rsidRPr="00A57B1C" w:rsidRDefault="00A57B1C" w:rsidP="00A57B1C">
            <w:pPr>
              <w:spacing w:after="0" w:line="240" w:lineRule="auto"/>
              <w:jc w:val="both"/>
              <w:rPr>
                <w:rFonts w:ascii="Times New Roman" w:hAnsi="Times New Roman"/>
                <w:sz w:val="20"/>
                <w:szCs w:val="20"/>
              </w:rPr>
            </w:pPr>
          </w:p>
        </w:tc>
        <w:tc>
          <w:tcPr>
            <w:tcW w:w="1134" w:type="dxa"/>
          </w:tcPr>
          <w:p w:rsidR="00A57B1C" w:rsidRPr="00A57B1C" w:rsidRDefault="00A57B1C" w:rsidP="00A57B1C">
            <w:pPr>
              <w:spacing w:after="0" w:line="240" w:lineRule="auto"/>
              <w:jc w:val="both"/>
              <w:rPr>
                <w:rFonts w:ascii="Times New Roman" w:hAnsi="Times New Roman"/>
                <w:sz w:val="20"/>
                <w:szCs w:val="20"/>
              </w:rPr>
            </w:pPr>
          </w:p>
        </w:tc>
        <w:tc>
          <w:tcPr>
            <w:tcW w:w="1318" w:type="dxa"/>
          </w:tcPr>
          <w:p w:rsidR="00A57B1C" w:rsidRPr="00A57B1C" w:rsidRDefault="00A57B1C" w:rsidP="00A57B1C">
            <w:pPr>
              <w:spacing w:after="0" w:line="240" w:lineRule="auto"/>
              <w:jc w:val="both"/>
              <w:rPr>
                <w:rFonts w:ascii="Times New Roman" w:hAnsi="Times New Roman"/>
                <w:sz w:val="20"/>
                <w:szCs w:val="20"/>
              </w:rPr>
            </w:pPr>
          </w:p>
        </w:tc>
      </w:tr>
      <w:tr w:rsidR="00A57B1C" w:rsidRPr="00A57B1C" w:rsidTr="00AA427D">
        <w:tc>
          <w:tcPr>
            <w:tcW w:w="1560" w:type="dxa"/>
          </w:tcPr>
          <w:p w:rsidR="00A57B1C" w:rsidRPr="00A57B1C" w:rsidRDefault="00A57B1C" w:rsidP="00A57B1C">
            <w:pPr>
              <w:spacing w:after="0" w:line="240" w:lineRule="auto"/>
              <w:rPr>
                <w:rFonts w:ascii="Times New Roman" w:hAnsi="Times New Roman"/>
                <w:sz w:val="20"/>
                <w:szCs w:val="20"/>
              </w:rPr>
            </w:pPr>
            <w:r w:rsidRPr="00A57B1C">
              <w:rPr>
                <w:rFonts w:ascii="Times New Roman" w:hAnsi="Times New Roman"/>
                <w:sz w:val="20"/>
                <w:szCs w:val="20"/>
              </w:rPr>
              <w:t>Нейропати-ческие и фантомные боли в спине</w:t>
            </w:r>
          </w:p>
        </w:tc>
        <w:tc>
          <w:tcPr>
            <w:tcW w:w="1276" w:type="dxa"/>
          </w:tcPr>
          <w:p w:rsidR="00A57B1C" w:rsidRPr="00A57B1C" w:rsidRDefault="00A57B1C" w:rsidP="00A57B1C">
            <w:pPr>
              <w:spacing w:after="0" w:line="240" w:lineRule="auto"/>
              <w:rPr>
                <w:rFonts w:ascii="Times New Roman" w:hAnsi="Times New Roman"/>
                <w:sz w:val="20"/>
                <w:szCs w:val="20"/>
              </w:rPr>
            </w:pPr>
          </w:p>
        </w:tc>
        <w:tc>
          <w:tcPr>
            <w:tcW w:w="1418" w:type="dxa"/>
          </w:tcPr>
          <w:p w:rsidR="00A57B1C" w:rsidRPr="00A57B1C" w:rsidRDefault="00A57B1C" w:rsidP="00A57B1C">
            <w:pPr>
              <w:spacing w:after="0" w:line="240" w:lineRule="auto"/>
              <w:rPr>
                <w:rFonts w:ascii="Times New Roman" w:hAnsi="Times New Roman"/>
                <w:sz w:val="20"/>
                <w:szCs w:val="20"/>
              </w:rPr>
            </w:pPr>
          </w:p>
        </w:tc>
        <w:tc>
          <w:tcPr>
            <w:tcW w:w="1572" w:type="dxa"/>
          </w:tcPr>
          <w:p w:rsidR="00A57B1C" w:rsidRPr="00A57B1C" w:rsidRDefault="00A57B1C" w:rsidP="00A57B1C">
            <w:pPr>
              <w:spacing w:after="0" w:line="240" w:lineRule="auto"/>
              <w:rPr>
                <w:rFonts w:ascii="Times New Roman" w:hAnsi="Times New Roman"/>
                <w:sz w:val="20"/>
                <w:szCs w:val="20"/>
              </w:rPr>
            </w:pPr>
          </w:p>
        </w:tc>
        <w:tc>
          <w:tcPr>
            <w:tcW w:w="1688" w:type="dxa"/>
          </w:tcPr>
          <w:p w:rsidR="00A57B1C" w:rsidRPr="00A57B1C" w:rsidRDefault="00A57B1C" w:rsidP="00A57B1C">
            <w:pPr>
              <w:spacing w:after="0" w:line="240" w:lineRule="auto"/>
              <w:rPr>
                <w:rFonts w:ascii="Times New Roman" w:hAnsi="Times New Roman"/>
                <w:sz w:val="20"/>
                <w:szCs w:val="20"/>
              </w:rPr>
            </w:pPr>
          </w:p>
        </w:tc>
        <w:tc>
          <w:tcPr>
            <w:tcW w:w="1134" w:type="dxa"/>
          </w:tcPr>
          <w:p w:rsidR="00A57B1C" w:rsidRPr="00A57B1C" w:rsidRDefault="00A57B1C" w:rsidP="00A57B1C">
            <w:pPr>
              <w:spacing w:after="0" w:line="240" w:lineRule="auto"/>
              <w:rPr>
                <w:rFonts w:ascii="Times New Roman" w:hAnsi="Times New Roman"/>
                <w:sz w:val="20"/>
                <w:szCs w:val="20"/>
              </w:rPr>
            </w:pPr>
          </w:p>
        </w:tc>
        <w:tc>
          <w:tcPr>
            <w:tcW w:w="1318" w:type="dxa"/>
          </w:tcPr>
          <w:p w:rsidR="00A57B1C" w:rsidRPr="00A57B1C" w:rsidRDefault="00A57B1C" w:rsidP="00A57B1C">
            <w:pPr>
              <w:spacing w:after="0" w:line="240" w:lineRule="auto"/>
              <w:rPr>
                <w:rFonts w:ascii="Times New Roman" w:hAnsi="Times New Roman"/>
                <w:sz w:val="20"/>
                <w:szCs w:val="20"/>
              </w:rPr>
            </w:pPr>
          </w:p>
        </w:tc>
      </w:tr>
      <w:tr w:rsidR="00A57B1C" w:rsidRPr="00A57B1C" w:rsidTr="00AA427D">
        <w:tc>
          <w:tcPr>
            <w:tcW w:w="1560" w:type="dxa"/>
          </w:tcPr>
          <w:p w:rsidR="00A57B1C" w:rsidRPr="00A57B1C" w:rsidRDefault="00A57B1C" w:rsidP="00A57B1C">
            <w:pPr>
              <w:spacing w:after="0" w:line="240" w:lineRule="auto"/>
              <w:rPr>
                <w:rFonts w:ascii="Times New Roman" w:hAnsi="Times New Roman"/>
                <w:sz w:val="20"/>
                <w:szCs w:val="20"/>
              </w:rPr>
            </w:pPr>
            <w:r w:rsidRPr="00A57B1C">
              <w:rPr>
                <w:rFonts w:ascii="Times New Roman" w:hAnsi="Times New Roman"/>
                <w:sz w:val="20"/>
                <w:szCs w:val="20"/>
              </w:rPr>
              <w:t>Головная</w:t>
            </w:r>
          </w:p>
          <w:p w:rsidR="00A57B1C" w:rsidRPr="00A57B1C" w:rsidRDefault="00A57B1C" w:rsidP="00A57B1C">
            <w:pPr>
              <w:spacing w:after="0" w:line="240" w:lineRule="auto"/>
              <w:rPr>
                <w:rFonts w:ascii="Times New Roman" w:hAnsi="Times New Roman"/>
                <w:sz w:val="20"/>
                <w:szCs w:val="20"/>
              </w:rPr>
            </w:pPr>
            <w:r w:rsidRPr="00A57B1C">
              <w:rPr>
                <w:rFonts w:ascii="Times New Roman" w:hAnsi="Times New Roman"/>
                <w:sz w:val="20"/>
                <w:szCs w:val="20"/>
              </w:rPr>
              <w:t>боль</w:t>
            </w:r>
          </w:p>
          <w:p w:rsidR="00A57B1C" w:rsidRPr="00A57B1C" w:rsidRDefault="00A57B1C" w:rsidP="00A57B1C">
            <w:pPr>
              <w:spacing w:after="0" w:line="240" w:lineRule="auto"/>
              <w:rPr>
                <w:rFonts w:ascii="Times New Roman" w:hAnsi="Times New Roman"/>
                <w:sz w:val="20"/>
                <w:szCs w:val="20"/>
              </w:rPr>
            </w:pPr>
          </w:p>
        </w:tc>
        <w:tc>
          <w:tcPr>
            <w:tcW w:w="1276" w:type="dxa"/>
          </w:tcPr>
          <w:p w:rsidR="00A57B1C" w:rsidRPr="00A57B1C" w:rsidRDefault="00A57B1C" w:rsidP="00A57B1C">
            <w:pPr>
              <w:spacing w:after="0" w:line="240" w:lineRule="auto"/>
              <w:rPr>
                <w:rFonts w:ascii="Times New Roman" w:hAnsi="Times New Roman"/>
                <w:sz w:val="20"/>
                <w:szCs w:val="20"/>
              </w:rPr>
            </w:pPr>
          </w:p>
        </w:tc>
        <w:tc>
          <w:tcPr>
            <w:tcW w:w="1418" w:type="dxa"/>
          </w:tcPr>
          <w:p w:rsidR="00A57B1C" w:rsidRPr="00A57B1C" w:rsidRDefault="00A57B1C" w:rsidP="00A57B1C">
            <w:pPr>
              <w:spacing w:after="0" w:line="240" w:lineRule="auto"/>
              <w:rPr>
                <w:rFonts w:ascii="Times New Roman" w:hAnsi="Times New Roman"/>
                <w:sz w:val="20"/>
                <w:szCs w:val="20"/>
              </w:rPr>
            </w:pPr>
          </w:p>
        </w:tc>
        <w:tc>
          <w:tcPr>
            <w:tcW w:w="1572" w:type="dxa"/>
          </w:tcPr>
          <w:p w:rsidR="00A57B1C" w:rsidRPr="00A57B1C" w:rsidRDefault="00A57B1C" w:rsidP="00A57B1C">
            <w:pPr>
              <w:spacing w:after="0" w:line="240" w:lineRule="auto"/>
              <w:rPr>
                <w:rFonts w:ascii="Times New Roman" w:hAnsi="Times New Roman"/>
                <w:sz w:val="20"/>
                <w:szCs w:val="20"/>
              </w:rPr>
            </w:pPr>
          </w:p>
        </w:tc>
        <w:tc>
          <w:tcPr>
            <w:tcW w:w="1688" w:type="dxa"/>
          </w:tcPr>
          <w:p w:rsidR="00A57B1C" w:rsidRPr="00A57B1C" w:rsidRDefault="00A57B1C" w:rsidP="00A57B1C">
            <w:pPr>
              <w:spacing w:after="0" w:line="240" w:lineRule="auto"/>
              <w:rPr>
                <w:rFonts w:ascii="Times New Roman" w:hAnsi="Times New Roman"/>
                <w:sz w:val="20"/>
                <w:szCs w:val="20"/>
              </w:rPr>
            </w:pPr>
          </w:p>
        </w:tc>
        <w:tc>
          <w:tcPr>
            <w:tcW w:w="1134" w:type="dxa"/>
          </w:tcPr>
          <w:p w:rsidR="00A57B1C" w:rsidRPr="00A57B1C" w:rsidRDefault="00A57B1C" w:rsidP="00A57B1C">
            <w:pPr>
              <w:spacing w:after="0" w:line="240" w:lineRule="auto"/>
              <w:rPr>
                <w:rFonts w:ascii="Times New Roman" w:hAnsi="Times New Roman"/>
                <w:sz w:val="20"/>
                <w:szCs w:val="20"/>
              </w:rPr>
            </w:pPr>
          </w:p>
        </w:tc>
        <w:tc>
          <w:tcPr>
            <w:tcW w:w="1318" w:type="dxa"/>
          </w:tcPr>
          <w:p w:rsidR="00A57B1C" w:rsidRPr="00A57B1C" w:rsidRDefault="00A57B1C" w:rsidP="00A57B1C">
            <w:pPr>
              <w:spacing w:after="0" w:line="240" w:lineRule="auto"/>
              <w:rPr>
                <w:rFonts w:ascii="Times New Roman" w:hAnsi="Times New Roman"/>
                <w:sz w:val="20"/>
                <w:szCs w:val="20"/>
              </w:rPr>
            </w:pPr>
          </w:p>
        </w:tc>
      </w:tr>
      <w:tr w:rsidR="00A57B1C" w:rsidRPr="00A57B1C" w:rsidTr="00AA427D">
        <w:tc>
          <w:tcPr>
            <w:tcW w:w="1560" w:type="dxa"/>
          </w:tcPr>
          <w:p w:rsidR="00A57B1C" w:rsidRPr="00A57B1C" w:rsidRDefault="00A57B1C" w:rsidP="00A57B1C">
            <w:pPr>
              <w:spacing w:after="0" w:line="240" w:lineRule="auto"/>
              <w:rPr>
                <w:rFonts w:ascii="Times New Roman" w:hAnsi="Times New Roman"/>
                <w:sz w:val="20"/>
                <w:szCs w:val="20"/>
              </w:rPr>
            </w:pPr>
            <w:r w:rsidRPr="00A57B1C">
              <w:rPr>
                <w:rFonts w:ascii="Times New Roman" w:hAnsi="Times New Roman"/>
                <w:sz w:val="20"/>
                <w:szCs w:val="20"/>
              </w:rPr>
              <w:t>Послеоперационные боли</w:t>
            </w:r>
          </w:p>
          <w:p w:rsidR="00A57B1C" w:rsidRPr="00A57B1C" w:rsidRDefault="00A57B1C" w:rsidP="00A57B1C">
            <w:pPr>
              <w:spacing w:after="0" w:line="240" w:lineRule="auto"/>
              <w:rPr>
                <w:rFonts w:ascii="Times New Roman" w:hAnsi="Times New Roman"/>
                <w:sz w:val="20"/>
                <w:szCs w:val="20"/>
              </w:rPr>
            </w:pPr>
          </w:p>
        </w:tc>
        <w:tc>
          <w:tcPr>
            <w:tcW w:w="1276" w:type="dxa"/>
          </w:tcPr>
          <w:p w:rsidR="00A57B1C" w:rsidRPr="00A57B1C" w:rsidRDefault="00A57B1C" w:rsidP="00A57B1C">
            <w:pPr>
              <w:spacing w:after="0" w:line="240" w:lineRule="auto"/>
              <w:rPr>
                <w:rFonts w:ascii="Times New Roman" w:hAnsi="Times New Roman"/>
                <w:sz w:val="20"/>
                <w:szCs w:val="20"/>
              </w:rPr>
            </w:pPr>
          </w:p>
        </w:tc>
        <w:tc>
          <w:tcPr>
            <w:tcW w:w="1418" w:type="dxa"/>
          </w:tcPr>
          <w:p w:rsidR="00A57B1C" w:rsidRPr="00A57B1C" w:rsidRDefault="00A57B1C" w:rsidP="00A57B1C">
            <w:pPr>
              <w:spacing w:after="0" w:line="240" w:lineRule="auto"/>
              <w:rPr>
                <w:rFonts w:ascii="Times New Roman" w:hAnsi="Times New Roman"/>
                <w:sz w:val="20"/>
                <w:szCs w:val="20"/>
              </w:rPr>
            </w:pPr>
          </w:p>
        </w:tc>
        <w:tc>
          <w:tcPr>
            <w:tcW w:w="1572" w:type="dxa"/>
          </w:tcPr>
          <w:p w:rsidR="00A57B1C" w:rsidRPr="00A57B1C" w:rsidRDefault="00A57B1C" w:rsidP="00A57B1C">
            <w:pPr>
              <w:spacing w:after="0" w:line="240" w:lineRule="auto"/>
              <w:rPr>
                <w:rFonts w:ascii="Times New Roman" w:hAnsi="Times New Roman"/>
                <w:sz w:val="20"/>
                <w:szCs w:val="20"/>
              </w:rPr>
            </w:pPr>
          </w:p>
        </w:tc>
        <w:tc>
          <w:tcPr>
            <w:tcW w:w="1688" w:type="dxa"/>
          </w:tcPr>
          <w:p w:rsidR="00A57B1C" w:rsidRPr="00A57B1C" w:rsidRDefault="00A57B1C" w:rsidP="00A57B1C">
            <w:pPr>
              <w:spacing w:after="0" w:line="240" w:lineRule="auto"/>
              <w:rPr>
                <w:rFonts w:ascii="Times New Roman" w:hAnsi="Times New Roman"/>
                <w:sz w:val="20"/>
                <w:szCs w:val="20"/>
              </w:rPr>
            </w:pPr>
          </w:p>
        </w:tc>
        <w:tc>
          <w:tcPr>
            <w:tcW w:w="1134" w:type="dxa"/>
          </w:tcPr>
          <w:p w:rsidR="00A57B1C" w:rsidRPr="00A57B1C" w:rsidRDefault="00A57B1C" w:rsidP="00A57B1C">
            <w:pPr>
              <w:spacing w:after="0" w:line="240" w:lineRule="auto"/>
              <w:rPr>
                <w:rFonts w:ascii="Times New Roman" w:hAnsi="Times New Roman"/>
                <w:sz w:val="20"/>
                <w:szCs w:val="20"/>
              </w:rPr>
            </w:pPr>
          </w:p>
        </w:tc>
        <w:tc>
          <w:tcPr>
            <w:tcW w:w="1318" w:type="dxa"/>
          </w:tcPr>
          <w:p w:rsidR="00A57B1C" w:rsidRPr="00A57B1C" w:rsidRDefault="00A57B1C" w:rsidP="00A57B1C">
            <w:pPr>
              <w:spacing w:after="0" w:line="240" w:lineRule="auto"/>
              <w:rPr>
                <w:rFonts w:ascii="Times New Roman" w:hAnsi="Times New Roman"/>
                <w:sz w:val="20"/>
                <w:szCs w:val="20"/>
              </w:rPr>
            </w:pPr>
          </w:p>
        </w:tc>
      </w:tr>
      <w:tr w:rsidR="00A57B1C" w:rsidRPr="00A57B1C" w:rsidTr="00AA427D">
        <w:tc>
          <w:tcPr>
            <w:tcW w:w="1560" w:type="dxa"/>
          </w:tcPr>
          <w:p w:rsidR="00A57B1C" w:rsidRPr="00A57B1C" w:rsidRDefault="00A57B1C" w:rsidP="00A57B1C">
            <w:pPr>
              <w:spacing w:after="0" w:line="240" w:lineRule="auto"/>
              <w:rPr>
                <w:rFonts w:ascii="Times New Roman" w:hAnsi="Times New Roman"/>
                <w:sz w:val="20"/>
                <w:szCs w:val="20"/>
              </w:rPr>
            </w:pPr>
            <w:r w:rsidRPr="00A57B1C">
              <w:rPr>
                <w:rFonts w:ascii="Times New Roman" w:hAnsi="Times New Roman"/>
                <w:sz w:val="20"/>
                <w:szCs w:val="20"/>
              </w:rPr>
              <w:t>Боли при инфаркте миокарда</w:t>
            </w:r>
          </w:p>
        </w:tc>
        <w:tc>
          <w:tcPr>
            <w:tcW w:w="1276" w:type="dxa"/>
          </w:tcPr>
          <w:p w:rsidR="00A57B1C" w:rsidRPr="00A57B1C" w:rsidRDefault="00A57B1C" w:rsidP="00A57B1C">
            <w:pPr>
              <w:spacing w:after="0" w:line="240" w:lineRule="auto"/>
              <w:rPr>
                <w:rFonts w:ascii="Times New Roman" w:hAnsi="Times New Roman"/>
                <w:sz w:val="20"/>
                <w:szCs w:val="20"/>
              </w:rPr>
            </w:pPr>
          </w:p>
        </w:tc>
        <w:tc>
          <w:tcPr>
            <w:tcW w:w="1418" w:type="dxa"/>
          </w:tcPr>
          <w:p w:rsidR="00A57B1C" w:rsidRPr="00A57B1C" w:rsidRDefault="00A57B1C" w:rsidP="00A57B1C">
            <w:pPr>
              <w:spacing w:after="0" w:line="240" w:lineRule="auto"/>
              <w:rPr>
                <w:rFonts w:ascii="Times New Roman" w:hAnsi="Times New Roman"/>
                <w:sz w:val="20"/>
                <w:szCs w:val="20"/>
              </w:rPr>
            </w:pPr>
          </w:p>
        </w:tc>
        <w:tc>
          <w:tcPr>
            <w:tcW w:w="1572" w:type="dxa"/>
          </w:tcPr>
          <w:p w:rsidR="00A57B1C" w:rsidRPr="00A57B1C" w:rsidRDefault="00A57B1C" w:rsidP="00A57B1C">
            <w:pPr>
              <w:spacing w:after="0" w:line="240" w:lineRule="auto"/>
              <w:rPr>
                <w:rFonts w:ascii="Times New Roman" w:hAnsi="Times New Roman"/>
                <w:sz w:val="20"/>
                <w:szCs w:val="20"/>
              </w:rPr>
            </w:pPr>
          </w:p>
        </w:tc>
        <w:tc>
          <w:tcPr>
            <w:tcW w:w="1688" w:type="dxa"/>
          </w:tcPr>
          <w:p w:rsidR="00A57B1C" w:rsidRPr="00A57B1C" w:rsidRDefault="00A57B1C" w:rsidP="00A57B1C">
            <w:pPr>
              <w:spacing w:after="0" w:line="240" w:lineRule="auto"/>
              <w:rPr>
                <w:rFonts w:ascii="Times New Roman" w:hAnsi="Times New Roman"/>
                <w:sz w:val="20"/>
                <w:szCs w:val="20"/>
              </w:rPr>
            </w:pPr>
          </w:p>
        </w:tc>
        <w:tc>
          <w:tcPr>
            <w:tcW w:w="1134" w:type="dxa"/>
          </w:tcPr>
          <w:p w:rsidR="00A57B1C" w:rsidRPr="00A57B1C" w:rsidRDefault="00A57B1C" w:rsidP="00A57B1C">
            <w:pPr>
              <w:spacing w:after="0" w:line="240" w:lineRule="auto"/>
              <w:rPr>
                <w:rFonts w:ascii="Times New Roman" w:hAnsi="Times New Roman"/>
                <w:sz w:val="20"/>
                <w:szCs w:val="20"/>
              </w:rPr>
            </w:pPr>
          </w:p>
        </w:tc>
        <w:tc>
          <w:tcPr>
            <w:tcW w:w="1318" w:type="dxa"/>
          </w:tcPr>
          <w:p w:rsidR="00A57B1C" w:rsidRPr="00A57B1C" w:rsidRDefault="00A57B1C" w:rsidP="00A57B1C">
            <w:pPr>
              <w:spacing w:after="0" w:line="240" w:lineRule="auto"/>
              <w:rPr>
                <w:rFonts w:ascii="Times New Roman" w:hAnsi="Times New Roman"/>
                <w:sz w:val="20"/>
                <w:szCs w:val="20"/>
              </w:rPr>
            </w:pPr>
          </w:p>
        </w:tc>
      </w:tr>
      <w:tr w:rsidR="00A57B1C" w:rsidRPr="00A57B1C" w:rsidTr="00AA427D">
        <w:tc>
          <w:tcPr>
            <w:tcW w:w="1560" w:type="dxa"/>
          </w:tcPr>
          <w:p w:rsidR="00A57B1C" w:rsidRPr="00A57B1C" w:rsidRDefault="00A57B1C" w:rsidP="00A57B1C">
            <w:pPr>
              <w:spacing w:after="0" w:line="240" w:lineRule="auto"/>
              <w:rPr>
                <w:rFonts w:ascii="Times New Roman" w:hAnsi="Times New Roman"/>
                <w:sz w:val="20"/>
                <w:szCs w:val="20"/>
              </w:rPr>
            </w:pPr>
            <w:r w:rsidRPr="00A57B1C">
              <w:rPr>
                <w:rFonts w:ascii="Times New Roman" w:hAnsi="Times New Roman"/>
                <w:sz w:val="20"/>
                <w:szCs w:val="20"/>
              </w:rPr>
              <w:t>Боли при обработке ран и ожоговых поверхностей</w:t>
            </w:r>
          </w:p>
        </w:tc>
        <w:tc>
          <w:tcPr>
            <w:tcW w:w="1276" w:type="dxa"/>
          </w:tcPr>
          <w:p w:rsidR="00A57B1C" w:rsidRPr="00A57B1C" w:rsidRDefault="00A57B1C" w:rsidP="00A57B1C">
            <w:pPr>
              <w:spacing w:after="0" w:line="240" w:lineRule="auto"/>
              <w:rPr>
                <w:rFonts w:ascii="Times New Roman" w:hAnsi="Times New Roman"/>
                <w:sz w:val="20"/>
                <w:szCs w:val="20"/>
              </w:rPr>
            </w:pPr>
          </w:p>
        </w:tc>
        <w:tc>
          <w:tcPr>
            <w:tcW w:w="1418" w:type="dxa"/>
          </w:tcPr>
          <w:p w:rsidR="00A57B1C" w:rsidRPr="00A57B1C" w:rsidRDefault="00A57B1C" w:rsidP="00A57B1C">
            <w:pPr>
              <w:spacing w:after="0" w:line="240" w:lineRule="auto"/>
              <w:rPr>
                <w:rFonts w:ascii="Times New Roman" w:hAnsi="Times New Roman"/>
                <w:sz w:val="20"/>
                <w:szCs w:val="20"/>
              </w:rPr>
            </w:pPr>
          </w:p>
        </w:tc>
        <w:tc>
          <w:tcPr>
            <w:tcW w:w="1572" w:type="dxa"/>
          </w:tcPr>
          <w:p w:rsidR="00A57B1C" w:rsidRPr="00A57B1C" w:rsidRDefault="00A57B1C" w:rsidP="00A57B1C">
            <w:pPr>
              <w:spacing w:after="0" w:line="240" w:lineRule="auto"/>
              <w:rPr>
                <w:rFonts w:ascii="Times New Roman" w:hAnsi="Times New Roman"/>
                <w:sz w:val="20"/>
                <w:szCs w:val="20"/>
              </w:rPr>
            </w:pPr>
          </w:p>
        </w:tc>
        <w:tc>
          <w:tcPr>
            <w:tcW w:w="1688" w:type="dxa"/>
          </w:tcPr>
          <w:p w:rsidR="00A57B1C" w:rsidRPr="00A57B1C" w:rsidRDefault="00A57B1C" w:rsidP="00A57B1C">
            <w:pPr>
              <w:spacing w:after="0" w:line="240" w:lineRule="auto"/>
              <w:rPr>
                <w:rFonts w:ascii="Times New Roman" w:hAnsi="Times New Roman"/>
                <w:sz w:val="20"/>
                <w:szCs w:val="20"/>
              </w:rPr>
            </w:pPr>
          </w:p>
        </w:tc>
        <w:tc>
          <w:tcPr>
            <w:tcW w:w="1134" w:type="dxa"/>
          </w:tcPr>
          <w:p w:rsidR="00A57B1C" w:rsidRPr="00A57B1C" w:rsidRDefault="00A57B1C" w:rsidP="00A57B1C">
            <w:pPr>
              <w:spacing w:after="0" w:line="240" w:lineRule="auto"/>
              <w:rPr>
                <w:rFonts w:ascii="Times New Roman" w:hAnsi="Times New Roman"/>
                <w:sz w:val="20"/>
                <w:szCs w:val="20"/>
              </w:rPr>
            </w:pPr>
          </w:p>
        </w:tc>
        <w:tc>
          <w:tcPr>
            <w:tcW w:w="1318" w:type="dxa"/>
          </w:tcPr>
          <w:p w:rsidR="00A57B1C" w:rsidRPr="00A57B1C" w:rsidRDefault="00A57B1C" w:rsidP="00A57B1C">
            <w:pPr>
              <w:spacing w:after="0" w:line="240" w:lineRule="auto"/>
              <w:rPr>
                <w:rFonts w:ascii="Times New Roman" w:hAnsi="Times New Roman"/>
                <w:sz w:val="20"/>
                <w:szCs w:val="20"/>
              </w:rPr>
            </w:pPr>
          </w:p>
        </w:tc>
      </w:tr>
    </w:tbl>
    <w:p w:rsidR="00A57B1C" w:rsidRPr="00A57B1C" w:rsidRDefault="00A57B1C" w:rsidP="00A57B1C">
      <w:pPr>
        <w:spacing w:after="0" w:line="240" w:lineRule="auto"/>
        <w:ind w:hanging="360"/>
        <w:jc w:val="both"/>
        <w:rPr>
          <w:rFonts w:ascii="Times New Roman" w:hAnsi="Times New Roman"/>
          <w:sz w:val="20"/>
          <w:szCs w:val="20"/>
        </w:rPr>
      </w:pPr>
      <w:r w:rsidRPr="00A57B1C">
        <w:rPr>
          <w:rFonts w:ascii="Times New Roman" w:hAnsi="Times New Roman"/>
          <w:sz w:val="20"/>
          <w:szCs w:val="20"/>
        </w:rPr>
        <w:t>Примечание: при заполнении таблицы пользуйтесь символами «+»</w:t>
      </w:r>
    </w:p>
    <w:p w:rsidR="00A57B1C" w:rsidRPr="00A57B1C" w:rsidRDefault="00A57B1C" w:rsidP="00A57B1C">
      <w:pPr>
        <w:spacing w:after="0" w:line="240" w:lineRule="auto"/>
        <w:ind w:hanging="360"/>
        <w:jc w:val="both"/>
        <w:rPr>
          <w:rFonts w:ascii="Times New Roman" w:hAnsi="Times New Roman"/>
          <w:sz w:val="20"/>
          <w:szCs w:val="20"/>
        </w:rPr>
      </w:pPr>
    </w:p>
    <w:p w:rsidR="00AC78EF" w:rsidRDefault="00A57B1C" w:rsidP="00ED0584">
      <w:pPr>
        <w:numPr>
          <w:ilvl w:val="0"/>
          <w:numId w:val="56"/>
        </w:numPr>
        <w:tabs>
          <w:tab w:val="clear" w:pos="765"/>
          <w:tab w:val="num" w:pos="0"/>
          <w:tab w:val="left" w:pos="180"/>
          <w:tab w:val="left" w:pos="851"/>
        </w:tabs>
        <w:spacing w:after="0" w:line="240" w:lineRule="auto"/>
        <w:ind w:left="0" w:firstLine="567"/>
        <w:jc w:val="both"/>
        <w:rPr>
          <w:rFonts w:ascii="Times New Roman" w:hAnsi="Times New Roman"/>
          <w:b/>
          <w:sz w:val="20"/>
          <w:szCs w:val="20"/>
        </w:rPr>
      </w:pPr>
      <w:r w:rsidRPr="00A57B1C">
        <w:rPr>
          <w:rFonts w:ascii="Times New Roman" w:hAnsi="Times New Roman"/>
          <w:b/>
          <w:sz w:val="20"/>
          <w:szCs w:val="20"/>
        </w:rPr>
        <w:t>Пользуясь схемой 1, объясните механизм гепатотоксического действия ацетаминофена и предложите пути его коррекции</w:t>
      </w:r>
      <w:r w:rsidR="00AC78EF">
        <w:rPr>
          <w:rFonts w:ascii="Times New Roman" w:hAnsi="Times New Roman"/>
          <w:b/>
          <w:sz w:val="20"/>
          <w:szCs w:val="20"/>
        </w:rPr>
        <w:t xml:space="preserve">. </w:t>
      </w:r>
    </w:p>
    <w:p w:rsidR="00AC78EF" w:rsidRPr="00AC78EF" w:rsidRDefault="00AC78EF" w:rsidP="00AC78EF">
      <w:pPr>
        <w:tabs>
          <w:tab w:val="left" w:pos="180"/>
          <w:tab w:val="left" w:pos="851"/>
        </w:tabs>
        <w:spacing w:after="0" w:line="240" w:lineRule="auto"/>
        <w:ind w:left="567" w:hanging="567"/>
        <w:jc w:val="right"/>
        <w:rPr>
          <w:rFonts w:ascii="Times New Roman" w:hAnsi="Times New Roman"/>
          <w:b/>
          <w:sz w:val="20"/>
          <w:szCs w:val="20"/>
        </w:rPr>
      </w:pPr>
      <w:r w:rsidRPr="00AC78EF">
        <w:rPr>
          <w:rFonts w:ascii="Times New Roman" w:hAnsi="Times New Roman"/>
          <w:b/>
          <w:sz w:val="20"/>
          <w:szCs w:val="20"/>
        </w:rPr>
        <w:t>Схема 1. Гепатотоксическое действие ацетаминофена</w:t>
      </w:r>
    </w:p>
    <w:p w:rsidR="00A57B1C" w:rsidRPr="00A57B1C" w:rsidRDefault="00E33F26" w:rsidP="00A57B1C">
      <w:pPr>
        <w:spacing w:after="0" w:line="240" w:lineRule="auto"/>
        <w:ind w:hanging="360"/>
        <w:jc w:val="both"/>
        <w:rPr>
          <w:rFonts w:ascii="Times New Roman" w:hAnsi="Times New Roman"/>
          <w:sz w:val="20"/>
          <w:szCs w:val="20"/>
        </w:rPr>
      </w:pPr>
      <w:r>
        <w:rPr>
          <w:rFonts w:ascii="Times New Roman" w:hAnsi="Times New Roman"/>
          <w:noProof/>
          <w:sz w:val="20"/>
          <w:szCs w:val="20"/>
        </w:rPr>
        <w:object w:dxaOrig="1440" w:dyaOrig="1440">
          <v:shape id="_x0000_s1028" type="#_x0000_t75" style="position:absolute;left:0;text-align:left;margin-left:20.35pt;margin-top:6.1pt;width:380.45pt;height:206.25pt;z-index:-251639808">
            <v:imagedata r:id="rId10" o:title=""/>
          </v:shape>
          <o:OLEObject Type="Embed" ProgID="CorelDRAW.Graphic.12" ShapeID="_x0000_s1028" DrawAspect="Content" ObjectID="_1615927403" r:id="rId11"/>
        </w:object>
      </w: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Pr="00A57B1C" w:rsidRDefault="00A57B1C" w:rsidP="00A57B1C">
      <w:pPr>
        <w:spacing w:after="0" w:line="240" w:lineRule="auto"/>
        <w:ind w:hanging="360"/>
        <w:jc w:val="both"/>
        <w:rPr>
          <w:rFonts w:ascii="Times New Roman" w:hAnsi="Times New Roman"/>
          <w:sz w:val="20"/>
          <w:szCs w:val="20"/>
        </w:rPr>
      </w:pPr>
    </w:p>
    <w:p w:rsidR="00A57B1C" w:rsidRDefault="00A57B1C" w:rsidP="00A57B1C">
      <w:pPr>
        <w:spacing w:after="0" w:line="240" w:lineRule="auto"/>
        <w:ind w:hanging="360"/>
        <w:jc w:val="both"/>
        <w:rPr>
          <w:rFonts w:ascii="Times New Roman" w:hAnsi="Times New Roman"/>
          <w:sz w:val="20"/>
          <w:szCs w:val="20"/>
        </w:rPr>
      </w:pPr>
    </w:p>
    <w:p w:rsidR="007B3248" w:rsidRDefault="007B3248" w:rsidP="00A57B1C">
      <w:pPr>
        <w:spacing w:after="0" w:line="240" w:lineRule="auto"/>
        <w:ind w:hanging="360"/>
        <w:jc w:val="both"/>
        <w:rPr>
          <w:rFonts w:ascii="Times New Roman" w:hAnsi="Times New Roman"/>
          <w:sz w:val="20"/>
          <w:szCs w:val="20"/>
        </w:rPr>
      </w:pPr>
    </w:p>
    <w:p w:rsidR="007B3248" w:rsidRDefault="007B3248" w:rsidP="00A57B1C">
      <w:pPr>
        <w:spacing w:after="0" w:line="240" w:lineRule="auto"/>
        <w:ind w:hanging="360"/>
        <w:jc w:val="both"/>
        <w:rPr>
          <w:rFonts w:ascii="Times New Roman" w:hAnsi="Times New Roman"/>
          <w:sz w:val="20"/>
          <w:szCs w:val="20"/>
        </w:rPr>
      </w:pPr>
    </w:p>
    <w:p w:rsidR="007B3248" w:rsidRDefault="007B3248" w:rsidP="00A57B1C">
      <w:pPr>
        <w:spacing w:after="0" w:line="240" w:lineRule="auto"/>
        <w:ind w:hanging="360"/>
        <w:jc w:val="both"/>
        <w:rPr>
          <w:rFonts w:ascii="Times New Roman" w:hAnsi="Times New Roman"/>
          <w:sz w:val="20"/>
          <w:szCs w:val="20"/>
        </w:rPr>
      </w:pPr>
    </w:p>
    <w:p w:rsidR="007B3248" w:rsidRDefault="007B3248" w:rsidP="00A57B1C">
      <w:pPr>
        <w:spacing w:after="0" w:line="240" w:lineRule="auto"/>
        <w:ind w:hanging="360"/>
        <w:jc w:val="both"/>
        <w:rPr>
          <w:rFonts w:ascii="Times New Roman" w:hAnsi="Times New Roman"/>
          <w:sz w:val="20"/>
          <w:szCs w:val="20"/>
        </w:rPr>
      </w:pPr>
    </w:p>
    <w:p w:rsidR="007B3248" w:rsidRPr="00A57B1C" w:rsidRDefault="007B3248" w:rsidP="00A57B1C">
      <w:pPr>
        <w:spacing w:after="0" w:line="240" w:lineRule="auto"/>
        <w:ind w:hanging="360"/>
        <w:jc w:val="both"/>
        <w:rPr>
          <w:rFonts w:ascii="Times New Roman" w:hAnsi="Times New Roman"/>
          <w:sz w:val="20"/>
          <w:szCs w:val="20"/>
        </w:rPr>
      </w:pPr>
    </w:p>
    <w:p w:rsidR="00A57B1C" w:rsidRPr="00A57B1C" w:rsidRDefault="00A57B1C" w:rsidP="00ED0584">
      <w:pPr>
        <w:pStyle w:val="af7"/>
        <w:numPr>
          <w:ilvl w:val="0"/>
          <w:numId w:val="56"/>
        </w:numPr>
        <w:tabs>
          <w:tab w:val="clear" w:pos="765"/>
          <w:tab w:val="num" w:pos="0"/>
          <w:tab w:val="left" w:pos="360"/>
          <w:tab w:val="left" w:pos="851"/>
        </w:tabs>
        <w:spacing w:after="0" w:line="240" w:lineRule="auto"/>
        <w:ind w:left="0" w:firstLine="567"/>
        <w:jc w:val="both"/>
        <w:rPr>
          <w:rFonts w:ascii="Times New Roman" w:hAnsi="Times New Roman"/>
          <w:b/>
          <w:sz w:val="20"/>
          <w:szCs w:val="20"/>
        </w:rPr>
      </w:pPr>
      <w:r w:rsidRPr="00A57B1C">
        <w:rPr>
          <w:rFonts w:ascii="Times New Roman" w:hAnsi="Times New Roman"/>
          <w:sz w:val="20"/>
          <w:szCs w:val="20"/>
        </w:rPr>
        <w:t xml:space="preserve">Объясните механизм действия трамадола. Отметьте его преимущества перед морфином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40"/>
        <w:gridCol w:w="1723"/>
      </w:tblGrid>
      <w:tr w:rsidR="00A57B1C" w:rsidRPr="00A57B1C" w:rsidTr="00C60D4D">
        <w:tc>
          <w:tcPr>
            <w:tcW w:w="5508" w:type="dxa"/>
          </w:tcPr>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Параметры сравнения</w:t>
            </w:r>
          </w:p>
        </w:tc>
        <w:tc>
          <w:tcPr>
            <w:tcW w:w="2340" w:type="dxa"/>
          </w:tcPr>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Морфин</w:t>
            </w:r>
          </w:p>
        </w:tc>
        <w:tc>
          <w:tcPr>
            <w:tcW w:w="1723" w:type="dxa"/>
          </w:tcPr>
          <w:p w:rsidR="00A57B1C" w:rsidRPr="00A57B1C" w:rsidRDefault="00A57B1C" w:rsidP="00A57B1C">
            <w:pPr>
              <w:spacing w:after="0" w:line="240" w:lineRule="auto"/>
              <w:jc w:val="center"/>
              <w:rPr>
                <w:rFonts w:ascii="Times New Roman" w:hAnsi="Times New Roman"/>
                <w:b/>
                <w:sz w:val="20"/>
                <w:szCs w:val="20"/>
              </w:rPr>
            </w:pPr>
            <w:r w:rsidRPr="00A57B1C">
              <w:rPr>
                <w:rFonts w:ascii="Times New Roman" w:hAnsi="Times New Roman"/>
                <w:b/>
                <w:sz w:val="20"/>
                <w:szCs w:val="20"/>
              </w:rPr>
              <w:t>Трамадол</w:t>
            </w:r>
          </w:p>
          <w:p w:rsidR="00A57B1C" w:rsidRPr="00A57B1C" w:rsidRDefault="00A57B1C" w:rsidP="00A57B1C">
            <w:pPr>
              <w:spacing w:after="0" w:line="240" w:lineRule="auto"/>
              <w:jc w:val="center"/>
              <w:rPr>
                <w:rFonts w:ascii="Times New Roman" w:hAnsi="Times New Roman"/>
                <w:b/>
                <w:sz w:val="20"/>
                <w:szCs w:val="20"/>
              </w:rPr>
            </w:pPr>
          </w:p>
        </w:tc>
      </w:tr>
      <w:tr w:rsidR="00A57B1C" w:rsidRPr="00A57B1C" w:rsidTr="00C60D4D">
        <w:tc>
          <w:tcPr>
            <w:tcW w:w="550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sz w:val="20"/>
                <w:szCs w:val="20"/>
              </w:rPr>
              <w:t>Анальгетическая активность</w:t>
            </w:r>
          </w:p>
          <w:p w:rsidR="00A57B1C" w:rsidRPr="00A57B1C" w:rsidRDefault="00A57B1C" w:rsidP="00A57B1C">
            <w:pPr>
              <w:spacing w:after="0" w:line="240" w:lineRule="auto"/>
              <w:jc w:val="both"/>
              <w:rPr>
                <w:rFonts w:ascii="Times New Roman" w:hAnsi="Times New Roman"/>
                <w:sz w:val="20"/>
                <w:szCs w:val="20"/>
              </w:rPr>
            </w:pPr>
          </w:p>
        </w:tc>
        <w:tc>
          <w:tcPr>
            <w:tcW w:w="2340" w:type="dxa"/>
          </w:tcPr>
          <w:p w:rsidR="00A57B1C" w:rsidRPr="00A57B1C" w:rsidRDefault="00A57B1C" w:rsidP="00A57B1C">
            <w:pPr>
              <w:spacing w:after="0" w:line="240" w:lineRule="auto"/>
              <w:jc w:val="both"/>
              <w:rPr>
                <w:rFonts w:ascii="Times New Roman" w:hAnsi="Times New Roman"/>
                <w:b/>
                <w:sz w:val="20"/>
                <w:szCs w:val="20"/>
              </w:rPr>
            </w:pPr>
          </w:p>
        </w:tc>
        <w:tc>
          <w:tcPr>
            <w:tcW w:w="1723" w:type="dxa"/>
          </w:tcPr>
          <w:p w:rsidR="00A57B1C" w:rsidRPr="00A57B1C" w:rsidRDefault="00A57B1C" w:rsidP="00A57B1C">
            <w:pPr>
              <w:spacing w:after="0" w:line="240" w:lineRule="auto"/>
              <w:jc w:val="both"/>
              <w:rPr>
                <w:rFonts w:ascii="Times New Roman" w:hAnsi="Times New Roman"/>
                <w:b/>
                <w:sz w:val="20"/>
                <w:szCs w:val="20"/>
              </w:rPr>
            </w:pPr>
          </w:p>
        </w:tc>
      </w:tr>
      <w:tr w:rsidR="00A57B1C" w:rsidRPr="00A57B1C" w:rsidTr="00C60D4D">
        <w:tc>
          <w:tcPr>
            <w:tcW w:w="550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sz w:val="20"/>
                <w:szCs w:val="20"/>
              </w:rPr>
              <w:t>Наркогенная активность</w:t>
            </w:r>
          </w:p>
          <w:p w:rsidR="00A57B1C" w:rsidRPr="00A57B1C" w:rsidRDefault="00A57B1C" w:rsidP="00A57B1C">
            <w:pPr>
              <w:spacing w:after="0" w:line="240" w:lineRule="auto"/>
              <w:jc w:val="both"/>
              <w:rPr>
                <w:rFonts w:ascii="Times New Roman" w:hAnsi="Times New Roman"/>
                <w:sz w:val="20"/>
                <w:szCs w:val="20"/>
              </w:rPr>
            </w:pPr>
          </w:p>
        </w:tc>
        <w:tc>
          <w:tcPr>
            <w:tcW w:w="2340" w:type="dxa"/>
          </w:tcPr>
          <w:p w:rsidR="00A57B1C" w:rsidRPr="00A57B1C" w:rsidRDefault="00A57B1C" w:rsidP="00A57B1C">
            <w:pPr>
              <w:spacing w:after="0" w:line="240" w:lineRule="auto"/>
              <w:jc w:val="both"/>
              <w:rPr>
                <w:rFonts w:ascii="Times New Roman" w:hAnsi="Times New Roman"/>
                <w:sz w:val="20"/>
                <w:szCs w:val="20"/>
              </w:rPr>
            </w:pPr>
          </w:p>
        </w:tc>
        <w:tc>
          <w:tcPr>
            <w:tcW w:w="1723" w:type="dxa"/>
          </w:tcPr>
          <w:p w:rsidR="00A57B1C" w:rsidRPr="00A57B1C" w:rsidRDefault="00A57B1C" w:rsidP="00A57B1C">
            <w:pPr>
              <w:spacing w:after="0" w:line="240" w:lineRule="auto"/>
              <w:jc w:val="both"/>
              <w:rPr>
                <w:rFonts w:ascii="Times New Roman" w:hAnsi="Times New Roman"/>
                <w:sz w:val="20"/>
                <w:szCs w:val="20"/>
              </w:rPr>
            </w:pPr>
          </w:p>
        </w:tc>
      </w:tr>
      <w:tr w:rsidR="00A57B1C" w:rsidRPr="00A57B1C" w:rsidTr="00C60D4D">
        <w:tc>
          <w:tcPr>
            <w:tcW w:w="550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sz w:val="20"/>
                <w:szCs w:val="20"/>
              </w:rPr>
              <w:t>Угнетение дыхания</w:t>
            </w:r>
          </w:p>
          <w:p w:rsidR="00A57B1C" w:rsidRPr="00A57B1C" w:rsidRDefault="00A57B1C" w:rsidP="00A57B1C">
            <w:pPr>
              <w:spacing w:after="0" w:line="240" w:lineRule="auto"/>
              <w:jc w:val="both"/>
              <w:rPr>
                <w:rFonts w:ascii="Times New Roman" w:hAnsi="Times New Roman"/>
                <w:sz w:val="20"/>
                <w:szCs w:val="20"/>
              </w:rPr>
            </w:pPr>
          </w:p>
        </w:tc>
        <w:tc>
          <w:tcPr>
            <w:tcW w:w="2340" w:type="dxa"/>
          </w:tcPr>
          <w:p w:rsidR="00A57B1C" w:rsidRPr="00A57B1C" w:rsidRDefault="00A57B1C" w:rsidP="00A57B1C">
            <w:pPr>
              <w:spacing w:after="0" w:line="240" w:lineRule="auto"/>
              <w:jc w:val="both"/>
              <w:rPr>
                <w:rFonts w:ascii="Times New Roman" w:hAnsi="Times New Roman"/>
                <w:sz w:val="20"/>
                <w:szCs w:val="20"/>
              </w:rPr>
            </w:pPr>
          </w:p>
        </w:tc>
        <w:tc>
          <w:tcPr>
            <w:tcW w:w="1723" w:type="dxa"/>
          </w:tcPr>
          <w:p w:rsidR="00A57B1C" w:rsidRPr="00A57B1C" w:rsidRDefault="00A57B1C" w:rsidP="00A57B1C">
            <w:pPr>
              <w:spacing w:after="0" w:line="240" w:lineRule="auto"/>
              <w:jc w:val="both"/>
              <w:rPr>
                <w:rFonts w:ascii="Times New Roman" w:hAnsi="Times New Roman"/>
                <w:sz w:val="20"/>
                <w:szCs w:val="20"/>
              </w:rPr>
            </w:pPr>
          </w:p>
        </w:tc>
      </w:tr>
      <w:tr w:rsidR="00A57B1C" w:rsidRPr="00A57B1C" w:rsidTr="00C60D4D">
        <w:tc>
          <w:tcPr>
            <w:tcW w:w="550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sz w:val="20"/>
                <w:szCs w:val="20"/>
              </w:rPr>
              <w:t>Снижение моторики ЖКТ</w:t>
            </w:r>
          </w:p>
          <w:p w:rsidR="00A57B1C" w:rsidRPr="00A57B1C" w:rsidRDefault="00A57B1C" w:rsidP="00A57B1C">
            <w:pPr>
              <w:spacing w:after="0" w:line="240" w:lineRule="auto"/>
              <w:jc w:val="both"/>
              <w:rPr>
                <w:rFonts w:ascii="Times New Roman" w:hAnsi="Times New Roman"/>
                <w:sz w:val="20"/>
                <w:szCs w:val="20"/>
              </w:rPr>
            </w:pPr>
          </w:p>
        </w:tc>
        <w:tc>
          <w:tcPr>
            <w:tcW w:w="2340" w:type="dxa"/>
          </w:tcPr>
          <w:p w:rsidR="00A57B1C" w:rsidRPr="00A57B1C" w:rsidRDefault="00A57B1C" w:rsidP="00A57B1C">
            <w:pPr>
              <w:spacing w:after="0" w:line="240" w:lineRule="auto"/>
              <w:jc w:val="both"/>
              <w:rPr>
                <w:rFonts w:ascii="Times New Roman" w:hAnsi="Times New Roman"/>
                <w:sz w:val="20"/>
                <w:szCs w:val="20"/>
              </w:rPr>
            </w:pPr>
          </w:p>
        </w:tc>
        <w:tc>
          <w:tcPr>
            <w:tcW w:w="1723" w:type="dxa"/>
          </w:tcPr>
          <w:p w:rsidR="00A57B1C" w:rsidRPr="00A57B1C" w:rsidRDefault="00A57B1C" w:rsidP="00A57B1C">
            <w:pPr>
              <w:spacing w:after="0" w:line="240" w:lineRule="auto"/>
              <w:jc w:val="both"/>
              <w:rPr>
                <w:rFonts w:ascii="Times New Roman" w:hAnsi="Times New Roman"/>
                <w:sz w:val="20"/>
                <w:szCs w:val="20"/>
              </w:rPr>
            </w:pPr>
          </w:p>
        </w:tc>
      </w:tr>
      <w:tr w:rsidR="00A57B1C" w:rsidRPr="00A57B1C" w:rsidTr="00C60D4D">
        <w:tc>
          <w:tcPr>
            <w:tcW w:w="5508" w:type="dxa"/>
          </w:tcPr>
          <w:p w:rsidR="00A57B1C" w:rsidRPr="00A57B1C" w:rsidRDefault="00A57B1C" w:rsidP="00A57B1C">
            <w:pPr>
              <w:spacing w:after="0" w:line="240" w:lineRule="auto"/>
              <w:jc w:val="both"/>
              <w:rPr>
                <w:rFonts w:ascii="Times New Roman" w:hAnsi="Times New Roman"/>
                <w:sz w:val="20"/>
                <w:szCs w:val="20"/>
              </w:rPr>
            </w:pPr>
            <w:r w:rsidRPr="00A57B1C">
              <w:rPr>
                <w:rFonts w:ascii="Times New Roman" w:hAnsi="Times New Roman"/>
                <w:sz w:val="20"/>
                <w:szCs w:val="20"/>
              </w:rPr>
              <w:t>Повышение тонуса мочевыводящих путей</w:t>
            </w:r>
          </w:p>
          <w:p w:rsidR="00A57B1C" w:rsidRPr="00A57B1C" w:rsidRDefault="00A57B1C" w:rsidP="00A57B1C">
            <w:pPr>
              <w:spacing w:after="0" w:line="240" w:lineRule="auto"/>
              <w:jc w:val="both"/>
              <w:rPr>
                <w:rFonts w:ascii="Times New Roman" w:hAnsi="Times New Roman"/>
                <w:sz w:val="20"/>
                <w:szCs w:val="20"/>
              </w:rPr>
            </w:pPr>
          </w:p>
        </w:tc>
        <w:tc>
          <w:tcPr>
            <w:tcW w:w="2340" w:type="dxa"/>
          </w:tcPr>
          <w:p w:rsidR="00A57B1C" w:rsidRPr="00A57B1C" w:rsidRDefault="00A57B1C" w:rsidP="00A57B1C">
            <w:pPr>
              <w:spacing w:after="0" w:line="240" w:lineRule="auto"/>
              <w:jc w:val="both"/>
              <w:rPr>
                <w:rFonts w:ascii="Times New Roman" w:hAnsi="Times New Roman"/>
                <w:sz w:val="20"/>
                <w:szCs w:val="20"/>
              </w:rPr>
            </w:pPr>
          </w:p>
        </w:tc>
        <w:tc>
          <w:tcPr>
            <w:tcW w:w="1723" w:type="dxa"/>
          </w:tcPr>
          <w:p w:rsidR="00A57B1C" w:rsidRPr="00A57B1C" w:rsidRDefault="00A57B1C" w:rsidP="00A57B1C">
            <w:pPr>
              <w:spacing w:after="0" w:line="240" w:lineRule="auto"/>
              <w:jc w:val="both"/>
              <w:rPr>
                <w:rFonts w:ascii="Times New Roman" w:hAnsi="Times New Roman"/>
                <w:sz w:val="20"/>
                <w:szCs w:val="20"/>
              </w:rPr>
            </w:pPr>
          </w:p>
        </w:tc>
      </w:tr>
    </w:tbl>
    <w:p w:rsidR="00A57B1C" w:rsidRPr="00A57B1C" w:rsidRDefault="00A57B1C" w:rsidP="00A57B1C">
      <w:pPr>
        <w:pStyle w:val="a6"/>
        <w:spacing w:after="0" w:line="240" w:lineRule="auto"/>
        <w:ind w:left="0"/>
        <w:jc w:val="both"/>
        <w:rPr>
          <w:rFonts w:ascii="Times New Roman" w:hAnsi="Times New Roman"/>
          <w:b/>
          <w:sz w:val="20"/>
          <w:szCs w:val="20"/>
        </w:rPr>
      </w:pPr>
      <w:r w:rsidRPr="00A57B1C">
        <w:rPr>
          <w:rFonts w:ascii="Times New Roman" w:hAnsi="Times New Roman"/>
          <w:sz w:val="20"/>
          <w:szCs w:val="20"/>
        </w:rPr>
        <w:t>Примечание: выраженность эффекта отметьте  символами от «+» до «++»</w:t>
      </w:r>
    </w:p>
    <w:p w:rsidR="00AC78EF" w:rsidRDefault="00AC78EF" w:rsidP="00DB64B1">
      <w:pPr>
        <w:spacing w:after="0" w:line="240" w:lineRule="auto"/>
        <w:ind w:firstLine="567"/>
        <w:rPr>
          <w:rFonts w:ascii="Times New Roman" w:hAnsi="Times New Roman"/>
          <w:b/>
          <w:sz w:val="20"/>
          <w:szCs w:val="20"/>
        </w:rPr>
      </w:pPr>
    </w:p>
    <w:p w:rsidR="00DB64B1" w:rsidRPr="00385C9F" w:rsidRDefault="00DB64B1" w:rsidP="00DB64B1">
      <w:pPr>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3</w:t>
      </w:r>
    </w:p>
    <w:p w:rsidR="00A57B1C" w:rsidRPr="00A57B1C" w:rsidRDefault="00DB64B1" w:rsidP="00A57B1C">
      <w:pPr>
        <w:spacing w:after="0" w:line="240" w:lineRule="auto"/>
        <w:jc w:val="both"/>
        <w:rPr>
          <w:rFonts w:ascii="Times New Roman" w:hAnsi="Times New Roman"/>
          <w:sz w:val="20"/>
          <w:szCs w:val="20"/>
        </w:rPr>
      </w:pPr>
      <w:r w:rsidRPr="006F130F">
        <w:rPr>
          <w:rFonts w:ascii="Times New Roman" w:hAnsi="Times New Roman"/>
          <w:b/>
          <w:spacing w:val="-6"/>
          <w:kern w:val="1"/>
          <w:sz w:val="20"/>
          <w:szCs w:val="20"/>
        </w:rPr>
        <w:t>Задания на оценку принятия решений</w:t>
      </w:r>
      <w:r w:rsidR="00A57B1C">
        <w:rPr>
          <w:rFonts w:ascii="Times New Roman" w:hAnsi="Times New Roman"/>
          <w:b/>
          <w:spacing w:val="-6"/>
          <w:kern w:val="1"/>
          <w:sz w:val="20"/>
          <w:szCs w:val="20"/>
        </w:rPr>
        <w:t xml:space="preserve">. </w:t>
      </w:r>
      <w:r w:rsidR="00A57B1C" w:rsidRPr="00A57B1C">
        <w:rPr>
          <w:rFonts w:ascii="Times New Roman" w:hAnsi="Times New Roman"/>
          <w:spacing w:val="-6"/>
          <w:kern w:val="1"/>
          <w:sz w:val="20"/>
          <w:szCs w:val="20"/>
        </w:rPr>
        <w:t>О</w:t>
      </w:r>
      <w:r w:rsidR="00A57B1C" w:rsidRPr="00A57B1C">
        <w:rPr>
          <w:rFonts w:ascii="Times New Roman" w:hAnsi="Times New Roman"/>
          <w:sz w:val="20"/>
          <w:szCs w:val="20"/>
        </w:rPr>
        <w:t>пределите препарат:</w:t>
      </w:r>
    </w:p>
    <w:p w:rsidR="00A57B1C" w:rsidRPr="00A57B1C" w:rsidRDefault="00A57B1C" w:rsidP="00ED0584">
      <w:pPr>
        <w:numPr>
          <w:ilvl w:val="0"/>
          <w:numId w:val="55"/>
        </w:numPr>
        <w:tabs>
          <w:tab w:val="clear" w:pos="1110"/>
          <w:tab w:val="num" w:pos="0"/>
          <w:tab w:val="left" w:pos="851"/>
        </w:tabs>
        <w:spacing w:after="0" w:line="240" w:lineRule="auto"/>
        <w:ind w:left="0" w:firstLine="567"/>
        <w:jc w:val="both"/>
        <w:rPr>
          <w:rFonts w:ascii="Times New Roman" w:hAnsi="Times New Roman"/>
          <w:sz w:val="20"/>
          <w:szCs w:val="20"/>
        </w:rPr>
      </w:pPr>
      <w:r w:rsidRPr="00A57B1C">
        <w:rPr>
          <w:rFonts w:ascii="Times New Roman" w:hAnsi="Times New Roman"/>
          <w:sz w:val="20"/>
          <w:szCs w:val="20"/>
        </w:rPr>
        <w:t>Опиоидный анальгетик, в 100 - 400 раз активнее морфина. Применяется парентерально для быстрого обезболивания до и во время хирургических операций, в комбинации с нейролептиком дроперидолом вызывает особый вид общего обезболивания с сохраненным сознанием – нейролептанальгезию.</w:t>
      </w:r>
    </w:p>
    <w:p w:rsidR="00A57B1C" w:rsidRPr="00A57B1C" w:rsidRDefault="00A57B1C" w:rsidP="00A57B1C">
      <w:pPr>
        <w:spacing w:after="0" w:line="240" w:lineRule="auto"/>
        <w:jc w:val="both"/>
        <w:rPr>
          <w:rFonts w:ascii="Times New Roman" w:hAnsi="Times New Roman"/>
          <w:b/>
          <w:sz w:val="20"/>
          <w:szCs w:val="20"/>
        </w:rPr>
      </w:pPr>
      <w:r w:rsidRPr="00A57B1C">
        <w:rPr>
          <w:rFonts w:ascii="Times New Roman" w:hAnsi="Times New Roman"/>
          <w:b/>
          <w:sz w:val="20"/>
          <w:szCs w:val="20"/>
        </w:rPr>
        <w:t>А. Омнопон  Б. Пентазоцин  В. Фентанил  Г. Тримеперидин  Д. Кодеин</w:t>
      </w:r>
    </w:p>
    <w:p w:rsidR="00A57B1C" w:rsidRPr="00A57B1C" w:rsidRDefault="00A57B1C" w:rsidP="00ED0584">
      <w:pPr>
        <w:numPr>
          <w:ilvl w:val="0"/>
          <w:numId w:val="55"/>
        </w:numPr>
        <w:tabs>
          <w:tab w:val="clear" w:pos="1110"/>
          <w:tab w:val="num" w:pos="720"/>
        </w:tabs>
        <w:spacing w:after="0" w:line="240" w:lineRule="auto"/>
        <w:ind w:left="0" w:firstLine="567"/>
        <w:jc w:val="both"/>
        <w:rPr>
          <w:rFonts w:ascii="Times New Roman" w:hAnsi="Times New Roman"/>
          <w:sz w:val="20"/>
          <w:szCs w:val="20"/>
        </w:rPr>
      </w:pPr>
      <w:r w:rsidRPr="00A57B1C">
        <w:rPr>
          <w:rFonts w:ascii="Times New Roman" w:hAnsi="Times New Roman"/>
          <w:sz w:val="20"/>
          <w:szCs w:val="20"/>
        </w:rPr>
        <w:t>Синтетический наркотический анальгетик по активности уступает морфину. В меньшей степени, чем морфин угнетает дыхательный центр. Обладает спазмолитическим действием. Применяется для обезболивания родов.</w:t>
      </w:r>
    </w:p>
    <w:p w:rsidR="00A57B1C" w:rsidRPr="00A57B1C" w:rsidRDefault="00A57B1C" w:rsidP="00A57B1C">
      <w:pPr>
        <w:spacing w:after="0" w:line="240" w:lineRule="auto"/>
        <w:jc w:val="both"/>
        <w:rPr>
          <w:rFonts w:ascii="Times New Roman" w:hAnsi="Times New Roman"/>
          <w:b/>
          <w:sz w:val="20"/>
          <w:szCs w:val="20"/>
        </w:rPr>
      </w:pPr>
      <w:r w:rsidRPr="00A57B1C">
        <w:rPr>
          <w:rFonts w:ascii="Times New Roman" w:hAnsi="Times New Roman"/>
          <w:b/>
          <w:sz w:val="20"/>
          <w:szCs w:val="20"/>
        </w:rPr>
        <w:t>А. Омнопон  Б. Пентазоцин  В. Фентанил  Г. Тримеперидин  Д. Кодеин</w:t>
      </w:r>
    </w:p>
    <w:p w:rsidR="00A57B1C" w:rsidRPr="00A57B1C" w:rsidRDefault="00A57B1C" w:rsidP="00A57B1C">
      <w:pPr>
        <w:spacing w:after="0" w:line="240" w:lineRule="auto"/>
        <w:ind w:firstLine="567"/>
        <w:jc w:val="both"/>
        <w:rPr>
          <w:rFonts w:ascii="Times New Roman" w:hAnsi="Times New Roman"/>
          <w:sz w:val="20"/>
          <w:szCs w:val="20"/>
        </w:rPr>
      </w:pPr>
      <w:r w:rsidRPr="00A57B1C">
        <w:rPr>
          <w:rFonts w:ascii="Times New Roman" w:hAnsi="Times New Roman"/>
          <w:sz w:val="20"/>
          <w:szCs w:val="20"/>
        </w:rPr>
        <w:t>3. Природный наркотический анальгетик, содержит  в своем составе алкалоид изохинолинового ряда, за счет которого обладает спазмолитическим действием. Применяется при болях, вызванных спазмами гладкомышечных органов.</w:t>
      </w:r>
    </w:p>
    <w:p w:rsidR="00A57B1C" w:rsidRPr="00A57B1C" w:rsidRDefault="00A57B1C" w:rsidP="00A57B1C">
      <w:pPr>
        <w:spacing w:after="0" w:line="240" w:lineRule="auto"/>
        <w:jc w:val="both"/>
        <w:rPr>
          <w:rFonts w:ascii="Times New Roman" w:hAnsi="Times New Roman"/>
          <w:b/>
          <w:sz w:val="20"/>
          <w:szCs w:val="20"/>
        </w:rPr>
      </w:pPr>
      <w:r w:rsidRPr="00A57B1C">
        <w:rPr>
          <w:rFonts w:ascii="Times New Roman" w:hAnsi="Times New Roman"/>
          <w:b/>
          <w:sz w:val="20"/>
          <w:szCs w:val="20"/>
        </w:rPr>
        <w:t>А. Омнопон  Б. Пентазоцин  В. Фентанил  Г. Тримеперидин  Д. Кодеин</w:t>
      </w:r>
    </w:p>
    <w:p w:rsidR="00A57B1C" w:rsidRPr="00A57B1C" w:rsidRDefault="00A57B1C" w:rsidP="00A57B1C">
      <w:pPr>
        <w:spacing w:after="0" w:line="240" w:lineRule="auto"/>
        <w:ind w:firstLine="567"/>
        <w:jc w:val="both"/>
        <w:rPr>
          <w:rFonts w:ascii="Times New Roman" w:hAnsi="Times New Roman"/>
          <w:sz w:val="20"/>
          <w:szCs w:val="20"/>
        </w:rPr>
      </w:pPr>
      <w:r w:rsidRPr="00A57B1C">
        <w:rPr>
          <w:rFonts w:ascii="Times New Roman" w:hAnsi="Times New Roman"/>
          <w:sz w:val="20"/>
          <w:szCs w:val="20"/>
        </w:rPr>
        <w:t>4. Препарат по анальгетической активности уступает морфину и слабее угнетает дыхание. В отличие от морфина повышает артериальное давление, вызывает тахикардию. Лекарственная зависимость развивается медленно. Действие препарата устраняется налоксоном.</w:t>
      </w:r>
    </w:p>
    <w:p w:rsidR="00A57B1C" w:rsidRPr="00A57B1C" w:rsidRDefault="00A57B1C" w:rsidP="00A57B1C">
      <w:pPr>
        <w:spacing w:after="0" w:line="240" w:lineRule="auto"/>
        <w:jc w:val="both"/>
        <w:rPr>
          <w:rFonts w:ascii="Times New Roman" w:hAnsi="Times New Roman"/>
          <w:b/>
          <w:sz w:val="20"/>
          <w:szCs w:val="20"/>
        </w:rPr>
      </w:pPr>
      <w:r w:rsidRPr="00A57B1C">
        <w:rPr>
          <w:rFonts w:ascii="Times New Roman" w:hAnsi="Times New Roman"/>
          <w:b/>
          <w:sz w:val="20"/>
          <w:szCs w:val="20"/>
        </w:rPr>
        <w:t>А. Омнопон  Б. Пентазоцин  В. Фентанил  Г. Тримеперидин  Д. Кодеин</w:t>
      </w:r>
    </w:p>
    <w:p w:rsidR="00DB64B1" w:rsidRPr="00A57B1C" w:rsidRDefault="00DB64B1" w:rsidP="00A57B1C">
      <w:pPr>
        <w:spacing w:after="0" w:line="240" w:lineRule="auto"/>
        <w:ind w:firstLine="567"/>
        <w:jc w:val="both"/>
        <w:rPr>
          <w:rFonts w:ascii="Times New Roman" w:hAnsi="Times New Roman"/>
          <w:sz w:val="20"/>
          <w:szCs w:val="20"/>
        </w:rPr>
      </w:pPr>
    </w:p>
    <w:p w:rsidR="00036C58" w:rsidRPr="00385C9F" w:rsidRDefault="00036C58" w:rsidP="00262222">
      <w:pPr>
        <w:spacing w:after="0" w:line="240" w:lineRule="auto"/>
        <w:ind w:firstLine="567"/>
        <w:jc w:val="both"/>
        <w:rPr>
          <w:rFonts w:ascii="Times New Roman" w:hAnsi="Times New Roman"/>
          <w:sz w:val="20"/>
          <w:szCs w:val="20"/>
        </w:rPr>
      </w:pPr>
      <w:r w:rsidRPr="00385C9F">
        <w:rPr>
          <w:rFonts w:ascii="Times New Roman" w:hAnsi="Times New Roman"/>
          <w:b/>
          <w:bCs/>
          <w:sz w:val="20"/>
          <w:szCs w:val="20"/>
        </w:rPr>
        <w:t>Тема 3.3.</w:t>
      </w:r>
      <w:r w:rsidRPr="00385C9F">
        <w:rPr>
          <w:rFonts w:ascii="Times New Roman" w:hAnsi="Times New Roman"/>
          <w:bCs/>
          <w:sz w:val="20"/>
          <w:szCs w:val="20"/>
        </w:rPr>
        <w:t xml:space="preserve"> </w:t>
      </w:r>
      <w:r w:rsidRPr="00385C9F">
        <w:rPr>
          <w:rFonts w:ascii="Times New Roman" w:hAnsi="Times New Roman"/>
          <w:sz w:val="20"/>
          <w:szCs w:val="20"/>
        </w:rPr>
        <w:t>Молекулярная фармакология нейролептиков, транквилизаторов, седативных средств</w:t>
      </w:r>
      <w:r w:rsidR="00385C9F">
        <w:rPr>
          <w:rFonts w:ascii="Times New Roman" w:hAnsi="Times New Roman"/>
          <w:sz w:val="20"/>
          <w:szCs w:val="20"/>
        </w:rPr>
        <w:t xml:space="preserve">  </w:t>
      </w:r>
      <w:r w:rsidR="00385C9F" w:rsidRPr="00385C9F">
        <w:rPr>
          <w:rFonts w:ascii="Times New Roman" w:hAnsi="Times New Roman"/>
          <w:b/>
          <w:sz w:val="20"/>
          <w:szCs w:val="20"/>
        </w:rPr>
        <w:t>(ОПК-6, ПК-13).</w:t>
      </w:r>
    </w:p>
    <w:p w:rsidR="00036C58" w:rsidRDefault="00036C58" w:rsidP="00262222">
      <w:pPr>
        <w:spacing w:after="0" w:line="240" w:lineRule="auto"/>
        <w:ind w:firstLine="567"/>
        <w:jc w:val="both"/>
        <w:rPr>
          <w:rFonts w:ascii="Times New Roman" w:hAnsi="Times New Roman"/>
          <w:sz w:val="20"/>
          <w:szCs w:val="20"/>
        </w:rPr>
      </w:pP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Default="00DB64B1" w:rsidP="00DB64B1">
      <w:pPr>
        <w:spacing w:after="0" w:line="240" w:lineRule="auto"/>
        <w:rPr>
          <w:rFonts w:ascii="Times New Roman" w:hAnsi="Times New Roman"/>
          <w:b/>
          <w:color w:val="000000"/>
          <w:sz w:val="20"/>
          <w:szCs w:val="20"/>
        </w:rPr>
      </w:pPr>
      <w:r w:rsidRPr="00385C9F">
        <w:rPr>
          <w:rFonts w:ascii="Times New Roman" w:hAnsi="Times New Roman"/>
          <w:b/>
          <w:color w:val="000000"/>
          <w:sz w:val="20"/>
          <w:szCs w:val="20"/>
        </w:rPr>
        <w:t>Тесты:</w:t>
      </w:r>
    </w:p>
    <w:p w:rsidR="00F44DBD" w:rsidRPr="00F44DBD" w:rsidRDefault="00F44DBD" w:rsidP="00F44DBD">
      <w:pPr>
        <w:spacing w:after="0" w:line="240" w:lineRule="auto"/>
        <w:ind w:firstLine="708"/>
        <w:jc w:val="both"/>
        <w:rPr>
          <w:rFonts w:ascii="Times New Roman" w:hAnsi="Times New Roman"/>
          <w:b/>
          <w:sz w:val="20"/>
          <w:szCs w:val="20"/>
        </w:rPr>
      </w:pPr>
      <w:r w:rsidRPr="00F44DBD">
        <w:rPr>
          <w:rFonts w:ascii="Times New Roman" w:hAnsi="Times New Roman"/>
          <w:b/>
          <w:sz w:val="20"/>
          <w:szCs w:val="20"/>
        </w:rPr>
        <w:t>1. Эффекты, вызываемые нейролептиками:</w:t>
      </w:r>
    </w:p>
    <w:p w:rsidR="00F44DBD" w:rsidRPr="00F44DBD" w:rsidRDefault="00F44DBD" w:rsidP="00F44DBD">
      <w:pPr>
        <w:spacing w:after="0" w:line="240" w:lineRule="auto"/>
        <w:jc w:val="both"/>
        <w:rPr>
          <w:rFonts w:ascii="Times New Roman" w:hAnsi="Times New Roman"/>
          <w:bCs/>
          <w:sz w:val="20"/>
          <w:szCs w:val="20"/>
        </w:rPr>
      </w:pPr>
      <w:r w:rsidRPr="00F44DBD">
        <w:rPr>
          <w:rFonts w:ascii="Times New Roman" w:hAnsi="Times New Roman"/>
          <w:bCs/>
          <w:sz w:val="20"/>
          <w:szCs w:val="20"/>
        </w:rPr>
        <w:t>А. Антипсихотический</w:t>
      </w:r>
    </w:p>
    <w:p w:rsidR="00F44DBD" w:rsidRPr="00F44DBD" w:rsidRDefault="00F44DBD" w:rsidP="00F44DBD">
      <w:pPr>
        <w:spacing w:after="0" w:line="240" w:lineRule="auto"/>
        <w:jc w:val="both"/>
        <w:rPr>
          <w:rFonts w:ascii="Times New Roman" w:hAnsi="Times New Roman"/>
          <w:bCs/>
          <w:sz w:val="20"/>
          <w:szCs w:val="20"/>
        </w:rPr>
      </w:pPr>
      <w:r w:rsidRPr="00F44DBD">
        <w:rPr>
          <w:rFonts w:ascii="Times New Roman" w:hAnsi="Times New Roman"/>
          <w:bCs/>
          <w:sz w:val="20"/>
          <w:szCs w:val="20"/>
        </w:rPr>
        <w:t>Б. Психостимулирующий</w:t>
      </w:r>
    </w:p>
    <w:p w:rsidR="00F44DBD" w:rsidRPr="00F44DBD" w:rsidRDefault="00F44DBD" w:rsidP="00F44DBD">
      <w:pPr>
        <w:spacing w:after="0" w:line="240" w:lineRule="auto"/>
        <w:jc w:val="both"/>
        <w:rPr>
          <w:rFonts w:ascii="Times New Roman" w:hAnsi="Times New Roman"/>
          <w:bCs/>
          <w:sz w:val="20"/>
          <w:szCs w:val="20"/>
        </w:rPr>
      </w:pPr>
      <w:r w:rsidRPr="00F44DBD">
        <w:rPr>
          <w:rFonts w:ascii="Times New Roman" w:hAnsi="Times New Roman"/>
          <w:bCs/>
          <w:sz w:val="20"/>
          <w:szCs w:val="20"/>
        </w:rPr>
        <w:t>В. Анксиолитический</w:t>
      </w:r>
    </w:p>
    <w:p w:rsidR="00F44DBD" w:rsidRPr="00F44DBD" w:rsidRDefault="00F44DBD" w:rsidP="00F44DBD">
      <w:pPr>
        <w:spacing w:after="0" w:line="240" w:lineRule="auto"/>
        <w:jc w:val="both"/>
        <w:rPr>
          <w:rFonts w:ascii="Times New Roman" w:hAnsi="Times New Roman"/>
          <w:bCs/>
          <w:sz w:val="20"/>
          <w:szCs w:val="20"/>
        </w:rPr>
      </w:pPr>
      <w:r w:rsidRPr="00F44DBD">
        <w:rPr>
          <w:rFonts w:ascii="Times New Roman" w:hAnsi="Times New Roman"/>
          <w:bCs/>
          <w:sz w:val="20"/>
          <w:szCs w:val="20"/>
        </w:rPr>
        <w:t>Г. Холиномиметический</w:t>
      </w:r>
    </w:p>
    <w:p w:rsidR="00F44DBD" w:rsidRPr="00F44DBD" w:rsidRDefault="00F44DBD" w:rsidP="00F44DBD">
      <w:pPr>
        <w:spacing w:after="0" w:line="240" w:lineRule="auto"/>
        <w:jc w:val="both"/>
        <w:rPr>
          <w:rFonts w:ascii="Times New Roman" w:hAnsi="Times New Roman"/>
          <w:bCs/>
          <w:sz w:val="20"/>
          <w:szCs w:val="20"/>
        </w:rPr>
      </w:pPr>
      <w:r w:rsidRPr="00F44DBD">
        <w:rPr>
          <w:rFonts w:ascii="Times New Roman" w:hAnsi="Times New Roman"/>
          <w:bCs/>
          <w:sz w:val="20"/>
          <w:szCs w:val="20"/>
        </w:rPr>
        <w:t xml:space="preserve">Д. Антигистаминный </w:t>
      </w:r>
    </w:p>
    <w:p w:rsidR="00F44DBD" w:rsidRPr="00F44DBD" w:rsidRDefault="00F44DBD" w:rsidP="00F44DBD">
      <w:pPr>
        <w:spacing w:after="0" w:line="240" w:lineRule="auto"/>
        <w:ind w:firstLine="180"/>
        <w:jc w:val="both"/>
        <w:rPr>
          <w:rFonts w:ascii="Times New Roman" w:hAnsi="Times New Roman"/>
          <w:b/>
          <w:sz w:val="20"/>
          <w:szCs w:val="20"/>
        </w:rPr>
      </w:pPr>
      <w:r w:rsidRPr="00F44DBD">
        <w:rPr>
          <w:rFonts w:ascii="Times New Roman" w:hAnsi="Times New Roman"/>
          <w:bCs/>
          <w:sz w:val="20"/>
          <w:szCs w:val="20"/>
        </w:rPr>
        <w:tab/>
      </w:r>
      <w:r w:rsidRPr="00F44DBD">
        <w:rPr>
          <w:rFonts w:ascii="Times New Roman" w:hAnsi="Times New Roman"/>
          <w:b/>
          <w:sz w:val="20"/>
          <w:szCs w:val="20"/>
        </w:rPr>
        <w:t>2. К нейролептикам</w:t>
      </w:r>
      <w:r w:rsidRPr="00F44DBD">
        <w:rPr>
          <w:rFonts w:ascii="Times New Roman" w:hAnsi="Times New Roman"/>
          <w:bCs/>
          <w:sz w:val="20"/>
          <w:szCs w:val="20"/>
        </w:rPr>
        <w:t xml:space="preserve"> -</w:t>
      </w:r>
      <w:r w:rsidRPr="00F44DBD">
        <w:rPr>
          <w:rFonts w:ascii="Times New Roman" w:hAnsi="Times New Roman"/>
          <w:b/>
          <w:sz w:val="20"/>
          <w:szCs w:val="20"/>
        </w:rPr>
        <w:t xml:space="preserve"> производным бутирофенона относятся:</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А. Галоперидол</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Б. Клозапин</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В. Хлорпротиксен</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Г. Хлорпромазин</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Д. Дроперидол</w:t>
      </w:r>
    </w:p>
    <w:p w:rsidR="00F44DBD" w:rsidRPr="00F44DBD" w:rsidRDefault="00F44DBD" w:rsidP="00F44DBD">
      <w:pPr>
        <w:spacing w:after="0" w:line="240" w:lineRule="auto"/>
        <w:jc w:val="both"/>
        <w:rPr>
          <w:rFonts w:ascii="Times New Roman" w:hAnsi="Times New Roman"/>
          <w:b/>
          <w:bCs/>
          <w:sz w:val="20"/>
          <w:szCs w:val="20"/>
        </w:rPr>
      </w:pPr>
      <w:r w:rsidRPr="00F44DBD">
        <w:rPr>
          <w:rFonts w:ascii="Times New Roman" w:hAnsi="Times New Roman"/>
          <w:b/>
          <w:bCs/>
          <w:sz w:val="20"/>
          <w:szCs w:val="20"/>
        </w:rPr>
        <w:tab/>
        <w:t>3. Гипотермическое действие хлорпромазина  обусловлено:</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bCs/>
          <w:sz w:val="20"/>
          <w:szCs w:val="20"/>
        </w:rPr>
        <w:t xml:space="preserve">А. </w:t>
      </w:r>
      <w:r w:rsidRPr="00F44DBD">
        <w:rPr>
          <w:rFonts w:ascii="Times New Roman" w:hAnsi="Times New Roman"/>
          <w:sz w:val="20"/>
          <w:szCs w:val="20"/>
        </w:rPr>
        <w:t>Блокадой дофаминовых рецепторов мезолимбической системы</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Б. Блокадой дофаминовых рецепторов в гипоталамусе</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В. Расширением периферических сосудов</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Г. Блокадой дофаминовых рецепторов экстрапирамидной зоны</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Д. Стимуляцией дофаминовых рецепторов в гипоталамусе</w:t>
      </w:r>
    </w:p>
    <w:p w:rsidR="00F44DBD" w:rsidRPr="00F44DBD" w:rsidRDefault="00F44DBD" w:rsidP="00F44DBD">
      <w:pPr>
        <w:spacing w:after="0" w:line="240" w:lineRule="auto"/>
        <w:jc w:val="both"/>
        <w:rPr>
          <w:rFonts w:ascii="Times New Roman" w:hAnsi="Times New Roman"/>
          <w:b/>
          <w:sz w:val="20"/>
          <w:szCs w:val="20"/>
        </w:rPr>
      </w:pPr>
      <w:r w:rsidRPr="00F44DBD">
        <w:rPr>
          <w:rFonts w:ascii="Times New Roman" w:hAnsi="Times New Roman"/>
          <w:b/>
          <w:sz w:val="20"/>
          <w:szCs w:val="20"/>
        </w:rPr>
        <w:tab/>
        <w:t>4. Гипотензивное действие хлорпромазина обусловлено:</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А. Блокадой периферических α –адренорецепторов</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Б. Уменьшением объема циркулирующей крови</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В. Угнетением сосудодвигательного центра</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Г. Снижением сердечного выброса</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Д. Уменьшением выделения норадреналина адренергическим окончаниями</w:t>
      </w:r>
    </w:p>
    <w:p w:rsidR="00F44DBD" w:rsidRPr="00F44DBD" w:rsidRDefault="00F44DBD" w:rsidP="00F44DBD">
      <w:pPr>
        <w:spacing w:after="0" w:line="240" w:lineRule="auto"/>
        <w:jc w:val="both"/>
        <w:rPr>
          <w:rFonts w:ascii="Times New Roman" w:hAnsi="Times New Roman"/>
          <w:b/>
          <w:sz w:val="20"/>
          <w:szCs w:val="20"/>
        </w:rPr>
      </w:pPr>
      <w:r w:rsidRPr="00F44DBD">
        <w:rPr>
          <w:rFonts w:ascii="Times New Roman" w:hAnsi="Times New Roman"/>
          <w:b/>
          <w:sz w:val="20"/>
          <w:szCs w:val="20"/>
        </w:rPr>
        <w:tab/>
        <w:t>5. Побочные эффекты хлорпромазина:</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А. Ортостатическая гипотензия</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Б. Ульцерогенное действие</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В. Гемолитическая анемия</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Г. Брадикардия</w:t>
      </w:r>
    </w:p>
    <w:p w:rsidR="00F44DBD" w:rsidRPr="00F44DBD" w:rsidRDefault="00F44DBD" w:rsidP="00F44DBD">
      <w:pPr>
        <w:spacing w:after="0" w:line="240" w:lineRule="auto"/>
        <w:jc w:val="both"/>
        <w:rPr>
          <w:rFonts w:ascii="Times New Roman" w:hAnsi="Times New Roman"/>
          <w:sz w:val="20"/>
          <w:szCs w:val="20"/>
        </w:rPr>
      </w:pPr>
      <w:r w:rsidRPr="00F44DBD">
        <w:rPr>
          <w:rFonts w:ascii="Times New Roman" w:hAnsi="Times New Roman"/>
          <w:sz w:val="20"/>
          <w:szCs w:val="20"/>
        </w:rPr>
        <w:t>Д. Нейроэндокринные нарушения</w:t>
      </w:r>
    </w:p>
    <w:p w:rsidR="00F44DBD" w:rsidRPr="00F44DBD" w:rsidRDefault="00F44DBD" w:rsidP="00F44DBD">
      <w:pPr>
        <w:spacing w:after="0" w:line="240" w:lineRule="auto"/>
        <w:ind w:firstLine="567"/>
        <w:jc w:val="both"/>
        <w:rPr>
          <w:rFonts w:ascii="Times New Roman" w:hAnsi="Times New Roman"/>
          <w:sz w:val="20"/>
          <w:szCs w:val="20"/>
        </w:rPr>
      </w:pPr>
      <w:r w:rsidRPr="00F44DBD">
        <w:rPr>
          <w:rFonts w:ascii="Times New Roman" w:hAnsi="Times New Roman"/>
          <w:sz w:val="20"/>
          <w:szCs w:val="20"/>
        </w:rPr>
        <w:tab/>
      </w:r>
      <w:r w:rsidRPr="00F44DBD">
        <w:rPr>
          <w:rFonts w:ascii="Times New Roman" w:hAnsi="Times New Roman"/>
          <w:b/>
          <w:sz w:val="20"/>
          <w:szCs w:val="20"/>
        </w:rPr>
        <w:t>6.</w:t>
      </w:r>
      <w:r w:rsidRPr="00F44DBD">
        <w:rPr>
          <w:rFonts w:ascii="Times New Roman" w:hAnsi="Times New Roman"/>
          <w:sz w:val="20"/>
          <w:szCs w:val="20"/>
        </w:rPr>
        <w:t xml:space="preserve"> </w:t>
      </w:r>
      <w:r w:rsidRPr="00F44DBD">
        <w:rPr>
          <w:rFonts w:ascii="Times New Roman" w:hAnsi="Times New Roman"/>
          <w:b/>
          <w:sz w:val="20"/>
          <w:szCs w:val="20"/>
        </w:rPr>
        <w:t>Для нейролептанальгезии в комбинации с фентанилом применяют:</w:t>
      </w:r>
      <w:r w:rsidRPr="00F44DBD">
        <w:rPr>
          <w:rFonts w:ascii="Times New Roman" w:hAnsi="Times New Roman"/>
          <w:sz w:val="20"/>
          <w:szCs w:val="20"/>
        </w:rPr>
        <w:t>А. Хлорпромазин</w:t>
      </w:r>
    </w:p>
    <w:p w:rsidR="00F44DBD" w:rsidRPr="00F44DBD" w:rsidRDefault="00F44DBD" w:rsidP="00F44DBD">
      <w:pPr>
        <w:spacing w:after="0" w:line="240" w:lineRule="auto"/>
        <w:ind w:firstLine="567"/>
        <w:jc w:val="both"/>
        <w:rPr>
          <w:rFonts w:ascii="Times New Roman" w:hAnsi="Times New Roman"/>
          <w:sz w:val="20"/>
          <w:szCs w:val="20"/>
        </w:rPr>
      </w:pPr>
      <w:r w:rsidRPr="00F44DBD">
        <w:rPr>
          <w:rFonts w:ascii="Times New Roman" w:hAnsi="Times New Roman"/>
          <w:sz w:val="20"/>
          <w:szCs w:val="20"/>
        </w:rPr>
        <w:t>Б. Дроперидол</w:t>
      </w:r>
    </w:p>
    <w:p w:rsidR="00F44DBD" w:rsidRPr="00F44DBD" w:rsidRDefault="00F44DBD" w:rsidP="00F44DBD">
      <w:pPr>
        <w:spacing w:after="0" w:line="240" w:lineRule="auto"/>
        <w:ind w:firstLine="567"/>
        <w:jc w:val="both"/>
        <w:rPr>
          <w:rFonts w:ascii="Times New Roman" w:hAnsi="Times New Roman"/>
          <w:sz w:val="20"/>
          <w:szCs w:val="20"/>
        </w:rPr>
      </w:pPr>
      <w:r w:rsidRPr="00F44DBD">
        <w:rPr>
          <w:rFonts w:ascii="Times New Roman" w:hAnsi="Times New Roman"/>
          <w:sz w:val="20"/>
          <w:szCs w:val="20"/>
        </w:rPr>
        <w:t>В. Хлорпротиксен</w:t>
      </w:r>
    </w:p>
    <w:p w:rsidR="00F44DBD" w:rsidRPr="00F44DBD" w:rsidRDefault="00F44DBD" w:rsidP="00F44DBD">
      <w:pPr>
        <w:spacing w:after="0" w:line="240" w:lineRule="auto"/>
        <w:ind w:firstLine="567"/>
        <w:jc w:val="both"/>
        <w:rPr>
          <w:rFonts w:ascii="Times New Roman" w:hAnsi="Times New Roman"/>
          <w:sz w:val="20"/>
          <w:szCs w:val="20"/>
        </w:rPr>
      </w:pPr>
      <w:r w:rsidRPr="00F44DBD">
        <w:rPr>
          <w:rFonts w:ascii="Times New Roman" w:hAnsi="Times New Roman"/>
          <w:sz w:val="20"/>
          <w:szCs w:val="20"/>
        </w:rPr>
        <w:t>Г. Клозапин</w:t>
      </w:r>
    </w:p>
    <w:p w:rsidR="00F44DBD" w:rsidRPr="00F44DBD" w:rsidRDefault="00F44DBD" w:rsidP="00F44DBD">
      <w:pPr>
        <w:spacing w:after="0" w:line="240" w:lineRule="auto"/>
        <w:ind w:firstLine="567"/>
        <w:rPr>
          <w:rFonts w:ascii="Times New Roman" w:hAnsi="Times New Roman"/>
          <w:b/>
          <w:color w:val="000000"/>
          <w:sz w:val="20"/>
          <w:szCs w:val="20"/>
        </w:rPr>
      </w:pPr>
      <w:r w:rsidRPr="00F44DBD">
        <w:rPr>
          <w:rFonts w:ascii="Times New Roman" w:hAnsi="Times New Roman"/>
          <w:sz w:val="20"/>
          <w:szCs w:val="20"/>
        </w:rPr>
        <w:t>Д. Амитриптилин</w:t>
      </w:r>
    </w:p>
    <w:p w:rsidR="00F44DBD" w:rsidRDefault="00F44DBD" w:rsidP="00DB64B1">
      <w:pPr>
        <w:tabs>
          <w:tab w:val="left" w:pos="567"/>
        </w:tabs>
        <w:spacing w:after="0" w:line="240" w:lineRule="auto"/>
        <w:jc w:val="both"/>
        <w:rPr>
          <w:rFonts w:ascii="Times New Roman" w:hAnsi="Times New Roman"/>
          <w:b/>
          <w:color w:val="000000"/>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AF19F1" w:rsidRDefault="00AF19F1" w:rsidP="00AF19F1">
      <w:pPr>
        <w:pStyle w:val="17"/>
        <w:shd w:val="clear" w:color="auto" w:fill="auto"/>
        <w:tabs>
          <w:tab w:val="left" w:pos="0"/>
          <w:tab w:val="left" w:pos="851"/>
          <w:tab w:val="left" w:pos="993"/>
        </w:tabs>
        <w:spacing w:before="0" w:line="240" w:lineRule="auto"/>
        <w:ind w:firstLine="567"/>
        <w:rPr>
          <w:rFonts w:ascii="Times New Roman" w:hAnsi="Times New Roman"/>
          <w:sz w:val="20"/>
          <w:szCs w:val="20"/>
        </w:rPr>
      </w:pPr>
      <w:r>
        <w:rPr>
          <w:rFonts w:ascii="Times New Roman" w:hAnsi="Times New Roman"/>
          <w:sz w:val="20"/>
          <w:szCs w:val="20"/>
        </w:rPr>
        <w:t>1.</w:t>
      </w:r>
      <w:r w:rsidRPr="00AF19F1">
        <w:rPr>
          <w:rFonts w:ascii="Times New Roman" w:hAnsi="Times New Roman"/>
          <w:sz w:val="20"/>
          <w:szCs w:val="20"/>
        </w:rPr>
        <w:t>Типичные нейролептики. Классификация</w:t>
      </w:r>
      <w:r w:rsidR="00270B5C">
        <w:rPr>
          <w:rFonts w:ascii="Times New Roman" w:hAnsi="Times New Roman"/>
          <w:sz w:val="20"/>
          <w:szCs w:val="20"/>
        </w:rPr>
        <w:t xml:space="preserve"> по химическому строению</w:t>
      </w:r>
      <w:r w:rsidRPr="00AF19F1">
        <w:rPr>
          <w:rFonts w:ascii="Times New Roman" w:hAnsi="Times New Roman"/>
          <w:sz w:val="20"/>
          <w:szCs w:val="20"/>
        </w:rPr>
        <w:t xml:space="preserve">. </w:t>
      </w:r>
    </w:p>
    <w:p w:rsidR="00AF19F1" w:rsidRDefault="00AF19F1" w:rsidP="00AF19F1">
      <w:pPr>
        <w:pStyle w:val="17"/>
        <w:shd w:val="clear" w:color="auto" w:fill="auto"/>
        <w:tabs>
          <w:tab w:val="left" w:pos="0"/>
          <w:tab w:val="left" w:pos="851"/>
          <w:tab w:val="left" w:pos="993"/>
        </w:tabs>
        <w:spacing w:before="0" w:line="240" w:lineRule="auto"/>
        <w:ind w:firstLine="567"/>
        <w:rPr>
          <w:rFonts w:ascii="Times New Roman" w:hAnsi="Times New Roman"/>
          <w:sz w:val="20"/>
          <w:szCs w:val="20"/>
        </w:rPr>
      </w:pPr>
      <w:r>
        <w:rPr>
          <w:rFonts w:ascii="Times New Roman" w:hAnsi="Times New Roman"/>
          <w:sz w:val="20"/>
          <w:szCs w:val="20"/>
        </w:rPr>
        <w:t xml:space="preserve">2. </w:t>
      </w:r>
      <w:r w:rsidRPr="00AF19F1">
        <w:rPr>
          <w:rFonts w:ascii="Times New Roman" w:hAnsi="Times New Roman"/>
          <w:sz w:val="20"/>
          <w:szCs w:val="20"/>
        </w:rPr>
        <w:t>Основные эффекты и молекулярные механизмы действия</w:t>
      </w:r>
      <w:r w:rsidR="00270B5C">
        <w:rPr>
          <w:rFonts w:ascii="Times New Roman" w:hAnsi="Times New Roman"/>
          <w:sz w:val="20"/>
          <w:szCs w:val="20"/>
        </w:rPr>
        <w:t xml:space="preserve"> типичных нейролептиков</w:t>
      </w:r>
      <w:r w:rsidRPr="00AF19F1">
        <w:rPr>
          <w:rFonts w:ascii="Times New Roman" w:hAnsi="Times New Roman"/>
          <w:sz w:val="20"/>
          <w:szCs w:val="20"/>
        </w:rPr>
        <w:t>. Препараты.</w:t>
      </w:r>
    </w:p>
    <w:p w:rsidR="00270B5C" w:rsidRDefault="00270B5C" w:rsidP="00AF19F1">
      <w:pPr>
        <w:pStyle w:val="17"/>
        <w:shd w:val="clear" w:color="auto" w:fill="auto"/>
        <w:tabs>
          <w:tab w:val="left" w:pos="0"/>
          <w:tab w:val="left" w:pos="851"/>
          <w:tab w:val="left" w:pos="993"/>
        </w:tabs>
        <w:spacing w:before="0" w:line="240" w:lineRule="auto"/>
        <w:ind w:firstLine="567"/>
        <w:rPr>
          <w:rFonts w:ascii="Times New Roman" w:hAnsi="Times New Roman"/>
          <w:sz w:val="20"/>
          <w:szCs w:val="20"/>
        </w:rPr>
      </w:pPr>
      <w:r>
        <w:rPr>
          <w:rFonts w:ascii="Times New Roman" w:hAnsi="Times New Roman"/>
          <w:sz w:val="20"/>
          <w:szCs w:val="20"/>
        </w:rPr>
        <w:t>3. Показания к применению и побочные эффекты типичных нейролептиков</w:t>
      </w:r>
    </w:p>
    <w:p w:rsidR="00AF19F1" w:rsidRDefault="00270B5C" w:rsidP="00AF19F1">
      <w:pPr>
        <w:pStyle w:val="17"/>
        <w:shd w:val="clear" w:color="auto" w:fill="auto"/>
        <w:tabs>
          <w:tab w:val="left" w:pos="0"/>
          <w:tab w:val="left" w:pos="851"/>
          <w:tab w:val="left" w:pos="993"/>
        </w:tabs>
        <w:spacing w:before="0" w:line="240" w:lineRule="auto"/>
        <w:ind w:firstLine="567"/>
        <w:rPr>
          <w:rFonts w:ascii="Times New Roman" w:hAnsi="Times New Roman"/>
          <w:sz w:val="20"/>
          <w:szCs w:val="20"/>
        </w:rPr>
      </w:pPr>
      <w:r>
        <w:rPr>
          <w:rFonts w:ascii="Times New Roman" w:hAnsi="Times New Roman"/>
          <w:sz w:val="20"/>
          <w:szCs w:val="20"/>
        </w:rPr>
        <w:t>4</w:t>
      </w:r>
      <w:r w:rsidR="00AF19F1">
        <w:rPr>
          <w:rFonts w:ascii="Times New Roman" w:hAnsi="Times New Roman"/>
          <w:sz w:val="20"/>
          <w:szCs w:val="20"/>
        </w:rPr>
        <w:t>.</w:t>
      </w:r>
      <w:r w:rsidR="00AF19F1" w:rsidRPr="00AF19F1">
        <w:rPr>
          <w:rFonts w:ascii="Times New Roman" w:hAnsi="Times New Roman"/>
          <w:sz w:val="20"/>
          <w:szCs w:val="20"/>
        </w:rPr>
        <w:t xml:space="preserve"> Транквилизаторы. Классификация</w:t>
      </w:r>
    </w:p>
    <w:p w:rsidR="00AF19F1" w:rsidRDefault="00270B5C" w:rsidP="00AF19F1">
      <w:pPr>
        <w:pStyle w:val="17"/>
        <w:shd w:val="clear" w:color="auto" w:fill="auto"/>
        <w:tabs>
          <w:tab w:val="left" w:pos="0"/>
          <w:tab w:val="left" w:pos="851"/>
          <w:tab w:val="left" w:pos="993"/>
        </w:tabs>
        <w:spacing w:before="0" w:line="240" w:lineRule="auto"/>
        <w:ind w:left="567" w:firstLine="0"/>
        <w:rPr>
          <w:rFonts w:ascii="Times New Roman" w:hAnsi="Times New Roman"/>
          <w:sz w:val="20"/>
          <w:szCs w:val="20"/>
        </w:rPr>
      </w:pPr>
      <w:r>
        <w:rPr>
          <w:rFonts w:ascii="Times New Roman" w:hAnsi="Times New Roman"/>
          <w:sz w:val="20"/>
          <w:szCs w:val="20"/>
        </w:rPr>
        <w:t>5</w:t>
      </w:r>
      <w:r w:rsidR="00AF19F1">
        <w:rPr>
          <w:rFonts w:ascii="Times New Roman" w:hAnsi="Times New Roman"/>
          <w:sz w:val="20"/>
          <w:szCs w:val="20"/>
        </w:rPr>
        <w:t xml:space="preserve">. </w:t>
      </w:r>
      <w:r w:rsidR="00AF19F1" w:rsidRPr="00AF19F1">
        <w:rPr>
          <w:rFonts w:ascii="Times New Roman" w:hAnsi="Times New Roman"/>
          <w:sz w:val="20"/>
          <w:szCs w:val="20"/>
        </w:rPr>
        <w:t>Производные бензодиазепинов. Молекулярный механизм действия, эффекты, показания к применению, побочные эффекты. Препараты.</w:t>
      </w:r>
    </w:p>
    <w:p w:rsidR="00AF19F1" w:rsidRPr="00AF19F1" w:rsidRDefault="00270B5C" w:rsidP="00AF19F1">
      <w:pPr>
        <w:pStyle w:val="17"/>
        <w:shd w:val="clear" w:color="auto" w:fill="auto"/>
        <w:tabs>
          <w:tab w:val="left" w:pos="0"/>
          <w:tab w:val="left" w:pos="851"/>
          <w:tab w:val="left" w:pos="993"/>
        </w:tabs>
        <w:spacing w:before="0" w:line="240" w:lineRule="auto"/>
        <w:ind w:left="567" w:firstLine="0"/>
        <w:rPr>
          <w:rFonts w:ascii="Times New Roman" w:hAnsi="Times New Roman"/>
          <w:sz w:val="20"/>
          <w:szCs w:val="20"/>
        </w:rPr>
      </w:pPr>
      <w:r>
        <w:rPr>
          <w:rFonts w:ascii="Times New Roman" w:hAnsi="Times New Roman"/>
          <w:sz w:val="20"/>
          <w:szCs w:val="20"/>
        </w:rPr>
        <w:t>6</w:t>
      </w:r>
      <w:r w:rsidR="00AF19F1">
        <w:rPr>
          <w:rFonts w:ascii="Times New Roman" w:hAnsi="Times New Roman"/>
          <w:sz w:val="20"/>
          <w:szCs w:val="20"/>
        </w:rPr>
        <w:t xml:space="preserve">. </w:t>
      </w:r>
      <w:r w:rsidR="00AF19F1" w:rsidRPr="00AF19F1">
        <w:rPr>
          <w:rFonts w:ascii="Times New Roman" w:hAnsi="Times New Roman"/>
          <w:sz w:val="20"/>
          <w:szCs w:val="20"/>
        </w:rPr>
        <w:t>Седативные средства. Классификация. Эффекты и механизмы действия. Препараты.</w:t>
      </w:r>
    </w:p>
    <w:p w:rsidR="00AF19F1" w:rsidRDefault="00AF19F1" w:rsidP="00AF19F1">
      <w:pPr>
        <w:tabs>
          <w:tab w:val="left" w:pos="2556"/>
          <w:tab w:val="center" w:pos="4819"/>
        </w:tabs>
        <w:spacing w:after="0" w:line="240" w:lineRule="auto"/>
        <w:ind w:firstLine="567"/>
        <w:rPr>
          <w:rFonts w:ascii="Times New Roman" w:hAnsi="Times New Roman"/>
          <w:b/>
          <w:sz w:val="20"/>
          <w:szCs w:val="20"/>
        </w:rPr>
      </w:pP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AF19F1" w:rsidRDefault="00AF19F1" w:rsidP="00ED0584">
      <w:pPr>
        <w:pStyle w:val="a6"/>
        <w:numPr>
          <w:ilvl w:val="3"/>
          <w:numId w:val="38"/>
        </w:numPr>
        <w:tabs>
          <w:tab w:val="clear" w:pos="3228"/>
          <w:tab w:val="num" w:pos="0"/>
          <w:tab w:val="left" w:pos="851"/>
          <w:tab w:val="left" w:pos="993"/>
        </w:tabs>
        <w:spacing w:after="0" w:line="240" w:lineRule="auto"/>
        <w:ind w:left="0" w:firstLine="567"/>
        <w:jc w:val="both"/>
        <w:rPr>
          <w:rFonts w:ascii="Times New Roman" w:hAnsi="Times New Roman"/>
          <w:sz w:val="20"/>
          <w:szCs w:val="20"/>
        </w:rPr>
      </w:pPr>
      <w:r w:rsidRPr="00AF19F1">
        <w:rPr>
          <w:rFonts w:ascii="Times New Roman" w:hAnsi="Times New Roman"/>
          <w:sz w:val="20"/>
          <w:szCs w:val="20"/>
        </w:rPr>
        <w:t xml:space="preserve">Общие представления о психозах и неврозах. </w:t>
      </w:r>
    </w:p>
    <w:p w:rsidR="00AF19F1" w:rsidRPr="00AF19F1" w:rsidRDefault="00AF19F1" w:rsidP="00ED0584">
      <w:pPr>
        <w:pStyle w:val="17"/>
        <w:numPr>
          <w:ilvl w:val="3"/>
          <w:numId w:val="38"/>
        </w:numPr>
        <w:shd w:val="clear" w:color="auto" w:fill="auto"/>
        <w:tabs>
          <w:tab w:val="clear" w:pos="3228"/>
          <w:tab w:val="num" w:pos="0"/>
          <w:tab w:val="left" w:pos="851"/>
          <w:tab w:val="left" w:pos="993"/>
        </w:tabs>
        <w:spacing w:before="0" w:line="240" w:lineRule="auto"/>
        <w:ind w:left="0" w:firstLine="567"/>
        <w:rPr>
          <w:rFonts w:ascii="Times New Roman" w:hAnsi="Times New Roman"/>
          <w:sz w:val="20"/>
          <w:szCs w:val="20"/>
        </w:rPr>
      </w:pPr>
      <w:r>
        <w:rPr>
          <w:rFonts w:ascii="Times New Roman" w:hAnsi="Times New Roman"/>
          <w:sz w:val="20"/>
          <w:szCs w:val="20"/>
        </w:rPr>
        <w:t>Ати</w:t>
      </w:r>
      <w:r w:rsidRPr="00AF19F1">
        <w:rPr>
          <w:rFonts w:ascii="Times New Roman" w:hAnsi="Times New Roman"/>
          <w:sz w:val="20"/>
          <w:szCs w:val="20"/>
        </w:rPr>
        <w:t>пичные нейролептики. Классификация. Механизмы антипсихотического действия. Препараты.</w:t>
      </w:r>
    </w:p>
    <w:p w:rsidR="00AF19F1" w:rsidRPr="00AF19F1" w:rsidRDefault="00AF19F1" w:rsidP="00ED0584">
      <w:pPr>
        <w:pStyle w:val="a6"/>
        <w:numPr>
          <w:ilvl w:val="3"/>
          <w:numId w:val="38"/>
        </w:numPr>
        <w:tabs>
          <w:tab w:val="clear" w:pos="3228"/>
          <w:tab w:val="num" w:pos="0"/>
          <w:tab w:val="left" w:pos="851"/>
          <w:tab w:val="left" w:pos="993"/>
        </w:tabs>
        <w:spacing w:after="0" w:line="240" w:lineRule="auto"/>
        <w:ind w:left="0" w:firstLine="567"/>
        <w:rPr>
          <w:rFonts w:ascii="Times New Roman" w:hAnsi="Times New Roman"/>
          <w:sz w:val="20"/>
          <w:szCs w:val="20"/>
        </w:rPr>
      </w:pPr>
      <w:r w:rsidRPr="00AF19F1">
        <w:rPr>
          <w:rFonts w:ascii="Times New Roman" w:hAnsi="Times New Roman"/>
          <w:sz w:val="20"/>
          <w:szCs w:val="20"/>
        </w:rPr>
        <w:t>Сравнительная характеристика атипичных нейролептиков (клозапин, рисперидон, оланзапин, кветиапин)</w:t>
      </w:r>
    </w:p>
    <w:p w:rsidR="00AF19F1" w:rsidRDefault="00AF19F1" w:rsidP="00ED0584">
      <w:pPr>
        <w:pStyle w:val="a6"/>
        <w:numPr>
          <w:ilvl w:val="3"/>
          <w:numId w:val="38"/>
        </w:numPr>
        <w:tabs>
          <w:tab w:val="clear" w:pos="3228"/>
          <w:tab w:val="num" w:pos="0"/>
          <w:tab w:val="left" w:pos="851"/>
          <w:tab w:val="left" w:pos="993"/>
        </w:tabs>
        <w:spacing w:after="0" w:line="240" w:lineRule="auto"/>
        <w:ind w:left="0" w:firstLine="567"/>
        <w:jc w:val="both"/>
        <w:rPr>
          <w:rFonts w:ascii="Times New Roman" w:hAnsi="Times New Roman"/>
          <w:sz w:val="20"/>
          <w:szCs w:val="20"/>
        </w:rPr>
      </w:pPr>
      <w:r w:rsidRPr="00AF19F1">
        <w:rPr>
          <w:rFonts w:ascii="Times New Roman" w:hAnsi="Times New Roman"/>
          <w:sz w:val="20"/>
          <w:szCs w:val="20"/>
        </w:rPr>
        <w:t>Основные эффекты и молекулярные механизмы действия</w:t>
      </w:r>
      <w:r>
        <w:rPr>
          <w:rFonts w:ascii="Times New Roman" w:hAnsi="Times New Roman"/>
          <w:sz w:val="20"/>
          <w:szCs w:val="20"/>
        </w:rPr>
        <w:t xml:space="preserve"> транквилизаторов</w:t>
      </w:r>
      <w:r w:rsidRPr="00AF19F1">
        <w:rPr>
          <w:rFonts w:ascii="Times New Roman" w:hAnsi="Times New Roman"/>
          <w:sz w:val="20"/>
          <w:szCs w:val="20"/>
        </w:rPr>
        <w:t>.</w:t>
      </w:r>
    </w:p>
    <w:p w:rsidR="00270B5C" w:rsidRDefault="00270B5C" w:rsidP="00ED0584">
      <w:pPr>
        <w:pStyle w:val="a6"/>
        <w:numPr>
          <w:ilvl w:val="3"/>
          <w:numId w:val="38"/>
        </w:numPr>
        <w:tabs>
          <w:tab w:val="clear" w:pos="3228"/>
          <w:tab w:val="num" w:pos="0"/>
          <w:tab w:val="left" w:pos="851"/>
          <w:tab w:val="left" w:pos="993"/>
        </w:tabs>
        <w:spacing w:after="0" w:line="240" w:lineRule="auto"/>
        <w:ind w:left="0" w:firstLine="567"/>
        <w:jc w:val="both"/>
        <w:rPr>
          <w:rFonts w:ascii="Times New Roman" w:hAnsi="Times New Roman"/>
          <w:sz w:val="20"/>
          <w:szCs w:val="20"/>
        </w:rPr>
      </w:pPr>
      <w:r>
        <w:rPr>
          <w:rFonts w:ascii="Times New Roman" w:hAnsi="Times New Roman"/>
          <w:sz w:val="20"/>
          <w:szCs w:val="20"/>
        </w:rPr>
        <w:t>Транквилизаторы дневного действия</w:t>
      </w:r>
    </w:p>
    <w:p w:rsidR="00270B5C" w:rsidRPr="00AF19F1" w:rsidRDefault="00270B5C" w:rsidP="00ED0584">
      <w:pPr>
        <w:pStyle w:val="a6"/>
        <w:numPr>
          <w:ilvl w:val="3"/>
          <w:numId w:val="38"/>
        </w:numPr>
        <w:tabs>
          <w:tab w:val="clear" w:pos="3228"/>
          <w:tab w:val="num" w:pos="0"/>
          <w:tab w:val="left" w:pos="851"/>
          <w:tab w:val="left" w:pos="993"/>
        </w:tabs>
        <w:spacing w:after="0" w:line="240" w:lineRule="auto"/>
        <w:ind w:left="0" w:firstLine="567"/>
        <w:jc w:val="both"/>
        <w:rPr>
          <w:rFonts w:ascii="Times New Roman" w:hAnsi="Times New Roman"/>
          <w:sz w:val="20"/>
          <w:szCs w:val="20"/>
        </w:rPr>
      </w:pPr>
      <w:r>
        <w:rPr>
          <w:rFonts w:ascii="Times New Roman" w:hAnsi="Times New Roman"/>
          <w:sz w:val="20"/>
          <w:szCs w:val="20"/>
        </w:rPr>
        <w:t>Седативные средства растительного происхождения</w:t>
      </w:r>
    </w:p>
    <w:p w:rsidR="00AF19F1" w:rsidRPr="00AF19F1" w:rsidRDefault="00AF19F1" w:rsidP="00AF19F1">
      <w:pPr>
        <w:shd w:val="clear" w:color="auto" w:fill="FFFFFF"/>
        <w:tabs>
          <w:tab w:val="left" w:pos="216"/>
        </w:tabs>
        <w:spacing w:after="0" w:line="240" w:lineRule="auto"/>
        <w:ind w:left="5388"/>
        <w:rPr>
          <w:rFonts w:ascii="Times New Roman" w:hAnsi="Times New Roman"/>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270B5C" w:rsidRDefault="00270B5C" w:rsidP="00ED0584">
      <w:pPr>
        <w:pStyle w:val="a6"/>
        <w:numPr>
          <w:ilvl w:val="1"/>
          <w:numId w:val="49"/>
        </w:numPr>
        <w:tabs>
          <w:tab w:val="left" w:pos="851"/>
          <w:tab w:val="left" w:pos="993"/>
        </w:tabs>
        <w:spacing w:after="0" w:line="240" w:lineRule="auto"/>
        <w:ind w:left="0" w:firstLine="567"/>
        <w:rPr>
          <w:rFonts w:ascii="Times New Roman" w:hAnsi="Times New Roman"/>
          <w:sz w:val="20"/>
          <w:szCs w:val="20"/>
        </w:rPr>
      </w:pPr>
      <w:r>
        <w:rPr>
          <w:rFonts w:ascii="Times New Roman" w:hAnsi="Times New Roman"/>
          <w:sz w:val="20"/>
          <w:szCs w:val="20"/>
        </w:rPr>
        <w:t xml:space="preserve"> </w:t>
      </w:r>
      <w:r w:rsidRPr="00AF19F1">
        <w:rPr>
          <w:rFonts w:ascii="Times New Roman" w:hAnsi="Times New Roman"/>
          <w:sz w:val="20"/>
          <w:szCs w:val="20"/>
        </w:rPr>
        <w:t>Основные эффекты и молекулярные механизмы действия</w:t>
      </w:r>
      <w:r>
        <w:rPr>
          <w:rFonts w:ascii="Times New Roman" w:hAnsi="Times New Roman"/>
          <w:sz w:val="20"/>
          <w:szCs w:val="20"/>
        </w:rPr>
        <w:t xml:space="preserve"> атипичных нейролептиков</w:t>
      </w:r>
      <w:r w:rsidRPr="00AF19F1">
        <w:rPr>
          <w:rFonts w:ascii="Times New Roman" w:hAnsi="Times New Roman"/>
          <w:sz w:val="20"/>
          <w:szCs w:val="20"/>
        </w:rPr>
        <w:t xml:space="preserve"> </w:t>
      </w:r>
    </w:p>
    <w:p w:rsidR="00AF19F1" w:rsidRDefault="00AF19F1" w:rsidP="00ED0584">
      <w:pPr>
        <w:pStyle w:val="a6"/>
        <w:numPr>
          <w:ilvl w:val="1"/>
          <w:numId w:val="49"/>
        </w:numPr>
        <w:tabs>
          <w:tab w:val="left" w:pos="851"/>
          <w:tab w:val="left" w:pos="993"/>
        </w:tabs>
        <w:spacing w:after="0" w:line="240" w:lineRule="auto"/>
        <w:ind w:left="0" w:firstLine="567"/>
        <w:rPr>
          <w:rFonts w:ascii="Times New Roman" w:hAnsi="Times New Roman"/>
          <w:sz w:val="20"/>
          <w:szCs w:val="20"/>
        </w:rPr>
      </w:pPr>
      <w:r w:rsidRPr="00AF19F1">
        <w:rPr>
          <w:rFonts w:ascii="Times New Roman" w:hAnsi="Times New Roman"/>
          <w:sz w:val="20"/>
          <w:szCs w:val="20"/>
        </w:rPr>
        <w:t xml:space="preserve">Побочные эффекты </w:t>
      </w:r>
      <w:r w:rsidR="00270B5C">
        <w:rPr>
          <w:rFonts w:ascii="Times New Roman" w:hAnsi="Times New Roman"/>
          <w:sz w:val="20"/>
          <w:szCs w:val="20"/>
        </w:rPr>
        <w:t>а</w:t>
      </w:r>
      <w:r w:rsidRPr="00AF19F1">
        <w:rPr>
          <w:rFonts w:ascii="Times New Roman" w:hAnsi="Times New Roman"/>
          <w:sz w:val="20"/>
          <w:szCs w:val="20"/>
        </w:rPr>
        <w:t>типичных нейролептиков.</w:t>
      </w:r>
    </w:p>
    <w:p w:rsidR="00AF19F1" w:rsidRDefault="00AF19F1" w:rsidP="00ED0584">
      <w:pPr>
        <w:pStyle w:val="a6"/>
        <w:numPr>
          <w:ilvl w:val="1"/>
          <w:numId w:val="49"/>
        </w:numPr>
        <w:tabs>
          <w:tab w:val="left" w:pos="851"/>
          <w:tab w:val="left" w:pos="993"/>
        </w:tabs>
        <w:spacing w:after="0" w:line="240" w:lineRule="auto"/>
        <w:ind w:left="0" w:firstLine="567"/>
        <w:rPr>
          <w:rFonts w:ascii="Times New Roman" w:hAnsi="Times New Roman"/>
          <w:sz w:val="20"/>
          <w:szCs w:val="20"/>
        </w:rPr>
      </w:pPr>
      <w:r w:rsidRPr="00AF19F1">
        <w:rPr>
          <w:rFonts w:ascii="Times New Roman" w:hAnsi="Times New Roman"/>
          <w:sz w:val="20"/>
          <w:szCs w:val="20"/>
        </w:rPr>
        <w:t>Сравнительная характеристика транквилизаторов разных химических групп. Препараты</w:t>
      </w:r>
    </w:p>
    <w:p w:rsidR="00270B5C" w:rsidRDefault="00270B5C" w:rsidP="00ED0584">
      <w:pPr>
        <w:pStyle w:val="a6"/>
        <w:numPr>
          <w:ilvl w:val="1"/>
          <w:numId w:val="49"/>
        </w:numPr>
        <w:tabs>
          <w:tab w:val="left" w:pos="851"/>
          <w:tab w:val="left" w:pos="993"/>
        </w:tabs>
        <w:spacing w:after="0" w:line="240" w:lineRule="auto"/>
        <w:ind w:left="0" w:firstLine="567"/>
        <w:rPr>
          <w:rFonts w:ascii="Times New Roman" w:hAnsi="Times New Roman"/>
          <w:sz w:val="20"/>
          <w:szCs w:val="20"/>
        </w:rPr>
      </w:pPr>
      <w:r>
        <w:rPr>
          <w:rFonts w:ascii="Times New Roman" w:hAnsi="Times New Roman"/>
          <w:sz w:val="20"/>
          <w:szCs w:val="20"/>
        </w:rPr>
        <w:t>Транквилизаторы - производные бензодиазепина. Молекулярный механизм действия, показания к примению. Побочные эффекты</w:t>
      </w:r>
    </w:p>
    <w:p w:rsidR="00270B5C" w:rsidRDefault="00D876EC" w:rsidP="00ED0584">
      <w:pPr>
        <w:pStyle w:val="a6"/>
        <w:numPr>
          <w:ilvl w:val="1"/>
          <w:numId w:val="49"/>
        </w:numPr>
        <w:tabs>
          <w:tab w:val="left" w:pos="851"/>
          <w:tab w:val="left" w:pos="993"/>
        </w:tabs>
        <w:spacing w:after="0" w:line="240" w:lineRule="auto"/>
        <w:ind w:left="0" w:firstLine="567"/>
        <w:rPr>
          <w:rFonts w:ascii="Times New Roman" w:hAnsi="Times New Roman"/>
          <w:sz w:val="20"/>
          <w:szCs w:val="20"/>
        </w:rPr>
      </w:pPr>
      <w:r>
        <w:rPr>
          <w:rFonts w:ascii="Times New Roman" w:hAnsi="Times New Roman"/>
          <w:sz w:val="20"/>
          <w:szCs w:val="20"/>
        </w:rPr>
        <w:t>Препараты брома. Фармакологические эффекты и показания к применению</w:t>
      </w:r>
    </w:p>
    <w:p w:rsidR="00D876EC" w:rsidRPr="00AF19F1" w:rsidRDefault="00D876EC" w:rsidP="00ED0584">
      <w:pPr>
        <w:pStyle w:val="a6"/>
        <w:numPr>
          <w:ilvl w:val="1"/>
          <w:numId w:val="49"/>
        </w:numPr>
        <w:tabs>
          <w:tab w:val="left" w:pos="851"/>
          <w:tab w:val="left" w:pos="993"/>
        </w:tabs>
        <w:spacing w:after="0" w:line="240" w:lineRule="auto"/>
        <w:ind w:left="0" w:firstLine="567"/>
        <w:rPr>
          <w:rFonts w:ascii="Times New Roman" w:hAnsi="Times New Roman"/>
          <w:sz w:val="20"/>
          <w:szCs w:val="20"/>
        </w:rPr>
      </w:pPr>
      <w:r>
        <w:rPr>
          <w:rFonts w:ascii="Times New Roman" w:hAnsi="Times New Roman"/>
          <w:sz w:val="20"/>
          <w:szCs w:val="20"/>
        </w:rPr>
        <w:t>Комбинированные седативные препараты. Особенности применения. Побочные эффекты</w:t>
      </w:r>
    </w:p>
    <w:p w:rsidR="00AF19F1" w:rsidRPr="00AF19F1" w:rsidRDefault="00AF19F1" w:rsidP="00AF19F1">
      <w:pPr>
        <w:tabs>
          <w:tab w:val="center" w:pos="851"/>
        </w:tabs>
        <w:spacing w:after="0" w:line="240" w:lineRule="auto"/>
        <w:ind w:left="567"/>
        <w:rPr>
          <w:rFonts w:ascii="Times New Roman" w:hAnsi="Times New Roman"/>
          <w:sz w:val="20"/>
          <w:szCs w:val="20"/>
        </w:rPr>
      </w:pPr>
    </w:p>
    <w:p w:rsidR="00DB64B1" w:rsidRPr="00385C9F" w:rsidRDefault="00DB64B1" w:rsidP="00DB64B1">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B64B1" w:rsidRDefault="00DB64B1" w:rsidP="00DB64B1">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C60D4D" w:rsidRPr="00C60D4D" w:rsidRDefault="00C60D4D" w:rsidP="00ED0584">
      <w:pPr>
        <w:numPr>
          <w:ilvl w:val="0"/>
          <w:numId w:val="57"/>
        </w:numPr>
        <w:tabs>
          <w:tab w:val="clear" w:pos="1065"/>
          <w:tab w:val="left" w:pos="851"/>
        </w:tabs>
        <w:spacing w:after="0" w:line="240" w:lineRule="auto"/>
        <w:ind w:left="0" w:firstLine="567"/>
        <w:jc w:val="both"/>
        <w:rPr>
          <w:rFonts w:ascii="Times New Roman" w:hAnsi="Times New Roman"/>
          <w:sz w:val="20"/>
          <w:szCs w:val="20"/>
        </w:rPr>
      </w:pPr>
      <w:r w:rsidRPr="00C60D4D">
        <w:rPr>
          <w:rFonts w:ascii="Times New Roman" w:hAnsi="Times New Roman"/>
          <w:sz w:val="20"/>
          <w:szCs w:val="20"/>
        </w:rPr>
        <w:t>Больному с выраженным психомоторным возбуждением внутримышечно был введен нейролептик. Через несколько минут больной попытался встать с постели, но внезапно упал, потеряв сознание. Какой препарат мог вызвать подобное осложнение, механизм его развития?</w:t>
      </w:r>
    </w:p>
    <w:p w:rsidR="00C60D4D" w:rsidRPr="00C60D4D" w:rsidRDefault="00C60D4D" w:rsidP="00ED0584">
      <w:pPr>
        <w:numPr>
          <w:ilvl w:val="0"/>
          <w:numId w:val="57"/>
        </w:numPr>
        <w:tabs>
          <w:tab w:val="clear" w:pos="1065"/>
          <w:tab w:val="left" w:pos="851"/>
        </w:tabs>
        <w:spacing w:after="0" w:line="240" w:lineRule="auto"/>
        <w:ind w:left="0" w:firstLine="567"/>
        <w:jc w:val="both"/>
        <w:rPr>
          <w:rFonts w:ascii="Times New Roman" w:hAnsi="Times New Roman"/>
          <w:sz w:val="20"/>
          <w:szCs w:val="20"/>
        </w:rPr>
      </w:pPr>
      <w:r w:rsidRPr="00C60D4D">
        <w:rPr>
          <w:rFonts w:ascii="Times New Roman" w:hAnsi="Times New Roman"/>
          <w:sz w:val="20"/>
          <w:szCs w:val="20"/>
        </w:rPr>
        <w:t>Больной неврозом страдает язвенной болезнью желудка. Какой транквилизатор целесообразно назначать в этом случае?</w:t>
      </w:r>
    </w:p>
    <w:p w:rsidR="00C60D4D" w:rsidRPr="00C60D4D" w:rsidRDefault="00C60D4D" w:rsidP="00ED0584">
      <w:pPr>
        <w:numPr>
          <w:ilvl w:val="0"/>
          <w:numId w:val="57"/>
        </w:numPr>
        <w:tabs>
          <w:tab w:val="clear" w:pos="1065"/>
          <w:tab w:val="left" w:pos="851"/>
        </w:tabs>
        <w:spacing w:after="0" w:line="240" w:lineRule="auto"/>
        <w:ind w:left="0" w:firstLine="567"/>
        <w:jc w:val="both"/>
        <w:rPr>
          <w:rFonts w:ascii="Times New Roman" w:hAnsi="Times New Roman"/>
          <w:sz w:val="20"/>
          <w:szCs w:val="20"/>
        </w:rPr>
      </w:pPr>
      <w:r w:rsidRPr="00C60D4D">
        <w:rPr>
          <w:rFonts w:ascii="Times New Roman" w:hAnsi="Times New Roman"/>
          <w:sz w:val="20"/>
          <w:szCs w:val="20"/>
        </w:rPr>
        <w:t xml:space="preserve">Больной, страдающий гипертонической болезнью, длительно принимающий анксиолитик наряду с антигипертензивными средствами, стал отмечать ухудшение памяти. Транквилизатор какой группы принимал больной? </w:t>
      </w:r>
    </w:p>
    <w:p w:rsidR="00C60D4D" w:rsidRPr="00BD3E20" w:rsidRDefault="00C60D4D" w:rsidP="00ED0584">
      <w:pPr>
        <w:numPr>
          <w:ilvl w:val="0"/>
          <w:numId w:val="57"/>
        </w:numPr>
        <w:tabs>
          <w:tab w:val="clear" w:pos="1065"/>
          <w:tab w:val="left" w:pos="851"/>
        </w:tabs>
        <w:spacing w:after="0" w:line="240" w:lineRule="auto"/>
        <w:ind w:left="0" w:firstLine="567"/>
        <w:jc w:val="both"/>
        <w:rPr>
          <w:rFonts w:ascii="Times New Roman" w:hAnsi="Times New Roman"/>
          <w:sz w:val="20"/>
          <w:szCs w:val="20"/>
        </w:rPr>
      </w:pPr>
      <w:r w:rsidRPr="00C60D4D">
        <w:rPr>
          <w:rFonts w:ascii="Times New Roman" w:hAnsi="Times New Roman"/>
          <w:sz w:val="20"/>
          <w:szCs w:val="20"/>
        </w:rPr>
        <w:t>Больной, страдающий ИБС, стал отмечать нарушение сна. Какой препарат из группы транквилиза</w:t>
      </w:r>
      <w:r w:rsidRPr="00BD3E20">
        <w:rPr>
          <w:rFonts w:ascii="Times New Roman" w:hAnsi="Times New Roman"/>
          <w:sz w:val="20"/>
          <w:szCs w:val="20"/>
        </w:rPr>
        <w:t>торов можно назначить для нормализации сна?</w:t>
      </w:r>
    </w:p>
    <w:p w:rsidR="00C60D4D" w:rsidRPr="00BD3E20" w:rsidRDefault="00C60D4D" w:rsidP="00BD3E20">
      <w:pPr>
        <w:spacing w:after="0" w:line="240" w:lineRule="auto"/>
        <w:jc w:val="both"/>
        <w:rPr>
          <w:rFonts w:ascii="Times New Roman" w:hAnsi="Times New Roman"/>
          <w:b/>
          <w:sz w:val="20"/>
          <w:szCs w:val="20"/>
        </w:rPr>
      </w:pPr>
    </w:p>
    <w:p w:rsidR="00DB64B1" w:rsidRPr="00BD3E20" w:rsidRDefault="00DB64B1" w:rsidP="00BD3E20">
      <w:pPr>
        <w:pStyle w:val="a6"/>
        <w:spacing w:after="0" w:line="240" w:lineRule="auto"/>
        <w:ind w:left="0"/>
        <w:jc w:val="both"/>
        <w:rPr>
          <w:rFonts w:ascii="Times New Roman" w:hAnsi="Times New Roman"/>
          <w:b/>
          <w:sz w:val="20"/>
          <w:szCs w:val="20"/>
        </w:rPr>
      </w:pPr>
      <w:r w:rsidRPr="00BD3E20">
        <w:rPr>
          <w:rFonts w:ascii="Times New Roman" w:hAnsi="Times New Roman"/>
          <w:b/>
          <w:sz w:val="20"/>
          <w:szCs w:val="20"/>
        </w:rPr>
        <w:t>Задания на установление взаимосвязанности действий</w:t>
      </w:r>
    </w:p>
    <w:p w:rsidR="00BD3E20" w:rsidRDefault="00BD3E20" w:rsidP="00BD3E20">
      <w:pPr>
        <w:pStyle w:val="1"/>
        <w:spacing w:before="0" w:line="240" w:lineRule="auto"/>
        <w:rPr>
          <w:rFonts w:ascii="Times New Roman" w:hAnsi="Times New Roman"/>
          <w:b w:val="0"/>
          <w:color w:val="auto"/>
          <w:sz w:val="20"/>
          <w:szCs w:val="20"/>
        </w:rPr>
      </w:pPr>
    </w:p>
    <w:p w:rsidR="00BD3E20" w:rsidRPr="00BD3E20" w:rsidRDefault="00BD3E20" w:rsidP="00ED0584">
      <w:pPr>
        <w:pStyle w:val="1"/>
        <w:numPr>
          <w:ilvl w:val="6"/>
          <w:numId w:val="38"/>
        </w:numPr>
        <w:tabs>
          <w:tab w:val="clear" w:pos="5388"/>
          <w:tab w:val="num" w:pos="0"/>
          <w:tab w:val="left" w:pos="851"/>
        </w:tabs>
        <w:spacing w:before="0" w:line="240" w:lineRule="auto"/>
        <w:ind w:left="0" w:firstLine="567"/>
        <w:rPr>
          <w:rFonts w:ascii="Times New Roman" w:hAnsi="Times New Roman"/>
          <w:color w:val="auto"/>
          <w:sz w:val="20"/>
          <w:szCs w:val="20"/>
        </w:rPr>
      </w:pPr>
      <w:r w:rsidRPr="00BD3E20">
        <w:rPr>
          <w:rFonts w:ascii="Times New Roman" w:hAnsi="Times New Roman"/>
          <w:b w:val="0"/>
          <w:color w:val="auto"/>
          <w:sz w:val="20"/>
          <w:szCs w:val="20"/>
        </w:rPr>
        <w:t>Укажите фармакологические эффекты хлорпромазина</w:t>
      </w:r>
      <w:r w:rsidRPr="00BD3E20">
        <w:rPr>
          <w:rFonts w:ascii="Times New Roman" w:hAnsi="Times New Roman"/>
          <w:color w:val="auto"/>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060"/>
        <w:gridCol w:w="2520"/>
      </w:tblGrid>
      <w:tr w:rsidR="00BD3E20" w:rsidRPr="00BD3E20" w:rsidTr="00115CE5">
        <w:trPr>
          <w:cantSplit/>
        </w:trPr>
        <w:tc>
          <w:tcPr>
            <w:tcW w:w="3708" w:type="dxa"/>
          </w:tcPr>
          <w:p w:rsidR="00BD3E20" w:rsidRPr="00BD3E20" w:rsidRDefault="00BD3E20" w:rsidP="00BD3E20">
            <w:pPr>
              <w:spacing w:after="0" w:line="240" w:lineRule="auto"/>
              <w:jc w:val="center"/>
              <w:rPr>
                <w:rFonts w:ascii="Times New Roman" w:hAnsi="Times New Roman"/>
                <w:bCs/>
                <w:sz w:val="20"/>
                <w:szCs w:val="20"/>
              </w:rPr>
            </w:pPr>
            <w:r w:rsidRPr="00BD3E20">
              <w:rPr>
                <w:rFonts w:ascii="Times New Roman" w:hAnsi="Times New Roman"/>
                <w:bCs/>
                <w:sz w:val="20"/>
                <w:szCs w:val="20"/>
              </w:rPr>
              <w:t>Эффект</w:t>
            </w:r>
          </w:p>
        </w:tc>
        <w:tc>
          <w:tcPr>
            <w:tcW w:w="3060" w:type="dxa"/>
          </w:tcPr>
          <w:p w:rsidR="00BD3E20" w:rsidRPr="00BD3E20" w:rsidRDefault="00BD3E20" w:rsidP="00BD3E20">
            <w:pPr>
              <w:spacing w:after="0" w:line="240" w:lineRule="auto"/>
              <w:jc w:val="center"/>
              <w:rPr>
                <w:rFonts w:ascii="Times New Roman" w:hAnsi="Times New Roman"/>
                <w:bCs/>
                <w:sz w:val="20"/>
                <w:szCs w:val="20"/>
              </w:rPr>
            </w:pPr>
            <w:r w:rsidRPr="00BD3E20">
              <w:rPr>
                <w:rFonts w:ascii="Times New Roman" w:hAnsi="Times New Roman"/>
                <w:bCs/>
                <w:sz w:val="20"/>
                <w:szCs w:val="20"/>
              </w:rPr>
              <w:t>Механизм развития и проявление</w:t>
            </w:r>
          </w:p>
        </w:tc>
        <w:tc>
          <w:tcPr>
            <w:tcW w:w="2520" w:type="dxa"/>
          </w:tcPr>
          <w:p w:rsidR="00BD3E20" w:rsidRPr="00BD3E20" w:rsidRDefault="00BD3E20" w:rsidP="00BD3E20">
            <w:pPr>
              <w:pStyle w:val="1"/>
              <w:spacing w:before="0" w:line="240" w:lineRule="auto"/>
              <w:rPr>
                <w:rFonts w:ascii="Times New Roman" w:hAnsi="Times New Roman"/>
                <w:b w:val="0"/>
                <w:color w:val="auto"/>
                <w:sz w:val="20"/>
                <w:szCs w:val="20"/>
              </w:rPr>
            </w:pPr>
            <w:r w:rsidRPr="00BD3E20">
              <w:rPr>
                <w:rFonts w:ascii="Times New Roman" w:hAnsi="Times New Roman"/>
                <w:b w:val="0"/>
                <w:color w:val="auto"/>
                <w:sz w:val="20"/>
                <w:szCs w:val="20"/>
              </w:rPr>
              <w:t>Применение</w:t>
            </w:r>
          </w:p>
          <w:p w:rsidR="00BD3E20" w:rsidRPr="00BD3E20" w:rsidRDefault="00BD3E20" w:rsidP="00BD3E20">
            <w:pPr>
              <w:spacing w:after="0" w:line="240" w:lineRule="auto"/>
              <w:jc w:val="center"/>
              <w:rPr>
                <w:rFonts w:ascii="Times New Roman" w:hAnsi="Times New Roman"/>
                <w:bCs/>
                <w:sz w:val="20"/>
                <w:szCs w:val="20"/>
              </w:rPr>
            </w:pPr>
          </w:p>
        </w:tc>
      </w:tr>
      <w:tr w:rsidR="00BD3E20" w:rsidRPr="00BD3E20" w:rsidTr="00115CE5">
        <w:trPr>
          <w:cantSplit/>
        </w:trPr>
        <w:tc>
          <w:tcPr>
            <w:tcW w:w="9288" w:type="dxa"/>
            <w:gridSpan w:val="3"/>
          </w:tcPr>
          <w:p w:rsidR="00BD3E20" w:rsidRPr="00BD3E20" w:rsidRDefault="00BD3E20" w:rsidP="00BD3E20">
            <w:pPr>
              <w:spacing w:after="0" w:line="240" w:lineRule="auto"/>
              <w:jc w:val="center"/>
              <w:rPr>
                <w:rFonts w:ascii="Times New Roman" w:hAnsi="Times New Roman"/>
                <w:bCs/>
                <w:sz w:val="20"/>
                <w:szCs w:val="20"/>
              </w:rPr>
            </w:pPr>
            <w:r w:rsidRPr="00BD3E20">
              <w:rPr>
                <w:rFonts w:ascii="Times New Roman" w:hAnsi="Times New Roman"/>
                <w:bCs/>
                <w:sz w:val="20"/>
                <w:szCs w:val="20"/>
              </w:rPr>
              <w:t>Центральные фармакологические эффекты</w:t>
            </w: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Антипсихотический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Седативный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Снотворный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Анксиолитический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Миорелаксирующий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Анальгетический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Противорвотный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Гипотермический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Нейроэндокринные нарушения</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Экстрапирамидные нарушения</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Гипотензия</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9288" w:type="dxa"/>
            <w:gridSpan w:val="3"/>
          </w:tcPr>
          <w:p w:rsidR="00BD3E20" w:rsidRPr="00BD3E20" w:rsidRDefault="00BD3E20" w:rsidP="00BD3E20">
            <w:pPr>
              <w:pStyle w:val="1"/>
              <w:spacing w:before="0" w:line="240" w:lineRule="auto"/>
              <w:rPr>
                <w:rFonts w:ascii="Times New Roman" w:hAnsi="Times New Roman"/>
                <w:b w:val="0"/>
                <w:color w:val="auto"/>
                <w:sz w:val="20"/>
                <w:szCs w:val="20"/>
              </w:rPr>
            </w:pPr>
            <w:r w:rsidRPr="00BD3E20">
              <w:rPr>
                <w:rFonts w:ascii="Times New Roman" w:hAnsi="Times New Roman"/>
                <w:b w:val="0"/>
                <w:color w:val="auto"/>
                <w:sz w:val="20"/>
                <w:szCs w:val="20"/>
              </w:rPr>
              <w:t>Периферические фармакологические эффекты</w:t>
            </w: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Тахикардия</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sym w:font="Symbol" w:char="F061"/>
            </w:r>
            <w:r w:rsidRPr="00BD3E20">
              <w:rPr>
                <w:rFonts w:ascii="Times New Roman" w:hAnsi="Times New Roman"/>
                <w:sz w:val="20"/>
                <w:szCs w:val="20"/>
              </w:rPr>
              <w:t xml:space="preserve"> - адреноблокирующий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М-холиноблокирующий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Антигистаминный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Местнораздражающий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370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Местноанестезирующий</w:t>
            </w:r>
          </w:p>
        </w:tc>
        <w:tc>
          <w:tcPr>
            <w:tcW w:w="3060" w:type="dxa"/>
          </w:tcPr>
          <w:p w:rsidR="00BD3E20" w:rsidRPr="00BD3E20" w:rsidRDefault="00BD3E20" w:rsidP="00BD3E20">
            <w:pPr>
              <w:spacing w:after="0" w:line="240" w:lineRule="auto"/>
              <w:jc w:val="both"/>
              <w:rPr>
                <w:rFonts w:ascii="Times New Roman" w:hAnsi="Times New Roman"/>
                <w:sz w:val="20"/>
                <w:szCs w:val="20"/>
              </w:rPr>
            </w:pPr>
          </w:p>
        </w:tc>
        <w:tc>
          <w:tcPr>
            <w:tcW w:w="2520" w:type="dxa"/>
          </w:tcPr>
          <w:p w:rsidR="00BD3E20" w:rsidRPr="00BD3E20" w:rsidRDefault="00BD3E20" w:rsidP="00BD3E20">
            <w:pPr>
              <w:spacing w:after="0" w:line="240" w:lineRule="auto"/>
              <w:jc w:val="both"/>
              <w:rPr>
                <w:rFonts w:ascii="Times New Roman" w:hAnsi="Times New Roman"/>
                <w:sz w:val="20"/>
                <w:szCs w:val="20"/>
              </w:rPr>
            </w:pPr>
          </w:p>
        </w:tc>
      </w:tr>
    </w:tbl>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Примечание: К – эффект используется в клинической практике; ПЭ – побочный эффект</w:t>
      </w:r>
    </w:p>
    <w:p w:rsidR="00BD3E20" w:rsidRDefault="00BD3E20" w:rsidP="00BD3E20">
      <w:pPr>
        <w:pStyle w:val="af7"/>
        <w:spacing w:after="0" w:line="240" w:lineRule="auto"/>
        <w:rPr>
          <w:rFonts w:ascii="Times New Roman" w:hAnsi="Times New Roman"/>
          <w:sz w:val="20"/>
          <w:szCs w:val="20"/>
        </w:rPr>
      </w:pPr>
    </w:p>
    <w:p w:rsidR="00BD3E20" w:rsidRPr="00BD3E20" w:rsidRDefault="00BD3E20" w:rsidP="00BD3E20">
      <w:pPr>
        <w:pStyle w:val="af7"/>
        <w:spacing w:after="0" w:line="240" w:lineRule="auto"/>
        <w:ind w:firstLine="567"/>
        <w:rPr>
          <w:rFonts w:ascii="Times New Roman" w:hAnsi="Times New Roman"/>
          <w:sz w:val="20"/>
          <w:szCs w:val="20"/>
        </w:rPr>
      </w:pPr>
      <w:r>
        <w:rPr>
          <w:rFonts w:ascii="Times New Roman" w:hAnsi="Times New Roman"/>
          <w:sz w:val="20"/>
          <w:szCs w:val="20"/>
        </w:rPr>
        <w:t>2</w:t>
      </w:r>
      <w:r w:rsidRPr="00BD3E20">
        <w:rPr>
          <w:rFonts w:ascii="Times New Roman" w:hAnsi="Times New Roman"/>
          <w:sz w:val="20"/>
          <w:szCs w:val="20"/>
        </w:rPr>
        <w:t>.</w:t>
      </w:r>
      <w:r>
        <w:rPr>
          <w:rFonts w:ascii="Times New Roman" w:hAnsi="Times New Roman"/>
          <w:sz w:val="20"/>
          <w:szCs w:val="20"/>
        </w:rPr>
        <w:t xml:space="preserve"> </w:t>
      </w:r>
      <w:r w:rsidRPr="00BD3E20">
        <w:rPr>
          <w:rFonts w:ascii="Times New Roman" w:hAnsi="Times New Roman"/>
          <w:sz w:val="20"/>
          <w:szCs w:val="20"/>
        </w:rPr>
        <w:t xml:space="preserve"> </w:t>
      </w:r>
      <w:r w:rsidRPr="00BD3E20">
        <w:rPr>
          <w:rFonts w:ascii="Times New Roman" w:hAnsi="Times New Roman"/>
          <w:b/>
          <w:sz w:val="20"/>
          <w:szCs w:val="20"/>
        </w:rPr>
        <w:t>Совместите эффекты нейролептиков с блокадой дофаминовых рецепторов в разных отделах головного мозга</w:t>
      </w:r>
      <w:r w:rsidRPr="00BD3E20">
        <w:rPr>
          <w:rFonts w:ascii="Times New Roman" w:hAnsi="Times New Roman"/>
          <w:sz w:val="20"/>
          <w:szCs w:val="20"/>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394"/>
      </w:tblGrid>
      <w:tr w:rsidR="00BD3E20" w:rsidRPr="00BD3E20" w:rsidTr="00115CE5">
        <w:tc>
          <w:tcPr>
            <w:tcW w:w="4786" w:type="dxa"/>
          </w:tcPr>
          <w:p w:rsidR="00BD3E20" w:rsidRPr="00BD3E20" w:rsidRDefault="00BD3E20" w:rsidP="00BD3E20">
            <w:pPr>
              <w:spacing w:after="0" w:line="240" w:lineRule="auto"/>
              <w:jc w:val="center"/>
              <w:rPr>
                <w:rFonts w:ascii="Times New Roman" w:hAnsi="Times New Roman"/>
                <w:sz w:val="20"/>
                <w:szCs w:val="20"/>
              </w:rPr>
            </w:pPr>
            <w:r w:rsidRPr="00BD3E20">
              <w:rPr>
                <w:rFonts w:ascii="Times New Roman" w:hAnsi="Times New Roman"/>
                <w:sz w:val="20"/>
                <w:szCs w:val="20"/>
              </w:rPr>
              <w:t>Локализация дофаминовых рецепторов</w:t>
            </w:r>
          </w:p>
        </w:tc>
        <w:tc>
          <w:tcPr>
            <w:tcW w:w="4394" w:type="dxa"/>
          </w:tcPr>
          <w:p w:rsidR="00BD3E20" w:rsidRPr="00BD3E20" w:rsidRDefault="00BD3E20" w:rsidP="00BD3E20">
            <w:pPr>
              <w:spacing w:after="0" w:line="240" w:lineRule="auto"/>
              <w:jc w:val="center"/>
              <w:rPr>
                <w:rFonts w:ascii="Times New Roman" w:hAnsi="Times New Roman"/>
                <w:sz w:val="20"/>
                <w:szCs w:val="20"/>
              </w:rPr>
            </w:pPr>
            <w:r w:rsidRPr="00BD3E20">
              <w:rPr>
                <w:rFonts w:ascii="Times New Roman" w:hAnsi="Times New Roman"/>
                <w:sz w:val="20"/>
                <w:szCs w:val="20"/>
              </w:rPr>
              <w:t>Эффекты</w:t>
            </w:r>
          </w:p>
        </w:tc>
      </w:tr>
      <w:tr w:rsidR="00BD3E20" w:rsidRPr="00BD3E20" w:rsidTr="00115CE5">
        <w:tc>
          <w:tcPr>
            <w:tcW w:w="4786"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1. Мезолимбическая зона</w:t>
            </w:r>
          </w:p>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2. Гипоталамус</w:t>
            </w:r>
          </w:p>
          <w:p w:rsidR="00BD3E20" w:rsidRPr="00BD3E20" w:rsidRDefault="00BD3E20" w:rsidP="00BD3E20">
            <w:pPr>
              <w:tabs>
                <w:tab w:val="left" w:pos="142"/>
              </w:tabs>
              <w:spacing w:after="0" w:line="240" w:lineRule="auto"/>
              <w:jc w:val="both"/>
              <w:rPr>
                <w:rFonts w:ascii="Times New Roman" w:hAnsi="Times New Roman"/>
                <w:sz w:val="20"/>
                <w:szCs w:val="20"/>
              </w:rPr>
            </w:pPr>
            <w:r w:rsidRPr="00BD3E20">
              <w:rPr>
                <w:rFonts w:ascii="Times New Roman" w:hAnsi="Times New Roman"/>
                <w:sz w:val="20"/>
                <w:szCs w:val="20"/>
              </w:rPr>
              <w:t>3.Экстрапирамидная система (неостриатум)</w:t>
            </w:r>
          </w:p>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4. Триггерная зона рвотного центра</w:t>
            </w:r>
          </w:p>
        </w:tc>
        <w:tc>
          <w:tcPr>
            <w:tcW w:w="4394"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А. Противорвотный эффект</w:t>
            </w:r>
          </w:p>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Б. Явления паркинсонизма</w:t>
            </w:r>
          </w:p>
          <w:p w:rsidR="00BD3E20" w:rsidRPr="00BD3E20" w:rsidRDefault="00BD3E20" w:rsidP="00BD3E20">
            <w:pPr>
              <w:pStyle w:val="25"/>
              <w:spacing w:after="0" w:line="240" w:lineRule="auto"/>
              <w:ind w:hanging="252"/>
              <w:rPr>
                <w:sz w:val="20"/>
                <w:szCs w:val="20"/>
              </w:rPr>
            </w:pPr>
            <w:r w:rsidRPr="00BD3E20">
              <w:rPr>
                <w:sz w:val="20"/>
                <w:szCs w:val="20"/>
              </w:rPr>
              <w:t>В. Антипсихотический эффект. Эмоциональная индифферентность. Депрессия.</w:t>
            </w:r>
          </w:p>
          <w:p w:rsidR="00BD3E20" w:rsidRPr="00BD3E20" w:rsidRDefault="00BD3E20" w:rsidP="00BD3E20">
            <w:pPr>
              <w:spacing w:after="0" w:line="240" w:lineRule="auto"/>
              <w:rPr>
                <w:rFonts w:ascii="Times New Roman" w:hAnsi="Times New Roman"/>
                <w:sz w:val="20"/>
                <w:szCs w:val="20"/>
              </w:rPr>
            </w:pPr>
            <w:r w:rsidRPr="00BD3E20">
              <w:rPr>
                <w:rFonts w:ascii="Times New Roman" w:hAnsi="Times New Roman"/>
                <w:sz w:val="20"/>
                <w:szCs w:val="20"/>
              </w:rPr>
              <w:t>Г. Гипотермический эффект. Эндокринные нарушения (повышение выделения пролактина)</w:t>
            </w:r>
          </w:p>
          <w:p w:rsidR="00BD3E20" w:rsidRPr="00BD3E20" w:rsidRDefault="00BD3E20" w:rsidP="00BD3E20">
            <w:pPr>
              <w:spacing w:after="0" w:line="240" w:lineRule="auto"/>
              <w:jc w:val="both"/>
              <w:rPr>
                <w:rFonts w:ascii="Times New Roman" w:hAnsi="Times New Roman"/>
                <w:sz w:val="20"/>
                <w:szCs w:val="20"/>
              </w:rPr>
            </w:pPr>
          </w:p>
        </w:tc>
      </w:tr>
    </w:tbl>
    <w:p w:rsidR="00BD3E20" w:rsidRDefault="00BD3E20" w:rsidP="00BD3E20">
      <w:pPr>
        <w:pStyle w:val="af7"/>
        <w:spacing w:after="0" w:line="240" w:lineRule="auto"/>
        <w:rPr>
          <w:rFonts w:ascii="Times New Roman" w:hAnsi="Times New Roman"/>
          <w:sz w:val="20"/>
          <w:szCs w:val="20"/>
        </w:rPr>
      </w:pPr>
    </w:p>
    <w:p w:rsidR="00BD3E20" w:rsidRPr="00BD3E20" w:rsidRDefault="00BD3E20" w:rsidP="00BD3E20">
      <w:pPr>
        <w:pStyle w:val="af7"/>
        <w:spacing w:after="0" w:line="240" w:lineRule="auto"/>
        <w:ind w:firstLine="567"/>
        <w:rPr>
          <w:rFonts w:ascii="Times New Roman" w:hAnsi="Times New Roman"/>
          <w:b/>
          <w:sz w:val="20"/>
          <w:szCs w:val="20"/>
        </w:rPr>
      </w:pPr>
      <w:r w:rsidRPr="00BD3E20">
        <w:rPr>
          <w:rFonts w:ascii="Times New Roman" w:hAnsi="Times New Roman"/>
          <w:sz w:val="20"/>
          <w:szCs w:val="20"/>
        </w:rPr>
        <w:t xml:space="preserve">3. </w:t>
      </w:r>
      <w:r w:rsidRPr="00BD3E20">
        <w:rPr>
          <w:rFonts w:ascii="Times New Roman" w:hAnsi="Times New Roman"/>
          <w:b/>
          <w:sz w:val="20"/>
          <w:szCs w:val="20"/>
        </w:rPr>
        <w:t xml:space="preserve">Укажите фармакологические эффекты бензодиазепиновых транквилизаторов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2700"/>
        <w:gridCol w:w="2160"/>
      </w:tblGrid>
      <w:tr w:rsidR="00BD3E20" w:rsidRPr="00BD3E20" w:rsidTr="00115CE5">
        <w:trPr>
          <w:cantSplit/>
        </w:trPr>
        <w:tc>
          <w:tcPr>
            <w:tcW w:w="4428" w:type="dxa"/>
          </w:tcPr>
          <w:p w:rsidR="00BD3E20" w:rsidRPr="00BD3E20" w:rsidRDefault="00BD3E20" w:rsidP="00BD3E20">
            <w:pPr>
              <w:spacing w:after="0" w:line="240" w:lineRule="auto"/>
              <w:jc w:val="center"/>
              <w:rPr>
                <w:rFonts w:ascii="Times New Roman" w:hAnsi="Times New Roman"/>
                <w:bCs/>
                <w:sz w:val="20"/>
                <w:szCs w:val="20"/>
              </w:rPr>
            </w:pPr>
            <w:r w:rsidRPr="00BD3E20">
              <w:rPr>
                <w:rFonts w:ascii="Times New Roman" w:hAnsi="Times New Roman"/>
                <w:bCs/>
                <w:sz w:val="20"/>
                <w:szCs w:val="20"/>
              </w:rPr>
              <w:t>Эффект</w:t>
            </w:r>
          </w:p>
        </w:tc>
        <w:tc>
          <w:tcPr>
            <w:tcW w:w="2700" w:type="dxa"/>
          </w:tcPr>
          <w:p w:rsidR="00BD3E20" w:rsidRPr="00BD3E20" w:rsidRDefault="00BD3E20" w:rsidP="00BD3E20">
            <w:pPr>
              <w:spacing w:after="0" w:line="240" w:lineRule="auto"/>
              <w:jc w:val="center"/>
              <w:rPr>
                <w:rFonts w:ascii="Times New Roman" w:hAnsi="Times New Roman"/>
                <w:bCs/>
                <w:sz w:val="20"/>
                <w:szCs w:val="20"/>
              </w:rPr>
            </w:pPr>
            <w:r w:rsidRPr="00BD3E20">
              <w:rPr>
                <w:rFonts w:ascii="Times New Roman" w:hAnsi="Times New Roman"/>
                <w:bCs/>
                <w:sz w:val="20"/>
                <w:szCs w:val="20"/>
              </w:rPr>
              <w:t>Механизм развития и проявление</w:t>
            </w:r>
          </w:p>
        </w:tc>
        <w:tc>
          <w:tcPr>
            <w:tcW w:w="2160" w:type="dxa"/>
          </w:tcPr>
          <w:p w:rsidR="00BD3E20" w:rsidRPr="00BD3E20" w:rsidRDefault="00BD3E20" w:rsidP="00BD3E20">
            <w:pPr>
              <w:pStyle w:val="1"/>
              <w:spacing w:before="0" w:line="240" w:lineRule="auto"/>
              <w:rPr>
                <w:rFonts w:ascii="Times New Roman" w:hAnsi="Times New Roman"/>
                <w:b w:val="0"/>
                <w:color w:val="auto"/>
                <w:sz w:val="20"/>
                <w:szCs w:val="20"/>
              </w:rPr>
            </w:pPr>
            <w:r w:rsidRPr="00BD3E20">
              <w:rPr>
                <w:rFonts w:ascii="Times New Roman" w:hAnsi="Times New Roman"/>
                <w:b w:val="0"/>
                <w:color w:val="auto"/>
                <w:sz w:val="20"/>
                <w:szCs w:val="20"/>
              </w:rPr>
              <w:t>Применение</w:t>
            </w:r>
          </w:p>
          <w:p w:rsidR="00BD3E20" w:rsidRPr="00BD3E20" w:rsidRDefault="00BD3E20" w:rsidP="00BD3E20">
            <w:pPr>
              <w:spacing w:after="0" w:line="240" w:lineRule="auto"/>
              <w:jc w:val="center"/>
              <w:rPr>
                <w:rFonts w:ascii="Times New Roman" w:hAnsi="Times New Roman"/>
                <w:bCs/>
                <w:sz w:val="20"/>
                <w:szCs w:val="20"/>
              </w:rPr>
            </w:pPr>
          </w:p>
        </w:tc>
      </w:tr>
      <w:tr w:rsidR="00BD3E20" w:rsidRPr="00BD3E20" w:rsidTr="00115CE5">
        <w:trPr>
          <w:cantSplit/>
        </w:trPr>
        <w:tc>
          <w:tcPr>
            <w:tcW w:w="442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Анксиолитический (противотревожный)</w:t>
            </w:r>
          </w:p>
        </w:tc>
        <w:tc>
          <w:tcPr>
            <w:tcW w:w="2700" w:type="dxa"/>
          </w:tcPr>
          <w:p w:rsidR="00BD3E20" w:rsidRPr="00BD3E20" w:rsidRDefault="00BD3E20" w:rsidP="00BD3E20">
            <w:pPr>
              <w:spacing w:after="0" w:line="240" w:lineRule="auto"/>
              <w:jc w:val="both"/>
              <w:rPr>
                <w:rFonts w:ascii="Times New Roman" w:hAnsi="Times New Roman"/>
                <w:sz w:val="20"/>
                <w:szCs w:val="20"/>
              </w:rPr>
            </w:pPr>
          </w:p>
        </w:tc>
        <w:tc>
          <w:tcPr>
            <w:tcW w:w="216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442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Седативный</w:t>
            </w:r>
          </w:p>
        </w:tc>
        <w:tc>
          <w:tcPr>
            <w:tcW w:w="2700" w:type="dxa"/>
          </w:tcPr>
          <w:p w:rsidR="00BD3E20" w:rsidRPr="00BD3E20" w:rsidRDefault="00BD3E20" w:rsidP="00BD3E20">
            <w:pPr>
              <w:spacing w:after="0" w:line="240" w:lineRule="auto"/>
              <w:jc w:val="both"/>
              <w:rPr>
                <w:rFonts w:ascii="Times New Roman" w:hAnsi="Times New Roman"/>
                <w:sz w:val="20"/>
                <w:szCs w:val="20"/>
              </w:rPr>
            </w:pPr>
          </w:p>
        </w:tc>
        <w:tc>
          <w:tcPr>
            <w:tcW w:w="216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442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Снотворный</w:t>
            </w:r>
          </w:p>
        </w:tc>
        <w:tc>
          <w:tcPr>
            <w:tcW w:w="2700" w:type="dxa"/>
          </w:tcPr>
          <w:p w:rsidR="00BD3E20" w:rsidRPr="00BD3E20" w:rsidRDefault="00BD3E20" w:rsidP="00BD3E20">
            <w:pPr>
              <w:spacing w:after="0" w:line="240" w:lineRule="auto"/>
              <w:jc w:val="both"/>
              <w:rPr>
                <w:rFonts w:ascii="Times New Roman" w:hAnsi="Times New Roman"/>
                <w:sz w:val="20"/>
                <w:szCs w:val="20"/>
              </w:rPr>
            </w:pPr>
          </w:p>
        </w:tc>
        <w:tc>
          <w:tcPr>
            <w:tcW w:w="216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442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Противосудорожный</w:t>
            </w:r>
          </w:p>
        </w:tc>
        <w:tc>
          <w:tcPr>
            <w:tcW w:w="2700" w:type="dxa"/>
          </w:tcPr>
          <w:p w:rsidR="00BD3E20" w:rsidRPr="00BD3E20" w:rsidRDefault="00BD3E20" w:rsidP="00BD3E20">
            <w:pPr>
              <w:spacing w:after="0" w:line="240" w:lineRule="auto"/>
              <w:jc w:val="both"/>
              <w:rPr>
                <w:rFonts w:ascii="Times New Roman" w:hAnsi="Times New Roman"/>
                <w:sz w:val="20"/>
                <w:szCs w:val="20"/>
              </w:rPr>
            </w:pPr>
          </w:p>
        </w:tc>
        <w:tc>
          <w:tcPr>
            <w:tcW w:w="216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442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Миорелаксирующий</w:t>
            </w:r>
          </w:p>
        </w:tc>
        <w:tc>
          <w:tcPr>
            <w:tcW w:w="2700" w:type="dxa"/>
          </w:tcPr>
          <w:p w:rsidR="00BD3E20" w:rsidRPr="00BD3E20" w:rsidRDefault="00BD3E20" w:rsidP="00BD3E20">
            <w:pPr>
              <w:spacing w:after="0" w:line="240" w:lineRule="auto"/>
              <w:jc w:val="both"/>
              <w:rPr>
                <w:rFonts w:ascii="Times New Roman" w:hAnsi="Times New Roman"/>
                <w:sz w:val="20"/>
                <w:szCs w:val="20"/>
              </w:rPr>
            </w:pPr>
          </w:p>
        </w:tc>
        <w:tc>
          <w:tcPr>
            <w:tcW w:w="2160" w:type="dxa"/>
          </w:tcPr>
          <w:p w:rsidR="00BD3E20" w:rsidRPr="00BD3E20" w:rsidRDefault="00BD3E20" w:rsidP="00BD3E20">
            <w:pPr>
              <w:spacing w:after="0" w:line="240" w:lineRule="auto"/>
              <w:jc w:val="both"/>
              <w:rPr>
                <w:rFonts w:ascii="Times New Roman" w:hAnsi="Times New Roman"/>
                <w:sz w:val="20"/>
                <w:szCs w:val="20"/>
              </w:rPr>
            </w:pPr>
          </w:p>
        </w:tc>
      </w:tr>
      <w:tr w:rsidR="00BD3E20" w:rsidRPr="00BD3E20" w:rsidTr="00115CE5">
        <w:trPr>
          <w:cantSplit/>
        </w:trPr>
        <w:tc>
          <w:tcPr>
            <w:tcW w:w="4428" w:type="dxa"/>
          </w:tcPr>
          <w:p w:rsidR="00BD3E20" w:rsidRPr="00BD3E20" w:rsidRDefault="00BD3E20" w:rsidP="00BD3E20">
            <w:pPr>
              <w:spacing w:after="0" w:line="240" w:lineRule="auto"/>
              <w:jc w:val="both"/>
              <w:rPr>
                <w:rFonts w:ascii="Times New Roman" w:hAnsi="Times New Roman"/>
                <w:sz w:val="20"/>
                <w:szCs w:val="20"/>
              </w:rPr>
            </w:pPr>
            <w:r w:rsidRPr="00BD3E20">
              <w:rPr>
                <w:rFonts w:ascii="Times New Roman" w:hAnsi="Times New Roman"/>
                <w:sz w:val="20"/>
                <w:szCs w:val="20"/>
              </w:rPr>
              <w:t>Потенцирование наркоза и анальгезии</w:t>
            </w:r>
          </w:p>
        </w:tc>
        <w:tc>
          <w:tcPr>
            <w:tcW w:w="2700" w:type="dxa"/>
          </w:tcPr>
          <w:p w:rsidR="00BD3E20" w:rsidRPr="00BD3E20" w:rsidRDefault="00BD3E20" w:rsidP="00BD3E20">
            <w:pPr>
              <w:spacing w:after="0" w:line="240" w:lineRule="auto"/>
              <w:jc w:val="both"/>
              <w:rPr>
                <w:rFonts w:ascii="Times New Roman" w:hAnsi="Times New Roman"/>
                <w:sz w:val="20"/>
                <w:szCs w:val="20"/>
              </w:rPr>
            </w:pPr>
          </w:p>
        </w:tc>
        <w:tc>
          <w:tcPr>
            <w:tcW w:w="2160" w:type="dxa"/>
          </w:tcPr>
          <w:p w:rsidR="00BD3E20" w:rsidRPr="00BD3E20" w:rsidRDefault="00BD3E20" w:rsidP="00BD3E20">
            <w:pPr>
              <w:spacing w:after="0" w:line="240" w:lineRule="auto"/>
              <w:jc w:val="both"/>
              <w:rPr>
                <w:rFonts w:ascii="Times New Roman" w:hAnsi="Times New Roman"/>
                <w:sz w:val="20"/>
                <w:szCs w:val="20"/>
              </w:rPr>
            </w:pPr>
          </w:p>
        </w:tc>
      </w:tr>
    </w:tbl>
    <w:p w:rsidR="00BD3E20" w:rsidRPr="00BD3E20" w:rsidRDefault="00BD3E20" w:rsidP="00BD3E20">
      <w:pPr>
        <w:jc w:val="both"/>
        <w:rPr>
          <w:rFonts w:ascii="Times New Roman" w:hAnsi="Times New Roman"/>
          <w:sz w:val="18"/>
          <w:szCs w:val="18"/>
        </w:rPr>
      </w:pPr>
      <w:r w:rsidRPr="00BD3E20">
        <w:rPr>
          <w:rFonts w:ascii="Times New Roman" w:hAnsi="Times New Roman"/>
          <w:sz w:val="18"/>
          <w:szCs w:val="18"/>
        </w:rPr>
        <w:t>Примечание: К – эффект используется в клинической практике; ПЭ – побочный эффект</w:t>
      </w:r>
    </w:p>
    <w:p w:rsidR="00BD3E20" w:rsidRPr="00BD3E20" w:rsidRDefault="00BD3E20" w:rsidP="00BD3E20">
      <w:pPr>
        <w:pStyle w:val="25"/>
        <w:spacing w:after="0" w:line="240" w:lineRule="auto"/>
        <w:ind w:firstLine="567"/>
        <w:rPr>
          <w:sz w:val="20"/>
          <w:szCs w:val="20"/>
        </w:rPr>
      </w:pPr>
      <w:r>
        <w:rPr>
          <w:b/>
          <w:sz w:val="20"/>
          <w:szCs w:val="20"/>
        </w:rPr>
        <w:t>4</w:t>
      </w:r>
      <w:r w:rsidRPr="00BD3E20">
        <w:rPr>
          <w:b/>
          <w:bCs/>
          <w:sz w:val="20"/>
          <w:szCs w:val="20"/>
        </w:rPr>
        <w:t xml:space="preserve">. </w:t>
      </w:r>
      <w:r w:rsidRPr="00BD3E20">
        <w:rPr>
          <w:bCs/>
          <w:sz w:val="20"/>
          <w:szCs w:val="20"/>
        </w:rPr>
        <w:t>Объясните механизм анксиолитического действия производных бензодиазепина</w:t>
      </w:r>
      <w:r w:rsidRPr="00BD3E20">
        <w:rPr>
          <w:sz w:val="20"/>
          <w:szCs w:val="20"/>
        </w:rPr>
        <w:t>, расположив утверждения в логической последовательности:</w:t>
      </w:r>
    </w:p>
    <w:p w:rsidR="00BD3E20" w:rsidRPr="00BD3E20" w:rsidRDefault="00BD3E20" w:rsidP="00ED0584">
      <w:pPr>
        <w:pStyle w:val="25"/>
        <w:numPr>
          <w:ilvl w:val="0"/>
          <w:numId w:val="59"/>
        </w:numPr>
        <w:tabs>
          <w:tab w:val="clear" w:pos="1260"/>
          <w:tab w:val="left" w:pos="851"/>
        </w:tabs>
        <w:spacing w:after="0" w:line="240" w:lineRule="auto"/>
        <w:ind w:left="0" w:firstLine="567"/>
        <w:jc w:val="both"/>
        <w:rPr>
          <w:sz w:val="20"/>
          <w:szCs w:val="20"/>
        </w:rPr>
      </w:pPr>
      <w:r w:rsidRPr="00BD3E20">
        <w:rPr>
          <w:sz w:val="20"/>
          <w:szCs w:val="20"/>
        </w:rPr>
        <w:t>Конформационные изменения  ГАМК</w:t>
      </w:r>
      <w:r w:rsidRPr="00BD3E20">
        <w:rPr>
          <w:sz w:val="20"/>
          <w:szCs w:val="20"/>
          <w:vertAlign w:val="subscript"/>
        </w:rPr>
        <w:t>А</w:t>
      </w:r>
      <w:r w:rsidRPr="00BD3E20">
        <w:rPr>
          <w:sz w:val="20"/>
          <w:szCs w:val="20"/>
        </w:rPr>
        <w:t>- рецептора</w:t>
      </w:r>
    </w:p>
    <w:p w:rsidR="00BD3E20" w:rsidRPr="00BD3E20" w:rsidRDefault="00BD3E20" w:rsidP="00ED0584">
      <w:pPr>
        <w:pStyle w:val="25"/>
        <w:numPr>
          <w:ilvl w:val="0"/>
          <w:numId w:val="59"/>
        </w:numPr>
        <w:tabs>
          <w:tab w:val="clear" w:pos="1260"/>
          <w:tab w:val="left" w:pos="851"/>
        </w:tabs>
        <w:spacing w:after="0" w:line="240" w:lineRule="auto"/>
        <w:ind w:left="0" w:firstLine="567"/>
        <w:jc w:val="both"/>
        <w:rPr>
          <w:sz w:val="20"/>
          <w:szCs w:val="20"/>
        </w:rPr>
      </w:pPr>
      <w:r w:rsidRPr="00BD3E20">
        <w:rPr>
          <w:sz w:val="20"/>
          <w:szCs w:val="20"/>
        </w:rPr>
        <w:t>Гиперполяризация нейрональной мембраны</w:t>
      </w:r>
    </w:p>
    <w:p w:rsidR="00BD3E20" w:rsidRPr="00BD3E20" w:rsidRDefault="00BD3E20" w:rsidP="00ED0584">
      <w:pPr>
        <w:pStyle w:val="25"/>
        <w:numPr>
          <w:ilvl w:val="0"/>
          <w:numId w:val="59"/>
        </w:numPr>
        <w:tabs>
          <w:tab w:val="clear" w:pos="1260"/>
          <w:tab w:val="left" w:pos="851"/>
        </w:tabs>
        <w:spacing w:after="0" w:line="240" w:lineRule="auto"/>
        <w:ind w:left="0" w:firstLine="567"/>
        <w:jc w:val="both"/>
        <w:rPr>
          <w:sz w:val="20"/>
          <w:szCs w:val="20"/>
        </w:rPr>
      </w:pPr>
      <w:r w:rsidRPr="00BD3E20">
        <w:rPr>
          <w:sz w:val="20"/>
          <w:szCs w:val="20"/>
        </w:rPr>
        <w:t xml:space="preserve">Усиление влияния ГАМК на проницаемость хлорных каналов </w:t>
      </w:r>
    </w:p>
    <w:p w:rsidR="00BD3E20" w:rsidRPr="00BD3E20" w:rsidRDefault="00BD3E20" w:rsidP="00ED0584">
      <w:pPr>
        <w:pStyle w:val="25"/>
        <w:numPr>
          <w:ilvl w:val="0"/>
          <w:numId w:val="59"/>
        </w:numPr>
        <w:tabs>
          <w:tab w:val="clear" w:pos="1260"/>
          <w:tab w:val="left" w:pos="851"/>
        </w:tabs>
        <w:spacing w:after="0" w:line="240" w:lineRule="auto"/>
        <w:ind w:left="0" w:firstLine="567"/>
        <w:jc w:val="both"/>
        <w:rPr>
          <w:sz w:val="20"/>
          <w:szCs w:val="20"/>
        </w:rPr>
      </w:pPr>
      <w:r w:rsidRPr="00BD3E20">
        <w:rPr>
          <w:sz w:val="20"/>
          <w:szCs w:val="20"/>
        </w:rPr>
        <w:t>Стимулирование бензодиазепиновых рецепторов, связанных с ГАМК</w:t>
      </w:r>
      <w:r w:rsidRPr="00BD3E20">
        <w:rPr>
          <w:sz w:val="20"/>
          <w:szCs w:val="20"/>
          <w:vertAlign w:val="subscript"/>
        </w:rPr>
        <w:t>А</w:t>
      </w:r>
      <w:r w:rsidRPr="00BD3E20">
        <w:rPr>
          <w:sz w:val="20"/>
          <w:szCs w:val="20"/>
        </w:rPr>
        <w:t xml:space="preserve">- рецептор – </w:t>
      </w:r>
      <w:r w:rsidRPr="00BD3E20">
        <w:rPr>
          <w:sz w:val="20"/>
          <w:szCs w:val="20"/>
          <w:lang w:val="en-US"/>
        </w:rPr>
        <w:t>Cl</w:t>
      </w:r>
      <w:r w:rsidRPr="00BD3E20">
        <w:rPr>
          <w:sz w:val="20"/>
          <w:szCs w:val="20"/>
        </w:rPr>
        <w:t xml:space="preserve"> –канал комплексом</w:t>
      </w:r>
    </w:p>
    <w:p w:rsidR="00BD3E20" w:rsidRPr="00BD3E20" w:rsidRDefault="00BD3E20" w:rsidP="00ED0584">
      <w:pPr>
        <w:pStyle w:val="25"/>
        <w:numPr>
          <w:ilvl w:val="0"/>
          <w:numId w:val="59"/>
        </w:numPr>
        <w:tabs>
          <w:tab w:val="clear" w:pos="1260"/>
          <w:tab w:val="left" w:pos="851"/>
        </w:tabs>
        <w:spacing w:after="0" w:line="240" w:lineRule="auto"/>
        <w:ind w:left="0" w:firstLine="567"/>
        <w:jc w:val="both"/>
        <w:rPr>
          <w:sz w:val="20"/>
          <w:szCs w:val="20"/>
        </w:rPr>
      </w:pPr>
      <w:r w:rsidRPr="00BD3E20">
        <w:rPr>
          <w:sz w:val="20"/>
          <w:szCs w:val="20"/>
        </w:rPr>
        <w:t>Торможение нейрональной активности</w:t>
      </w:r>
    </w:p>
    <w:p w:rsidR="00BD3E20" w:rsidRPr="00BD3E20" w:rsidRDefault="00BD3E20" w:rsidP="00ED0584">
      <w:pPr>
        <w:pStyle w:val="25"/>
        <w:numPr>
          <w:ilvl w:val="0"/>
          <w:numId w:val="59"/>
        </w:numPr>
        <w:tabs>
          <w:tab w:val="clear" w:pos="1260"/>
          <w:tab w:val="left" w:pos="851"/>
        </w:tabs>
        <w:spacing w:after="0" w:line="240" w:lineRule="auto"/>
        <w:ind w:left="0" w:firstLine="567"/>
        <w:jc w:val="both"/>
        <w:rPr>
          <w:sz w:val="20"/>
          <w:szCs w:val="20"/>
        </w:rPr>
      </w:pPr>
      <w:r w:rsidRPr="00BD3E20">
        <w:rPr>
          <w:sz w:val="20"/>
          <w:szCs w:val="20"/>
        </w:rPr>
        <w:t xml:space="preserve">Усиленный вход хлора в нейроны </w:t>
      </w:r>
    </w:p>
    <w:p w:rsidR="00BD3E20" w:rsidRPr="00BD3E20" w:rsidRDefault="00BD3E20" w:rsidP="00ED0584">
      <w:pPr>
        <w:pStyle w:val="25"/>
        <w:numPr>
          <w:ilvl w:val="0"/>
          <w:numId w:val="59"/>
        </w:numPr>
        <w:tabs>
          <w:tab w:val="clear" w:pos="1260"/>
          <w:tab w:val="left" w:pos="851"/>
        </w:tabs>
        <w:spacing w:after="0" w:line="240" w:lineRule="auto"/>
        <w:ind w:left="0" w:firstLine="567"/>
        <w:jc w:val="both"/>
        <w:rPr>
          <w:sz w:val="20"/>
          <w:szCs w:val="20"/>
        </w:rPr>
      </w:pPr>
      <w:r w:rsidRPr="00BD3E20">
        <w:rPr>
          <w:sz w:val="20"/>
          <w:szCs w:val="20"/>
        </w:rPr>
        <w:t>Повышение чувствительности ГАМК</w:t>
      </w:r>
      <w:r w:rsidRPr="00BD3E20">
        <w:rPr>
          <w:sz w:val="20"/>
          <w:szCs w:val="20"/>
          <w:vertAlign w:val="subscript"/>
        </w:rPr>
        <w:t>А</w:t>
      </w:r>
      <w:r w:rsidRPr="00BD3E20">
        <w:rPr>
          <w:sz w:val="20"/>
          <w:szCs w:val="20"/>
        </w:rPr>
        <w:t xml:space="preserve">- рецептора к ГАМК </w:t>
      </w:r>
    </w:p>
    <w:p w:rsidR="00BD3E20" w:rsidRPr="00BD3E20" w:rsidRDefault="00BD3E20" w:rsidP="00ED0584">
      <w:pPr>
        <w:pStyle w:val="25"/>
        <w:numPr>
          <w:ilvl w:val="0"/>
          <w:numId w:val="59"/>
        </w:numPr>
        <w:tabs>
          <w:tab w:val="clear" w:pos="1260"/>
          <w:tab w:val="left" w:pos="851"/>
        </w:tabs>
        <w:spacing w:after="0" w:line="240" w:lineRule="auto"/>
        <w:ind w:left="0" w:firstLine="567"/>
        <w:jc w:val="both"/>
        <w:rPr>
          <w:sz w:val="20"/>
          <w:szCs w:val="20"/>
        </w:rPr>
      </w:pPr>
      <w:r w:rsidRPr="00BD3E20">
        <w:rPr>
          <w:sz w:val="20"/>
          <w:szCs w:val="20"/>
        </w:rPr>
        <w:t xml:space="preserve">Повышение частоты открывания хлорных каналов </w:t>
      </w:r>
    </w:p>
    <w:p w:rsidR="00BD3E20" w:rsidRDefault="00BD3E20" w:rsidP="00BD3E20">
      <w:pPr>
        <w:spacing w:after="0" w:line="240" w:lineRule="auto"/>
        <w:ind w:firstLine="567"/>
        <w:rPr>
          <w:rFonts w:ascii="Times New Roman" w:hAnsi="Times New Roman"/>
          <w:b/>
          <w:sz w:val="20"/>
          <w:szCs w:val="20"/>
        </w:rPr>
      </w:pPr>
    </w:p>
    <w:p w:rsidR="00DB64B1" w:rsidRPr="00BD3E20" w:rsidRDefault="00DB64B1" w:rsidP="00BD3E20">
      <w:pPr>
        <w:spacing w:after="0" w:line="240" w:lineRule="auto"/>
        <w:ind w:firstLine="567"/>
        <w:rPr>
          <w:rFonts w:ascii="Times New Roman" w:hAnsi="Times New Roman"/>
          <w:b/>
          <w:sz w:val="20"/>
          <w:szCs w:val="20"/>
        </w:rPr>
      </w:pPr>
      <w:r w:rsidRPr="00BD3E20">
        <w:rPr>
          <w:rFonts w:ascii="Times New Roman" w:hAnsi="Times New Roman"/>
          <w:b/>
          <w:sz w:val="20"/>
          <w:szCs w:val="20"/>
        </w:rPr>
        <w:t>Уровень 3</w:t>
      </w:r>
    </w:p>
    <w:p w:rsidR="00BD3E20" w:rsidRPr="00BD3E20" w:rsidRDefault="00DB64B1" w:rsidP="00BD3E20">
      <w:pPr>
        <w:pStyle w:val="af7"/>
        <w:spacing w:after="0" w:line="240" w:lineRule="auto"/>
        <w:ind w:firstLine="360"/>
        <w:rPr>
          <w:rFonts w:ascii="Times New Roman" w:hAnsi="Times New Roman"/>
          <w:bCs/>
          <w:sz w:val="20"/>
          <w:szCs w:val="20"/>
        </w:rPr>
      </w:pPr>
      <w:r w:rsidRPr="00BD3E20">
        <w:rPr>
          <w:rFonts w:ascii="Times New Roman" w:hAnsi="Times New Roman"/>
          <w:b/>
          <w:spacing w:val="-6"/>
          <w:kern w:val="1"/>
          <w:sz w:val="20"/>
          <w:szCs w:val="20"/>
        </w:rPr>
        <w:t>Задания на оценку принятия решений</w:t>
      </w:r>
      <w:r w:rsidR="00C60D4D" w:rsidRPr="00BD3E20">
        <w:rPr>
          <w:rFonts w:ascii="Times New Roman" w:hAnsi="Times New Roman"/>
          <w:b/>
          <w:spacing w:val="-6"/>
          <w:kern w:val="1"/>
          <w:sz w:val="20"/>
          <w:szCs w:val="20"/>
        </w:rPr>
        <w:t>.</w:t>
      </w:r>
      <w:r w:rsidR="00C60D4D" w:rsidRPr="00BD3E20">
        <w:rPr>
          <w:rFonts w:ascii="Times New Roman" w:hAnsi="Times New Roman"/>
          <w:spacing w:val="-6"/>
          <w:kern w:val="1"/>
          <w:sz w:val="20"/>
          <w:szCs w:val="20"/>
        </w:rPr>
        <w:t xml:space="preserve"> </w:t>
      </w:r>
      <w:r w:rsidR="00BD3E20" w:rsidRPr="00BD3E20">
        <w:rPr>
          <w:rFonts w:ascii="Times New Roman" w:hAnsi="Times New Roman"/>
          <w:bCs/>
          <w:sz w:val="20"/>
          <w:szCs w:val="20"/>
        </w:rPr>
        <w:t xml:space="preserve">Определите препарат: </w:t>
      </w:r>
    </w:p>
    <w:p w:rsidR="00BD3E20" w:rsidRPr="00BD3E20" w:rsidRDefault="00BD3E20" w:rsidP="00ED0584">
      <w:pPr>
        <w:pStyle w:val="af7"/>
        <w:numPr>
          <w:ilvl w:val="0"/>
          <w:numId w:val="58"/>
        </w:numPr>
        <w:tabs>
          <w:tab w:val="clear" w:pos="1863"/>
          <w:tab w:val="num" w:pos="0"/>
          <w:tab w:val="left" w:pos="1080"/>
        </w:tabs>
        <w:spacing w:after="0" w:line="240" w:lineRule="auto"/>
        <w:ind w:left="0" w:firstLine="708"/>
        <w:jc w:val="both"/>
        <w:rPr>
          <w:rFonts w:ascii="Times New Roman" w:hAnsi="Times New Roman"/>
          <w:bCs/>
          <w:sz w:val="20"/>
          <w:szCs w:val="20"/>
        </w:rPr>
      </w:pPr>
      <w:r w:rsidRPr="00BD3E20">
        <w:rPr>
          <w:rFonts w:ascii="Times New Roman" w:hAnsi="Times New Roman"/>
          <w:bCs/>
          <w:sz w:val="20"/>
          <w:szCs w:val="20"/>
        </w:rPr>
        <w:t>По антипсихотической активности препарат в 50-100 раз превосходит хлорпромазин. Применяется для купирования психомоторного возбуждения у больных, резистентных к другим нейролептическим средствам. Не вызывает снижения АД, но вызывает выраженные экстрапирамидальные нарушения.</w:t>
      </w:r>
    </w:p>
    <w:p w:rsidR="00BD3E20" w:rsidRPr="00BD3E20" w:rsidRDefault="00BD3E20" w:rsidP="00ED0584">
      <w:pPr>
        <w:pStyle w:val="af7"/>
        <w:numPr>
          <w:ilvl w:val="0"/>
          <w:numId w:val="58"/>
        </w:numPr>
        <w:tabs>
          <w:tab w:val="clear" w:pos="1863"/>
          <w:tab w:val="num" w:pos="1080"/>
        </w:tabs>
        <w:spacing w:after="0" w:line="240" w:lineRule="auto"/>
        <w:ind w:left="0" w:firstLine="708"/>
        <w:jc w:val="both"/>
        <w:rPr>
          <w:rFonts w:ascii="Times New Roman" w:hAnsi="Times New Roman"/>
          <w:bCs/>
          <w:sz w:val="20"/>
          <w:szCs w:val="20"/>
        </w:rPr>
      </w:pPr>
      <w:r w:rsidRPr="00BD3E20">
        <w:rPr>
          <w:rFonts w:ascii="Times New Roman" w:hAnsi="Times New Roman"/>
          <w:bCs/>
          <w:sz w:val="20"/>
          <w:szCs w:val="20"/>
        </w:rPr>
        <w:t>Препарат оказывает сильное, но кратковременное антипсихотическое действие. В сочетании с наркотическим анальгетиком фентанилом применяется для нейролептанальгезии.</w:t>
      </w:r>
    </w:p>
    <w:p w:rsidR="00BD3E20" w:rsidRPr="00BD3E20" w:rsidRDefault="00BD3E20" w:rsidP="00ED0584">
      <w:pPr>
        <w:pStyle w:val="af7"/>
        <w:numPr>
          <w:ilvl w:val="0"/>
          <w:numId w:val="58"/>
        </w:numPr>
        <w:tabs>
          <w:tab w:val="clear" w:pos="1863"/>
          <w:tab w:val="num" w:pos="1080"/>
        </w:tabs>
        <w:spacing w:after="0" w:line="240" w:lineRule="auto"/>
        <w:ind w:left="0" w:firstLine="708"/>
        <w:jc w:val="both"/>
        <w:rPr>
          <w:rFonts w:ascii="Times New Roman" w:hAnsi="Times New Roman"/>
          <w:bCs/>
          <w:sz w:val="20"/>
          <w:szCs w:val="20"/>
        </w:rPr>
      </w:pPr>
      <w:r w:rsidRPr="00BD3E20">
        <w:rPr>
          <w:rFonts w:ascii="Times New Roman" w:hAnsi="Times New Roman"/>
          <w:bCs/>
          <w:sz w:val="20"/>
          <w:szCs w:val="20"/>
        </w:rPr>
        <w:t>Является частичным агонистом серотониновых рецепторов, обладает анксиолитической активностью, не проявляет седативного, мышечно-расслабляющего и противосудорожного эффектов, практически не вызывает привыкание и лекарственную зависимость.</w:t>
      </w:r>
    </w:p>
    <w:p w:rsidR="00BD3E20" w:rsidRPr="00BD3E20" w:rsidRDefault="00BD3E20" w:rsidP="00ED0584">
      <w:pPr>
        <w:pStyle w:val="af7"/>
        <w:numPr>
          <w:ilvl w:val="0"/>
          <w:numId w:val="58"/>
        </w:numPr>
        <w:tabs>
          <w:tab w:val="clear" w:pos="1863"/>
          <w:tab w:val="num" w:pos="1080"/>
        </w:tabs>
        <w:spacing w:after="0" w:line="240" w:lineRule="auto"/>
        <w:ind w:left="0" w:firstLine="708"/>
        <w:jc w:val="both"/>
        <w:rPr>
          <w:rFonts w:ascii="Times New Roman" w:hAnsi="Times New Roman"/>
          <w:bCs/>
          <w:sz w:val="20"/>
          <w:szCs w:val="20"/>
        </w:rPr>
      </w:pPr>
      <w:r w:rsidRPr="00BD3E20">
        <w:rPr>
          <w:rFonts w:ascii="Times New Roman" w:hAnsi="Times New Roman"/>
          <w:bCs/>
          <w:sz w:val="20"/>
          <w:szCs w:val="20"/>
        </w:rPr>
        <w:t>Препарат растительного происхождения; вызывает седативное действие, усиливая процессы торможения в организме. Обладает спазмолитическим действием, применяется при неврозах и спазмах гладкомышечных органов.</w:t>
      </w:r>
    </w:p>
    <w:p w:rsidR="00DB64B1" w:rsidRPr="00BD3E20" w:rsidRDefault="00DB64B1" w:rsidP="00BD3E20">
      <w:pPr>
        <w:spacing w:after="0" w:line="240" w:lineRule="auto"/>
        <w:jc w:val="both"/>
        <w:rPr>
          <w:rFonts w:ascii="Times New Roman" w:hAnsi="Times New Roman"/>
          <w:color w:val="000000"/>
          <w:sz w:val="20"/>
          <w:szCs w:val="20"/>
        </w:rPr>
      </w:pPr>
    </w:p>
    <w:p w:rsidR="00036C58" w:rsidRPr="00385C9F" w:rsidRDefault="00036C58" w:rsidP="00262222">
      <w:pPr>
        <w:spacing w:after="0" w:line="240" w:lineRule="auto"/>
        <w:ind w:firstLine="567"/>
        <w:jc w:val="both"/>
        <w:rPr>
          <w:rFonts w:ascii="Times New Roman" w:hAnsi="Times New Roman"/>
          <w:sz w:val="20"/>
          <w:szCs w:val="20"/>
        </w:rPr>
      </w:pPr>
      <w:r w:rsidRPr="00385C9F">
        <w:rPr>
          <w:rFonts w:ascii="Times New Roman" w:hAnsi="Times New Roman"/>
          <w:b/>
          <w:bCs/>
          <w:sz w:val="20"/>
          <w:szCs w:val="20"/>
        </w:rPr>
        <w:t>Тема 3.4.</w:t>
      </w:r>
      <w:r w:rsidRPr="00385C9F">
        <w:rPr>
          <w:rFonts w:ascii="Times New Roman" w:hAnsi="Times New Roman"/>
          <w:bCs/>
          <w:sz w:val="20"/>
          <w:szCs w:val="20"/>
        </w:rPr>
        <w:t xml:space="preserve"> </w:t>
      </w:r>
      <w:r w:rsidRPr="00385C9F">
        <w:rPr>
          <w:rFonts w:ascii="Times New Roman" w:hAnsi="Times New Roman"/>
          <w:sz w:val="20"/>
          <w:szCs w:val="20"/>
        </w:rPr>
        <w:t>Молекулярная фармакология антидепрессантов, психостимуляторов и ноотропов</w:t>
      </w:r>
      <w:r w:rsidR="00385C9F">
        <w:rPr>
          <w:rFonts w:ascii="Times New Roman" w:hAnsi="Times New Roman"/>
          <w:sz w:val="20"/>
          <w:szCs w:val="20"/>
        </w:rPr>
        <w:t xml:space="preserve"> </w:t>
      </w:r>
      <w:r w:rsidR="00385C9F" w:rsidRPr="00385C9F">
        <w:rPr>
          <w:rFonts w:ascii="Times New Roman" w:hAnsi="Times New Roman"/>
          <w:b/>
          <w:sz w:val="20"/>
          <w:szCs w:val="20"/>
        </w:rPr>
        <w:t>(ОПК-6, ПК-13).</w:t>
      </w:r>
    </w:p>
    <w:p w:rsidR="00385C9F" w:rsidRDefault="00385C9F" w:rsidP="00036C58">
      <w:pPr>
        <w:spacing w:after="0" w:line="240" w:lineRule="auto"/>
        <w:jc w:val="both"/>
        <w:rPr>
          <w:rFonts w:ascii="Times New Roman" w:hAnsi="Times New Roman"/>
          <w:sz w:val="20"/>
          <w:szCs w:val="20"/>
        </w:rPr>
      </w:pP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Pr="0005311D" w:rsidRDefault="00DB64B1" w:rsidP="0005311D">
      <w:pPr>
        <w:spacing w:after="0" w:line="240" w:lineRule="auto"/>
        <w:rPr>
          <w:rFonts w:ascii="Times New Roman" w:hAnsi="Times New Roman"/>
          <w:b/>
          <w:color w:val="000000"/>
          <w:sz w:val="20"/>
          <w:szCs w:val="20"/>
        </w:rPr>
      </w:pPr>
      <w:r w:rsidRPr="0005311D">
        <w:rPr>
          <w:rFonts w:ascii="Times New Roman" w:hAnsi="Times New Roman"/>
          <w:b/>
          <w:color w:val="000000"/>
          <w:sz w:val="20"/>
          <w:szCs w:val="20"/>
        </w:rPr>
        <w:t>Тесты:</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1. К трициклическим антидепрессантам относится: А. Флуоксетин</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Б. Мапротилин</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В. Амитриптилин</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Г. Ниаламид</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Д. Моклобемид</w:t>
      </w:r>
      <w:r w:rsidRPr="0005311D">
        <w:rPr>
          <w:rFonts w:ascii="Times New Roman" w:hAnsi="Times New Roman"/>
          <w:sz w:val="20"/>
          <w:szCs w:val="20"/>
        </w:rPr>
        <w:tab/>
        <w:t>2. Отметьте антидепрессант, обладающий психостимулирующим действием:</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А. Амитриптилин</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Б. Мапротилин</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 xml:space="preserve">В. Моклобемид </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Г. Ниаламид</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Д. Пароксетин</w:t>
      </w:r>
      <w:r w:rsidRPr="0005311D">
        <w:rPr>
          <w:rFonts w:ascii="Times New Roman" w:hAnsi="Times New Roman"/>
          <w:sz w:val="20"/>
          <w:szCs w:val="20"/>
        </w:rPr>
        <w:tab/>
        <w:t>3. Механизм антидепрессивного действия флуоксетина связан с:</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А. Ингибированием обратного нейронального захвата серотонина</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Б. Ингибированием обратного нейронального захвата норадреналина</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В. Ингибированием МАО - А</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Г. Ингибированием МАО – А и МАО -В</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Д. Ингибированием обратного нейронального захвата серотонина и норадреналина</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ab/>
        <w:t xml:space="preserve">4. Побочным эффектом моклобемида </w:t>
      </w:r>
      <w:r w:rsidRPr="0005311D">
        <w:rPr>
          <w:rFonts w:ascii="Times New Roman" w:hAnsi="Times New Roman"/>
          <w:b/>
          <w:bCs/>
          <w:sz w:val="20"/>
          <w:szCs w:val="20"/>
        </w:rPr>
        <w:t>НЕ</w:t>
      </w:r>
      <w:r w:rsidRPr="0005311D">
        <w:rPr>
          <w:rFonts w:ascii="Times New Roman" w:hAnsi="Times New Roman"/>
          <w:sz w:val="20"/>
          <w:szCs w:val="20"/>
        </w:rPr>
        <w:t xml:space="preserve"> является:А. Гипотензия</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 xml:space="preserve">Б. «Сырный синдром» </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В. Раздражительность, беспокойство</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Г. Гематотоксичность</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Д. Головная боль</w:t>
      </w:r>
      <w:r w:rsidRPr="0005311D">
        <w:rPr>
          <w:rFonts w:ascii="Times New Roman" w:hAnsi="Times New Roman"/>
          <w:sz w:val="20"/>
          <w:szCs w:val="20"/>
        </w:rPr>
        <w:tab/>
        <w:t>5. Кофеин вызывает эффекты:</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А. М-холиноблокирующий</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Б. α- адреноблокирующий</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В. Аналептический</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Г. Антидепрессивный</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Д. Ноотропный</w:t>
      </w:r>
      <w:r w:rsidRPr="0005311D">
        <w:rPr>
          <w:rFonts w:ascii="Times New Roman" w:hAnsi="Times New Roman"/>
          <w:sz w:val="20"/>
          <w:szCs w:val="20"/>
        </w:rPr>
        <w:tab/>
        <w:t>6. Ноотропным препаратом является:А. Кофеин</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Б. Амитриптилин</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В. Амфетамин</w:t>
      </w:r>
    </w:p>
    <w:p w:rsidR="0005311D" w:rsidRPr="0005311D" w:rsidRDefault="0005311D" w:rsidP="0005311D">
      <w:pPr>
        <w:spacing w:after="0" w:line="240" w:lineRule="auto"/>
        <w:jc w:val="both"/>
        <w:rPr>
          <w:rFonts w:ascii="Times New Roman" w:hAnsi="Times New Roman"/>
          <w:sz w:val="20"/>
          <w:szCs w:val="20"/>
        </w:rPr>
      </w:pPr>
      <w:r w:rsidRPr="0005311D">
        <w:rPr>
          <w:rFonts w:ascii="Times New Roman" w:hAnsi="Times New Roman"/>
          <w:sz w:val="20"/>
          <w:szCs w:val="20"/>
        </w:rPr>
        <w:t>Г. Пирацетам</w:t>
      </w:r>
    </w:p>
    <w:p w:rsidR="0005311D" w:rsidRPr="00385C9F" w:rsidRDefault="0005311D" w:rsidP="00DB64B1">
      <w:pPr>
        <w:spacing w:after="0" w:line="240" w:lineRule="auto"/>
        <w:rPr>
          <w:rFonts w:ascii="Times New Roman" w:hAnsi="Times New Roman"/>
          <w:b/>
          <w:color w:val="000000"/>
          <w:sz w:val="20"/>
          <w:szCs w:val="20"/>
        </w:rPr>
      </w:pPr>
      <w:r w:rsidRPr="0005311D">
        <w:rPr>
          <w:rFonts w:ascii="Times New Roman" w:hAnsi="Times New Roman"/>
          <w:sz w:val="20"/>
          <w:szCs w:val="20"/>
        </w:rPr>
        <w:t>Д. Сульфокамфокаин</w:t>
      </w: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AC72E2" w:rsidRPr="00AC72E2" w:rsidRDefault="00AC72E2" w:rsidP="00ED0584">
      <w:pPr>
        <w:numPr>
          <w:ilvl w:val="6"/>
          <w:numId w:val="38"/>
        </w:numPr>
        <w:tabs>
          <w:tab w:val="clear" w:pos="5388"/>
          <w:tab w:val="left" w:pos="567"/>
          <w:tab w:val="left" w:pos="851"/>
        </w:tabs>
        <w:spacing w:after="0" w:line="240" w:lineRule="auto"/>
        <w:ind w:left="0" w:firstLine="567"/>
        <w:jc w:val="both"/>
        <w:rPr>
          <w:rFonts w:ascii="Times New Roman" w:hAnsi="Times New Roman"/>
          <w:color w:val="000000"/>
          <w:sz w:val="20"/>
          <w:szCs w:val="20"/>
        </w:rPr>
      </w:pPr>
      <w:r>
        <w:rPr>
          <w:rFonts w:ascii="Times New Roman" w:hAnsi="Times New Roman"/>
          <w:color w:val="000000"/>
          <w:sz w:val="20"/>
          <w:szCs w:val="20"/>
        </w:rPr>
        <w:t xml:space="preserve">Классификация </w:t>
      </w:r>
      <w:r w:rsidRPr="00610357">
        <w:rPr>
          <w:rFonts w:ascii="Times New Roman" w:hAnsi="Times New Roman"/>
          <w:sz w:val="20"/>
          <w:szCs w:val="20"/>
        </w:rPr>
        <w:t>антидепрессантов по механизму действия. Препараты</w:t>
      </w:r>
      <w:r>
        <w:rPr>
          <w:rFonts w:ascii="Times New Roman" w:hAnsi="Times New Roman"/>
          <w:sz w:val="20"/>
          <w:szCs w:val="20"/>
        </w:rPr>
        <w:t>.</w:t>
      </w:r>
    </w:p>
    <w:p w:rsidR="00AC72E2" w:rsidRPr="00610357" w:rsidRDefault="00AC72E2" w:rsidP="00ED0584">
      <w:pPr>
        <w:pStyle w:val="a6"/>
        <w:numPr>
          <w:ilvl w:val="6"/>
          <w:numId w:val="38"/>
        </w:numPr>
        <w:tabs>
          <w:tab w:val="clear" w:pos="5388"/>
          <w:tab w:val="num" w:pos="0"/>
          <w:tab w:val="left" w:pos="851"/>
          <w:tab w:val="left" w:pos="993"/>
        </w:tabs>
        <w:spacing w:after="0" w:line="240" w:lineRule="auto"/>
        <w:ind w:left="0" w:firstLine="567"/>
        <w:jc w:val="both"/>
        <w:rPr>
          <w:rFonts w:ascii="Times New Roman" w:hAnsi="Times New Roman"/>
          <w:sz w:val="20"/>
          <w:szCs w:val="20"/>
        </w:rPr>
      </w:pPr>
      <w:r w:rsidRPr="00610357">
        <w:rPr>
          <w:rFonts w:ascii="Times New Roman" w:hAnsi="Times New Roman"/>
          <w:sz w:val="20"/>
          <w:szCs w:val="20"/>
        </w:rPr>
        <w:t>Неизбирательные ингибиторы обратного нейронального захвата. Молекулярные механизмы действия. Фармакологические эффекты. Показания к применению. Побочные эффекты. Препараты</w:t>
      </w:r>
    </w:p>
    <w:p w:rsidR="00AC72E2" w:rsidRPr="00610357" w:rsidRDefault="00AC72E2" w:rsidP="00ED0584">
      <w:pPr>
        <w:pStyle w:val="a6"/>
        <w:numPr>
          <w:ilvl w:val="6"/>
          <w:numId w:val="38"/>
        </w:numPr>
        <w:tabs>
          <w:tab w:val="clear" w:pos="5388"/>
          <w:tab w:val="num" w:pos="0"/>
          <w:tab w:val="left" w:pos="851"/>
          <w:tab w:val="left" w:pos="993"/>
        </w:tabs>
        <w:spacing w:after="0" w:line="240" w:lineRule="auto"/>
        <w:ind w:left="0" w:firstLine="567"/>
        <w:jc w:val="both"/>
        <w:rPr>
          <w:rFonts w:ascii="Times New Roman" w:hAnsi="Times New Roman"/>
          <w:sz w:val="20"/>
          <w:szCs w:val="20"/>
        </w:rPr>
      </w:pPr>
      <w:r>
        <w:rPr>
          <w:rFonts w:ascii="Times New Roman" w:hAnsi="Times New Roman"/>
          <w:sz w:val="20"/>
          <w:szCs w:val="20"/>
        </w:rPr>
        <w:t>Неизбирательные и</w:t>
      </w:r>
      <w:r w:rsidRPr="00610357">
        <w:rPr>
          <w:rFonts w:ascii="Times New Roman" w:hAnsi="Times New Roman"/>
          <w:sz w:val="20"/>
          <w:szCs w:val="20"/>
        </w:rPr>
        <w:t>нгибиторы моноаминооксидазы. Молекулярные механизмы действия. Фармакологические эффекты. Показания к применению. Побочные эффекты. Препараты</w:t>
      </w:r>
    </w:p>
    <w:p w:rsidR="00AC72E2" w:rsidRPr="00AC72E2" w:rsidRDefault="00AC72E2" w:rsidP="00ED0584">
      <w:pPr>
        <w:numPr>
          <w:ilvl w:val="6"/>
          <w:numId w:val="38"/>
        </w:numPr>
        <w:tabs>
          <w:tab w:val="clear" w:pos="5388"/>
          <w:tab w:val="left" w:pos="567"/>
          <w:tab w:val="left" w:pos="851"/>
        </w:tabs>
        <w:spacing w:after="0" w:line="240" w:lineRule="auto"/>
        <w:ind w:left="0" w:firstLine="567"/>
        <w:jc w:val="both"/>
        <w:rPr>
          <w:rFonts w:ascii="Times New Roman" w:hAnsi="Times New Roman"/>
          <w:color w:val="000000"/>
          <w:sz w:val="20"/>
          <w:szCs w:val="20"/>
        </w:rPr>
      </w:pPr>
      <w:r w:rsidRPr="00610357">
        <w:rPr>
          <w:rFonts w:ascii="Times New Roman" w:hAnsi="Times New Roman"/>
          <w:sz w:val="20"/>
          <w:szCs w:val="20"/>
        </w:rPr>
        <w:t xml:space="preserve">Психостимуляторы. Классификация. Молекулярные механизмы действия </w:t>
      </w:r>
    </w:p>
    <w:p w:rsidR="00AC72E2" w:rsidRPr="00AC72E2" w:rsidRDefault="00AC72E2" w:rsidP="00ED0584">
      <w:pPr>
        <w:numPr>
          <w:ilvl w:val="6"/>
          <w:numId w:val="38"/>
        </w:numPr>
        <w:tabs>
          <w:tab w:val="clear" w:pos="5388"/>
          <w:tab w:val="left" w:pos="567"/>
          <w:tab w:val="left" w:pos="851"/>
        </w:tabs>
        <w:spacing w:after="0" w:line="240" w:lineRule="auto"/>
        <w:ind w:left="0" w:firstLine="567"/>
        <w:jc w:val="both"/>
        <w:rPr>
          <w:rFonts w:ascii="Times New Roman" w:hAnsi="Times New Roman"/>
          <w:color w:val="000000"/>
          <w:sz w:val="20"/>
          <w:szCs w:val="20"/>
        </w:rPr>
      </w:pPr>
      <w:r w:rsidRPr="00AC72E2">
        <w:rPr>
          <w:rFonts w:ascii="Times New Roman" w:hAnsi="Times New Roman"/>
          <w:sz w:val="20"/>
          <w:szCs w:val="20"/>
        </w:rPr>
        <w:t>Центральные и периферические эффекты кофеина. Показания к применению. Побочные эффекты.</w:t>
      </w:r>
    </w:p>
    <w:p w:rsidR="00AC72E2" w:rsidRPr="00610357" w:rsidRDefault="00AC72E2" w:rsidP="00ED0584">
      <w:pPr>
        <w:pStyle w:val="17"/>
        <w:numPr>
          <w:ilvl w:val="6"/>
          <w:numId w:val="38"/>
        </w:numPr>
        <w:shd w:val="clear" w:color="auto" w:fill="auto"/>
        <w:tabs>
          <w:tab w:val="clear" w:pos="5388"/>
          <w:tab w:val="num" w:pos="0"/>
          <w:tab w:val="left" w:pos="851"/>
          <w:tab w:val="left" w:pos="993"/>
        </w:tabs>
        <w:spacing w:before="0" w:line="240" w:lineRule="auto"/>
        <w:ind w:left="0" w:firstLine="567"/>
        <w:rPr>
          <w:rFonts w:ascii="Times New Roman" w:hAnsi="Times New Roman"/>
          <w:sz w:val="20"/>
          <w:szCs w:val="20"/>
        </w:rPr>
      </w:pPr>
      <w:r>
        <w:rPr>
          <w:rFonts w:ascii="Times New Roman" w:hAnsi="Times New Roman"/>
          <w:sz w:val="20"/>
          <w:szCs w:val="20"/>
        </w:rPr>
        <w:t>Н</w:t>
      </w:r>
      <w:r w:rsidRPr="00610357">
        <w:rPr>
          <w:rFonts w:ascii="Times New Roman" w:hAnsi="Times New Roman"/>
          <w:sz w:val="20"/>
          <w:szCs w:val="20"/>
        </w:rPr>
        <w:t>оотропы. Классификация. Молекулярные механизмы действия. Показания к применению. Побочные эффекты. Препараты.</w:t>
      </w:r>
    </w:p>
    <w:p w:rsidR="00AC72E2" w:rsidRDefault="00AC72E2" w:rsidP="00DB64B1">
      <w:pPr>
        <w:shd w:val="clear" w:color="auto" w:fill="FFFFFF"/>
        <w:tabs>
          <w:tab w:val="left" w:pos="216"/>
        </w:tabs>
        <w:spacing w:after="0" w:line="240" w:lineRule="auto"/>
        <w:rPr>
          <w:rFonts w:ascii="Times New Roman" w:hAnsi="Times New Roman"/>
          <w:b/>
          <w:sz w:val="20"/>
          <w:szCs w:val="20"/>
        </w:rPr>
      </w:pP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AC72E2" w:rsidRDefault="00AC72E2" w:rsidP="00ED0584">
      <w:pPr>
        <w:numPr>
          <w:ilvl w:val="0"/>
          <w:numId w:val="52"/>
        </w:numPr>
        <w:shd w:val="clear" w:color="auto" w:fill="FFFFFF"/>
        <w:tabs>
          <w:tab w:val="left" w:pos="216"/>
          <w:tab w:val="left" w:pos="851"/>
        </w:tabs>
        <w:spacing w:after="0" w:line="240" w:lineRule="auto"/>
        <w:ind w:left="0" w:firstLine="567"/>
        <w:rPr>
          <w:rFonts w:ascii="Times New Roman" w:hAnsi="Times New Roman"/>
          <w:sz w:val="20"/>
          <w:szCs w:val="20"/>
        </w:rPr>
      </w:pPr>
      <w:r w:rsidRPr="00AC72E2">
        <w:rPr>
          <w:rFonts w:ascii="Times New Roman" w:hAnsi="Times New Roman"/>
          <w:sz w:val="20"/>
          <w:szCs w:val="20"/>
        </w:rPr>
        <w:t>Общие представления о депрессиях и антидепрессантах</w:t>
      </w:r>
    </w:p>
    <w:p w:rsidR="00351850" w:rsidRPr="00AC72E2" w:rsidRDefault="00351850" w:rsidP="00ED0584">
      <w:pPr>
        <w:numPr>
          <w:ilvl w:val="0"/>
          <w:numId w:val="52"/>
        </w:numPr>
        <w:shd w:val="clear" w:color="auto" w:fill="FFFFFF"/>
        <w:tabs>
          <w:tab w:val="left" w:pos="216"/>
          <w:tab w:val="left" w:pos="851"/>
        </w:tabs>
        <w:spacing w:after="0" w:line="240" w:lineRule="auto"/>
        <w:ind w:left="0" w:firstLine="567"/>
        <w:rPr>
          <w:rFonts w:ascii="Times New Roman" w:hAnsi="Times New Roman"/>
          <w:sz w:val="20"/>
          <w:szCs w:val="20"/>
        </w:rPr>
      </w:pPr>
      <w:r>
        <w:rPr>
          <w:rFonts w:ascii="Times New Roman" w:hAnsi="Times New Roman"/>
          <w:sz w:val="20"/>
          <w:szCs w:val="20"/>
        </w:rPr>
        <w:t>Гипотезы, объясняющие механизмы развития депрессий и эффекты антидепрессантов</w:t>
      </w:r>
    </w:p>
    <w:p w:rsidR="00AC72E2" w:rsidRPr="00AC72E2" w:rsidRDefault="00AC72E2" w:rsidP="00ED0584">
      <w:pPr>
        <w:pStyle w:val="a6"/>
        <w:numPr>
          <w:ilvl w:val="0"/>
          <w:numId w:val="52"/>
        </w:numPr>
        <w:tabs>
          <w:tab w:val="left" w:pos="0"/>
          <w:tab w:val="left" w:pos="851"/>
          <w:tab w:val="left" w:pos="993"/>
        </w:tabs>
        <w:spacing w:after="0" w:line="240" w:lineRule="auto"/>
        <w:ind w:left="0" w:firstLine="567"/>
        <w:jc w:val="both"/>
        <w:rPr>
          <w:rFonts w:ascii="Times New Roman" w:hAnsi="Times New Roman"/>
          <w:sz w:val="20"/>
          <w:szCs w:val="20"/>
        </w:rPr>
      </w:pPr>
      <w:r w:rsidRPr="00AC72E2">
        <w:rPr>
          <w:rFonts w:ascii="Times New Roman" w:hAnsi="Times New Roman"/>
          <w:sz w:val="20"/>
          <w:szCs w:val="20"/>
        </w:rPr>
        <w:t>Основы представлений о нейродегенеративных заболеваниях: определение, основы этиопатогенеза, классификация по клиническим проявлениям</w:t>
      </w:r>
    </w:p>
    <w:p w:rsidR="00AC72E2" w:rsidRPr="00AC72E2" w:rsidRDefault="00AC72E2" w:rsidP="00ED0584">
      <w:pPr>
        <w:pStyle w:val="a6"/>
        <w:numPr>
          <w:ilvl w:val="0"/>
          <w:numId w:val="52"/>
        </w:numPr>
        <w:tabs>
          <w:tab w:val="left" w:pos="0"/>
          <w:tab w:val="left" w:pos="851"/>
          <w:tab w:val="left" w:pos="993"/>
        </w:tabs>
        <w:spacing w:after="0" w:line="240" w:lineRule="auto"/>
        <w:ind w:left="0" w:firstLine="567"/>
        <w:jc w:val="both"/>
        <w:rPr>
          <w:rFonts w:ascii="Times New Roman" w:hAnsi="Times New Roman"/>
          <w:sz w:val="20"/>
          <w:szCs w:val="20"/>
        </w:rPr>
      </w:pPr>
      <w:r w:rsidRPr="00AC72E2">
        <w:rPr>
          <w:rFonts w:ascii="Times New Roman" w:hAnsi="Times New Roman"/>
          <w:sz w:val="20"/>
          <w:szCs w:val="20"/>
        </w:rPr>
        <w:t>Гипотезы, объясняющие причины  болезни Альцгеймера (холинергическая, амилоидная, тау-гипотеза)</w:t>
      </w:r>
    </w:p>
    <w:p w:rsidR="00AC72E2" w:rsidRPr="00AC72E2" w:rsidRDefault="00AC72E2" w:rsidP="00ED0584">
      <w:pPr>
        <w:pStyle w:val="a6"/>
        <w:numPr>
          <w:ilvl w:val="0"/>
          <w:numId w:val="52"/>
        </w:numPr>
        <w:tabs>
          <w:tab w:val="left" w:pos="0"/>
          <w:tab w:val="left" w:pos="851"/>
          <w:tab w:val="left" w:pos="993"/>
        </w:tabs>
        <w:spacing w:after="0" w:line="240" w:lineRule="auto"/>
        <w:ind w:left="0" w:firstLine="567"/>
        <w:jc w:val="both"/>
        <w:rPr>
          <w:rFonts w:ascii="Times New Roman" w:hAnsi="Times New Roman"/>
          <w:sz w:val="20"/>
          <w:szCs w:val="20"/>
        </w:rPr>
      </w:pPr>
      <w:r w:rsidRPr="00AC72E2">
        <w:rPr>
          <w:rFonts w:ascii="Times New Roman" w:hAnsi="Times New Roman"/>
          <w:sz w:val="20"/>
          <w:szCs w:val="20"/>
        </w:rPr>
        <w:t xml:space="preserve">ЛС, применяемые при болезни Альцгеймера (ингибиторы АХЭ, антагонисты </w:t>
      </w:r>
      <w:r w:rsidRPr="00AC72E2">
        <w:rPr>
          <w:rFonts w:ascii="Times New Roman" w:hAnsi="Times New Roman"/>
          <w:sz w:val="20"/>
          <w:szCs w:val="20"/>
          <w:lang w:val="en-US"/>
        </w:rPr>
        <w:t>NMDA</w:t>
      </w:r>
      <w:r w:rsidRPr="00AC72E2">
        <w:rPr>
          <w:rFonts w:ascii="Times New Roman" w:hAnsi="Times New Roman"/>
          <w:sz w:val="20"/>
          <w:szCs w:val="20"/>
        </w:rPr>
        <w:t>-рецепторов, препараты с нейротрофическим действием): механизмы действия, фармакологические эффекты, особенности применения</w:t>
      </w:r>
    </w:p>
    <w:p w:rsidR="00AC72E2" w:rsidRDefault="00AC72E2" w:rsidP="00ED0584">
      <w:pPr>
        <w:numPr>
          <w:ilvl w:val="0"/>
          <w:numId w:val="52"/>
        </w:numPr>
        <w:shd w:val="clear" w:color="auto" w:fill="FFFFFF"/>
        <w:tabs>
          <w:tab w:val="left" w:pos="216"/>
        </w:tabs>
        <w:spacing w:after="0" w:line="240" w:lineRule="auto"/>
        <w:ind w:hanging="153"/>
        <w:rPr>
          <w:rFonts w:ascii="Times New Roman" w:hAnsi="Times New Roman"/>
          <w:sz w:val="20"/>
          <w:szCs w:val="20"/>
        </w:rPr>
      </w:pPr>
      <w:r>
        <w:rPr>
          <w:rFonts w:ascii="Times New Roman" w:hAnsi="Times New Roman"/>
          <w:sz w:val="20"/>
          <w:szCs w:val="20"/>
        </w:rPr>
        <w:t xml:space="preserve"> </w:t>
      </w:r>
      <w:r w:rsidR="00351850">
        <w:rPr>
          <w:rFonts w:ascii="Times New Roman" w:hAnsi="Times New Roman"/>
          <w:sz w:val="20"/>
          <w:szCs w:val="20"/>
        </w:rPr>
        <w:t xml:space="preserve"> Препараты - производные гаммааминомаслянной кислоты. Применение в клинической практике.</w:t>
      </w:r>
    </w:p>
    <w:p w:rsidR="00AC72E2" w:rsidRPr="00AC72E2" w:rsidRDefault="00AC72E2" w:rsidP="00AC72E2">
      <w:pPr>
        <w:shd w:val="clear" w:color="auto" w:fill="FFFFFF"/>
        <w:tabs>
          <w:tab w:val="left" w:pos="216"/>
        </w:tabs>
        <w:spacing w:after="0" w:line="240" w:lineRule="auto"/>
        <w:ind w:left="720"/>
        <w:rPr>
          <w:rFonts w:ascii="Times New Roman" w:hAnsi="Times New Roman"/>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AC72E2" w:rsidRDefault="00AC72E2" w:rsidP="00ED0584">
      <w:pPr>
        <w:pStyle w:val="a6"/>
        <w:numPr>
          <w:ilvl w:val="0"/>
          <w:numId w:val="50"/>
        </w:numPr>
        <w:tabs>
          <w:tab w:val="clear" w:pos="786"/>
          <w:tab w:val="num" w:pos="0"/>
          <w:tab w:val="left" w:pos="851"/>
          <w:tab w:val="left" w:pos="993"/>
        </w:tabs>
        <w:spacing w:after="0" w:line="240" w:lineRule="auto"/>
        <w:ind w:left="0" w:firstLine="567"/>
        <w:jc w:val="both"/>
        <w:rPr>
          <w:rFonts w:ascii="Times New Roman" w:hAnsi="Times New Roman"/>
          <w:sz w:val="20"/>
          <w:szCs w:val="20"/>
        </w:rPr>
      </w:pPr>
      <w:r w:rsidRPr="00610357">
        <w:rPr>
          <w:rFonts w:ascii="Times New Roman" w:hAnsi="Times New Roman"/>
          <w:sz w:val="20"/>
          <w:szCs w:val="20"/>
        </w:rPr>
        <w:t>Селективные ингибиторы обратного нейронального захвата</w:t>
      </w:r>
      <w:r w:rsidR="00351850">
        <w:rPr>
          <w:rFonts w:ascii="Times New Roman" w:hAnsi="Times New Roman"/>
          <w:sz w:val="20"/>
          <w:szCs w:val="20"/>
        </w:rPr>
        <w:t xml:space="preserve"> серотонина</w:t>
      </w:r>
      <w:r w:rsidRPr="00610357">
        <w:rPr>
          <w:rFonts w:ascii="Times New Roman" w:hAnsi="Times New Roman"/>
          <w:sz w:val="20"/>
          <w:szCs w:val="20"/>
        </w:rPr>
        <w:t>. Молекулярные механизмы действия. Фармакологические эффекты. Показания к применению. Побочные эффекты. Препараты</w:t>
      </w:r>
      <w:r w:rsidR="00351850">
        <w:rPr>
          <w:rFonts w:ascii="Times New Roman" w:hAnsi="Times New Roman"/>
          <w:sz w:val="20"/>
          <w:szCs w:val="20"/>
        </w:rPr>
        <w:t>.</w:t>
      </w:r>
    </w:p>
    <w:p w:rsidR="00351850" w:rsidRDefault="00351850" w:rsidP="00ED0584">
      <w:pPr>
        <w:pStyle w:val="a6"/>
        <w:numPr>
          <w:ilvl w:val="0"/>
          <w:numId w:val="50"/>
        </w:numPr>
        <w:tabs>
          <w:tab w:val="clear" w:pos="786"/>
          <w:tab w:val="num" w:pos="0"/>
          <w:tab w:val="left" w:pos="851"/>
          <w:tab w:val="left" w:pos="993"/>
        </w:tabs>
        <w:spacing w:after="0" w:line="240" w:lineRule="auto"/>
        <w:ind w:left="0" w:firstLine="567"/>
        <w:jc w:val="both"/>
        <w:rPr>
          <w:rFonts w:ascii="Times New Roman" w:hAnsi="Times New Roman"/>
          <w:sz w:val="20"/>
          <w:szCs w:val="20"/>
        </w:rPr>
      </w:pPr>
      <w:r w:rsidRPr="00610357">
        <w:rPr>
          <w:rFonts w:ascii="Times New Roman" w:hAnsi="Times New Roman"/>
          <w:sz w:val="20"/>
          <w:szCs w:val="20"/>
        </w:rPr>
        <w:t>Селективные ингибиторы обратного нейронального захвата</w:t>
      </w:r>
      <w:r>
        <w:rPr>
          <w:rFonts w:ascii="Times New Roman" w:hAnsi="Times New Roman"/>
          <w:sz w:val="20"/>
          <w:szCs w:val="20"/>
        </w:rPr>
        <w:t xml:space="preserve"> норадреналина</w:t>
      </w:r>
      <w:r w:rsidRPr="00610357">
        <w:rPr>
          <w:rFonts w:ascii="Times New Roman" w:hAnsi="Times New Roman"/>
          <w:sz w:val="20"/>
          <w:szCs w:val="20"/>
        </w:rPr>
        <w:t>. Молекулярные механизмы действия. Фармакологические эффекты. Показания к применению. Побочные эффекты. Препараты</w:t>
      </w:r>
    </w:p>
    <w:p w:rsidR="00351850" w:rsidRPr="00610357" w:rsidRDefault="00351850" w:rsidP="00ED0584">
      <w:pPr>
        <w:pStyle w:val="a6"/>
        <w:numPr>
          <w:ilvl w:val="0"/>
          <w:numId w:val="50"/>
        </w:numPr>
        <w:tabs>
          <w:tab w:val="clear" w:pos="786"/>
          <w:tab w:val="num" w:pos="0"/>
          <w:tab w:val="left" w:pos="851"/>
          <w:tab w:val="left" w:pos="993"/>
        </w:tabs>
        <w:spacing w:after="0" w:line="240" w:lineRule="auto"/>
        <w:ind w:left="0" w:firstLine="567"/>
        <w:jc w:val="both"/>
        <w:rPr>
          <w:rFonts w:ascii="Times New Roman" w:hAnsi="Times New Roman"/>
          <w:sz w:val="20"/>
          <w:szCs w:val="20"/>
        </w:rPr>
      </w:pPr>
      <w:r w:rsidRPr="00610357">
        <w:rPr>
          <w:rFonts w:ascii="Times New Roman" w:hAnsi="Times New Roman"/>
          <w:sz w:val="20"/>
          <w:szCs w:val="20"/>
        </w:rPr>
        <w:t>Селективные ингибиторы обратного нейронального захвата</w:t>
      </w:r>
      <w:r>
        <w:rPr>
          <w:rFonts w:ascii="Times New Roman" w:hAnsi="Times New Roman"/>
          <w:sz w:val="20"/>
          <w:szCs w:val="20"/>
        </w:rPr>
        <w:t xml:space="preserve"> серотонин и норадреналина</w:t>
      </w:r>
      <w:r w:rsidRPr="00610357">
        <w:rPr>
          <w:rFonts w:ascii="Times New Roman" w:hAnsi="Times New Roman"/>
          <w:sz w:val="20"/>
          <w:szCs w:val="20"/>
        </w:rPr>
        <w:t>. Молекулярные механизмы действия. Фармакологические эффекты. Показания к применению. Побочные эффекты. Препараты</w:t>
      </w:r>
    </w:p>
    <w:p w:rsidR="00AC72E2" w:rsidRPr="00610357" w:rsidRDefault="00AC72E2" w:rsidP="00ED0584">
      <w:pPr>
        <w:pStyle w:val="a6"/>
        <w:numPr>
          <w:ilvl w:val="0"/>
          <w:numId w:val="50"/>
        </w:numPr>
        <w:tabs>
          <w:tab w:val="clear" w:pos="786"/>
          <w:tab w:val="left" w:pos="0"/>
          <w:tab w:val="left" w:pos="851"/>
        </w:tabs>
        <w:spacing w:after="0" w:line="240" w:lineRule="auto"/>
        <w:ind w:left="0" w:firstLine="567"/>
        <w:jc w:val="both"/>
        <w:rPr>
          <w:rFonts w:ascii="Times New Roman" w:hAnsi="Times New Roman"/>
          <w:sz w:val="20"/>
          <w:szCs w:val="20"/>
        </w:rPr>
      </w:pPr>
      <w:r>
        <w:rPr>
          <w:rFonts w:ascii="Times New Roman" w:hAnsi="Times New Roman"/>
          <w:sz w:val="20"/>
          <w:szCs w:val="20"/>
        </w:rPr>
        <w:t>Избирательные и</w:t>
      </w:r>
      <w:r w:rsidRPr="00610357">
        <w:rPr>
          <w:rFonts w:ascii="Times New Roman" w:hAnsi="Times New Roman"/>
          <w:sz w:val="20"/>
          <w:szCs w:val="20"/>
        </w:rPr>
        <w:t>нгибиторы моноаминооксидазы</w:t>
      </w:r>
      <w:r w:rsidR="00351850">
        <w:rPr>
          <w:rFonts w:ascii="Times New Roman" w:hAnsi="Times New Roman"/>
          <w:sz w:val="20"/>
          <w:szCs w:val="20"/>
        </w:rPr>
        <w:t xml:space="preserve"> А</w:t>
      </w:r>
      <w:r w:rsidRPr="00610357">
        <w:rPr>
          <w:rFonts w:ascii="Times New Roman" w:hAnsi="Times New Roman"/>
          <w:sz w:val="20"/>
          <w:szCs w:val="20"/>
        </w:rPr>
        <w:t>. Молекулярные механизмы действия. Фармакологические эффекты. Показания к применению. Побочные эффекты. Препараты</w:t>
      </w:r>
    </w:p>
    <w:p w:rsidR="00AC72E2" w:rsidRDefault="00351850" w:rsidP="00ED0584">
      <w:pPr>
        <w:numPr>
          <w:ilvl w:val="0"/>
          <w:numId w:val="50"/>
        </w:numPr>
        <w:tabs>
          <w:tab w:val="left" w:pos="2556"/>
          <w:tab w:val="center" w:pos="4819"/>
        </w:tabs>
        <w:spacing w:after="0" w:line="240" w:lineRule="auto"/>
        <w:rPr>
          <w:rFonts w:ascii="Times New Roman" w:hAnsi="Times New Roman"/>
          <w:sz w:val="20"/>
          <w:szCs w:val="20"/>
        </w:rPr>
      </w:pPr>
      <w:r>
        <w:rPr>
          <w:rFonts w:ascii="Times New Roman" w:hAnsi="Times New Roman"/>
          <w:sz w:val="20"/>
          <w:szCs w:val="20"/>
        </w:rPr>
        <w:t>Показания к применению антидепрессантов.</w:t>
      </w:r>
    </w:p>
    <w:p w:rsidR="00351850" w:rsidRPr="00AC72E2" w:rsidRDefault="00351850" w:rsidP="00ED0584">
      <w:pPr>
        <w:numPr>
          <w:ilvl w:val="0"/>
          <w:numId w:val="50"/>
        </w:numPr>
        <w:tabs>
          <w:tab w:val="left" w:pos="2556"/>
          <w:tab w:val="center" w:pos="4819"/>
        </w:tabs>
        <w:spacing w:after="0" w:line="240" w:lineRule="auto"/>
        <w:rPr>
          <w:rFonts w:ascii="Times New Roman" w:hAnsi="Times New Roman"/>
          <w:sz w:val="20"/>
          <w:szCs w:val="20"/>
        </w:rPr>
      </w:pPr>
      <w:r>
        <w:rPr>
          <w:rFonts w:ascii="Times New Roman" w:hAnsi="Times New Roman"/>
          <w:sz w:val="20"/>
          <w:szCs w:val="20"/>
        </w:rPr>
        <w:t>Применение ноотропов</w:t>
      </w:r>
    </w:p>
    <w:p w:rsidR="00DB64B1" w:rsidRDefault="00DB64B1" w:rsidP="00DB64B1">
      <w:pPr>
        <w:tabs>
          <w:tab w:val="left" w:pos="2556"/>
          <w:tab w:val="center" w:pos="4819"/>
        </w:tabs>
        <w:spacing w:after="0" w:line="240" w:lineRule="auto"/>
        <w:ind w:firstLine="567"/>
        <w:rPr>
          <w:rFonts w:ascii="Times New Roman" w:hAnsi="Times New Roman"/>
          <w:b/>
          <w:sz w:val="20"/>
          <w:szCs w:val="20"/>
        </w:rPr>
      </w:pPr>
    </w:p>
    <w:p w:rsidR="00DB64B1" w:rsidRPr="00385C9F" w:rsidRDefault="00DB64B1" w:rsidP="00DB64B1">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B64B1" w:rsidRPr="00397ED3" w:rsidRDefault="00DB64B1" w:rsidP="00397ED3">
      <w:pPr>
        <w:spacing w:after="0" w:line="240" w:lineRule="auto"/>
        <w:jc w:val="both"/>
        <w:rPr>
          <w:rFonts w:ascii="Times New Roman" w:hAnsi="Times New Roman"/>
          <w:b/>
          <w:color w:val="000000"/>
          <w:sz w:val="20"/>
          <w:szCs w:val="20"/>
        </w:rPr>
      </w:pPr>
      <w:r w:rsidRPr="00397ED3">
        <w:rPr>
          <w:rFonts w:ascii="Times New Roman" w:hAnsi="Times New Roman"/>
          <w:b/>
          <w:color w:val="000000"/>
          <w:sz w:val="20"/>
          <w:szCs w:val="20"/>
        </w:rPr>
        <w:t>Ситуационные задачи</w:t>
      </w:r>
    </w:p>
    <w:p w:rsidR="00397ED3" w:rsidRPr="00397ED3" w:rsidRDefault="00397ED3" w:rsidP="00397ED3">
      <w:pPr>
        <w:spacing w:after="0" w:line="240" w:lineRule="auto"/>
        <w:ind w:firstLine="567"/>
        <w:jc w:val="both"/>
        <w:rPr>
          <w:rFonts w:ascii="Times New Roman" w:hAnsi="Times New Roman"/>
          <w:sz w:val="20"/>
          <w:szCs w:val="20"/>
        </w:rPr>
      </w:pPr>
      <w:r w:rsidRPr="00397ED3">
        <w:rPr>
          <w:rFonts w:ascii="Times New Roman" w:hAnsi="Times New Roman"/>
          <w:sz w:val="20"/>
          <w:szCs w:val="20"/>
        </w:rPr>
        <w:t xml:space="preserve">1. Больному с тревожно - депрессивным состоянием, сопровождающегося повышенной двигательной активностью, провели курс медикаментозной терапии. В результате проведенного лечения состояние больного улучшилось, исчезло чувство тревоги и внутреннего напряжения. Какой препарат был назначен больному? </w:t>
      </w:r>
    </w:p>
    <w:p w:rsidR="00397ED3" w:rsidRPr="00397ED3" w:rsidRDefault="00397ED3" w:rsidP="00397ED3">
      <w:pPr>
        <w:spacing w:after="0" w:line="240" w:lineRule="auto"/>
        <w:ind w:firstLine="567"/>
        <w:jc w:val="both"/>
        <w:rPr>
          <w:rFonts w:ascii="Times New Roman" w:hAnsi="Times New Roman"/>
          <w:sz w:val="20"/>
          <w:szCs w:val="20"/>
        </w:rPr>
      </w:pPr>
      <w:r w:rsidRPr="00397ED3">
        <w:rPr>
          <w:rFonts w:ascii="Times New Roman" w:hAnsi="Times New Roman"/>
          <w:sz w:val="20"/>
          <w:szCs w:val="20"/>
        </w:rPr>
        <w:t>2. Больной после перенесенного острого респираторного заболевания жаловался на вялость, сниженную работоспособность, быструю утомляемость. Какое лекарственное средство нужно  назначить больному?</w:t>
      </w:r>
    </w:p>
    <w:p w:rsidR="00397ED3" w:rsidRPr="00397ED3" w:rsidRDefault="00397ED3" w:rsidP="00397ED3">
      <w:pPr>
        <w:spacing w:after="0" w:line="240" w:lineRule="auto"/>
        <w:ind w:firstLine="567"/>
        <w:jc w:val="both"/>
        <w:rPr>
          <w:rFonts w:ascii="Times New Roman" w:hAnsi="Times New Roman"/>
          <w:sz w:val="20"/>
          <w:szCs w:val="20"/>
        </w:rPr>
      </w:pPr>
      <w:r w:rsidRPr="00397ED3">
        <w:rPr>
          <w:rFonts w:ascii="Times New Roman" w:hAnsi="Times New Roman"/>
          <w:sz w:val="20"/>
          <w:szCs w:val="20"/>
        </w:rPr>
        <w:t>3. Больному для повышения психической и физической работоспособности был назначен кофеин. Однако после применения назначенной врачом дозы больной не почувствовал улучшения, напротив, усилилась сонливость. Причина неэффективности кофеина у данного больного?</w:t>
      </w:r>
    </w:p>
    <w:p w:rsidR="00397ED3" w:rsidRPr="00397ED3" w:rsidRDefault="00397ED3" w:rsidP="00397ED3">
      <w:pPr>
        <w:spacing w:after="0" w:line="240" w:lineRule="auto"/>
        <w:ind w:firstLine="567"/>
        <w:jc w:val="both"/>
        <w:rPr>
          <w:rFonts w:ascii="Times New Roman" w:hAnsi="Times New Roman"/>
          <w:sz w:val="20"/>
          <w:szCs w:val="20"/>
        </w:rPr>
      </w:pPr>
      <w:r w:rsidRPr="00397ED3">
        <w:rPr>
          <w:rFonts w:ascii="Times New Roman" w:hAnsi="Times New Roman"/>
          <w:sz w:val="20"/>
          <w:szCs w:val="20"/>
        </w:rPr>
        <w:t>4. Больному с депрессией назначили антидепрессант, который он принимал перед сном. В процессе лечения настроение у него улучшилось, но наблюдалось нарушение сна. Какой антидепрессант  был назначен больному?</w:t>
      </w:r>
    </w:p>
    <w:p w:rsidR="00397ED3" w:rsidRPr="00385C9F" w:rsidRDefault="00397ED3" w:rsidP="00DB64B1">
      <w:pPr>
        <w:spacing w:after="0" w:line="240" w:lineRule="auto"/>
        <w:jc w:val="both"/>
        <w:rPr>
          <w:rFonts w:ascii="Times New Roman" w:hAnsi="Times New Roman"/>
          <w:b/>
          <w:color w:val="000000"/>
          <w:sz w:val="20"/>
          <w:szCs w:val="20"/>
        </w:rPr>
      </w:pPr>
    </w:p>
    <w:p w:rsidR="00DB64B1" w:rsidRDefault="00DB64B1" w:rsidP="00DB64B1">
      <w:pPr>
        <w:pStyle w:val="a6"/>
        <w:ind w:left="0"/>
        <w:jc w:val="both"/>
        <w:rPr>
          <w:rFonts w:ascii="Times New Roman" w:hAnsi="Times New Roman"/>
          <w:b/>
          <w:sz w:val="20"/>
          <w:szCs w:val="20"/>
        </w:rPr>
      </w:pPr>
      <w:r w:rsidRPr="004F5796">
        <w:rPr>
          <w:rFonts w:ascii="Times New Roman" w:hAnsi="Times New Roman"/>
          <w:b/>
          <w:sz w:val="20"/>
          <w:szCs w:val="20"/>
        </w:rPr>
        <w:t>Задания на установление взаимосвязанности действий</w:t>
      </w:r>
    </w:p>
    <w:p w:rsidR="00397ED3" w:rsidRPr="00397ED3" w:rsidRDefault="00397ED3" w:rsidP="00397ED3">
      <w:pPr>
        <w:spacing w:after="0" w:line="240" w:lineRule="auto"/>
        <w:ind w:firstLine="567"/>
        <w:jc w:val="both"/>
        <w:rPr>
          <w:rFonts w:ascii="Times New Roman" w:hAnsi="Times New Roman"/>
          <w:sz w:val="20"/>
          <w:szCs w:val="20"/>
        </w:rPr>
      </w:pPr>
      <w:r>
        <w:rPr>
          <w:rFonts w:ascii="Times New Roman" w:hAnsi="Times New Roman"/>
          <w:b/>
          <w:bCs/>
          <w:sz w:val="20"/>
          <w:szCs w:val="20"/>
        </w:rPr>
        <w:t>1</w:t>
      </w:r>
      <w:r w:rsidRPr="00397ED3">
        <w:rPr>
          <w:rFonts w:ascii="Times New Roman" w:hAnsi="Times New Roman"/>
          <w:b/>
          <w:bCs/>
          <w:sz w:val="20"/>
          <w:szCs w:val="20"/>
        </w:rPr>
        <w:t xml:space="preserve">. </w:t>
      </w:r>
      <w:r w:rsidRPr="00397ED3">
        <w:rPr>
          <w:rFonts w:ascii="Times New Roman" w:hAnsi="Times New Roman"/>
          <w:bCs/>
          <w:sz w:val="20"/>
          <w:szCs w:val="20"/>
        </w:rPr>
        <w:t>Объясните механизм антидепрессивного действия ингибиторов нейронального захвата моноаминов</w:t>
      </w:r>
      <w:r w:rsidRPr="00397ED3">
        <w:rPr>
          <w:rFonts w:ascii="Times New Roman" w:hAnsi="Times New Roman"/>
          <w:b/>
          <w:bCs/>
          <w:sz w:val="20"/>
          <w:szCs w:val="20"/>
        </w:rPr>
        <w:t xml:space="preserve">, </w:t>
      </w:r>
      <w:r w:rsidRPr="00397ED3">
        <w:rPr>
          <w:rFonts w:ascii="Times New Roman" w:hAnsi="Times New Roman"/>
          <w:sz w:val="20"/>
          <w:szCs w:val="20"/>
        </w:rPr>
        <w:t>расположив утверждения в логической последовательности:</w:t>
      </w:r>
    </w:p>
    <w:p w:rsidR="00397ED3" w:rsidRPr="00397ED3" w:rsidRDefault="00397ED3" w:rsidP="0003783F">
      <w:pPr>
        <w:spacing w:after="0" w:line="240" w:lineRule="auto"/>
        <w:ind w:firstLine="567"/>
        <w:jc w:val="both"/>
        <w:rPr>
          <w:rFonts w:ascii="Times New Roman" w:hAnsi="Times New Roman"/>
          <w:sz w:val="20"/>
          <w:szCs w:val="20"/>
        </w:rPr>
      </w:pPr>
      <w:r w:rsidRPr="00397ED3">
        <w:rPr>
          <w:rFonts w:ascii="Times New Roman" w:hAnsi="Times New Roman"/>
          <w:sz w:val="20"/>
          <w:szCs w:val="20"/>
        </w:rPr>
        <w:t xml:space="preserve">1. Усиление синаптической передачи возбуждения </w:t>
      </w:r>
    </w:p>
    <w:p w:rsidR="00397ED3" w:rsidRPr="00397ED3" w:rsidRDefault="00397ED3" w:rsidP="0003783F">
      <w:pPr>
        <w:spacing w:after="0" w:line="240" w:lineRule="auto"/>
        <w:ind w:firstLine="567"/>
        <w:jc w:val="both"/>
        <w:rPr>
          <w:rFonts w:ascii="Times New Roman" w:hAnsi="Times New Roman"/>
          <w:sz w:val="20"/>
          <w:szCs w:val="20"/>
        </w:rPr>
      </w:pPr>
      <w:r w:rsidRPr="00397ED3">
        <w:rPr>
          <w:rFonts w:ascii="Times New Roman" w:hAnsi="Times New Roman"/>
          <w:sz w:val="20"/>
          <w:szCs w:val="20"/>
        </w:rPr>
        <w:t>2. Накопление медиаторов в синаптической щели</w:t>
      </w:r>
    </w:p>
    <w:p w:rsidR="00397ED3" w:rsidRPr="00397ED3" w:rsidRDefault="00397ED3" w:rsidP="0003783F">
      <w:pPr>
        <w:spacing w:after="0" w:line="240" w:lineRule="auto"/>
        <w:ind w:firstLine="567"/>
        <w:rPr>
          <w:rFonts w:ascii="Times New Roman" w:hAnsi="Times New Roman"/>
          <w:sz w:val="20"/>
          <w:szCs w:val="20"/>
        </w:rPr>
      </w:pPr>
      <w:r w:rsidRPr="00397ED3">
        <w:rPr>
          <w:rFonts w:ascii="Times New Roman" w:hAnsi="Times New Roman"/>
          <w:sz w:val="20"/>
          <w:szCs w:val="20"/>
        </w:rPr>
        <w:t>3. Ингибирование обратного нейронального захвата моноаминов, преимущественно, норадреналина и серотонина</w:t>
      </w:r>
    </w:p>
    <w:p w:rsidR="00397ED3" w:rsidRPr="00397ED3" w:rsidRDefault="00397ED3" w:rsidP="0003783F">
      <w:pPr>
        <w:spacing w:after="0" w:line="240" w:lineRule="auto"/>
        <w:ind w:firstLine="567"/>
        <w:jc w:val="both"/>
        <w:rPr>
          <w:rFonts w:ascii="Times New Roman" w:hAnsi="Times New Roman"/>
          <w:sz w:val="20"/>
          <w:szCs w:val="20"/>
        </w:rPr>
      </w:pPr>
      <w:r w:rsidRPr="00397ED3">
        <w:rPr>
          <w:rFonts w:ascii="Times New Roman" w:hAnsi="Times New Roman"/>
          <w:sz w:val="20"/>
          <w:szCs w:val="20"/>
        </w:rPr>
        <w:t>4. Антидепрессивный эффект, восстановление настроения</w:t>
      </w:r>
    </w:p>
    <w:p w:rsidR="00397ED3" w:rsidRDefault="00397ED3" w:rsidP="00397ED3">
      <w:pPr>
        <w:pStyle w:val="af7"/>
        <w:spacing w:after="0" w:line="240" w:lineRule="auto"/>
        <w:jc w:val="both"/>
        <w:rPr>
          <w:rFonts w:ascii="Times New Roman" w:hAnsi="Times New Roman"/>
          <w:b/>
          <w:bCs/>
          <w:sz w:val="20"/>
          <w:szCs w:val="20"/>
        </w:rPr>
      </w:pPr>
    </w:p>
    <w:p w:rsidR="00397ED3" w:rsidRPr="00397ED3" w:rsidRDefault="00397ED3" w:rsidP="00397ED3">
      <w:pPr>
        <w:pStyle w:val="af7"/>
        <w:spacing w:after="0" w:line="240" w:lineRule="auto"/>
        <w:ind w:firstLine="567"/>
        <w:jc w:val="both"/>
        <w:rPr>
          <w:rFonts w:ascii="Times New Roman" w:hAnsi="Times New Roman"/>
          <w:b/>
          <w:bCs/>
          <w:sz w:val="20"/>
          <w:szCs w:val="20"/>
        </w:rPr>
      </w:pPr>
      <w:r>
        <w:rPr>
          <w:rFonts w:ascii="Times New Roman" w:hAnsi="Times New Roman"/>
          <w:b/>
          <w:bCs/>
          <w:sz w:val="20"/>
          <w:szCs w:val="20"/>
        </w:rPr>
        <w:t>2</w:t>
      </w:r>
      <w:r w:rsidRPr="00397ED3">
        <w:rPr>
          <w:rFonts w:ascii="Times New Roman" w:hAnsi="Times New Roman"/>
          <w:b/>
          <w:bCs/>
          <w:sz w:val="20"/>
          <w:szCs w:val="20"/>
        </w:rPr>
        <w:t xml:space="preserve">. </w:t>
      </w:r>
      <w:r w:rsidRPr="00397ED3">
        <w:rPr>
          <w:rFonts w:ascii="Times New Roman" w:hAnsi="Times New Roman"/>
          <w:bCs/>
          <w:sz w:val="20"/>
          <w:szCs w:val="20"/>
        </w:rPr>
        <w:t>Совместите побочные эффекты трициклических антидепрессантов и механизмы их возникновения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360"/>
      </w:tblGrid>
      <w:tr w:rsidR="00397ED3" w:rsidRPr="00397ED3" w:rsidTr="00115CE5">
        <w:tc>
          <w:tcPr>
            <w:tcW w:w="4928" w:type="dxa"/>
            <w:tcBorders>
              <w:top w:val="single" w:sz="4" w:space="0" w:color="auto"/>
              <w:left w:val="single" w:sz="4" w:space="0" w:color="auto"/>
              <w:bottom w:val="single" w:sz="4" w:space="0" w:color="auto"/>
              <w:right w:val="single" w:sz="4" w:space="0" w:color="auto"/>
            </w:tcBorders>
          </w:tcPr>
          <w:p w:rsidR="00397ED3" w:rsidRPr="00397ED3" w:rsidRDefault="00397ED3" w:rsidP="00397ED3">
            <w:pPr>
              <w:pStyle w:val="af7"/>
              <w:spacing w:after="0" w:line="240" w:lineRule="auto"/>
              <w:jc w:val="center"/>
              <w:rPr>
                <w:rFonts w:ascii="Times New Roman" w:hAnsi="Times New Roman"/>
                <w:bCs/>
                <w:sz w:val="20"/>
                <w:szCs w:val="20"/>
              </w:rPr>
            </w:pPr>
            <w:r w:rsidRPr="00397ED3">
              <w:rPr>
                <w:rFonts w:ascii="Times New Roman" w:hAnsi="Times New Roman"/>
                <w:bCs/>
                <w:sz w:val="20"/>
                <w:szCs w:val="20"/>
              </w:rPr>
              <w:t>Побочные эффекты трициклических антидепрессантов</w:t>
            </w:r>
          </w:p>
        </w:tc>
        <w:tc>
          <w:tcPr>
            <w:tcW w:w="4360" w:type="dxa"/>
            <w:tcBorders>
              <w:top w:val="single" w:sz="4" w:space="0" w:color="auto"/>
              <w:left w:val="single" w:sz="4" w:space="0" w:color="auto"/>
              <w:bottom w:val="single" w:sz="4" w:space="0" w:color="auto"/>
              <w:right w:val="single" w:sz="4" w:space="0" w:color="auto"/>
            </w:tcBorders>
          </w:tcPr>
          <w:p w:rsidR="00397ED3" w:rsidRPr="00397ED3" w:rsidRDefault="00397ED3" w:rsidP="00397ED3">
            <w:pPr>
              <w:pStyle w:val="af7"/>
              <w:spacing w:after="0" w:line="240" w:lineRule="auto"/>
              <w:jc w:val="center"/>
              <w:rPr>
                <w:rFonts w:ascii="Times New Roman" w:hAnsi="Times New Roman"/>
                <w:bCs/>
                <w:sz w:val="20"/>
                <w:szCs w:val="20"/>
              </w:rPr>
            </w:pPr>
            <w:r w:rsidRPr="00397ED3">
              <w:rPr>
                <w:rFonts w:ascii="Times New Roman" w:hAnsi="Times New Roman"/>
                <w:bCs/>
                <w:sz w:val="20"/>
                <w:szCs w:val="20"/>
              </w:rPr>
              <w:t>Механизм возникновения</w:t>
            </w:r>
          </w:p>
        </w:tc>
      </w:tr>
      <w:tr w:rsidR="00397ED3" w:rsidRPr="00397ED3" w:rsidTr="00115CE5">
        <w:tc>
          <w:tcPr>
            <w:tcW w:w="4928" w:type="dxa"/>
            <w:tcBorders>
              <w:top w:val="single" w:sz="4" w:space="0" w:color="auto"/>
              <w:left w:val="single" w:sz="4" w:space="0" w:color="auto"/>
              <w:bottom w:val="single" w:sz="4" w:space="0" w:color="auto"/>
              <w:right w:val="single" w:sz="4" w:space="0" w:color="auto"/>
            </w:tcBorders>
          </w:tcPr>
          <w:p w:rsidR="00397ED3" w:rsidRPr="00397ED3" w:rsidRDefault="00397ED3" w:rsidP="00397ED3">
            <w:pPr>
              <w:pStyle w:val="af7"/>
              <w:spacing w:after="0" w:line="240" w:lineRule="auto"/>
              <w:jc w:val="both"/>
              <w:rPr>
                <w:rFonts w:ascii="Times New Roman" w:hAnsi="Times New Roman"/>
                <w:sz w:val="20"/>
                <w:szCs w:val="20"/>
              </w:rPr>
            </w:pPr>
            <w:r w:rsidRPr="00397ED3">
              <w:rPr>
                <w:rFonts w:ascii="Times New Roman" w:hAnsi="Times New Roman"/>
                <w:sz w:val="20"/>
                <w:szCs w:val="20"/>
              </w:rPr>
              <w:t>1. Тахикардия, запор, сухость во рту, затруднение мочеиспускания, нарушение аккомодации</w:t>
            </w:r>
          </w:p>
          <w:p w:rsidR="00397ED3" w:rsidRPr="00397ED3" w:rsidRDefault="00397ED3" w:rsidP="00397ED3">
            <w:pPr>
              <w:pStyle w:val="af7"/>
              <w:spacing w:after="0" w:line="240" w:lineRule="auto"/>
              <w:jc w:val="both"/>
              <w:rPr>
                <w:rFonts w:ascii="Times New Roman" w:hAnsi="Times New Roman"/>
                <w:sz w:val="20"/>
                <w:szCs w:val="20"/>
              </w:rPr>
            </w:pPr>
            <w:r w:rsidRPr="00397ED3">
              <w:rPr>
                <w:rFonts w:ascii="Times New Roman" w:hAnsi="Times New Roman"/>
                <w:sz w:val="20"/>
                <w:szCs w:val="20"/>
              </w:rPr>
              <w:t>2. Снижение АД, ортостатическая гипотензия</w:t>
            </w:r>
          </w:p>
          <w:p w:rsidR="00397ED3" w:rsidRDefault="00397ED3" w:rsidP="00397ED3">
            <w:pPr>
              <w:pStyle w:val="af7"/>
              <w:spacing w:after="0" w:line="240" w:lineRule="auto"/>
              <w:rPr>
                <w:rFonts w:ascii="Times New Roman" w:hAnsi="Times New Roman"/>
                <w:sz w:val="20"/>
                <w:szCs w:val="20"/>
              </w:rPr>
            </w:pPr>
          </w:p>
          <w:p w:rsidR="00397ED3" w:rsidRPr="00397ED3" w:rsidRDefault="00397ED3" w:rsidP="00397ED3">
            <w:pPr>
              <w:pStyle w:val="af7"/>
              <w:spacing w:after="0" w:line="240" w:lineRule="auto"/>
              <w:rPr>
                <w:rFonts w:ascii="Times New Roman" w:hAnsi="Times New Roman"/>
                <w:sz w:val="20"/>
                <w:szCs w:val="20"/>
              </w:rPr>
            </w:pPr>
            <w:r w:rsidRPr="00397ED3">
              <w:rPr>
                <w:rFonts w:ascii="Times New Roman" w:hAnsi="Times New Roman"/>
                <w:sz w:val="20"/>
                <w:szCs w:val="20"/>
              </w:rPr>
              <w:t>3. Снижение сократимости миокарда, нарушение внутрисердечной проводимости, аритмии</w:t>
            </w:r>
          </w:p>
          <w:p w:rsidR="00397ED3" w:rsidRPr="00397ED3" w:rsidRDefault="00397ED3" w:rsidP="00397ED3">
            <w:pPr>
              <w:pStyle w:val="af7"/>
              <w:spacing w:after="0" w:line="240" w:lineRule="auto"/>
              <w:jc w:val="both"/>
              <w:rPr>
                <w:rFonts w:ascii="Times New Roman" w:hAnsi="Times New Roman"/>
                <w:sz w:val="20"/>
                <w:szCs w:val="20"/>
              </w:rPr>
            </w:pPr>
            <w:r w:rsidRPr="00397ED3">
              <w:rPr>
                <w:rFonts w:ascii="Times New Roman" w:hAnsi="Times New Roman"/>
                <w:sz w:val="20"/>
                <w:szCs w:val="20"/>
              </w:rPr>
              <w:t xml:space="preserve">4. Возбуждение, галлюцинации, бессонница </w:t>
            </w:r>
          </w:p>
          <w:p w:rsidR="00397ED3" w:rsidRDefault="00397ED3" w:rsidP="00397ED3">
            <w:pPr>
              <w:pStyle w:val="af7"/>
              <w:spacing w:after="0" w:line="240" w:lineRule="auto"/>
              <w:jc w:val="both"/>
              <w:rPr>
                <w:rFonts w:ascii="Times New Roman" w:hAnsi="Times New Roman"/>
                <w:sz w:val="20"/>
                <w:szCs w:val="20"/>
              </w:rPr>
            </w:pPr>
          </w:p>
          <w:p w:rsidR="00397ED3" w:rsidRPr="00397ED3" w:rsidRDefault="00397ED3" w:rsidP="00397ED3">
            <w:pPr>
              <w:pStyle w:val="af7"/>
              <w:spacing w:after="0" w:line="240" w:lineRule="auto"/>
              <w:jc w:val="both"/>
              <w:rPr>
                <w:rFonts w:ascii="Times New Roman" w:hAnsi="Times New Roman"/>
                <w:sz w:val="20"/>
                <w:szCs w:val="20"/>
              </w:rPr>
            </w:pPr>
            <w:r w:rsidRPr="00397ED3">
              <w:rPr>
                <w:rFonts w:ascii="Times New Roman" w:hAnsi="Times New Roman"/>
                <w:sz w:val="20"/>
                <w:szCs w:val="20"/>
              </w:rPr>
              <w:t>5. Сонливость, головная боль</w:t>
            </w:r>
          </w:p>
          <w:p w:rsidR="00397ED3" w:rsidRPr="00397ED3" w:rsidRDefault="00397ED3" w:rsidP="00397ED3">
            <w:pPr>
              <w:pStyle w:val="af7"/>
              <w:spacing w:after="0" w:line="240" w:lineRule="auto"/>
              <w:jc w:val="both"/>
              <w:rPr>
                <w:rFonts w:ascii="Times New Roman" w:hAnsi="Times New Roman"/>
                <w:sz w:val="20"/>
                <w:szCs w:val="20"/>
              </w:rPr>
            </w:pPr>
          </w:p>
        </w:tc>
        <w:tc>
          <w:tcPr>
            <w:tcW w:w="4360" w:type="dxa"/>
            <w:tcBorders>
              <w:top w:val="single" w:sz="4" w:space="0" w:color="auto"/>
              <w:left w:val="single" w:sz="4" w:space="0" w:color="auto"/>
              <w:bottom w:val="single" w:sz="4" w:space="0" w:color="auto"/>
              <w:right w:val="single" w:sz="4" w:space="0" w:color="auto"/>
            </w:tcBorders>
          </w:tcPr>
          <w:p w:rsidR="00397ED3" w:rsidRPr="00397ED3" w:rsidRDefault="00397ED3" w:rsidP="00397ED3">
            <w:pPr>
              <w:pStyle w:val="af7"/>
              <w:spacing w:after="0" w:line="240" w:lineRule="auto"/>
              <w:jc w:val="both"/>
              <w:rPr>
                <w:rFonts w:ascii="Times New Roman" w:hAnsi="Times New Roman"/>
                <w:sz w:val="20"/>
                <w:szCs w:val="20"/>
              </w:rPr>
            </w:pPr>
            <w:r w:rsidRPr="00397ED3">
              <w:rPr>
                <w:rFonts w:ascii="Times New Roman" w:hAnsi="Times New Roman"/>
                <w:sz w:val="20"/>
                <w:szCs w:val="20"/>
              </w:rPr>
              <w:t xml:space="preserve">А. Психостимулирующее действие </w:t>
            </w:r>
          </w:p>
          <w:p w:rsidR="00397ED3" w:rsidRPr="00397ED3" w:rsidRDefault="00397ED3" w:rsidP="00397ED3">
            <w:pPr>
              <w:pStyle w:val="af7"/>
              <w:spacing w:after="0" w:line="240" w:lineRule="auto"/>
              <w:jc w:val="both"/>
              <w:rPr>
                <w:rFonts w:ascii="Times New Roman" w:hAnsi="Times New Roman"/>
                <w:sz w:val="20"/>
                <w:szCs w:val="20"/>
              </w:rPr>
            </w:pPr>
          </w:p>
          <w:p w:rsidR="00397ED3" w:rsidRPr="00397ED3" w:rsidRDefault="00397ED3" w:rsidP="00397ED3">
            <w:pPr>
              <w:pStyle w:val="af7"/>
              <w:spacing w:after="0" w:line="240" w:lineRule="auto"/>
              <w:jc w:val="both"/>
              <w:rPr>
                <w:rFonts w:ascii="Times New Roman" w:hAnsi="Times New Roman"/>
                <w:sz w:val="20"/>
                <w:szCs w:val="20"/>
              </w:rPr>
            </w:pPr>
            <w:r w:rsidRPr="00397ED3">
              <w:rPr>
                <w:rFonts w:ascii="Times New Roman" w:hAnsi="Times New Roman"/>
                <w:sz w:val="20"/>
                <w:szCs w:val="20"/>
              </w:rPr>
              <w:t>Б. М- холиноблокирующее действие</w:t>
            </w:r>
          </w:p>
          <w:p w:rsidR="00397ED3" w:rsidRPr="00397ED3" w:rsidRDefault="00397ED3" w:rsidP="00397ED3">
            <w:pPr>
              <w:pStyle w:val="af7"/>
              <w:spacing w:after="0" w:line="240" w:lineRule="auto"/>
              <w:jc w:val="both"/>
              <w:rPr>
                <w:rFonts w:ascii="Times New Roman" w:hAnsi="Times New Roman"/>
                <w:sz w:val="20"/>
                <w:szCs w:val="20"/>
              </w:rPr>
            </w:pPr>
          </w:p>
          <w:p w:rsidR="00397ED3" w:rsidRPr="00397ED3" w:rsidRDefault="00397ED3" w:rsidP="00397ED3">
            <w:pPr>
              <w:pStyle w:val="af7"/>
              <w:spacing w:after="0" w:line="240" w:lineRule="auto"/>
              <w:jc w:val="both"/>
              <w:rPr>
                <w:rFonts w:ascii="Times New Roman" w:hAnsi="Times New Roman"/>
                <w:sz w:val="20"/>
                <w:szCs w:val="20"/>
              </w:rPr>
            </w:pPr>
            <w:r w:rsidRPr="00397ED3">
              <w:rPr>
                <w:rFonts w:ascii="Times New Roman" w:hAnsi="Times New Roman"/>
                <w:sz w:val="20"/>
                <w:szCs w:val="20"/>
              </w:rPr>
              <w:t xml:space="preserve">В. Седативное действие </w:t>
            </w:r>
          </w:p>
          <w:p w:rsidR="00397ED3" w:rsidRPr="00397ED3" w:rsidRDefault="00397ED3" w:rsidP="00397ED3">
            <w:pPr>
              <w:pStyle w:val="af7"/>
              <w:spacing w:after="0" w:line="240" w:lineRule="auto"/>
              <w:jc w:val="both"/>
              <w:rPr>
                <w:rFonts w:ascii="Times New Roman" w:hAnsi="Times New Roman"/>
                <w:sz w:val="20"/>
                <w:szCs w:val="20"/>
              </w:rPr>
            </w:pPr>
          </w:p>
          <w:p w:rsidR="00397ED3" w:rsidRPr="00397ED3" w:rsidRDefault="00397ED3" w:rsidP="00397ED3">
            <w:pPr>
              <w:pStyle w:val="af7"/>
              <w:spacing w:after="0" w:line="240" w:lineRule="auto"/>
              <w:jc w:val="both"/>
              <w:rPr>
                <w:rFonts w:ascii="Times New Roman" w:hAnsi="Times New Roman"/>
                <w:sz w:val="20"/>
                <w:szCs w:val="20"/>
              </w:rPr>
            </w:pPr>
            <w:r w:rsidRPr="00397ED3">
              <w:rPr>
                <w:rFonts w:ascii="Times New Roman" w:hAnsi="Times New Roman"/>
                <w:sz w:val="20"/>
                <w:szCs w:val="20"/>
              </w:rPr>
              <w:t xml:space="preserve">Г. α – адреноблокирующее действии </w:t>
            </w:r>
          </w:p>
          <w:p w:rsidR="00397ED3" w:rsidRPr="00397ED3" w:rsidRDefault="00397ED3" w:rsidP="00397ED3">
            <w:pPr>
              <w:pStyle w:val="af7"/>
              <w:spacing w:after="0" w:line="240" w:lineRule="auto"/>
              <w:jc w:val="both"/>
              <w:rPr>
                <w:rFonts w:ascii="Times New Roman" w:hAnsi="Times New Roman"/>
                <w:sz w:val="20"/>
                <w:szCs w:val="20"/>
              </w:rPr>
            </w:pPr>
          </w:p>
          <w:p w:rsidR="00397ED3" w:rsidRPr="00397ED3" w:rsidRDefault="00397ED3" w:rsidP="00397ED3">
            <w:pPr>
              <w:pStyle w:val="af7"/>
              <w:spacing w:after="0" w:line="240" w:lineRule="auto"/>
              <w:jc w:val="both"/>
              <w:rPr>
                <w:rFonts w:ascii="Times New Roman" w:hAnsi="Times New Roman"/>
                <w:sz w:val="20"/>
                <w:szCs w:val="20"/>
              </w:rPr>
            </w:pPr>
            <w:r w:rsidRPr="00397ED3">
              <w:rPr>
                <w:rFonts w:ascii="Times New Roman" w:hAnsi="Times New Roman"/>
                <w:sz w:val="20"/>
                <w:szCs w:val="20"/>
              </w:rPr>
              <w:t>Д. Кардиотоксическое действие</w:t>
            </w:r>
          </w:p>
        </w:tc>
      </w:tr>
    </w:tbl>
    <w:p w:rsidR="00397ED3" w:rsidRPr="00397ED3" w:rsidRDefault="00397ED3" w:rsidP="00397ED3">
      <w:pPr>
        <w:spacing w:after="0" w:line="240" w:lineRule="auto"/>
        <w:jc w:val="both"/>
        <w:rPr>
          <w:rFonts w:ascii="Times New Roman" w:hAnsi="Times New Roman"/>
          <w:b/>
          <w:bCs/>
          <w:sz w:val="20"/>
          <w:szCs w:val="20"/>
        </w:rPr>
      </w:pPr>
    </w:p>
    <w:p w:rsidR="00397ED3" w:rsidRPr="00397ED3" w:rsidRDefault="00397ED3" w:rsidP="00397ED3">
      <w:pPr>
        <w:pStyle w:val="af7"/>
        <w:spacing w:after="0" w:line="240" w:lineRule="auto"/>
        <w:ind w:firstLine="567"/>
        <w:jc w:val="both"/>
        <w:rPr>
          <w:rFonts w:ascii="Times New Roman" w:hAnsi="Times New Roman"/>
          <w:sz w:val="20"/>
          <w:szCs w:val="20"/>
        </w:rPr>
      </w:pPr>
      <w:r>
        <w:rPr>
          <w:rFonts w:ascii="Times New Roman" w:hAnsi="Times New Roman"/>
          <w:b/>
          <w:bCs/>
          <w:sz w:val="20"/>
          <w:szCs w:val="20"/>
        </w:rPr>
        <w:t>3</w:t>
      </w:r>
      <w:r w:rsidRPr="00397ED3">
        <w:rPr>
          <w:rFonts w:ascii="Times New Roman" w:hAnsi="Times New Roman"/>
          <w:b/>
          <w:bCs/>
          <w:sz w:val="20"/>
          <w:szCs w:val="20"/>
        </w:rPr>
        <w:t xml:space="preserve">. </w:t>
      </w:r>
      <w:r w:rsidRPr="0003783F">
        <w:rPr>
          <w:rFonts w:ascii="Times New Roman" w:hAnsi="Times New Roman"/>
          <w:bCs/>
          <w:sz w:val="20"/>
          <w:szCs w:val="20"/>
        </w:rPr>
        <w:t xml:space="preserve">Объясните </w:t>
      </w:r>
      <w:r w:rsidRPr="00397ED3">
        <w:rPr>
          <w:rFonts w:ascii="Times New Roman" w:hAnsi="Times New Roman"/>
          <w:bCs/>
          <w:sz w:val="20"/>
          <w:szCs w:val="20"/>
        </w:rPr>
        <w:t>механизм антидепрессивного действия ингибиторов МАО,</w:t>
      </w:r>
      <w:r w:rsidRPr="00397ED3">
        <w:rPr>
          <w:rFonts w:ascii="Times New Roman" w:hAnsi="Times New Roman"/>
          <w:b/>
          <w:bCs/>
          <w:sz w:val="20"/>
          <w:szCs w:val="20"/>
        </w:rPr>
        <w:t xml:space="preserve"> </w:t>
      </w:r>
      <w:r w:rsidRPr="00397ED3">
        <w:rPr>
          <w:rFonts w:ascii="Times New Roman" w:hAnsi="Times New Roman"/>
          <w:sz w:val="20"/>
          <w:szCs w:val="20"/>
        </w:rPr>
        <w:t>расположив нижеприведенные утверждения в логической последовательности:</w:t>
      </w:r>
    </w:p>
    <w:p w:rsidR="00397ED3" w:rsidRPr="00397ED3" w:rsidRDefault="00397ED3" w:rsidP="00397ED3">
      <w:pPr>
        <w:pStyle w:val="af7"/>
        <w:spacing w:after="0" w:line="240" w:lineRule="auto"/>
        <w:ind w:firstLine="567"/>
        <w:jc w:val="both"/>
        <w:rPr>
          <w:rFonts w:ascii="Times New Roman" w:hAnsi="Times New Roman"/>
          <w:sz w:val="20"/>
          <w:szCs w:val="20"/>
        </w:rPr>
      </w:pPr>
      <w:r w:rsidRPr="00397ED3">
        <w:rPr>
          <w:rFonts w:ascii="Times New Roman" w:hAnsi="Times New Roman"/>
          <w:sz w:val="20"/>
          <w:szCs w:val="20"/>
        </w:rPr>
        <w:t>1. Увеличение выхода медиатора в синаптическую щель при поступлении импульса</w:t>
      </w:r>
    </w:p>
    <w:p w:rsidR="00397ED3" w:rsidRPr="00397ED3" w:rsidRDefault="00397ED3" w:rsidP="00397ED3">
      <w:pPr>
        <w:pStyle w:val="af7"/>
        <w:spacing w:after="0" w:line="240" w:lineRule="auto"/>
        <w:ind w:firstLine="567"/>
        <w:jc w:val="both"/>
        <w:rPr>
          <w:rFonts w:ascii="Times New Roman" w:hAnsi="Times New Roman"/>
          <w:sz w:val="20"/>
          <w:szCs w:val="20"/>
        </w:rPr>
      </w:pPr>
      <w:r w:rsidRPr="00397ED3">
        <w:rPr>
          <w:rFonts w:ascii="Times New Roman" w:hAnsi="Times New Roman"/>
          <w:sz w:val="20"/>
          <w:szCs w:val="20"/>
        </w:rPr>
        <w:t xml:space="preserve">2. Антидепрессивное действие и восстановление настроения </w:t>
      </w:r>
    </w:p>
    <w:p w:rsidR="00397ED3" w:rsidRPr="00397ED3" w:rsidRDefault="00397ED3" w:rsidP="00397ED3">
      <w:pPr>
        <w:pStyle w:val="af7"/>
        <w:spacing w:after="0" w:line="240" w:lineRule="auto"/>
        <w:ind w:firstLine="567"/>
        <w:rPr>
          <w:rFonts w:ascii="Times New Roman" w:hAnsi="Times New Roman"/>
          <w:sz w:val="20"/>
          <w:szCs w:val="20"/>
        </w:rPr>
      </w:pPr>
      <w:r w:rsidRPr="00397ED3">
        <w:rPr>
          <w:rFonts w:ascii="Times New Roman" w:hAnsi="Times New Roman"/>
          <w:sz w:val="20"/>
          <w:szCs w:val="20"/>
        </w:rPr>
        <w:t>3. Ингибирование МАО, локализованной в митохондриях адренергических и серотонинергических нервных окончаниях в ЦНС</w:t>
      </w:r>
    </w:p>
    <w:p w:rsidR="00397ED3" w:rsidRPr="00397ED3" w:rsidRDefault="00397ED3" w:rsidP="00397ED3">
      <w:pPr>
        <w:pStyle w:val="af7"/>
        <w:spacing w:after="0" w:line="240" w:lineRule="auto"/>
        <w:ind w:firstLine="567"/>
        <w:jc w:val="both"/>
        <w:rPr>
          <w:rFonts w:ascii="Times New Roman" w:hAnsi="Times New Roman"/>
          <w:sz w:val="20"/>
          <w:szCs w:val="20"/>
        </w:rPr>
      </w:pPr>
      <w:r w:rsidRPr="00397ED3">
        <w:rPr>
          <w:rFonts w:ascii="Times New Roman" w:hAnsi="Times New Roman"/>
          <w:sz w:val="20"/>
          <w:szCs w:val="20"/>
        </w:rPr>
        <w:t>4. Усиление межнейрональной передачи возбуждения</w:t>
      </w:r>
    </w:p>
    <w:p w:rsidR="00397ED3" w:rsidRPr="00397ED3" w:rsidRDefault="00397ED3" w:rsidP="00397ED3">
      <w:pPr>
        <w:pStyle w:val="af7"/>
        <w:spacing w:after="0" w:line="240" w:lineRule="auto"/>
        <w:ind w:firstLine="567"/>
        <w:jc w:val="both"/>
        <w:rPr>
          <w:rFonts w:ascii="Times New Roman" w:hAnsi="Times New Roman"/>
          <w:sz w:val="20"/>
          <w:szCs w:val="20"/>
        </w:rPr>
      </w:pPr>
      <w:r w:rsidRPr="00397ED3">
        <w:rPr>
          <w:rFonts w:ascii="Times New Roman" w:hAnsi="Times New Roman"/>
          <w:sz w:val="20"/>
          <w:szCs w:val="20"/>
        </w:rPr>
        <w:t>5. Угнетение внутриклеточной инактивации моноаминов</w:t>
      </w:r>
    </w:p>
    <w:p w:rsidR="00397ED3" w:rsidRPr="00397ED3" w:rsidRDefault="00397ED3" w:rsidP="00397ED3">
      <w:pPr>
        <w:pStyle w:val="af7"/>
        <w:spacing w:after="0" w:line="240" w:lineRule="auto"/>
        <w:ind w:firstLine="567"/>
        <w:jc w:val="both"/>
        <w:rPr>
          <w:rFonts w:ascii="Times New Roman" w:hAnsi="Times New Roman"/>
          <w:bCs/>
          <w:sz w:val="20"/>
          <w:szCs w:val="20"/>
        </w:rPr>
      </w:pPr>
      <w:r>
        <w:rPr>
          <w:rFonts w:ascii="Times New Roman" w:hAnsi="Times New Roman"/>
          <w:b/>
          <w:bCs/>
          <w:sz w:val="20"/>
          <w:szCs w:val="20"/>
        </w:rPr>
        <w:t>4</w:t>
      </w:r>
      <w:r w:rsidRPr="00397ED3">
        <w:rPr>
          <w:rFonts w:ascii="Times New Roman" w:hAnsi="Times New Roman"/>
          <w:b/>
          <w:bCs/>
          <w:sz w:val="20"/>
          <w:szCs w:val="20"/>
        </w:rPr>
        <w:t xml:space="preserve">. </w:t>
      </w:r>
      <w:r w:rsidRPr="00397ED3">
        <w:rPr>
          <w:rFonts w:ascii="Times New Roman" w:hAnsi="Times New Roman"/>
          <w:bCs/>
          <w:sz w:val="20"/>
          <w:szCs w:val="20"/>
        </w:rPr>
        <w:t>Объясните механизм возникновение «сырного синдрома», возникающего при одновременном применении ниаламида и продуктов, содержащих тирамин (сыр, сливки, кофе)</w:t>
      </w:r>
    </w:p>
    <w:p w:rsidR="00397ED3" w:rsidRPr="00397ED3" w:rsidRDefault="00397ED3" w:rsidP="00397ED3">
      <w:pPr>
        <w:pStyle w:val="af7"/>
        <w:spacing w:after="0" w:line="240" w:lineRule="auto"/>
        <w:ind w:firstLine="890"/>
        <w:jc w:val="both"/>
        <w:rPr>
          <w:rFonts w:ascii="Times New Roman" w:hAnsi="Times New Roman"/>
          <w:sz w:val="20"/>
          <w:szCs w:val="20"/>
        </w:rPr>
      </w:pPr>
      <w:r w:rsidRPr="00397ED3">
        <w:rPr>
          <w:rFonts w:ascii="Times New Roman" w:hAnsi="Times New Roman"/>
          <w:sz w:val="20"/>
          <w:szCs w:val="20"/>
        </w:rPr>
        <w:t>1. Развитие гипертонического криза</w:t>
      </w:r>
    </w:p>
    <w:p w:rsidR="00397ED3" w:rsidRPr="00397ED3" w:rsidRDefault="00397ED3" w:rsidP="00397ED3">
      <w:pPr>
        <w:pStyle w:val="af7"/>
        <w:spacing w:after="0" w:line="240" w:lineRule="auto"/>
        <w:ind w:firstLine="890"/>
        <w:jc w:val="both"/>
        <w:rPr>
          <w:rFonts w:ascii="Times New Roman" w:hAnsi="Times New Roman"/>
          <w:sz w:val="20"/>
          <w:szCs w:val="20"/>
        </w:rPr>
      </w:pPr>
      <w:r w:rsidRPr="00397ED3">
        <w:rPr>
          <w:rFonts w:ascii="Times New Roman" w:hAnsi="Times New Roman"/>
          <w:sz w:val="20"/>
          <w:szCs w:val="20"/>
        </w:rPr>
        <w:t>2. Уменьшение разрушения тирамина под влиянием МАО печени и стенок кишечника</w:t>
      </w:r>
    </w:p>
    <w:p w:rsidR="00397ED3" w:rsidRPr="00397ED3" w:rsidRDefault="00397ED3" w:rsidP="00397ED3">
      <w:pPr>
        <w:pStyle w:val="af7"/>
        <w:spacing w:after="0" w:line="240" w:lineRule="auto"/>
        <w:ind w:firstLine="890"/>
        <w:jc w:val="both"/>
        <w:rPr>
          <w:rFonts w:ascii="Times New Roman" w:hAnsi="Times New Roman"/>
          <w:sz w:val="20"/>
          <w:szCs w:val="20"/>
        </w:rPr>
      </w:pPr>
      <w:r w:rsidRPr="00397ED3">
        <w:rPr>
          <w:rFonts w:ascii="Times New Roman" w:hAnsi="Times New Roman"/>
          <w:sz w:val="20"/>
          <w:szCs w:val="20"/>
        </w:rPr>
        <w:t>3. Накопление тирамина – пищевого симпатомиметика</w:t>
      </w:r>
    </w:p>
    <w:p w:rsidR="00397ED3" w:rsidRPr="00397ED3" w:rsidRDefault="00397ED3" w:rsidP="00397ED3">
      <w:pPr>
        <w:pStyle w:val="af7"/>
        <w:spacing w:after="0" w:line="240" w:lineRule="auto"/>
        <w:ind w:firstLine="890"/>
        <w:jc w:val="both"/>
        <w:rPr>
          <w:rFonts w:ascii="Times New Roman" w:hAnsi="Times New Roman"/>
          <w:sz w:val="20"/>
          <w:szCs w:val="20"/>
        </w:rPr>
      </w:pPr>
      <w:r w:rsidRPr="00397ED3">
        <w:rPr>
          <w:rFonts w:ascii="Times New Roman" w:hAnsi="Times New Roman"/>
          <w:sz w:val="20"/>
          <w:szCs w:val="20"/>
        </w:rPr>
        <w:t>4. Угнетение МАО в периферических тканях и ЦНС</w:t>
      </w:r>
    </w:p>
    <w:p w:rsidR="00397ED3" w:rsidRPr="00397ED3" w:rsidRDefault="00397ED3" w:rsidP="00397ED3">
      <w:pPr>
        <w:pStyle w:val="af7"/>
        <w:spacing w:after="0" w:line="240" w:lineRule="auto"/>
        <w:ind w:firstLine="890"/>
        <w:jc w:val="both"/>
        <w:rPr>
          <w:rFonts w:ascii="Times New Roman" w:hAnsi="Times New Roman"/>
          <w:sz w:val="20"/>
          <w:szCs w:val="20"/>
        </w:rPr>
      </w:pPr>
      <w:r w:rsidRPr="00397ED3">
        <w:rPr>
          <w:rFonts w:ascii="Times New Roman" w:hAnsi="Times New Roman"/>
          <w:sz w:val="20"/>
          <w:szCs w:val="20"/>
        </w:rPr>
        <w:t>5. Выброс избыточных количеств норадреналина из адренергических окончаний под влиянием тирамина</w:t>
      </w:r>
    </w:p>
    <w:p w:rsidR="00397ED3" w:rsidRPr="00397ED3" w:rsidRDefault="00397ED3" w:rsidP="00397ED3">
      <w:pPr>
        <w:pStyle w:val="af7"/>
        <w:spacing w:after="0" w:line="240" w:lineRule="auto"/>
        <w:ind w:firstLine="181"/>
        <w:jc w:val="both"/>
        <w:rPr>
          <w:rFonts w:ascii="Times New Roman" w:hAnsi="Times New Roman"/>
          <w:b/>
          <w:bCs/>
          <w:sz w:val="20"/>
          <w:szCs w:val="20"/>
        </w:rPr>
      </w:pPr>
    </w:p>
    <w:p w:rsidR="00DB64B1" w:rsidRPr="00385C9F" w:rsidRDefault="00DB64B1" w:rsidP="00DB64B1">
      <w:pPr>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3</w:t>
      </w:r>
    </w:p>
    <w:p w:rsidR="00397ED3" w:rsidRPr="00397ED3" w:rsidRDefault="00DB64B1" w:rsidP="00397ED3">
      <w:pPr>
        <w:spacing w:after="0" w:line="240" w:lineRule="auto"/>
        <w:jc w:val="both"/>
        <w:rPr>
          <w:rFonts w:ascii="Times New Roman" w:hAnsi="Times New Roman"/>
          <w:b/>
          <w:bCs/>
          <w:sz w:val="20"/>
          <w:szCs w:val="20"/>
        </w:rPr>
      </w:pPr>
      <w:r w:rsidRPr="00397ED3">
        <w:rPr>
          <w:rFonts w:ascii="Times New Roman" w:hAnsi="Times New Roman"/>
          <w:b/>
          <w:spacing w:val="-6"/>
          <w:kern w:val="1"/>
          <w:sz w:val="20"/>
          <w:szCs w:val="20"/>
        </w:rPr>
        <w:t>Задания на оценку принятия решений</w:t>
      </w:r>
      <w:r w:rsidR="00397ED3" w:rsidRPr="00397ED3">
        <w:rPr>
          <w:rFonts w:ascii="Times New Roman" w:hAnsi="Times New Roman"/>
          <w:b/>
          <w:spacing w:val="-6"/>
          <w:kern w:val="1"/>
          <w:sz w:val="20"/>
          <w:szCs w:val="20"/>
        </w:rPr>
        <w:t xml:space="preserve">. </w:t>
      </w:r>
      <w:r w:rsidR="00397ED3" w:rsidRPr="00397ED3">
        <w:rPr>
          <w:rFonts w:ascii="Times New Roman" w:hAnsi="Times New Roman"/>
          <w:b/>
          <w:bCs/>
          <w:sz w:val="20"/>
          <w:szCs w:val="20"/>
        </w:rPr>
        <w:t>Определите препарат:</w:t>
      </w:r>
    </w:p>
    <w:p w:rsidR="00397ED3" w:rsidRPr="00397ED3" w:rsidRDefault="00397ED3" w:rsidP="00397ED3">
      <w:pPr>
        <w:spacing w:after="0" w:line="240" w:lineRule="auto"/>
        <w:jc w:val="both"/>
        <w:rPr>
          <w:rFonts w:ascii="Times New Roman" w:hAnsi="Times New Roman"/>
          <w:sz w:val="20"/>
          <w:szCs w:val="20"/>
        </w:rPr>
      </w:pPr>
      <w:r w:rsidRPr="00397ED3">
        <w:rPr>
          <w:rFonts w:ascii="Times New Roman" w:hAnsi="Times New Roman"/>
          <w:sz w:val="20"/>
          <w:szCs w:val="20"/>
        </w:rPr>
        <w:tab/>
        <w:t xml:space="preserve">1. Препарат с антидепрессивной активностью, ингибирует обратный нейрональный захват серотонина. Обладает психостимулирующим действием. Практически не обладает М-холиноблокирующей активностью и не влияет на артериальное давление. Оказывает анорексигенное действие, облегчает соблюдение диеты, способствует снижению избыточной массы тела. </w:t>
      </w:r>
    </w:p>
    <w:p w:rsidR="00397ED3" w:rsidRPr="00397ED3" w:rsidRDefault="00397ED3" w:rsidP="00397ED3">
      <w:pPr>
        <w:spacing w:after="0" w:line="240" w:lineRule="auto"/>
        <w:jc w:val="both"/>
        <w:rPr>
          <w:rFonts w:ascii="Times New Roman" w:hAnsi="Times New Roman"/>
          <w:sz w:val="20"/>
          <w:szCs w:val="20"/>
        </w:rPr>
      </w:pPr>
      <w:r w:rsidRPr="00397ED3">
        <w:rPr>
          <w:rFonts w:ascii="Times New Roman" w:hAnsi="Times New Roman"/>
          <w:sz w:val="20"/>
          <w:szCs w:val="20"/>
        </w:rPr>
        <w:tab/>
        <w:t>2. Препарат с психостимулирующей активностью, применяется для повышения работоспособности, устранения усталости, при гипотензии, а также при мигрени,  входит в состав комплексных препаратов «Кофетамин», «Цитрамон», «Седалгин», «Пиркофен».</w:t>
      </w:r>
    </w:p>
    <w:p w:rsidR="00397ED3" w:rsidRPr="00397ED3" w:rsidRDefault="00397ED3" w:rsidP="00397ED3">
      <w:pPr>
        <w:spacing w:after="0" w:line="240" w:lineRule="auto"/>
        <w:jc w:val="both"/>
        <w:rPr>
          <w:rFonts w:ascii="Times New Roman" w:hAnsi="Times New Roman"/>
          <w:sz w:val="20"/>
          <w:szCs w:val="20"/>
        </w:rPr>
      </w:pPr>
      <w:r w:rsidRPr="00397ED3">
        <w:rPr>
          <w:rFonts w:ascii="Times New Roman" w:hAnsi="Times New Roman"/>
          <w:sz w:val="20"/>
          <w:szCs w:val="20"/>
        </w:rPr>
        <w:tab/>
        <w:t>3. Ноотропный препарат с антигипоксическим действием. Представляет собой остатки двух молекул витамина В</w:t>
      </w:r>
      <w:r w:rsidRPr="00397ED3">
        <w:rPr>
          <w:rFonts w:ascii="Times New Roman" w:hAnsi="Times New Roman"/>
          <w:sz w:val="20"/>
          <w:szCs w:val="20"/>
          <w:vertAlign w:val="subscript"/>
        </w:rPr>
        <w:t>6</w:t>
      </w:r>
      <w:r w:rsidRPr="00397ED3">
        <w:rPr>
          <w:rFonts w:ascii="Times New Roman" w:hAnsi="Times New Roman"/>
          <w:sz w:val="20"/>
          <w:szCs w:val="20"/>
        </w:rPr>
        <w:t>, соединенных между собой дисульфидным мостиком.</w:t>
      </w:r>
    </w:p>
    <w:p w:rsidR="00397ED3" w:rsidRPr="00397ED3" w:rsidRDefault="00397ED3" w:rsidP="00397ED3">
      <w:pPr>
        <w:spacing w:after="0" w:line="240" w:lineRule="auto"/>
        <w:jc w:val="both"/>
        <w:rPr>
          <w:rFonts w:ascii="Times New Roman" w:hAnsi="Times New Roman"/>
          <w:sz w:val="20"/>
          <w:szCs w:val="20"/>
        </w:rPr>
      </w:pPr>
      <w:r w:rsidRPr="00397ED3">
        <w:rPr>
          <w:rFonts w:ascii="Times New Roman" w:hAnsi="Times New Roman"/>
          <w:sz w:val="20"/>
          <w:szCs w:val="20"/>
        </w:rPr>
        <w:tab/>
        <w:t>4. Аналептик - производное сульфокамфорной кислоты. Оказывает прямое стимулирующее влияние на сердце. Применяется при кардиогенном шоке.</w:t>
      </w:r>
    </w:p>
    <w:p w:rsidR="00DB64B1" w:rsidRPr="00397ED3" w:rsidRDefault="00DB64B1" w:rsidP="00397ED3">
      <w:pPr>
        <w:spacing w:after="0" w:line="240" w:lineRule="auto"/>
        <w:jc w:val="both"/>
        <w:rPr>
          <w:rFonts w:ascii="Times New Roman" w:hAnsi="Times New Roman"/>
          <w:b/>
          <w:color w:val="000000"/>
          <w:sz w:val="20"/>
          <w:szCs w:val="20"/>
        </w:rPr>
      </w:pPr>
    </w:p>
    <w:p w:rsidR="00385C9F" w:rsidRPr="00385C9F" w:rsidRDefault="00385C9F" w:rsidP="00036C58">
      <w:pPr>
        <w:spacing w:after="0" w:line="240" w:lineRule="auto"/>
        <w:jc w:val="both"/>
        <w:rPr>
          <w:rFonts w:ascii="Times New Roman" w:hAnsi="Times New Roman"/>
          <w:b/>
          <w:bCs/>
          <w:sz w:val="20"/>
          <w:szCs w:val="20"/>
        </w:rPr>
      </w:pPr>
      <w:r w:rsidRPr="00385C9F">
        <w:rPr>
          <w:rFonts w:ascii="Times New Roman" w:hAnsi="Times New Roman"/>
          <w:b/>
          <w:bCs/>
          <w:sz w:val="20"/>
          <w:szCs w:val="20"/>
        </w:rPr>
        <w:t>Модуль</w:t>
      </w:r>
      <w:r w:rsidR="00DB64B1">
        <w:rPr>
          <w:rFonts w:ascii="Times New Roman" w:hAnsi="Times New Roman"/>
          <w:b/>
          <w:bCs/>
          <w:sz w:val="20"/>
          <w:szCs w:val="20"/>
        </w:rPr>
        <w:t>ная контрольная работа</w:t>
      </w:r>
      <w:r w:rsidRPr="00385C9F">
        <w:rPr>
          <w:rFonts w:ascii="Times New Roman" w:hAnsi="Times New Roman"/>
          <w:b/>
          <w:bCs/>
          <w:sz w:val="20"/>
          <w:szCs w:val="20"/>
        </w:rPr>
        <w:t xml:space="preserve"> №3</w:t>
      </w:r>
      <w:r w:rsidR="00DB64B1">
        <w:rPr>
          <w:rFonts w:ascii="Times New Roman" w:hAnsi="Times New Roman"/>
          <w:b/>
          <w:bCs/>
          <w:sz w:val="20"/>
          <w:szCs w:val="20"/>
        </w:rPr>
        <w:t xml:space="preserve"> по теме:</w:t>
      </w:r>
      <w:r w:rsidRPr="00385C9F">
        <w:rPr>
          <w:rFonts w:ascii="Times New Roman" w:hAnsi="Times New Roman"/>
          <w:b/>
          <w:bCs/>
          <w:sz w:val="20"/>
          <w:szCs w:val="20"/>
        </w:rPr>
        <w:t xml:space="preserve"> «Молекулярная фармакология средств, влияющих на </w:t>
      </w:r>
      <w:r w:rsidR="00AC72E2">
        <w:rPr>
          <w:rFonts w:ascii="Times New Roman" w:hAnsi="Times New Roman"/>
          <w:b/>
          <w:bCs/>
          <w:sz w:val="20"/>
          <w:szCs w:val="20"/>
        </w:rPr>
        <w:t>ц</w:t>
      </w:r>
      <w:r w:rsidR="00B71626">
        <w:rPr>
          <w:rFonts w:ascii="Times New Roman" w:hAnsi="Times New Roman"/>
          <w:b/>
          <w:bCs/>
          <w:sz w:val="20"/>
          <w:szCs w:val="20"/>
        </w:rPr>
        <w:t>ентральную нервную систему</w:t>
      </w:r>
      <w:r w:rsidRPr="00385C9F">
        <w:rPr>
          <w:rFonts w:ascii="Times New Roman" w:hAnsi="Times New Roman"/>
          <w:b/>
          <w:bCs/>
          <w:sz w:val="20"/>
          <w:szCs w:val="20"/>
        </w:rPr>
        <w:t>»</w:t>
      </w:r>
      <w:r>
        <w:rPr>
          <w:rFonts w:ascii="Times New Roman" w:hAnsi="Times New Roman"/>
          <w:b/>
          <w:bCs/>
          <w:sz w:val="20"/>
          <w:szCs w:val="20"/>
        </w:rPr>
        <w:t xml:space="preserve">  </w:t>
      </w:r>
      <w:r w:rsidRPr="00385C9F">
        <w:rPr>
          <w:rFonts w:ascii="Times New Roman" w:hAnsi="Times New Roman"/>
          <w:b/>
          <w:sz w:val="20"/>
          <w:szCs w:val="20"/>
        </w:rPr>
        <w:t>(ОПК-6, ПК-13).</w:t>
      </w:r>
    </w:p>
    <w:p w:rsidR="00B71626" w:rsidRDefault="00B71626" w:rsidP="00B71626">
      <w:pPr>
        <w:spacing w:after="0" w:line="240" w:lineRule="auto"/>
        <w:jc w:val="center"/>
        <w:rPr>
          <w:rFonts w:ascii="Times New Roman" w:hAnsi="Times New Roman"/>
          <w:b/>
          <w:sz w:val="20"/>
          <w:szCs w:val="20"/>
        </w:rPr>
      </w:pPr>
    </w:p>
    <w:p w:rsidR="00B71626" w:rsidRPr="00596AE2" w:rsidRDefault="00B71626" w:rsidP="00B71626">
      <w:pPr>
        <w:tabs>
          <w:tab w:val="left" w:pos="993"/>
        </w:tabs>
        <w:spacing w:after="0" w:line="240" w:lineRule="auto"/>
        <w:ind w:firstLine="567"/>
        <w:jc w:val="center"/>
        <w:rPr>
          <w:rFonts w:ascii="Times New Roman" w:hAnsi="Times New Roman"/>
          <w:b/>
          <w:sz w:val="20"/>
          <w:szCs w:val="20"/>
        </w:rPr>
      </w:pPr>
      <w:r w:rsidRPr="00596AE2">
        <w:rPr>
          <w:rFonts w:ascii="Times New Roman" w:hAnsi="Times New Roman"/>
          <w:b/>
          <w:sz w:val="20"/>
          <w:szCs w:val="20"/>
        </w:rPr>
        <w:t xml:space="preserve">Вопросы для подготовки к модульной контрольной работе № </w:t>
      </w:r>
      <w:r>
        <w:rPr>
          <w:rFonts w:ascii="Times New Roman" w:hAnsi="Times New Roman"/>
          <w:b/>
          <w:sz w:val="20"/>
          <w:szCs w:val="20"/>
        </w:rPr>
        <w:t>3</w:t>
      </w:r>
    </w:p>
    <w:p w:rsidR="00B71626" w:rsidRPr="00B71626" w:rsidRDefault="00B71626" w:rsidP="00B71626">
      <w:pPr>
        <w:tabs>
          <w:tab w:val="left" w:pos="0"/>
        </w:tabs>
        <w:spacing w:after="0" w:line="240" w:lineRule="auto"/>
        <w:jc w:val="center"/>
        <w:rPr>
          <w:rFonts w:ascii="Times New Roman" w:hAnsi="Times New Roman"/>
          <w:b/>
          <w:sz w:val="20"/>
          <w:szCs w:val="20"/>
        </w:rPr>
      </w:pPr>
    </w:p>
    <w:p w:rsidR="00B71626" w:rsidRPr="00B71626" w:rsidRDefault="00B71626" w:rsidP="00ED0584">
      <w:pPr>
        <w:pStyle w:val="17"/>
        <w:numPr>
          <w:ilvl w:val="0"/>
          <w:numId w:val="51"/>
        </w:numPr>
        <w:shd w:val="clear" w:color="auto" w:fill="auto"/>
        <w:tabs>
          <w:tab w:val="clear" w:pos="786"/>
          <w:tab w:val="left" w:pos="0"/>
          <w:tab w:val="left" w:pos="851"/>
        </w:tabs>
        <w:spacing w:before="0" w:line="240" w:lineRule="auto"/>
        <w:ind w:left="0" w:firstLine="567"/>
        <w:rPr>
          <w:rFonts w:ascii="Times New Roman" w:hAnsi="Times New Roman"/>
          <w:sz w:val="20"/>
          <w:szCs w:val="20"/>
        </w:rPr>
      </w:pPr>
      <w:r w:rsidRPr="00B71626">
        <w:rPr>
          <w:rStyle w:val="10pt0pt"/>
          <w:rFonts w:ascii="Times New Roman" w:hAnsi="Times New Roman"/>
        </w:rPr>
        <w:t>Возможности фармакологической регуляции моноаминергических систем (дофаминергической, норадренергической, серотонинергической)</w:t>
      </w:r>
    </w:p>
    <w:p w:rsidR="00B71626" w:rsidRPr="00B71626" w:rsidRDefault="00B71626" w:rsidP="00ED0584">
      <w:pPr>
        <w:pStyle w:val="17"/>
        <w:numPr>
          <w:ilvl w:val="0"/>
          <w:numId w:val="51"/>
        </w:numPr>
        <w:shd w:val="clear" w:color="auto" w:fill="auto"/>
        <w:tabs>
          <w:tab w:val="left" w:pos="0"/>
          <w:tab w:val="left" w:pos="851"/>
        </w:tabs>
        <w:spacing w:before="0" w:line="240" w:lineRule="auto"/>
        <w:ind w:left="0" w:firstLine="567"/>
        <w:rPr>
          <w:rFonts w:ascii="Times New Roman" w:hAnsi="Times New Roman"/>
          <w:sz w:val="20"/>
          <w:szCs w:val="20"/>
        </w:rPr>
      </w:pPr>
      <w:r w:rsidRPr="00B71626">
        <w:rPr>
          <w:rStyle w:val="10pt0pt"/>
          <w:rFonts w:ascii="Times New Roman" w:hAnsi="Times New Roman"/>
        </w:rPr>
        <w:t>Возможности фармакологической регуляции холинергической системы и систем тормоз</w:t>
      </w:r>
      <w:r w:rsidRPr="00B71626">
        <w:rPr>
          <w:rStyle w:val="10pt0pt"/>
          <w:rFonts w:ascii="Times New Roman" w:hAnsi="Times New Roman"/>
        </w:rPr>
        <w:softHyphen/>
        <w:t>ных медиаторов (ГАМК-ергическая система, глицин)</w:t>
      </w:r>
    </w:p>
    <w:p w:rsidR="00B71626" w:rsidRPr="00B71626" w:rsidRDefault="00B71626" w:rsidP="00ED0584">
      <w:pPr>
        <w:pStyle w:val="17"/>
        <w:numPr>
          <w:ilvl w:val="0"/>
          <w:numId w:val="51"/>
        </w:numPr>
        <w:shd w:val="clear" w:color="auto" w:fill="auto"/>
        <w:tabs>
          <w:tab w:val="left" w:pos="0"/>
          <w:tab w:val="left" w:pos="851"/>
          <w:tab w:val="left" w:pos="1042"/>
        </w:tabs>
        <w:spacing w:before="0" w:line="240" w:lineRule="auto"/>
        <w:ind w:left="0" w:firstLine="567"/>
        <w:rPr>
          <w:rFonts w:ascii="Times New Roman" w:hAnsi="Times New Roman"/>
          <w:sz w:val="20"/>
          <w:szCs w:val="20"/>
        </w:rPr>
      </w:pPr>
      <w:r w:rsidRPr="00B71626">
        <w:rPr>
          <w:rStyle w:val="10pt0pt"/>
          <w:rFonts w:ascii="Times New Roman" w:hAnsi="Times New Roman"/>
        </w:rPr>
        <w:t>Возможности фармакологической регуляции систем возбуждающих аминокислот (</w:t>
      </w:r>
      <w:r w:rsidRPr="00B71626">
        <w:rPr>
          <w:rStyle w:val="10pt0pt"/>
          <w:rFonts w:ascii="Times New Roman" w:hAnsi="Times New Roman"/>
          <w:lang w:val="en-US"/>
        </w:rPr>
        <w:t>L</w:t>
      </w:r>
      <w:r w:rsidRPr="00B71626">
        <w:rPr>
          <w:rStyle w:val="10pt0pt"/>
          <w:rFonts w:ascii="Times New Roman" w:hAnsi="Times New Roman"/>
        </w:rPr>
        <w:t xml:space="preserve">- глутамат, </w:t>
      </w:r>
      <w:r w:rsidRPr="00B71626">
        <w:rPr>
          <w:rStyle w:val="10pt0pt"/>
          <w:rFonts w:ascii="Times New Roman" w:hAnsi="Times New Roman"/>
          <w:lang w:val="en-US"/>
        </w:rPr>
        <w:t>L</w:t>
      </w:r>
      <w:r w:rsidRPr="00B71626">
        <w:rPr>
          <w:rStyle w:val="10pt0pt"/>
          <w:rFonts w:ascii="Times New Roman" w:hAnsi="Times New Roman"/>
        </w:rPr>
        <w:t xml:space="preserve">-аспартат, </w:t>
      </w:r>
      <w:r w:rsidRPr="00B71626">
        <w:rPr>
          <w:rStyle w:val="10pt0pt"/>
          <w:rFonts w:ascii="Times New Roman" w:hAnsi="Times New Roman"/>
          <w:lang w:val="en-US"/>
        </w:rPr>
        <w:t>NMDA</w:t>
      </w:r>
      <w:r w:rsidRPr="00B71626">
        <w:rPr>
          <w:rStyle w:val="10pt0pt"/>
          <w:rFonts w:ascii="Times New Roman" w:hAnsi="Times New Roman"/>
        </w:rPr>
        <w:t>-рецепторы)</w:t>
      </w:r>
    </w:p>
    <w:p w:rsidR="00B71626" w:rsidRPr="00B71626" w:rsidRDefault="00B71626" w:rsidP="00ED0584">
      <w:pPr>
        <w:pStyle w:val="17"/>
        <w:numPr>
          <w:ilvl w:val="0"/>
          <w:numId w:val="51"/>
        </w:numPr>
        <w:shd w:val="clear" w:color="auto" w:fill="auto"/>
        <w:tabs>
          <w:tab w:val="left" w:pos="0"/>
          <w:tab w:val="left" w:pos="851"/>
        </w:tabs>
        <w:spacing w:before="0" w:line="240" w:lineRule="auto"/>
        <w:ind w:left="0" w:firstLine="567"/>
        <w:rPr>
          <w:rFonts w:ascii="Times New Roman" w:hAnsi="Times New Roman"/>
          <w:sz w:val="20"/>
          <w:szCs w:val="20"/>
        </w:rPr>
      </w:pPr>
      <w:r w:rsidRPr="00B71626">
        <w:rPr>
          <w:rStyle w:val="10pt0pt"/>
          <w:rFonts w:ascii="Times New Roman" w:hAnsi="Times New Roman"/>
        </w:rPr>
        <w:t>Возможности фармакологической регуляции нейропептидергической и гистаминергической систем</w:t>
      </w:r>
    </w:p>
    <w:p w:rsidR="00B71626" w:rsidRPr="00B71626" w:rsidRDefault="00B71626" w:rsidP="00ED0584">
      <w:pPr>
        <w:pStyle w:val="17"/>
        <w:numPr>
          <w:ilvl w:val="0"/>
          <w:numId w:val="51"/>
        </w:numPr>
        <w:shd w:val="clear" w:color="auto" w:fill="auto"/>
        <w:tabs>
          <w:tab w:val="left" w:pos="0"/>
          <w:tab w:val="left" w:pos="851"/>
          <w:tab w:val="left" w:pos="938"/>
        </w:tabs>
        <w:spacing w:before="0" w:line="240" w:lineRule="auto"/>
        <w:ind w:left="0" w:firstLine="567"/>
        <w:rPr>
          <w:rFonts w:ascii="Times New Roman" w:hAnsi="Times New Roman"/>
          <w:sz w:val="20"/>
          <w:szCs w:val="20"/>
        </w:rPr>
      </w:pPr>
      <w:r w:rsidRPr="00B71626">
        <w:rPr>
          <w:rStyle w:val="10pt0pt"/>
          <w:rFonts w:ascii="Times New Roman" w:hAnsi="Times New Roman"/>
        </w:rPr>
        <w:t>Возможности фармакологической регуляции пуринергической системы аминокислот</w:t>
      </w:r>
    </w:p>
    <w:p w:rsidR="00B71626" w:rsidRPr="00B71626" w:rsidRDefault="00B71626" w:rsidP="00ED0584">
      <w:pPr>
        <w:pStyle w:val="17"/>
        <w:numPr>
          <w:ilvl w:val="0"/>
          <w:numId w:val="51"/>
        </w:numPr>
        <w:shd w:val="clear" w:color="auto" w:fill="auto"/>
        <w:tabs>
          <w:tab w:val="left" w:pos="0"/>
          <w:tab w:val="left" w:pos="851"/>
          <w:tab w:val="left" w:pos="938"/>
        </w:tabs>
        <w:spacing w:before="0" w:line="240" w:lineRule="auto"/>
        <w:ind w:left="0" w:firstLine="567"/>
        <w:rPr>
          <w:rFonts w:ascii="Times New Roman" w:hAnsi="Times New Roman"/>
          <w:sz w:val="20"/>
          <w:szCs w:val="20"/>
        </w:rPr>
      </w:pPr>
      <w:r w:rsidRPr="00B71626">
        <w:rPr>
          <w:rStyle w:val="10pt0pt"/>
          <w:rFonts w:ascii="Times New Roman" w:hAnsi="Times New Roman"/>
        </w:rPr>
        <w:t>Возможности фармакологической регуляции каннабиноидной и ваниллоидной систем</w:t>
      </w:r>
    </w:p>
    <w:p w:rsidR="00B71626" w:rsidRPr="00B71626" w:rsidRDefault="00B71626" w:rsidP="00ED0584">
      <w:pPr>
        <w:pStyle w:val="17"/>
        <w:numPr>
          <w:ilvl w:val="0"/>
          <w:numId w:val="51"/>
        </w:numPr>
        <w:shd w:val="clear" w:color="auto" w:fill="auto"/>
        <w:tabs>
          <w:tab w:val="left" w:pos="0"/>
          <w:tab w:val="left" w:pos="851"/>
        </w:tabs>
        <w:spacing w:before="0" w:line="240" w:lineRule="auto"/>
        <w:ind w:left="0" w:firstLine="567"/>
        <w:rPr>
          <w:rFonts w:ascii="Times New Roman" w:hAnsi="Times New Roman"/>
          <w:sz w:val="20"/>
          <w:szCs w:val="20"/>
        </w:rPr>
      </w:pPr>
      <w:r w:rsidRPr="00B71626">
        <w:rPr>
          <w:rStyle w:val="10pt0pt"/>
          <w:rFonts w:ascii="Times New Roman" w:hAnsi="Times New Roman"/>
        </w:rPr>
        <w:t>Возможности фармакологической регуляции ЦНС на различных этапах проведения им</w:t>
      </w:r>
      <w:r w:rsidRPr="00B71626">
        <w:rPr>
          <w:rStyle w:val="10pt0pt"/>
          <w:rFonts w:ascii="Times New Roman" w:hAnsi="Times New Roman"/>
        </w:rPr>
        <w:softHyphen/>
        <w:t>пульса в синапсах.</w:t>
      </w:r>
    </w:p>
    <w:p w:rsidR="00B71626" w:rsidRPr="00B71626" w:rsidRDefault="00B71626" w:rsidP="00ED0584">
      <w:pPr>
        <w:pStyle w:val="17"/>
        <w:numPr>
          <w:ilvl w:val="0"/>
          <w:numId w:val="51"/>
        </w:numPr>
        <w:shd w:val="clear" w:color="auto" w:fill="auto"/>
        <w:tabs>
          <w:tab w:val="left" w:pos="0"/>
          <w:tab w:val="left" w:pos="851"/>
        </w:tabs>
        <w:spacing w:before="0" w:line="240" w:lineRule="auto"/>
        <w:ind w:left="0" w:firstLine="567"/>
        <w:rPr>
          <w:rFonts w:ascii="Times New Roman" w:hAnsi="Times New Roman"/>
          <w:sz w:val="20"/>
          <w:szCs w:val="20"/>
        </w:rPr>
      </w:pPr>
      <w:r w:rsidRPr="00B71626">
        <w:rPr>
          <w:rStyle w:val="10pt0pt"/>
          <w:rFonts w:ascii="Times New Roman" w:hAnsi="Times New Roman"/>
        </w:rPr>
        <w:t xml:space="preserve">Общие понятия о наркозе и средствах для наркоза. </w:t>
      </w:r>
    </w:p>
    <w:p w:rsidR="00B71626" w:rsidRPr="00B71626" w:rsidRDefault="00B71626" w:rsidP="00ED0584">
      <w:pPr>
        <w:pStyle w:val="17"/>
        <w:numPr>
          <w:ilvl w:val="0"/>
          <w:numId w:val="51"/>
        </w:numPr>
        <w:shd w:val="clear" w:color="auto" w:fill="auto"/>
        <w:tabs>
          <w:tab w:val="left" w:pos="0"/>
          <w:tab w:val="left" w:pos="851"/>
        </w:tabs>
        <w:spacing w:before="0" w:line="240" w:lineRule="auto"/>
        <w:ind w:left="0" w:firstLine="567"/>
        <w:rPr>
          <w:rFonts w:ascii="Times New Roman" w:hAnsi="Times New Roman"/>
          <w:sz w:val="20"/>
          <w:szCs w:val="20"/>
        </w:rPr>
      </w:pPr>
      <w:r w:rsidRPr="00B71626">
        <w:rPr>
          <w:rStyle w:val="10pt0pt"/>
          <w:rFonts w:ascii="Times New Roman" w:hAnsi="Times New Roman"/>
        </w:rPr>
        <w:t>Механизмы действия средств для наркоза на системном и клеточном уровнях</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Style w:val="10pt0pt"/>
          <w:rFonts w:ascii="Times New Roman" w:hAnsi="Times New Roman"/>
          <w:color w:val="auto"/>
        </w:rPr>
      </w:pPr>
      <w:r w:rsidRPr="00B71626">
        <w:rPr>
          <w:rFonts w:ascii="Times New Roman" w:hAnsi="Times New Roman"/>
          <w:sz w:val="20"/>
          <w:szCs w:val="20"/>
        </w:rPr>
        <w:t xml:space="preserve">Последовательность действия </w:t>
      </w:r>
      <w:r w:rsidRPr="00B71626">
        <w:rPr>
          <w:rStyle w:val="10pt0pt"/>
          <w:rFonts w:ascii="Times New Roman" w:hAnsi="Times New Roman"/>
        </w:rPr>
        <w:t xml:space="preserve">средств для наркоза </w:t>
      </w:r>
      <w:r w:rsidRPr="00B71626">
        <w:rPr>
          <w:rFonts w:ascii="Times New Roman" w:hAnsi="Times New Roman"/>
          <w:sz w:val="20"/>
          <w:szCs w:val="20"/>
        </w:rPr>
        <w:t>на центральную нервную систему и стадии эфирного наркоза.</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Style w:val="10pt0pt"/>
          <w:rFonts w:ascii="Times New Roman" w:hAnsi="Times New Roman"/>
          <w:color w:val="auto"/>
        </w:rPr>
      </w:pPr>
      <w:r w:rsidRPr="00B71626">
        <w:rPr>
          <w:rStyle w:val="10pt0pt"/>
          <w:rFonts w:ascii="Times New Roman" w:hAnsi="Times New Roman"/>
        </w:rPr>
        <w:t>Классификация средств для наркоза.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Сравнительная характеристика средств для ингаляционного наркоза. Побочные эффекты и меры помощи. Достоинства и недостатки ингаляционного наркоза.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Средства для неингаляционного наркоза. Классификация. Механизмы действия. Фармакологические особенности отдельных препаратов. Побочные эффекты. Достоинства и недостатки ингаляционного наркоза. Препараты.</w:t>
      </w:r>
    </w:p>
    <w:p w:rsidR="00B71626" w:rsidRPr="00B71626" w:rsidRDefault="00B71626" w:rsidP="00ED0584">
      <w:pPr>
        <w:pStyle w:val="a6"/>
        <w:numPr>
          <w:ilvl w:val="0"/>
          <w:numId w:val="51"/>
        </w:numPr>
        <w:tabs>
          <w:tab w:val="left" w:pos="0"/>
          <w:tab w:val="left" w:pos="426"/>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Понятие о комбинированном и потенцированном наркозе.</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Style w:val="10pt0pt"/>
          <w:rFonts w:ascii="Times New Roman" w:hAnsi="Times New Roman"/>
          <w:color w:val="auto"/>
        </w:rPr>
      </w:pPr>
      <w:r w:rsidRPr="00B71626">
        <w:rPr>
          <w:rStyle w:val="10pt0pt"/>
          <w:rFonts w:ascii="Times New Roman" w:hAnsi="Times New Roman"/>
        </w:rPr>
        <w:t>Комбинированная общая анестезия</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Этиловый спирт. Резорбтивное действие и влияние на ЦНС</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 xml:space="preserve">Противомикробные свойства спирта этилового. Местное действие на кожу и слизистые оболочки. Применение в медицинской практике. </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Острое отравление этиловым спиртом и его лечение. Алкоголизм, его социальные аспекты. Принципы лечения алкоголизма. Механизм действия тетурама и его использование при лечении алкоголизма.</w:t>
      </w:r>
    </w:p>
    <w:p w:rsidR="00B71626" w:rsidRPr="00B71626" w:rsidRDefault="00B71626" w:rsidP="00ED0584">
      <w:pPr>
        <w:pStyle w:val="a6"/>
        <w:numPr>
          <w:ilvl w:val="0"/>
          <w:numId w:val="51"/>
        </w:numPr>
        <w:tabs>
          <w:tab w:val="left" w:pos="0"/>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Основы представлений о нейродегенеративных заболеваниях: определение, основы этиопатогенеза, классификация по клиническим проявлениям</w:t>
      </w:r>
    </w:p>
    <w:p w:rsidR="00B71626" w:rsidRPr="00B71626" w:rsidRDefault="00B71626" w:rsidP="00ED0584">
      <w:pPr>
        <w:pStyle w:val="a6"/>
        <w:numPr>
          <w:ilvl w:val="0"/>
          <w:numId w:val="51"/>
        </w:numPr>
        <w:tabs>
          <w:tab w:val="left" w:pos="0"/>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Гипотезы, объясняющие причины  болезни Альцгеймера (холинергическая, амилоидная, тау-гипотеза)</w:t>
      </w:r>
    </w:p>
    <w:p w:rsidR="00B71626" w:rsidRPr="00B71626" w:rsidRDefault="00B71626" w:rsidP="00ED0584">
      <w:pPr>
        <w:pStyle w:val="a6"/>
        <w:numPr>
          <w:ilvl w:val="0"/>
          <w:numId w:val="51"/>
        </w:numPr>
        <w:tabs>
          <w:tab w:val="left" w:pos="0"/>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 xml:space="preserve">ЛС, применяемые при болезни Альцгеймера (ингибиторы АХЭ, антагонисты </w:t>
      </w:r>
      <w:r w:rsidRPr="00B71626">
        <w:rPr>
          <w:rFonts w:ascii="Times New Roman" w:hAnsi="Times New Roman"/>
          <w:sz w:val="20"/>
          <w:szCs w:val="20"/>
          <w:lang w:val="en-US"/>
        </w:rPr>
        <w:t>NMDA</w:t>
      </w:r>
      <w:r w:rsidRPr="00B71626">
        <w:rPr>
          <w:rFonts w:ascii="Times New Roman" w:hAnsi="Times New Roman"/>
          <w:sz w:val="20"/>
          <w:szCs w:val="20"/>
        </w:rPr>
        <w:t>-рецепторов, препараты с нейротрофическим действием): механизмы действия, фармакологические эффекты, особенности применения</w:t>
      </w:r>
    </w:p>
    <w:p w:rsidR="00B71626" w:rsidRPr="00B71626" w:rsidRDefault="00B71626" w:rsidP="00ED0584">
      <w:pPr>
        <w:pStyle w:val="a6"/>
        <w:numPr>
          <w:ilvl w:val="0"/>
          <w:numId w:val="51"/>
        </w:numPr>
        <w:tabs>
          <w:tab w:val="left" w:pos="0"/>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Противопаркинсонические средства. Основные принципы фармакологической коррекции проявлений болезни Паркинсона.</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Классификация, молекулярные механизмы действия, фармакологические эффекты противопаркинсоничских средств.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Сравнительная характеристика отдельных групп противопаркинсонических препаратов. Основные побочные эффекты.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Противоэпилептические средства: классификация, молекулярные механизмы действия, фармакологические эффекты.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Сравнительная оценка эффективности отдельных групп препаратов при разных формах эпилепсии. Побочные эффекты противоэпилептических средств.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Средства для купирования эпилептического статуса. Особенности применения.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Снотворные средства. Классификация. Молекулярные механизмы действия снотворных средств. Препараты.</w:t>
      </w:r>
    </w:p>
    <w:p w:rsidR="00B71626" w:rsidRPr="00B71626" w:rsidRDefault="00B71626" w:rsidP="00ED0584">
      <w:pPr>
        <w:pStyle w:val="a6"/>
        <w:numPr>
          <w:ilvl w:val="0"/>
          <w:numId w:val="51"/>
        </w:numPr>
        <w:tabs>
          <w:tab w:val="left" w:pos="0"/>
          <w:tab w:val="left" w:pos="426"/>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Возможность развития лекарственной зависимости. Острое отравление снотворными препаратами, принципы его лечения.</w:t>
      </w:r>
    </w:p>
    <w:p w:rsidR="00B71626" w:rsidRPr="00B71626" w:rsidRDefault="00B71626" w:rsidP="00ED0584">
      <w:pPr>
        <w:pStyle w:val="a6"/>
        <w:numPr>
          <w:ilvl w:val="0"/>
          <w:numId w:val="51"/>
        </w:numPr>
        <w:tabs>
          <w:tab w:val="left" w:pos="426"/>
          <w:tab w:val="left" w:pos="709"/>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Фармакологические эффекты производных бензодиазепина, особенности применения и побочные эффекты. Препараты.</w:t>
      </w:r>
    </w:p>
    <w:p w:rsidR="00B71626" w:rsidRPr="00B71626" w:rsidRDefault="00B71626" w:rsidP="00ED0584">
      <w:pPr>
        <w:pStyle w:val="a6"/>
        <w:numPr>
          <w:ilvl w:val="0"/>
          <w:numId w:val="51"/>
        </w:numPr>
        <w:tabs>
          <w:tab w:val="left" w:pos="426"/>
          <w:tab w:val="left" w:pos="709"/>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Фармакологические эффекты агонистов бензодиазепинвых рецепторов небензодиазепинового строения, особенности применения и побочные эффекты. Препараты.</w:t>
      </w:r>
    </w:p>
    <w:p w:rsidR="00B71626" w:rsidRPr="00B71626" w:rsidRDefault="00B71626" w:rsidP="00ED0584">
      <w:pPr>
        <w:pStyle w:val="a6"/>
        <w:numPr>
          <w:ilvl w:val="0"/>
          <w:numId w:val="51"/>
        </w:numPr>
        <w:tabs>
          <w:tab w:val="left" w:pos="426"/>
          <w:tab w:val="left" w:pos="709"/>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Фармакологические эффекты производных барбитуровой кислоты, особенности применения и побочные эффекты. Препараты.</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bCs/>
          <w:lang w:val="ru-RU"/>
        </w:rPr>
        <w:t>Понятие о ноцицептивной и антиноцицептивной системах организма</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bCs/>
          <w:lang w:val="ru-RU"/>
        </w:rPr>
        <w:t>Подтипы опиоидных рецепторов, их эндогенные лиганды и эффекты, возникающие при их стимулировании</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bCs/>
          <w:lang w:val="ru-RU"/>
        </w:rPr>
        <w:t>Молекулярный механизм действия агонистов опиоидных рецепторов.</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Классификация анальгезирующих средств по механизму и локализации действия. Препараты.</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bCs/>
          <w:lang w:val="ru-RU"/>
        </w:rPr>
        <w:t>Классификация наркотических анальгетиков. Препараты.</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bCs/>
          <w:lang w:val="ru-RU"/>
        </w:rPr>
        <w:t>Механизмы анальгетического действия наркотических анальгетиков</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bCs/>
          <w:lang w:val="ru-RU"/>
        </w:rPr>
        <w:t>Фармакологические эффекты, обусловленные стимуляцией центральных и периферических опиоидных рецепторов.</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bCs/>
          <w:lang w:val="ru-RU"/>
        </w:rPr>
        <w:t>Побочные эффекты, показания и противопоказания при применении морфина.</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lang w:val="ru-RU"/>
        </w:rPr>
        <w:t xml:space="preserve">Сравнительная фармакологическая характеристика омнопона, кодеина, фентанила и промедола. </w:t>
      </w:r>
      <w:r w:rsidRPr="00B71626">
        <w:rPr>
          <w:rFonts w:ascii="Times New Roman" w:hAnsi="Times New Roman"/>
        </w:rPr>
        <w:t>Особенности их применения</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lang w:val="ru-RU"/>
        </w:rPr>
        <w:t>Привыкание, лекарственная зависимость. Острое отравление морфином, принципы лечения. Специфические антагонисты опиоидных анальгетиков. Наркомания: социальное значение, меры профилактики и лечения.</w:t>
      </w:r>
    </w:p>
    <w:p w:rsidR="00B71626" w:rsidRPr="00B71626" w:rsidRDefault="00B71626" w:rsidP="00ED0584">
      <w:pPr>
        <w:pStyle w:val="16"/>
        <w:numPr>
          <w:ilvl w:val="0"/>
          <w:numId w:val="51"/>
        </w:numPr>
        <w:tabs>
          <w:tab w:val="left" w:pos="709"/>
          <w:tab w:val="left" w:pos="993"/>
        </w:tabs>
        <w:ind w:left="0" w:firstLine="567"/>
        <w:jc w:val="both"/>
        <w:rPr>
          <w:rFonts w:ascii="Times New Roman" w:hAnsi="Times New Roman"/>
          <w:bCs/>
          <w:lang w:val="ru-RU"/>
        </w:rPr>
      </w:pPr>
      <w:r w:rsidRPr="00B71626">
        <w:rPr>
          <w:rFonts w:ascii="Times New Roman" w:hAnsi="Times New Roman"/>
          <w:lang w:val="ru-RU"/>
        </w:rPr>
        <w:t>Неопиоидные анальгетические средства: ацетаминофен, клонидин, амитриптилин, карбамазепин, габапептин, баклофен, азота завись, кетамин. Особенности применения, побочные эффекты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Анальгетики смешанного действия (опиоидный и неопиоидный компоненты). Механизм действия, особенности применения, побочные эффекты.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Анальгетические средства периферического действия. Особенности анальгетического действия в отличие от наркотических анальгетиков. Препараты.</w:t>
      </w:r>
    </w:p>
    <w:p w:rsidR="00B71626" w:rsidRPr="00B71626" w:rsidRDefault="00B71626" w:rsidP="00ED0584">
      <w:pPr>
        <w:pStyle w:val="a6"/>
        <w:numPr>
          <w:ilvl w:val="0"/>
          <w:numId w:val="51"/>
        </w:numPr>
        <w:tabs>
          <w:tab w:val="left" w:pos="709"/>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Производные салициловой кислоты. Механизм действия. Фармакологические эффекты, показания и противопоказания к применению салицилатов. Побочное действие</w:t>
      </w:r>
    </w:p>
    <w:p w:rsidR="00B71626" w:rsidRPr="00B71626" w:rsidRDefault="00B71626" w:rsidP="00ED0584">
      <w:pPr>
        <w:pStyle w:val="a6"/>
        <w:numPr>
          <w:ilvl w:val="0"/>
          <w:numId w:val="51"/>
        </w:numPr>
        <w:tabs>
          <w:tab w:val="left" w:pos="709"/>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Ненаркотические анальгетики – производные пирозолона. Механизмы действия. Сравнительная характеристика отдельных препаратов. Показания к применению. Противопоказания. Основные побочные эффекты.</w:t>
      </w:r>
    </w:p>
    <w:p w:rsidR="00B71626" w:rsidRPr="00B71626" w:rsidRDefault="00B71626" w:rsidP="00ED0584">
      <w:pPr>
        <w:pStyle w:val="a6"/>
        <w:numPr>
          <w:ilvl w:val="0"/>
          <w:numId w:val="51"/>
        </w:numPr>
        <w:tabs>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 xml:space="preserve">Общие представления о психозах и неврозах. </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Типичные нейролептики. Классификация. Основные эффекты и молекулярные механизмы действия. Препараты.</w:t>
      </w:r>
    </w:p>
    <w:p w:rsidR="00B71626" w:rsidRPr="00B71626" w:rsidRDefault="00B71626" w:rsidP="00ED0584">
      <w:pPr>
        <w:pStyle w:val="a6"/>
        <w:numPr>
          <w:ilvl w:val="0"/>
          <w:numId w:val="51"/>
        </w:numPr>
        <w:tabs>
          <w:tab w:val="left" w:pos="851"/>
          <w:tab w:val="left" w:pos="993"/>
        </w:tabs>
        <w:spacing w:after="0" w:line="240" w:lineRule="auto"/>
        <w:ind w:left="0" w:firstLine="567"/>
        <w:rPr>
          <w:rFonts w:ascii="Times New Roman" w:hAnsi="Times New Roman"/>
          <w:sz w:val="20"/>
          <w:szCs w:val="20"/>
        </w:rPr>
      </w:pPr>
      <w:r w:rsidRPr="00B71626">
        <w:rPr>
          <w:rFonts w:ascii="Times New Roman" w:hAnsi="Times New Roman"/>
          <w:sz w:val="20"/>
          <w:szCs w:val="20"/>
        </w:rPr>
        <w:t>Побочные эффекты типичных нейролептиков.</w:t>
      </w:r>
    </w:p>
    <w:p w:rsidR="00B71626" w:rsidRPr="00B71626" w:rsidRDefault="00B71626" w:rsidP="00ED0584">
      <w:pPr>
        <w:pStyle w:val="a6"/>
        <w:numPr>
          <w:ilvl w:val="0"/>
          <w:numId w:val="51"/>
        </w:numPr>
        <w:tabs>
          <w:tab w:val="left" w:pos="851"/>
          <w:tab w:val="left" w:pos="993"/>
        </w:tabs>
        <w:spacing w:after="0" w:line="240" w:lineRule="auto"/>
        <w:ind w:left="0" w:firstLine="567"/>
        <w:rPr>
          <w:rFonts w:ascii="Times New Roman" w:hAnsi="Times New Roman"/>
          <w:sz w:val="20"/>
          <w:szCs w:val="20"/>
        </w:rPr>
      </w:pPr>
      <w:r w:rsidRPr="00B71626">
        <w:rPr>
          <w:rFonts w:ascii="Times New Roman" w:hAnsi="Times New Roman"/>
          <w:sz w:val="20"/>
          <w:szCs w:val="20"/>
        </w:rPr>
        <w:t>Сравнительная характеристика нейролептиков первого поколения (хлорпромазин, левомепромазин, трифлуоперазин, флуфеназин, флуфеназин-деканоат, тиоридазин, галоперидол, доперидол, хлорпротиксен)</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Атипичные нейролептики. Классификация. Механизмы антипсихотического действия. Препараты.</w:t>
      </w:r>
    </w:p>
    <w:p w:rsidR="00B71626" w:rsidRPr="00B71626" w:rsidRDefault="00B71626" w:rsidP="00ED0584">
      <w:pPr>
        <w:pStyle w:val="a6"/>
        <w:numPr>
          <w:ilvl w:val="0"/>
          <w:numId w:val="51"/>
        </w:numPr>
        <w:tabs>
          <w:tab w:val="left" w:pos="851"/>
          <w:tab w:val="left" w:pos="993"/>
        </w:tabs>
        <w:spacing w:after="0" w:line="240" w:lineRule="auto"/>
        <w:ind w:left="0" w:firstLine="567"/>
        <w:rPr>
          <w:rFonts w:ascii="Times New Roman" w:hAnsi="Times New Roman"/>
          <w:sz w:val="20"/>
          <w:szCs w:val="20"/>
        </w:rPr>
      </w:pPr>
      <w:r w:rsidRPr="00B71626">
        <w:rPr>
          <w:rFonts w:ascii="Times New Roman" w:hAnsi="Times New Roman"/>
          <w:sz w:val="20"/>
          <w:szCs w:val="20"/>
        </w:rPr>
        <w:t>Сравнительная характеристика атипичных нейролептиков (клозапин, рисперидон, оланзапин, кветиапин)</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Транквилизаторы. Классификация. Основные эффекты и молекулярные механизмы действия.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Производные бензодиазепинов. Молекулярный механизм действия, эффекты, показания к применению, побочные эффекты.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Сравнительная характеристика транквилизаторов разных химических групп.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Седативные средства. Классификация. Эффекты и механизмы действия. Препараты.</w:t>
      </w:r>
    </w:p>
    <w:p w:rsidR="00B71626" w:rsidRPr="00B71626" w:rsidRDefault="00B71626" w:rsidP="00ED0584">
      <w:pPr>
        <w:pStyle w:val="a6"/>
        <w:numPr>
          <w:ilvl w:val="0"/>
          <w:numId w:val="51"/>
        </w:numPr>
        <w:tabs>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 xml:space="preserve">Общие представления о депрессиях и антидепрессантах. </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Классификация антидепрессантов по механизму действия. Препараты.</w:t>
      </w:r>
    </w:p>
    <w:p w:rsidR="00B71626" w:rsidRPr="00B71626" w:rsidRDefault="00B71626" w:rsidP="00ED0584">
      <w:pPr>
        <w:pStyle w:val="a6"/>
        <w:numPr>
          <w:ilvl w:val="0"/>
          <w:numId w:val="51"/>
        </w:numPr>
        <w:tabs>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Неизбирательные ингибиторы обратного нейронального захвата. Молекулярные механизмы действия. Фармакологические эффекты. Показания к применению. Побочные эффекты. Препараты</w:t>
      </w:r>
    </w:p>
    <w:p w:rsidR="00B71626" w:rsidRPr="00B71626" w:rsidRDefault="00B71626" w:rsidP="00ED0584">
      <w:pPr>
        <w:pStyle w:val="a6"/>
        <w:numPr>
          <w:ilvl w:val="0"/>
          <w:numId w:val="51"/>
        </w:numPr>
        <w:tabs>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Селективные ингибиторы обратного нейронального захвата. Молекулярные механизмы действия. Фармакологические эффекты. Показания к применению. Побочные эффекты. Препараты</w:t>
      </w:r>
    </w:p>
    <w:p w:rsidR="00B71626" w:rsidRPr="00B71626" w:rsidRDefault="00B71626" w:rsidP="00ED0584">
      <w:pPr>
        <w:pStyle w:val="a6"/>
        <w:numPr>
          <w:ilvl w:val="0"/>
          <w:numId w:val="51"/>
        </w:numPr>
        <w:tabs>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Ингибиторы моноаминооксидазы. Молекулярные механизмы действия. Фармакологические эффекты. Показания к применению. Побочные эффекты.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Психостимуляторы. Классификация. Молекулярные механизмы действия кофеина. Центральные и периферические эффекты кофеина. Показания к применению. Побочные эффекты. Препараты.</w:t>
      </w:r>
    </w:p>
    <w:p w:rsidR="00B71626" w:rsidRPr="00B71626" w:rsidRDefault="00B71626" w:rsidP="00ED0584">
      <w:pPr>
        <w:pStyle w:val="17"/>
        <w:numPr>
          <w:ilvl w:val="0"/>
          <w:numId w:val="51"/>
        </w:numPr>
        <w:shd w:val="clear" w:color="auto" w:fill="auto"/>
        <w:tabs>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Ноотропы. Классификация. Молекулярные механизмы действия. Показания к применению. Побочные эффекты. Препараты.</w:t>
      </w:r>
    </w:p>
    <w:p w:rsidR="00B71626" w:rsidRPr="00A9249C" w:rsidRDefault="00B71626" w:rsidP="00A9249C">
      <w:pPr>
        <w:pStyle w:val="a6"/>
        <w:tabs>
          <w:tab w:val="left" w:pos="851"/>
          <w:tab w:val="left" w:pos="993"/>
        </w:tabs>
        <w:spacing w:after="0" w:line="240" w:lineRule="auto"/>
        <w:ind w:left="0"/>
        <w:jc w:val="both"/>
        <w:rPr>
          <w:rFonts w:ascii="Times New Roman" w:hAnsi="Times New Roman"/>
          <w:sz w:val="20"/>
          <w:szCs w:val="20"/>
        </w:rPr>
      </w:pPr>
    </w:p>
    <w:p w:rsidR="00A9249C" w:rsidRPr="00A9249C" w:rsidRDefault="00A9249C" w:rsidP="00A9249C">
      <w:pPr>
        <w:pStyle w:val="af9"/>
        <w:rPr>
          <w:b w:val="0"/>
          <w:bCs w:val="0"/>
          <w:sz w:val="20"/>
          <w:szCs w:val="20"/>
        </w:rPr>
      </w:pPr>
      <w:r w:rsidRPr="00A9249C">
        <w:rPr>
          <w:sz w:val="20"/>
          <w:szCs w:val="20"/>
        </w:rPr>
        <w:t xml:space="preserve">Список обязательных препаратов к Модулю № 3 </w:t>
      </w:r>
    </w:p>
    <w:p w:rsidR="00A9249C" w:rsidRPr="00A9249C" w:rsidRDefault="00A9249C" w:rsidP="00A9249C">
      <w:pPr>
        <w:pStyle w:val="af9"/>
        <w:rPr>
          <w:b w:val="0"/>
          <w:bCs w:val="0"/>
          <w:sz w:val="20"/>
          <w:szCs w:val="20"/>
        </w:rPr>
      </w:pPr>
      <w:r w:rsidRPr="00A9249C">
        <w:rPr>
          <w:sz w:val="20"/>
          <w:szCs w:val="20"/>
        </w:rPr>
        <w:t>«Молекулярная фармакология средств, влияющих на центральную нервную систему»</w:t>
      </w:r>
    </w:p>
    <w:p w:rsidR="00A9249C" w:rsidRPr="00A9249C" w:rsidRDefault="00A9249C" w:rsidP="00A9249C">
      <w:pPr>
        <w:spacing w:after="0" w:line="240" w:lineRule="auto"/>
        <w:jc w:val="center"/>
        <w:rPr>
          <w:rFonts w:ascii="Times New Roman" w:hAnsi="Times New Roman"/>
          <w:b/>
          <w:bCs/>
          <w:sz w:val="20"/>
          <w:szCs w:val="20"/>
        </w:rPr>
      </w:pPr>
    </w:p>
    <w:p w:rsidR="00A9249C" w:rsidRPr="00A9249C" w:rsidRDefault="00A9249C" w:rsidP="00A9249C">
      <w:pPr>
        <w:spacing w:after="0" w:line="240" w:lineRule="auto"/>
        <w:ind w:firstLine="567"/>
        <w:jc w:val="both"/>
        <w:rPr>
          <w:rFonts w:ascii="Times New Roman" w:hAnsi="Times New Roman"/>
          <w:b/>
          <w:bCs/>
          <w:sz w:val="20"/>
          <w:szCs w:val="20"/>
        </w:rPr>
      </w:pPr>
      <w:r w:rsidRPr="00A9249C">
        <w:rPr>
          <w:rFonts w:ascii="Times New Roman" w:hAnsi="Times New Roman"/>
          <w:b/>
          <w:bCs/>
          <w:sz w:val="20"/>
          <w:szCs w:val="20"/>
          <w:lang w:val="en-US"/>
        </w:rPr>
        <w:t>I</w:t>
      </w:r>
      <w:r w:rsidRPr="00A9249C">
        <w:rPr>
          <w:rFonts w:ascii="Times New Roman" w:hAnsi="Times New Roman"/>
          <w:b/>
          <w:bCs/>
          <w:sz w:val="20"/>
          <w:szCs w:val="20"/>
        </w:rPr>
        <w:t>. Выписать рецепты на препараты и определить их групповую принадлежность</w:t>
      </w:r>
    </w:p>
    <w:p w:rsidR="00A9249C" w:rsidRPr="00A9249C" w:rsidRDefault="00A9249C" w:rsidP="00A9249C">
      <w:pPr>
        <w:spacing w:after="0" w:line="240" w:lineRule="auto"/>
        <w:jc w:val="both"/>
        <w:rPr>
          <w:rFonts w:ascii="Times New Roman" w:hAnsi="Times New Roman"/>
          <w:sz w:val="20"/>
          <w:szCs w:val="20"/>
        </w:rPr>
      </w:pP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Диазепам (седуксен) - табл, ампулы</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Зопиклон (имован) - табл</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Кодеин - табл</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Кофеин-бензоат натрия - табл, ампулы</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Мебикар - табл</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Нитразепам - табл</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Ацетаминофен (парацетамол) - табл</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Тримеперидин (промедол) - ампулы</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Фенобарбитал - порошок, табл, раствор для приема внутрь (100,0)</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Флуоксетин (прозак) - капсулы</w:t>
      </w:r>
    </w:p>
    <w:p w:rsidR="00A9249C" w:rsidRPr="00A9249C" w:rsidRDefault="00A9249C" w:rsidP="00A9249C">
      <w:pPr>
        <w:pStyle w:val="a6"/>
        <w:numPr>
          <w:ilvl w:val="0"/>
          <w:numId w:val="145"/>
        </w:numPr>
        <w:spacing w:after="0" w:line="240" w:lineRule="auto"/>
        <w:ind w:left="284" w:hanging="284"/>
        <w:rPr>
          <w:rFonts w:ascii="Times New Roman" w:hAnsi="Times New Roman"/>
          <w:sz w:val="20"/>
          <w:szCs w:val="20"/>
        </w:rPr>
      </w:pPr>
      <w:r w:rsidRPr="00A9249C">
        <w:rPr>
          <w:rFonts w:ascii="Times New Roman" w:hAnsi="Times New Roman"/>
          <w:sz w:val="20"/>
          <w:szCs w:val="20"/>
        </w:rPr>
        <w:t>Хлорпромазин (аминазин) - драже, ампулы</w:t>
      </w:r>
    </w:p>
    <w:p w:rsidR="00A9249C" w:rsidRPr="00A9249C" w:rsidRDefault="00A9249C" w:rsidP="00A9249C">
      <w:pPr>
        <w:spacing w:after="0" w:line="240" w:lineRule="auto"/>
        <w:rPr>
          <w:rFonts w:ascii="Times New Roman" w:hAnsi="Times New Roman"/>
          <w:sz w:val="20"/>
          <w:szCs w:val="20"/>
        </w:rPr>
      </w:pPr>
    </w:p>
    <w:p w:rsidR="00A9249C" w:rsidRPr="00A9249C" w:rsidRDefault="00A9249C" w:rsidP="00A9249C">
      <w:pPr>
        <w:spacing w:after="0" w:line="240" w:lineRule="auto"/>
        <w:ind w:firstLine="567"/>
        <w:jc w:val="both"/>
        <w:rPr>
          <w:rFonts w:ascii="Times New Roman" w:hAnsi="Times New Roman"/>
          <w:b/>
          <w:bCs/>
          <w:sz w:val="20"/>
          <w:szCs w:val="20"/>
        </w:rPr>
      </w:pPr>
      <w:r w:rsidRPr="00A9249C">
        <w:rPr>
          <w:rFonts w:ascii="Times New Roman" w:hAnsi="Times New Roman"/>
          <w:b/>
          <w:bCs/>
          <w:sz w:val="20"/>
          <w:szCs w:val="20"/>
          <w:lang w:val="en-US"/>
        </w:rPr>
        <w:t>II</w:t>
      </w:r>
      <w:r w:rsidRPr="00A9249C">
        <w:rPr>
          <w:rFonts w:ascii="Times New Roman" w:hAnsi="Times New Roman"/>
          <w:b/>
          <w:bCs/>
          <w:sz w:val="20"/>
          <w:szCs w:val="20"/>
        </w:rPr>
        <w:t>. Определить фармакологическую группу препаратов</w:t>
      </w:r>
    </w:p>
    <w:p w:rsidR="00A9249C" w:rsidRPr="00A9249C" w:rsidRDefault="00A9249C" w:rsidP="00A9249C">
      <w:pPr>
        <w:spacing w:after="0" w:line="240" w:lineRule="auto"/>
        <w:jc w:val="both"/>
        <w:rPr>
          <w:rFonts w:ascii="Times New Roman" w:hAnsi="Times New Roman"/>
          <w:sz w:val="20"/>
          <w:szCs w:val="20"/>
        </w:rPr>
      </w:pP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Азота закись</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Амитриптилин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Амфетамин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Галоперидол</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 xml:space="preserve">Галотан </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Диэтиловый эфир</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Дроперидол</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Золпидем</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Карбамазепин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Кетамин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Кеторолак</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Кислота ацетилсалициловая</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Кислота вальпроевая</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 xml:space="preserve">Клозапин </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Ламотриджин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Леводопа</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Медазепам</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Мидазолам</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Морфин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Налоксон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Натрия оксибутират</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Ниаламид</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Омнопон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Трамадол</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Феназепам</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Фенитоин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Фентанил</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Флунитразепам</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Хлорпротиксен</w:t>
      </w:r>
    </w:p>
    <w:p w:rsidR="00A9249C" w:rsidRPr="00A9249C" w:rsidRDefault="00A9249C" w:rsidP="00A9249C">
      <w:pPr>
        <w:numPr>
          <w:ilvl w:val="0"/>
          <w:numId w:val="146"/>
        </w:numPr>
        <w:tabs>
          <w:tab w:val="clear" w:pos="2075"/>
          <w:tab w:val="num" w:pos="284"/>
        </w:tabs>
        <w:spacing w:after="0" w:line="240" w:lineRule="auto"/>
        <w:ind w:hanging="2075"/>
        <w:jc w:val="both"/>
        <w:rPr>
          <w:rFonts w:ascii="Times New Roman" w:hAnsi="Times New Roman"/>
          <w:sz w:val="20"/>
          <w:szCs w:val="20"/>
        </w:rPr>
      </w:pPr>
      <w:r w:rsidRPr="00A9249C">
        <w:rPr>
          <w:rFonts w:ascii="Times New Roman" w:hAnsi="Times New Roman"/>
          <w:sz w:val="20"/>
          <w:szCs w:val="20"/>
        </w:rPr>
        <w:t>Целекоксиб</w:t>
      </w:r>
    </w:p>
    <w:p w:rsidR="00B71626" w:rsidRPr="00596AE2" w:rsidRDefault="00B71626" w:rsidP="00B71626">
      <w:pPr>
        <w:spacing w:after="0" w:line="240" w:lineRule="auto"/>
        <w:jc w:val="center"/>
        <w:rPr>
          <w:rFonts w:ascii="Times New Roman" w:hAnsi="Times New Roman"/>
          <w:b/>
          <w:sz w:val="20"/>
          <w:szCs w:val="20"/>
        </w:rPr>
      </w:pPr>
      <w:r w:rsidRPr="00596AE2">
        <w:rPr>
          <w:rFonts w:ascii="Times New Roman" w:hAnsi="Times New Roman"/>
          <w:b/>
          <w:sz w:val="20"/>
          <w:szCs w:val="20"/>
        </w:rPr>
        <w:t xml:space="preserve">Модульная контрольная работа № </w:t>
      </w:r>
      <w:r>
        <w:rPr>
          <w:rFonts w:ascii="Times New Roman" w:hAnsi="Times New Roman"/>
          <w:b/>
          <w:sz w:val="20"/>
          <w:szCs w:val="20"/>
        </w:rPr>
        <w:t>3 (пример)</w:t>
      </w:r>
    </w:p>
    <w:p w:rsidR="00B71626" w:rsidRDefault="00B71626" w:rsidP="00B71626">
      <w:pPr>
        <w:spacing w:after="0" w:line="240" w:lineRule="auto"/>
        <w:jc w:val="center"/>
        <w:rPr>
          <w:rFonts w:ascii="Times New Roman" w:hAnsi="Times New Roman"/>
          <w:b/>
          <w:sz w:val="20"/>
          <w:szCs w:val="20"/>
        </w:rPr>
      </w:pPr>
      <w:r w:rsidRPr="00596AE2">
        <w:rPr>
          <w:rFonts w:ascii="Times New Roman" w:hAnsi="Times New Roman"/>
          <w:b/>
          <w:sz w:val="20"/>
          <w:szCs w:val="20"/>
        </w:rPr>
        <w:t>Вариант 1</w:t>
      </w:r>
    </w:p>
    <w:p w:rsidR="00B71626" w:rsidRPr="00B71626" w:rsidRDefault="00B71626" w:rsidP="00B71626">
      <w:pPr>
        <w:spacing w:after="0" w:line="240" w:lineRule="auto"/>
        <w:ind w:firstLine="708"/>
        <w:jc w:val="both"/>
        <w:rPr>
          <w:rFonts w:ascii="Times New Roman" w:hAnsi="Times New Roman"/>
          <w:b/>
          <w:sz w:val="20"/>
          <w:szCs w:val="20"/>
        </w:rPr>
      </w:pP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lang w:val="en-US"/>
        </w:rPr>
        <w:t>I</w:t>
      </w:r>
      <w:r w:rsidRPr="00B71626">
        <w:rPr>
          <w:rFonts w:ascii="Times New Roman" w:hAnsi="Times New Roman"/>
          <w:b/>
          <w:sz w:val="20"/>
          <w:szCs w:val="20"/>
        </w:rPr>
        <w:t xml:space="preserve">. Выберите </w:t>
      </w:r>
      <w:r w:rsidRPr="00B71626">
        <w:rPr>
          <w:rFonts w:ascii="Times New Roman" w:hAnsi="Times New Roman"/>
          <w:b/>
          <w:sz w:val="20"/>
          <w:szCs w:val="20"/>
          <w:u w:val="single"/>
        </w:rPr>
        <w:t>ОДИН</w:t>
      </w:r>
      <w:r w:rsidRPr="00B71626">
        <w:rPr>
          <w:rFonts w:ascii="Times New Roman" w:hAnsi="Times New Roman"/>
          <w:b/>
          <w:sz w:val="20"/>
          <w:szCs w:val="20"/>
        </w:rPr>
        <w:t xml:space="preserve"> правильный ответ (каждый правильный ответ - 1 балл):</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1. Выберите средство для ингаляционного наркоза: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Галотан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Пропанидид</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Кетамин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Тиопентал натрий</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2. Выберите средство для неингаляционного наркоза: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Галотан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Азота закись</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Кетамин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Диэтиловый эфир</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3. Отметьте снотворное средство-производное бензодиазепинов:</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Зопиклон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Нитразепам</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Карбамазепин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Клоназепам</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4. Для предупреждения больших эпилептических припадков применяют:</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Фенобарбитал</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Зопиклон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Этосуксимид</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Нитразепам</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5. Отметьте побочный эффект тригексифенидила (циклодола):</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А. Диарея</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Б. Бронхоспазм</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В. Кишечная колика</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sz w:val="20"/>
          <w:szCs w:val="20"/>
        </w:rPr>
        <w:t>Г. Тахикардия</w:t>
      </w:r>
      <w:r w:rsidRPr="00B71626">
        <w:rPr>
          <w:rFonts w:ascii="Times New Roman" w:hAnsi="Times New Roman"/>
          <w:b/>
          <w:sz w:val="20"/>
          <w:szCs w:val="20"/>
        </w:rPr>
        <w:t>6. Отметьте препарат, представляющий собой смесь алкалоидов опия:</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Омнопон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Морфин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Папаверин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Тримеперидин</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7. Наиболее выраженным противокашлевым действием обладает:</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Морфин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Кодеин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Омнопон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Тримеперидин</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8. Отметьте преимущество тримеперидина перед морфином:</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Обладает более выраженным анальгетическим действием</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Оказывает более быстрое и продолжительное анальгетическое действие</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Меньше угнетает дыхательный центр</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Сильнее возбуждает центр блуждающего нерва</w:t>
      </w:r>
    </w:p>
    <w:p w:rsidR="00CA7B9B" w:rsidRPr="00B71626" w:rsidRDefault="00CA7B9B" w:rsidP="00B71626">
      <w:pPr>
        <w:spacing w:after="0" w:line="240" w:lineRule="auto"/>
        <w:jc w:val="both"/>
        <w:rPr>
          <w:rFonts w:ascii="Times New Roman" w:hAnsi="Times New Roman"/>
          <w:b/>
          <w:sz w:val="20"/>
          <w:szCs w:val="20"/>
        </w:rPr>
      </w:pPr>
      <w:r w:rsidRPr="00B71626">
        <w:rPr>
          <w:rFonts w:ascii="Times New Roman" w:hAnsi="Times New Roman"/>
          <w:b/>
          <w:sz w:val="20"/>
          <w:szCs w:val="20"/>
        </w:rPr>
        <w:tab/>
        <w:t>9. Для нейролептанальгезии применяется:</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Морфин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Тримеперидин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Кодеин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Фентанил</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10. Болеутоляющее действие метамизол натрия связано с:</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Подавлением синтеза простагландинов, вызывающих воспаление</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 xml:space="preserve">Б. Стимулированием синтеза эндорфинов </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В. Взаимодействием с опиоидными рецепторами</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Изменением эмоциональной окраски боли</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11. Одним из показаний к применению ацетилсалициловой кислоты является:</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Язвенная болезнь желудка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Температура выше 38,5 С</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Повышенная вязкость крови</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sz w:val="20"/>
          <w:szCs w:val="20"/>
        </w:rPr>
        <w:t>Г. Бронхоспазм</w:t>
      </w:r>
      <w:r w:rsidRPr="00B71626">
        <w:rPr>
          <w:rFonts w:ascii="Times New Roman" w:hAnsi="Times New Roman"/>
          <w:b/>
          <w:sz w:val="20"/>
          <w:szCs w:val="20"/>
        </w:rPr>
        <w:t>12. Наименьшей широтой терапевтического действия обладает:</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Ацетаминофен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Ацетилсалициловая кислота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Индометацин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Метамизол натрий</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13. Отметьте нейролептик – производное бутирофенона: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Клозапин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Хлопромазин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Галоперидол</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Хлорпротиксен</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 xml:space="preserve">14. Антипсихотическое действие нейролептиков обусловлено блокадой дофаминовых </w:t>
      </w:r>
      <w:r w:rsidRPr="00B71626">
        <w:rPr>
          <w:rFonts w:ascii="Times New Roman" w:hAnsi="Times New Roman"/>
          <w:b/>
          <w:sz w:val="20"/>
          <w:szCs w:val="20"/>
          <w:lang w:val="en-US"/>
        </w:rPr>
        <w:t>D</w:t>
      </w:r>
      <w:r w:rsidRPr="00B71626">
        <w:rPr>
          <w:rFonts w:ascii="Times New Roman" w:hAnsi="Times New Roman"/>
          <w:b/>
          <w:sz w:val="20"/>
          <w:szCs w:val="20"/>
        </w:rPr>
        <w:t>2 рецепторов:</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Мезолимбической зоны</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Неостриатума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Гипоталамуса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Пусковой зоны рвотного центра</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15. Отметьте побочный эффект хлопромазина, связанный с α-адреноблокирующим действием:</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 xml:space="preserve">А. Задержка мочеиспускания </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Снижение секреции экзокринных желез</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Снижение моторики ЖКТ</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Снижение артериального давления</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16. Отметьте транквилизатор бензодиазепинового ряда: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Мебикар</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Диазепам</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Хлорпромазин</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Натрия оксибутират</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17. К неизбирательным ингибиторам обратного нейронального захвата моноаминов относится:</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А. Флуоксетин</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Б. Ниаламид</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В. Амитриптилин</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sz w:val="20"/>
          <w:szCs w:val="20"/>
        </w:rPr>
        <w:t>Г. Моклобемид</w:t>
      </w:r>
      <w:r w:rsidRPr="00B71626">
        <w:rPr>
          <w:rFonts w:ascii="Times New Roman" w:hAnsi="Times New Roman"/>
          <w:b/>
          <w:sz w:val="20"/>
          <w:szCs w:val="20"/>
        </w:rPr>
        <w:t>18. Механизм антидепрессивного действия моклобемида связан с ингибированием:</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 МАО-А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Обратного нейронального захвата серотонина</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В. МАО-А и МАО-В</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Г. Обратного нейронального захвата серотонина и норэпинефрина</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b/>
          <w:sz w:val="20"/>
          <w:szCs w:val="20"/>
        </w:rPr>
        <w:t>19. Отметьте психостимулирующий препарат:</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А. Пирацетам</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Б. Кофеин</w:t>
      </w:r>
    </w:p>
    <w:p w:rsidR="00CA7B9B" w:rsidRPr="00B71626" w:rsidRDefault="00CA7B9B" w:rsidP="00B71626">
      <w:pPr>
        <w:spacing w:after="0" w:line="240" w:lineRule="auto"/>
        <w:rPr>
          <w:rFonts w:ascii="Times New Roman" w:hAnsi="Times New Roman"/>
          <w:sz w:val="20"/>
          <w:szCs w:val="20"/>
        </w:rPr>
      </w:pPr>
      <w:r w:rsidRPr="00B71626">
        <w:rPr>
          <w:rFonts w:ascii="Times New Roman" w:hAnsi="Times New Roman"/>
          <w:sz w:val="20"/>
          <w:szCs w:val="20"/>
        </w:rPr>
        <w:t>В. Диазепам</w:t>
      </w:r>
    </w:p>
    <w:p w:rsidR="00CA7B9B" w:rsidRPr="00B71626" w:rsidRDefault="00CA7B9B" w:rsidP="00B71626">
      <w:pPr>
        <w:spacing w:after="0" w:line="240" w:lineRule="auto"/>
        <w:ind w:firstLine="708"/>
        <w:jc w:val="both"/>
        <w:rPr>
          <w:rFonts w:ascii="Times New Roman" w:hAnsi="Times New Roman"/>
          <w:b/>
          <w:sz w:val="20"/>
          <w:szCs w:val="20"/>
        </w:rPr>
      </w:pPr>
      <w:r w:rsidRPr="00B71626">
        <w:rPr>
          <w:rFonts w:ascii="Times New Roman" w:hAnsi="Times New Roman"/>
          <w:sz w:val="20"/>
          <w:szCs w:val="20"/>
        </w:rPr>
        <w:t>Г. Лобелин</w:t>
      </w:r>
      <w:r w:rsidRPr="00B71626">
        <w:rPr>
          <w:rFonts w:ascii="Times New Roman" w:hAnsi="Times New Roman"/>
          <w:b/>
          <w:sz w:val="20"/>
          <w:szCs w:val="20"/>
        </w:rPr>
        <w:t>20. Механизмом действия ноотропных препаратов является:</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А.Увеличение синтеза АТФ в ЦНС</w:t>
      </w:r>
    </w:p>
    <w:p w:rsidR="00CA7B9B" w:rsidRPr="00B71626" w:rsidRDefault="00CA7B9B" w:rsidP="00B71626">
      <w:pPr>
        <w:spacing w:after="0" w:line="240" w:lineRule="auto"/>
        <w:jc w:val="both"/>
        <w:rPr>
          <w:rFonts w:ascii="Times New Roman" w:hAnsi="Times New Roman"/>
          <w:sz w:val="20"/>
          <w:szCs w:val="20"/>
        </w:rPr>
      </w:pPr>
      <w:r w:rsidRPr="00B71626">
        <w:rPr>
          <w:rFonts w:ascii="Times New Roman" w:hAnsi="Times New Roman"/>
          <w:sz w:val="20"/>
          <w:szCs w:val="20"/>
        </w:rPr>
        <w:t>Б. Блокада ГАМК-рецепторов</w:t>
      </w:r>
    </w:p>
    <w:p w:rsidR="00CA7B9B" w:rsidRPr="00B71626" w:rsidRDefault="00CA7B9B" w:rsidP="007F4378">
      <w:pPr>
        <w:spacing w:after="0" w:line="240" w:lineRule="auto"/>
        <w:jc w:val="both"/>
        <w:rPr>
          <w:rFonts w:ascii="Times New Roman" w:hAnsi="Times New Roman"/>
          <w:sz w:val="20"/>
          <w:szCs w:val="20"/>
        </w:rPr>
      </w:pPr>
      <w:r w:rsidRPr="00B71626">
        <w:rPr>
          <w:rFonts w:ascii="Times New Roman" w:hAnsi="Times New Roman"/>
          <w:sz w:val="20"/>
          <w:szCs w:val="20"/>
        </w:rPr>
        <w:t>В. Уменьшение синтеза белков и фосфолипидов</w:t>
      </w:r>
    </w:p>
    <w:p w:rsidR="00CA7B9B" w:rsidRPr="00B71626" w:rsidRDefault="00CA7B9B" w:rsidP="007F4378">
      <w:pPr>
        <w:spacing w:after="0" w:line="240" w:lineRule="auto"/>
        <w:jc w:val="both"/>
        <w:rPr>
          <w:rFonts w:ascii="Times New Roman" w:hAnsi="Times New Roman"/>
          <w:sz w:val="20"/>
          <w:szCs w:val="20"/>
        </w:rPr>
      </w:pPr>
      <w:r w:rsidRPr="00B71626">
        <w:rPr>
          <w:rFonts w:ascii="Times New Roman" w:hAnsi="Times New Roman"/>
          <w:sz w:val="20"/>
          <w:szCs w:val="20"/>
        </w:rPr>
        <w:t>Г. Угнетение синаптической передачи</w:t>
      </w:r>
    </w:p>
    <w:p w:rsidR="00CA7B9B" w:rsidRPr="00B71626" w:rsidRDefault="00CA7B9B" w:rsidP="00B71626">
      <w:pPr>
        <w:spacing w:after="0" w:line="240" w:lineRule="auto"/>
        <w:jc w:val="both"/>
        <w:rPr>
          <w:rFonts w:ascii="Times New Roman" w:hAnsi="Times New Roman"/>
          <w:sz w:val="20"/>
          <w:szCs w:val="20"/>
        </w:rPr>
      </w:pPr>
    </w:p>
    <w:p w:rsidR="00CA7B9B" w:rsidRPr="00B71626" w:rsidRDefault="00CA7B9B" w:rsidP="00B71626">
      <w:pPr>
        <w:spacing w:after="0" w:line="240" w:lineRule="auto"/>
        <w:ind w:firstLine="284"/>
        <w:jc w:val="both"/>
        <w:rPr>
          <w:rFonts w:ascii="Times New Roman" w:hAnsi="Times New Roman"/>
          <w:b/>
          <w:sz w:val="20"/>
          <w:szCs w:val="20"/>
        </w:rPr>
      </w:pPr>
      <w:r w:rsidRPr="00B71626">
        <w:rPr>
          <w:rFonts w:ascii="Times New Roman" w:hAnsi="Times New Roman"/>
          <w:b/>
          <w:sz w:val="20"/>
          <w:szCs w:val="20"/>
          <w:lang w:val="en-US"/>
        </w:rPr>
        <w:t>II</w:t>
      </w:r>
      <w:r w:rsidRPr="00B71626">
        <w:rPr>
          <w:rFonts w:ascii="Times New Roman" w:hAnsi="Times New Roman"/>
          <w:b/>
          <w:sz w:val="20"/>
          <w:szCs w:val="20"/>
        </w:rPr>
        <w:t>. Ответьте на вопросы (максимальное количество баллов за каждый правильный ответ - 5):</w:t>
      </w:r>
    </w:p>
    <w:p w:rsidR="00CA7B9B" w:rsidRPr="00B71626" w:rsidRDefault="00CA7B9B" w:rsidP="00ED0584">
      <w:pPr>
        <w:pStyle w:val="17"/>
        <w:numPr>
          <w:ilvl w:val="0"/>
          <w:numId w:val="43"/>
        </w:numPr>
        <w:shd w:val="clear" w:color="auto" w:fill="auto"/>
        <w:tabs>
          <w:tab w:val="clear" w:pos="1287"/>
          <w:tab w:val="left" w:pos="0"/>
          <w:tab w:val="left" w:pos="851"/>
          <w:tab w:val="left" w:pos="938"/>
        </w:tabs>
        <w:spacing w:before="0" w:line="240" w:lineRule="auto"/>
        <w:ind w:left="0" w:firstLine="567"/>
        <w:rPr>
          <w:rFonts w:ascii="Times New Roman" w:hAnsi="Times New Roman"/>
          <w:sz w:val="20"/>
          <w:szCs w:val="20"/>
        </w:rPr>
      </w:pPr>
      <w:r w:rsidRPr="00B71626">
        <w:rPr>
          <w:rStyle w:val="10pt0pt"/>
          <w:rFonts w:ascii="Times New Roman" w:hAnsi="Times New Roman"/>
        </w:rPr>
        <w:t>Возможности фармакологической регуляции каннабиноидной и ваниллоидной систем</w:t>
      </w:r>
    </w:p>
    <w:p w:rsidR="00CA7B9B" w:rsidRPr="00B71626" w:rsidRDefault="00CA7B9B" w:rsidP="00ED0584">
      <w:pPr>
        <w:pStyle w:val="17"/>
        <w:numPr>
          <w:ilvl w:val="0"/>
          <w:numId w:val="43"/>
        </w:numPr>
        <w:shd w:val="clear" w:color="auto" w:fill="auto"/>
        <w:tabs>
          <w:tab w:val="clear" w:pos="1287"/>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Средства для неингаляционного наркоза. Классификация. Механизмы действия. Фармакологические особенности отдельных препаратов. Побочные эффекты. Достоинства и недостатки ингаляционного наркоза. Препараты.</w:t>
      </w:r>
    </w:p>
    <w:p w:rsidR="00CA7B9B" w:rsidRPr="00B71626" w:rsidRDefault="00CA7B9B" w:rsidP="00ED0584">
      <w:pPr>
        <w:pStyle w:val="a6"/>
        <w:numPr>
          <w:ilvl w:val="0"/>
          <w:numId w:val="43"/>
        </w:numPr>
        <w:tabs>
          <w:tab w:val="clear" w:pos="1287"/>
          <w:tab w:val="left" w:pos="0"/>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Основы представлений о нейродегенеративных заболеваниях: определение, основы этиопатогенеза, классификация по клиническим проявлениям</w:t>
      </w:r>
    </w:p>
    <w:p w:rsidR="00CA7B9B" w:rsidRPr="00B71626" w:rsidRDefault="00CA7B9B" w:rsidP="00ED0584">
      <w:pPr>
        <w:pStyle w:val="17"/>
        <w:numPr>
          <w:ilvl w:val="0"/>
          <w:numId w:val="43"/>
        </w:numPr>
        <w:shd w:val="clear" w:color="auto" w:fill="auto"/>
        <w:tabs>
          <w:tab w:val="clear" w:pos="1287"/>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Противоэпилептические средства: классификация, молекулярные механизмы действия, фармакологические эффекты. Препараты.</w:t>
      </w:r>
    </w:p>
    <w:p w:rsidR="00CA7B9B" w:rsidRPr="00B71626" w:rsidRDefault="00CA7B9B" w:rsidP="00ED0584">
      <w:pPr>
        <w:pStyle w:val="16"/>
        <w:numPr>
          <w:ilvl w:val="0"/>
          <w:numId w:val="43"/>
        </w:numPr>
        <w:tabs>
          <w:tab w:val="clear" w:pos="1287"/>
          <w:tab w:val="left" w:pos="709"/>
          <w:tab w:val="left" w:pos="993"/>
        </w:tabs>
        <w:ind w:left="0" w:firstLine="567"/>
        <w:jc w:val="both"/>
        <w:rPr>
          <w:rFonts w:ascii="Times New Roman" w:hAnsi="Times New Roman"/>
          <w:bCs/>
          <w:lang w:val="ru-RU"/>
        </w:rPr>
      </w:pPr>
      <w:r w:rsidRPr="00B71626">
        <w:rPr>
          <w:rFonts w:ascii="Times New Roman" w:hAnsi="Times New Roman"/>
          <w:bCs/>
          <w:lang w:val="ru-RU"/>
        </w:rPr>
        <w:t xml:space="preserve">Подтипы опиоидных рецепторов, их эндогенные лиганды и эффекты, возникающие при их стимулировании. </w:t>
      </w:r>
      <w:r w:rsidRPr="00B71626">
        <w:rPr>
          <w:rFonts w:ascii="Times New Roman" w:hAnsi="Times New Roman"/>
          <w:lang w:val="ru-RU"/>
        </w:rPr>
        <w:t>Сравнительная фармакологическая характеристика омнопона, кодеина, фентанила и промедола. Особенности их применения</w:t>
      </w:r>
    </w:p>
    <w:p w:rsidR="00CA7B9B" w:rsidRPr="00B71626" w:rsidRDefault="00CA7B9B" w:rsidP="00ED0584">
      <w:pPr>
        <w:pStyle w:val="17"/>
        <w:numPr>
          <w:ilvl w:val="0"/>
          <w:numId w:val="43"/>
        </w:numPr>
        <w:shd w:val="clear" w:color="auto" w:fill="auto"/>
        <w:tabs>
          <w:tab w:val="clear" w:pos="1287"/>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Анальгетики смешанного действия (опиоидный и неопиоидный компоненты). Механизм действия, особенности применения, побочные эффекты. Препараты.</w:t>
      </w:r>
    </w:p>
    <w:p w:rsidR="00CA7B9B" w:rsidRPr="00B71626" w:rsidRDefault="00CA7B9B" w:rsidP="00ED0584">
      <w:pPr>
        <w:pStyle w:val="a6"/>
        <w:numPr>
          <w:ilvl w:val="0"/>
          <w:numId w:val="43"/>
        </w:numPr>
        <w:tabs>
          <w:tab w:val="clear" w:pos="1287"/>
          <w:tab w:val="left" w:pos="851"/>
          <w:tab w:val="left" w:pos="993"/>
        </w:tabs>
        <w:spacing w:after="0" w:line="240" w:lineRule="auto"/>
        <w:ind w:left="0" w:firstLine="567"/>
        <w:rPr>
          <w:rFonts w:ascii="Times New Roman" w:hAnsi="Times New Roman"/>
          <w:sz w:val="20"/>
          <w:szCs w:val="20"/>
        </w:rPr>
      </w:pPr>
      <w:r w:rsidRPr="00B71626">
        <w:rPr>
          <w:rFonts w:ascii="Times New Roman" w:hAnsi="Times New Roman"/>
          <w:sz w:val="20"/>
          <w:szCs w:val="20"/>
        </w:rPr>
        <w:t xml:space="preserve">Сравнительная характеристика атипичных нейролептиков (клозапин, рисперидон, оланзапин, кветиапин). </w:t>
      </w:r>
    </w:p>
    <w:p w:rsidR="00CA7B9B" w:rsidRPr="00B71626" w:rsidRDefault="00CA7B9B" w:rsidP="00ED0584">
      <w:pPr>
        <w:pStyle w:val="17"/>
        <w:numPr>
          <w:ilvl w:val="0"/>
          <w:numId w:val="43"/>
        </w:numPr>
        <w:shd w:val="clear" w:color="auto" w:fill="auto"/>
        <w:tabs>
          <w:tab w:val="clear" w:pos="1287"/>
          <w:tab w:val="left" w:pos="0"/>
          <w:tab w:val="left" w:pos="851"/>
          <w:tab w:val="left" w:pos="993"/>
        </w:tabs>
        <w:spacing w:before="0" w:line="240" w:lineRule="auto"/>
        <w:ind w:left="0" w:firstLine="567"/>
        <w:rPr>
          <w:rFonts w:ascii="Times New Roman" w:hAnsi="Times New Roman"/>
          <w:sz w:val="20"/>
          <w:szCs w:val="20"/>
        </w:rPr>
      </w:pPr>
      <w:r w:rsidRPr="00B71626">
        <w:rPr>
          <w:rFonts w:ascii="Times New Roman" w:hAnsi="Times New Roman"/>
          <w:sz w:val="20"/>
          <w:szCs w:val="20"/>
        </w:rPr>
        <w:t>Транквилизаторы. Классификация. Основные эффекты и молекулярные механизмы действия. Препараты.</w:t>
      </w:r>
    </w:p>
    <w:p w:rsidR="00CA7B9B" w:rsidRPr="00B71626" w:rsidRDefault="00CA7B9B" w:rsidP="00ED0584">
      <w:pPr>
        <w:pStyle w:val="a6"/>
        <w:numPr>
          <w:ilvl w:val="0"/>
          <w:numId w:val="43"/>
        </w:numPr>
        <w:tabs>
          <w:tab w:val="clear" w:pos="1287"/>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Ингибиторы моноаминооксидазы. Молекулярные механизмы действия. Фармакологические эффекты. Показания к применению. Побочные эффекты. Препараты</w:t>
      </w:r>
    </w:p>
    <w:p w:rsidR="00CA7B9B" w:rsidRPr="00B71626" w:rsidRDefault="00CA7B9B" w:rsidP="00ED0584">
      <w:pPr>
        <w:pStyle w:val="a6"/>
        <w:numPr>
          <w:ilvl w:val="0"/>
          <w:numId w:val="43"/>
        </w:numPr>
        <w:tabs>
          <w:tab w:val="clear" w:pos="1287"/>
          <w:tab w:val="left" w:pos="851"/>
          <w:tab w:val="left" w:pos="993"/>
        </w:tabs>
        <w:spacing w:after="0" w:line="240" w:lineRule="auto"/>
        <w:ind w:left="0" w:firstLine="567"/>
        <w:jc w:val="both"/>
        <w:rPr>
          <w:rFonts w:ascii="Times New Roman" w:hAnsi="Times New Roman"/>
          <w:sz w:val="20"/>
          <w:szCs w:val="20"/>
        </w:rPr>
      </w:pPr>
      <w:r w:rsidRPr="00B71626">
        <w:rPr>
          <w:rFonts w:ascii="Times New Roman" w:hAnsi="Times New Roman"/>
          <w:sz w:val="20"/>
          <w:szCs w:val="20"/>
        </w:rPr>
        <w:t>Центральные и периферические эффекты кофеина</w:t>
      </w:r>
    </w:p>
    <w:p w:rsidR="00CA7B9B" w:rsidRPr="00B71626" w:rsidRDefault="00CA7B9B" w:rsidP="00B71626">
      <w:pPr>
        <w:spacing w:after="0" w:line="240" w:lineRule="auto"/>
        <w:jc w:val="both"/>
        <w:rPr>
          <w:rFonts w:ascii="Times New Roman" w:hAnsi="Times New Roman"/>
          <w:b/>
          <w:bCs/>
          <w:sz w:val="20"/>
          <w:szCs w:val="20"/>
        </w:rPr>
      </w:pPr>
    </w:p>
    <w:p w:rsidR="00CA7B9B" w:rsidRPr="00B71626" w:rsidRDefault="00CA7B9B" w:rsidP="00B71626">
      <w:pPr>
        <w:spacing w:after="0" w:line="240" w:lineRule="auto"/>
        <w:ind w:firstLine="720"/>
        <w:jc w:val="both"/>
        <w:rPr>
          <w:rFonts w:ascii="Times New Roman" w:hAnsi="Times New Roman"/>
          <w:b/>
          <w:bCs/>
          <w:sz w:val="20"/>
          <w:szCs w:val="20"/>
        </w:rPr>
      </w:pPr>
      <w:r w:rsidRPr="00B71626">
        <w:rPr>
          <w:rFonts w:ascii="Times New Roman" w:hAnsi="Times New Roman"/>
          <w:b/>
          <w:bCs/>
          <w:sz w:val="20"/>
          <w:szCs w:val="20"/>
          <w:lang w:val="en-US"/>
        </w:rPr>
        <w:t>III</w:t>
      </w:r>
      <w:r w:rsidRPr="00B71626">
        <w:rPr>
          <w:rFonts w:ascii="Times New Roman" w:hAnsi="Times New Roman"/>
          <w:b/>
          <w:bCs/>
          <w:sz w:val="20"/>
          <w:szCs w:val="20"/>
        </w:rPr>
        <w:t>. Выписать рецепты на препараты и определить их групповую принадлежность (за каждый правильно выписанный рецепт - 4 балла):</w:t>
      </w:r>
    </w:p>
    <w:p w:rsidR="00CA7B9B" w:rsidRPr="00B71626" w:rsidRDefault="00CA7B9B" w:rsidP="00ED0584">
      <w:pPr>
        <w:numPr>
          <w:ilvl w:val="0"/>
          <w:numId w:val="41"/>
        </w:numPr>
        <w:tabs>
          <w:tab w:val="left" w:pos="851"/>
        </w:tabs>
        <w:spacing w:after="0" w:line="240" w:lineRule="auto"/>
        <w:ind w:left="0" w:firstLine="567"/>
        <w:rPr>
          <w:rFonts w:ascii="Times New Roman" w:hAnsi="Times New Roman"/>
          <w:sz w:val="20"/>
          <w:szCs w:val="20"/>
        </w:rPr>
      </w:pPr>
      <w:r w:rsidRPr="00B71626">
        <w:rPr>
          <w:rFonts w:ascii="Times New Roman" w:hAnsi="Times New Roman"/>
          <w:sz w:val="20"/>
          <w:szCs w:val="20"/>
        </w:rPr>
        <w:t>Диазепам (седуксен) - табл</w:t>
      </w:r>
    </w:p>
    <w:p w:rsidR="00CA7B9B" w:rsidRPr="00B71626" w:rsidRDefault="00CA7B9B" w:rsidP="00ED0584">
      <w:pPr>
        <w:numPr>
          <w:ilvl w:val="0"/>
          <w:numId w:val="41"/>
        </w:numPr>
        <w:tabs>
          <w:tab w:val="left" w:pos="851"/>
        </w:tabs>
        <w:spacing w:after="0" w:line="240" w:lineRule="auto"/>
        <w:ind w:left="0" w:firstLine="567"/>
        <w:rPr>
          <w:rFonts w:ascii="Times New Roman" w:hAnsi="Times New Roman"/>
          <w:sz w:val="20"/>
          <w:szCs w:val="20"/>
        </w:rPr>
      </w:pPr>
      <w:r w:rsidRPr="00B71626">
        <w:rPr>
          <w:rFonts w:ascii="Times New Roman" w:hAnsi="Times New Roman"/>
          <w:sz w:val="20"/>
          <w:szCs w:val="20"/>
        </w:rPr>
        <w:t>Тримеперидин (промедол) - ампулы</w:t>
      </w:r>
    </w:p>
    <w:p w:rsidR="00CA7B9B" w:rsidRPr="00B71626" w:rsidRDefault="00CA7B9B" w:rsidP="00ED0584">
      <w:pPr>
        <w:numPr>
          <w:ilvl w:val="0"/>
          <w:numId w:val="41"/>
        </w:numPr>
        <w:tabs>
          <w:tab w:val="left" w:pos="851"/>
        </w:tabs>
        <w:spacing w:after="0" w:line="240" w:lineRule="auto"/>
        <w:ind w:left="0" w:firstLine="567"/>
        <w:rPr>
          <w:rFonts w:ascii="Times New Roman" w:hAnsi="Times New Roman"/>
          <w:sz w:val="20"/>
          <w:szCs w:val="20"/>
        </w:rPr>
      </w:pPr>
      <w:r w:rsidRPr="00B71626">
        <w:rPr>
          <w:rFonts w:ascii="Times New Roman" w:hAnsi="Times New Roman"/>
          <w:sz w:val="20"/>
          <w:szCs w:val="20"/>
        </w:rPr>
        <w:t>Флуоксетин (прозак) - капсулы</w:t>
      </w:r>
    </w:p>
    <w:p w:rsidR="00CA7B9B" w:rsidRPr="00B71626" w:rsidRDefault="00CA7B9B" w:rsidP="00ED0584">
      <w:pPr>
        <w:numPr>
          <w:ilvl w:val="0"/>
          <w:numId w:val="41"/>
        </w:numPr>
        <w:tabs>
          <w:tab w:val="left" w:pos="851"/>
        </w:tabs>
        <w:spacing w:after="0" w:line="240" w:lineRule="auto"/>
        <w:ind w:left="0" w:firstLine="567"/>
        <w:rPr>
          <w:rFonts w:ascii="Times New Roman" w:hAnsi="Times New Roman"/>
          <w:sz w:val="20"/>
          <w:szCs w:val="20"/>
        </w:rPr>
      </w:pPr>
      <w:r w:rsidRPr="00B71626">
        <w:rPr>
          <w:rFonts w:ascii="Times New Roman" w:hAnsi="Times New Roman"/>
          <w:sz w:val="20"/>
          <w:szCs w:val="20"/>
        </w:rPr>
        <w:t>Нитразепам - табл</w:t>
      </w:r>
    </w:p>
    <w:p w:rsidR="00CA7B9B" w:rsidRPr="00B71626" w:rsidRDefault="00CA7B9B" w:rsidP="00ED0584">
      <w:pPr>
        <w:numPr>
          <w:ilvl w:val="0"/>
          <w:numId w:val="41"/>
        </w:numPr>
        <w:tabs>
          <w:tab w:val="left" w:pos="851"/>
        </w:tabs>
        <w:spacing w:after="0" w:line="240" w:lineRule="auto"/>
        <w:ind w:left="0" w:firstLine="567"/>
        <w:rPr>
          <w:rFonts w:ascii="Times New Roman" w:hAnsi="Times New Roman"/>
          <w:sz w:val="20"/>
          <w:szCs w:val="20"/>
        </w:rPr>
      </w:pPr>
      <w:r w:rsidRPr="00B71626">
        <w:rPr>
          <w:rFonts w:ascii="Times New Roman" w:hAnsi="Times New Roman"/>
          <w:sz w:val="20"/>
          <w:szCs w:val="20"/>
        </w:rPr>
        <w:t>Хлорпромазин (аминазин) - драже</w:t>
      </w:r>
    </w:p>
    <w:p w:rsidR="00CA7B9B" w:rsidRPr="00B71626" w:rsidRDefault="00CA7B9B" w:rsidP="00B71626">
      <w:pPr>
        <w:spacing w:after="0" w:line="240" w:lineRule="auto"/>
        <w:rPr>
          <w:rFonts w:ascii="Times New Roman" w:hAnsi="Times New Roman"/>
          <w:sz w:val="20"/>
          <w:szCs w:val="20"/>
        </w:rPr>
      </w:pPr>
    </w:p>
    <w:p w:rsidR="00CA7B9B" w:rsidRPr="00B71626" w:rsidRDefault="00CA7B9B" w:rsidP="00B71626">
      <w:pPr>
        <w:spacing w:after="0" w:line="240" w:lineRule="auto"/>
        <w:ind w:firstLine="709"/>
        <w:jc w:val="both"/>
        <w:rPr>
          <w:rFonts w:ascii="Times New Roman" w:hAnsi="Times New Roman"/>
          <w:b/>
          <w:bCs/>
          <w:sz w:val="20"/>
          <w:szCs w:val="20"/>
        </w:rPr>
      </w:pPr>
      <w:r w:rsidRPr="00B71626">
        <w:rPr>
          <w:rFonts w:ascii="Times New Roman" w:hAnsi="Times New Roman"/>
          <w:b/>
          <w:bCs/>
          <w:sz w:val="20"/>
          <w:szCs w:val="20"/>
          <w:lang w:val="en-US"/>
        </w:rPr>
        <w:t>IV</w:t>
      </w:r>
      <w:r w:rsidRPr="00B71626">
        <w:rPr>
          <w:rFonts w:ascii="Times New Roman" w:hAnsi="Times New Roman"/>
          <w:b/>
          <w:bCs/>
          <w:sz w:val="20"/>
          <w:szCs w:val="20"/>
        </w:rPr>
        <w:t>. Определить фармакологическую группу препаратов (за каждый правильный ответ - 1 балл)</w:t>
      </w:r>
    </w:p>
    <w:p w:rsidR="00CA7B9B" w:rsidRPr="00B71626" w:rsidRDefault="00B71626" w:rsidP="00ED0584">
      <w:pPr>
        <w:numPr>
          <w:ilvl w:val="0"/>
          <w:numId w:val="42"/>
        </w:numPr>
        <w:tabs>
          <w:tab w:val="left" w:pos="1276"/>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A7B9B" w:rsidRPr="00B71626">
        <w:rPr>
          <w:rFonts w:ascii="Times New Roman" w:hAnsi="Times New Roman"/>
          <w:sz w:val="20"/>
          <w:szCs w:val="20"/>
        </w:rPr>
        <w:t>Азота закись</w:t>
      </w:r>
    </w:p>
    <w:p w:rsidR="00CA7B9B" w:rsidRPr="00B71626" w:rsidRDefault="00B71626" w:rsidP="00ED0584">
      <w:pPr>
        <w:numPr>
          <w:ilvl w:val="0"/>
          <w:numId w:val="42"/>
        </w:numPr>
        <w:tabs>
          <w:tab w:val="left" w:pos="1276"/>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A7B9B" w:rsidRPr="00B71626">
        <w:rPr>
          <w:rFonts w:ascii="Times New Roman" w:hAnsi="Times New Roman"/>
          <w:sz w:val="20"/>
          <w:szCs w:val="20"/>
        </w:rPr>
        <w:t>Кетамин</w:t>
      </w:r>
    </w:p>
    <w:p w:rsidR="00CA7B9B" w:rsidRPr="00B71626" w:rsidRDefault="00B71626" w:rsidP="00ED0584">
      <w:pPr>
        <w:numPr>
          <w:ilvl w:val="0"/>
          <w:numId w:val="42"/>
        </w:numPr>
        <w:tabs>
          <w:tab w:val="left" w:pos="1276"/>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A7B9B" w:rsidRPr="00B71626">
        <w:rPr>
          <w:rFonts w:ascii="Times New Roman" w:hAnsi="Times New Roman"/>
          <w:sz w:val="20"/>
          <w:szCs w:val="20"/>
        </w:rPr>
        <w:t>Кислота вальпроевая</w:t>
      </w:r>
    </w:p>
    <w:p w:rsidR="00CA7B9B" w:rsidRPr="00B71626" w:rsidRDefault="00B71626" w:rsidP="00ED0584">
      <w:pPr>
        <w:numPr>
          <w:ilvl w:val="0"/>
          <w:numId w:val="42"/>
        </w:numPr>
        <w:tabs>
          <w:tab w:val="left" w:pos="1276"/>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A7B9B" w:rsidRPr="00B71626">
        <w:rPr>
          <w:rFonts w:ascii="Times New Roman" w:hAnsi="Times New Roman"/>
          <w:sz w:val="20"/>
          <w:szCs w:val="20"/>
        </w:rPr>
        <w:t>Ламотриджин</w:t>
      </w:r>
    </w:p>
    <w:p w:rsidR="00CA7B9B" w:rsidRPr="00B71626" w:rsidRDefault="00B71626" w:rsidP="00ED0584">
      <w:pPr>
        <w:numPr>
          <w:ilvl w:val="0"/>
          <w:numId w:val="42"/>
        </w:numPr>
        <w:tabs>
          <w:tab w:val="left" w:pos="1276"/>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A7B9B" w:rsidRPr="00B71626">
        <w:rPr>
          <w:rFonts w:ascii="Times New Roman" w:hAnsi="Times New Roman"/>
          <w:sz w:val="20"/>
          <w:szCs w:val="20"/>
        </w:rPr>
        <w:t>Морфин</w:t>
      </w:r>
    </w:p>
    <w:p w:rsidR="00CA7B9B" w:rsidRPr="00B71626" w:rsidRDefault="00B71626" w:rsidP="00ED0584">
      <w:pPr>
        <w:numPr>
          <w:ilvl w:val="0"/>
          <w:numId w:val="42"/>
        </w:numPr>
        <w:tabs>
          <w:tab w:val="left" w:pos="993"/>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A7B9B" w:rsidRPr="00B71626">
        <w:rPr>
          <w:rFonts w:ascii="Times New Roman" w:hAnsi="Times New Roman"/>
          <w:sz w:val="20"/>
          <w:szCs w:val="20"/>
        </w:rPr>
        <w:t>Налоксон</w:t>
      </w:r>
    </w:p>
    <w:p w:rsidR="00CA7B9B" w:rsidRPr="00B71626" w:rsidRDefault="00B71626" w:rsidP="00ED0584">
      <w:pPr>
        <w:numPr>
          <w:ilvl w:val="0"/>
          <w:numId w:val="42"/>
        </w:numPr>
        <w:tabs>
          <w:tab w:val="left" w:pos="993"/>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A7B9B" w:rsidRPr="00B71626">
        <w:rPr>
          <w:rFonts w:ascii="Times New Roman" w:hAnsi="Times New Roman"/>
          <w:sz w:val="20"/>
          <w:szCs w:val="20"/>
        </w:rPr>
        <w:t>Омнопон</w:t>
      </w:r>
    </w:p>
    <w:p w:rsidR="00CA7B9B" w:rsidRPr="00B71626" w:rsidRDefault="00B71626" w:rsidP="00ED0584">
      <w:pPr>
        <w:numPr>
          <w:ilvl w:val="0"/>
          <w:numId w:val="42"/>
        </w:numPr>
        <w:tabs>
          <w:tab w:val="left" w:pos="993"/>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A7B9B" w:rsidRPr="00B71626">
        <w:rPr>
          <w:rFonts w:ascii="Times New Roman" w:hAnsi="Times New Roman"/>
          <w:sz w:val="20"/>
          <w:szCs w:val="20"/>
        </w:rPr>
        <w:t>Трамадол</w:t>
      </w:r>
    </w:p>
    <w:p w:rsidR="00CA7B9B" w:rsidRPr="00B71626" w:rsidRDefault="00B71626" w:rsidP="00ED0584">
      <w:pPr>
        <w:numPr>
          <w:ilvl w:val="0"/>
          <w:numId w:val="42"/>
        </w:numPr>
        <w:tabs>
          <w:tab w:val="left" w:pos="993"/>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A7B9B" w:rsidRPr="00B71626">
        <w:rPr>
          <w:rFonts w:ascii="Times New Roman" w:hAnsi="Times New Roman"/>
          <w:sz w:val="20"/>
          <w:szCs w:val="20"/>
        </w:rPr>
        <w:t>Феназепам</w:t>
      </w:r>
    </w:p>
    <w:p w:rsidR="00CA7B9B" w:rsidRPr="00B71626" w:rsidRDefault="00CA7B9B" w:rsidP="00ED0584">
      <w:pPr>
        <w:numPr>
          <w:ilvl w:val="0"/>
          <w:numId w:val="42"/>
        </w:numPr>
        <w:tabs>
          <w:tab w:val="left" w:pos="993"/>
          <w:tab w:val="left" w:pos="1134"/>
        </w:tabs>
        <w:spacing w:after="0" w:line="240" w:lineRule="auto"/>
        <w:ind w:hanging="153"/>
        <w:jc w:val="both"/>
        <w:rPr>
          <w:rFonts w:ascii="Times New Roman" w:hAnsi="Times New Roman"/>
          <w:sz w:val="20"/>
          <w:szCs w:val="20"/>
        </w:rPr>
      </w:pPr>
      <w:r w:rsidRPr="00B71626">
        <w:rPr>
          <w:rFonts w:ascii="Times New Roman" w:hAnsi="Times New Roman"/>
          <w:sz w:val="20"/>
          <w:szCs w:val="20"/>
        </w:rPr>
        <w:t>Целекоксиб</w:t>
      </w:r>
    </w:p>
    <w:p w:rsidR="00CA7B9B" w:rsidRPr="00B71626" w:rsidRDefault="00CA7B9B" w:rsidP="00B71626">
      <w:pPr>
        <w:tabs>
          <w:tab w:val="left" w:pos="993"/>
        </w:tabs>
        <w:spacing w:after="0" w:line="240" w:lineRule="auto"/>
        <w:ind w:hanging="11"/>
        <w:jc w:val="both"/>
        <w:rPr>
          <w:rFonts w:ascii="Times New Roman" w:hAnsi="Times New Roman"/>
          <w:sz w:val="20"/>
          <w:szCs w:val="20"/>
        </w:rPr>
      </w:pPr>
    </w:p>
    <w:p w:rsidR="00CA7B9B" w:rsidRPr="00B71626" w:rsidRDefault="00CA7B9B" w:rsidP="00B71626">
      <w:pPr>
        <w:spacing w:after="0" w:line="240" w:lineRule="auto"/>
        <w:jc w:val="both"/>
        <w:rPr>
          <w:rFonts w:ascii="Times New Roman" w:hAnsi="Times New Roman"/>
          <w:b/>
          <w:bCs/>
          <w:sz w:val="20"/>
          <w:szCs w:val="20"/>
        </w:rPr>
      </w:pPr>
    </w:p>
    <w:p w:rsidR="00385C9F" w:rsidRPr="00385C9F" w:rsidRDefault="00385C9F" w:rsidP="00036C58">
      <w:pPr>
        <w:spacing w:after="0" w:line="240" w:lineRule="auto"/>
        <w:jc w:val="both"/>
        <w:rPr>
          <w:rFonts w:ascii="Times New Roman" w:hAnsi="Times New Roman"/>
          <w:b/>
          <w:sz w:val="20"/>
          <w:szCs w:val="20"/>
        </w:rPr>
      </w:pPr>
      <w:r w:rsidRPr="00385C9F">
        <w:rPr>
          <w:rFonts w:ascii="Times New Roman" w:hAnsi="Times New Roman"/>
          <w:b/>
          <w:bCs/>
          <w:sz w:val="20"/>
          <w:szCs w:val="20"/>
        </w:rPr>
        <w:t xml:space="preserve">Раздел 4. </w:t>
      </w:r>
      <w:r w:rsidRPr="00385C9F">
        <w:rPr>
          <w:rFonts w:ascii="Times New Roman" w:hAnsi="Times New Roman"/>
          <w:b/>
          <w:sz w:val="20"/>
          <w:szCs w:val="20"/>
        </w:rPr>
        <w:t>Молекулярная фармакология средств, влияющих на сердечно-сосудистую систему</w:t>
      </w:r>
    </w:p>
    <w:p w:rsidR="00385C9F" w:rsidRPr="00385C9F" w:rsidRDefault="00385C9F" w:rsidP="00036C58">
      <w:pPr>
        <w:spacing w:after="0" w:line="240" w:lineRule="auto"/>
        <w:jc w:val="both"/>
        <w:rPr>
          <w:rFonts w:ascii="Times New Roman" w:hAnsi="Times New Roman"/>
          <w:b/>
          <w:sz w:val="20"/>
          <w:szCs w:val="20"/>
        </w:rPr>
      </w:pPr>
    </w:p>
    <w:p w:rsidR="00385C9F" w:rsidRPr="005D2AB4" w:rsidRDefault="00385C9F" w:rsidP="005D2AB4">
      <w:pPr>
        <w:spacing w:after="0" w:line="240" w:lineRule="auto"/>
        <w:ind w:firstLine="567"/>
        <w:jc w:val="both"/>
        <w:rPr>
          <w:rFonts w:ascii="Times New Roman" w:hAnsi="Times New Roman"/>
          <w:b/>
          <w:sz w:val="20"/>
          <w:szCs w:val="20"/>
        </w:rPr>
      </w:pPr>
      <w:r w:rsidRPr="005D2AB4">
        <w:rPr>
          <w:rFonts w:ascii="Times New Roman" w:hAnsi="Times New Roman"/>
          <w:b/>
          <w:bCs/>
          <w:sz w:val="20"/>
          <w:szCs w:val="20"/>
        </w:rPr>
        <w:t>Тема 4.1.</w:t>
      </w:r>
      <w:r w:rsidRPr="005D2AB4">
        <w:rPr>
          <w:rFonts w:ascii="Times New Roman" w:hAnsi="Times New Roman"/>
          <w:bCs/>
          <w:sz w:val="20"/>
          <w:szCs w:val="20"/>
        </w:rPr>
        <w:t xml:space="preserve"> </w:t>
      </w:r>
      <w:r w:rsidRPr="005D2AB4">
        <w:rPr>
          <w:rFonts w:ascii="Times New Roman" w:hAnsi="Times New Roman"/>
          <w:sz w:val="20"/>
          <w:szCs w:val="20"/>
        </w:rPr>
        <w:t xml:space="preserve">Молекулярная фармакология кардиотонических и антиаритмических средств </w:t>
      </w:r>
      <w:r w:rsidRPr="005D2AB4">
        <w:rPr>
          <w:rFonts w:ascii="Times New Roman" w:hAnsi="Times New Roman"/>
          <w:b/>
          <w:sz w:val="20"/>
          <w:szCs w:val="20"/>
        </w:rPr>
        <w:t>(ОПК-6, ПК-13).</w:t>
      </w:r>
    </w:p>
    <w:p w:rsidR="00DB64B1" w:rsidRPr="005D2AB4" w:rsidRDefault="00DB64B1" w:rsidP="005D2AB4">
      <w:pPr>
        <w:spacing w:after="0" w:line="240" w:lineRule="auto"/>
        <w:ind w:firstLine="567"/>
        <w:jc w:val="both"/>
        <w:rPr>
          <w:rFonts w:ascii="Times New Roman" w:hAnsi="Times New Roman"/>
          <w:b/>
          <w:sz w:val="20"/>
          <w:szCs w:val="20"/>
        </w:rPr>
      </w:pPr>
    </w:p>
    <w:p w:rsidR="00DB64B1" w:rsidRPr="005D2AB4" w:rsidRDefault="00DB64B1" w:rsidP="005D2AB4">
      <w:pPr>
        <w:spacing w:after="0" w:line="240" w:lineRule="auto"/>
        <w:ind w:firstLine="567"/>
        <w:rPr>
          <w:rFonts w:ascii="Times New Roman" w:hAnsi="Times New Roman"/>
          <w:b/>
          <w:color w:val="000000"/>
          <w:sz w:val="20"/>
          <w:szCs w:val="20"/>
        </w:rPr>
      </w:pPr>
      <w:r w:rsidRPr="005D2AB4">
        <w:rPr>
          <w:rFonts w:ascii="Times New Roman" w:hAnsi="Times New Roman"/>
          <w:b/>
          <w:color w:val="000000"/>
          <w:sz w:val="20"/>
          <w:szCs w:val="20"/>
        </w:rPr>
        <w:t>Уровень 1.</w:t>
      </w:r>
    </w:p>
    <w:p w:rsidR="00DB64B1" w:rsidRPr="005D2AB4" w:rsidRDefault="00DB64B1" w:rsidP="005D2AB4">
      <w:pPr>
        <w:spacing w:after="0" w:line="240" w:lineRule="auto"/>
        <w:rPr>
          <w:rFonts w:ascii="Times New Roman" w:hAnsi="Times New Roman"/>
          <w:b/>
          <w:color w:val="000000"/>
          <w:sz w:val="20"/>
          <w:szCs w:val="20"/>
        </w:rPr>
      </w:pPr>
      <w:r w:rsidRPr="005D2AB4">
        <w:rPr>
          <w:rFonts w:ascii="Times New Roman" w:hAnsi="Times New Roman"/>
          <w:b/>
          <w:color w:val="000000"/>
          <w:sz w:val="20"/>
          <w:szCs w:val="20"/>
        </w:rPr>
        <w:t>Тесты:</w:t>
      </w:r>
    </w:p>
    <w:p w:rsidR="005D2AB4" w:rsidRPr="005D2AB4" w:rsidRDefault="005D2AB4" w:rsidP="005D2AB4">
      <w:pPr>
        <w:spacing w:after="0" w:line="240" w:lineRule="auto"/>
        <w:ind w:firstLine="708"/>
        <w:jc w:val="both"/>
        <w:rPr>
          <w:rFonts w:ascii="Times New Roman" w:hAnsi="Times New Roman"/>
          <w:b/>
          <w:bCs/>
          <w:sz w:val="20"/>
          <w:szCs w:val="20"/>
        </w:rPr>
      </w:pPr>
      <w:r w:rsidRPr="005D2AB4">
        <w:rPr>
          <w:rFonts w:ascii="Times New Roman" w:hAnsi="Times New Roman"/>
          <w:b/>
          <w:bCs/>
          <w:sz w:val="20"/>
          <w:szCs w:val="20"/>
        </w:rPr>
        <w:t>1. Отметьте препарат из листьев наперстянки:</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А. Уабаин (Строфантин)</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 xml:space="preserve">Б. Милринон </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В. Дигитоксин</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Г. Коргликон</w:t>
      </w:r>
    </w:p>
    <w:p w:rsidR="005D2AB4" w:rsidRPr="005D2AB4" w:rsidRDefault="005D2AB4" w:rsidP="005D2AB4">
      <w:pPr>
        <w:spacing w:after="0" w:line="240" w:lineRule="auto"/>
        <w:jc w:val="both"/>
        <w:rPr>
          <w:rFonts w:ascii="Times New Roman" w:hAnsi="Times New Roman"/>
          <w:b/>
          <w:bCs/>
          <w:sz w:val="20"/>
          <w:szCs w:val="20"/>
        </w:rPr>
      </w:pPr>
      <w:r w:rsidRPr="005D2AB4">
        <w:rPr>
          <w:rFonts w:ascii="Times New Roman" w:hAnsi="Times New Roman"/>
          <w:b/>
          <w:bCs/>
          <w:sz w:val="20"/>
          <w:szCs w:val="20"/>
        </w:rPr>
        <w:tab/>
        <w:t>2. Положительным инотропным действием сердечных гликозидов называется:</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А. Снижение числа сердечных сокращений</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Б. Увеличение силы сердечных сокращений</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В. Повышение автоматизма кардиомиоцитов</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Г. Уменьшение АТ</w:t>
      </w:r>
      <w:r w:rsidRPr="005D2AB4">
        <w:rPr>
          <w:rFonts w:ascii="Times New Roman" w:hAnsi="Times New Roman"/>
          <w:sz w:val="20"/>
          <w:szCs w:val="20"/>
          <w:lang w:val="en-US"/>
        </w:rPr>
        <w:t>V</w:t>
      </w:r>
      <w:r w:rsidRPr="005D2AB4">
        <w:rPr>
          <w:rFonts w:ascii="Times New Roman" w:hAnsi="Times New Roman"/>
          <w:sz w:val="20"/>
          <w:szCs w:val="20"/>
        </w:rPr>
        <w:t>-проводимости</w:t>
      </w:r>
    </w:p>
    <w:p w:rsidR="005D2AB4" w:rsidRPr="005D2AB4" w:rsidRDefault="005D2AB4" w:rsidP="005D2AB4">
      <w:pPr>
        <w:pStyle w:val="af7"/>
        <w:spacing w:after="0" w:line="240" w:lineRule="auto"/>
        <w:rPr>
          <w:rFonts w:ascii="Times New Roman" w:hAnsi="Times New Roman"/>
          <w:b/>
          <w:sz w:val="20"/>
          <w:szCs w:val="20"/>
        </w:rPr>
      </w:pPr>
      <w:r w:rsidRPr="005D2AB4">
        <w:rPr>
          <w:rFonts w:ascii="Times New Roman" w:hAnsi="Times New Roman"/>
          <w:b/>
          <w:sz w:val="20"/>
          <w:szCs w:val="20"/>
        </w:rPr>
        <w:tab/>
        <w:t>3. Брадикардия, вызываемая сердечными гликозидами, обусловлена:</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 xml:space="preserve">А. Активацией </w:t>
      </w:r>
      <w:r w:rsidRPr="005D2AB4">
        <w:rPr>
          <w:rFonts w:ascii="Times New Roman" w:hAnsi="Times New Roman"/>
          <w:sz w:val="20"/>
          <w:szCs w:val="20"/>
          <w:lang w:val="en-US"/>
        </w:rPr>
        <w:t>Na</w:t>
      </w:r>
      <w:r w:rsidRPr="005D2AB4">
        <w:rPr>
          <w:rFonts w:ascii="Times New Roman" w:hAnsi="Times New Roman"/>
          <w:sz w:val="20"/>
          <w:szCs w:val="20"/>
          <w:vertAlign w:val="superscript"/>
        </w:rPr>
        <w:t>+</w:t>
      </w:r>
      <w:r w:rsidRPr="005D2AB4">
        <w:rPr>
          <w:rFonts w:ascii="Times New Roman" w:hAnsi="Times New Roman"/>
          <w:sz w:val="20"/>
          <w:szCs w:val="20"/>
        </w:rPr>
        <w:t>, К</w:t>
      </w:r>
      <w:r w:rsidRPr="005D2AB4">
        <w:rPr>
          <w:rFonts w:ascii="Times New Roman" w:hAnsi="Times New Roman"/>
          <w:sz w:val="20"/>
          <w:szCs w:val="20"/>
          <w:vertAlign w:val="superscript"/>
        </w:rPr>
        <w:t>+</w:t>
      </w:r>
      <w:r w:rsidRPr="005D2AB4">
        <w:rPr>
          <w:rFonts w:ascii="Times New Roman" w:hAnsi="Times New Roman"/>
          <w:sz w:val="20"/>
          <w:szCs w:val="20"/>
        </w:rPr>
        <w:t>- АТФазы</w:t>
      </w:r>
    </w:p>
    <w:p w:rsidR="005D2AB4" w:rsidRPr="005D2AB4" w:rsidRDefault="005D2AB4" w:rsidP="005D2AB4">
      <w:pPr>
        <w:spacing w:after="0" w:line="240" w:lineRule="auto"/>
        <w:rPr>
          <w:rFonts w:ascii="Times New Roman" w:hAnsi="Times New Roman"/>
          <w:sz w:val="20"/>
          <w:szCs w:val="20"/>
        </w:rPr>
      </w:pPr>
      <w:r w:rsidRPr="005D2AB4">
        <w:rPr>
          <w:rFonts w:ascii="Times New Roman" w:hAnsi="Times New Roman"/>
          <w:sz w:val="20"/>
          <w:szCs w:val="20"/>
        </w:rPr>
        <w:t>Б. Рефлекторным повышением тонуса вагуса</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В. Ингибированием фосфодиэстеразы</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Г. Стимуляцией М-холинорецепторов сердца</w:t>
      </w:r>
    </w:p>
    <w:p w:rsidR="005D2AB4" w:rsidRPr="005D2AB4" w:rsidRDefault="005D2AB4" w:rsidP="005D2AB4">
      <w:pPr>
        <w:spacing w:after="0" w:line="240" w:lineRule="auto"/>
        <w:ind w:firstLine="708"/>
        <w:jc w:val="both"/>
        <w:rPr>
          <w:rFonts w:ascii="Times New Roman" w:hAnsi="Times New Roman"/>
          <w:b/>
          <w:bCs/>
          <w:sz w:val="20"/>
          <w:szCs w:val="20"/>
        </w:rPr>
      </w:pPr>
      <w:r w:rsidRPr="005D2AB4">
        <w:rPr>
          <w:rFonts w:ascii="Times New Roman" w:hAnsi="Times New Roman"/>
          <w:b/>
          <w:bCs/>
          <w:sz w:val="20"/>
          <w:szCs w:val="20"/>
        </w:rPr>
        <w:t>4. Не связывается с белками плазмы крови:</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А. Уабаин (Строфантин)</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Б. Дигитоксин</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В. Дигоксин</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Г. Ланатозид С</w:t>
      </w:r>
    </w:p>
    <w:p w:rsidR="005D2AB4" w:rsidRPr="005D2AB4" w:rsidRDefault="005D2AB4" w:rsidP="005D2AB4">
      <w:pPr>
        <w:pStyle w:val="af7"/>
        <w:spacing w:after="0" w:line="240" w:lineRule="auto"/>
        <w:rPr>
          <w:rFonts w:ascii="Times New Roman" w:hAnsi="Times New Roman"/>
          <w:b/>
          <w:sz w:val="20"/>
          <w:szCs w:val="20"/>
        </w:rPr>
      </w:pPr>
      <w:r w:rsidRPr="005D2AB4">
        <w:rPr>
          <w:rFonts w:ascii="Times New Roman" w:hAnsi="Times New Roman"/>
          <w:b/>
          <w:sz w:val="20"/>
          <w:szCs w:val="20"/>
        </w:rPr>
        <w:tab/>
        <w:t>5. Применяется внутрь:</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А. Добутамин</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Б. Коргликон</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В. Дигитоксин</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Г. Уабаин (Строфантин)</w:t>
      </w:r>
    </w:p>
    <w:p w:rsidR="005D2AB4" w:rsidRPr="005D2AB4" w:rsidRDefault="005D2AB4" w:rsidP="005D2AB4">
      <w:pPr>
        <w:spacing w:after="0" w:line="240" w:lineRule="auto"/>
        <w:jc w:val="both"/>
        <w:rPr>
          <w:rFonts w:ascii="Times New Roman" w:hAnsi="Times New Roman"/>
          <w:b/>
          <w:sz w:val="20"/>
          <w:szCs w:val="20"/>
        </w:rPr>
      </w:pPr>
      <w:r w:rsidRPr="005D2AB4">
        <w:rPr>
          <w:rFonts w:ascii="Times New Roman" w:hAnsi="Times New Roman"/>
          <w:b/>
          <w:sz w:val="20"/>
          <w:szCs w:val="20"/>
        </w:rPr>
        <w:tab/>
        <w:t>6. Гликон сердечных гликозидов определяет:</w:t>
      </w:r>
    </w:p>
    <w:p w:rsidR="005D2AB4" w:rsidRPr="005D2AB4" w:rsidRDefault="005D2AB4" w:rsidP="005D2AB4">
      <w:pPr>
        <w:tabs>
          <w:tab w:val="left" w:pos="4320"/>
        </w:tabs>
        <w:spacing w:after="0" w:line="240" w:lineRule="auto"/>
        <w:jc w:val="both"/>
        <w:rPr>
          <w:rFonts w:ascii="Times New Roman" w:hAnsi="Times New Roman"/>
          <w:sz w:val="20"/>
          <w:szCs w:val="20"/>
        </w:rPr>
      </w:pPr>
      <w:r w:rsidRPr="005D2AB4">
        <w:rPr>
          <w:rFonts w:ascii="Times New Roman" w:hAnsi="Times New Roman"/>
          <w:sz w:val="20"/>
          <w:szCs w:val="20"/>
        </w:rPr>
        <w:t xml:space="preserve">А. Способность угнетать </w:t>
      </w:r>
      <w:r w:rsidRPr="005D2AB4">
        <w:rPr>
          <w:rFonts w:ascii="Times New Roman" w:hAnsi="Times New Roman"/>
          <w:sz w:val="20"/>
          <w:szCs w:val="20"/>
          <w:lang w:val="en-US"/>
        </w:rPr>
        <w:t>Na</w:t>
      </w:r>
      <w:r w:rsidRPr="005D2AB4">
        <w:rPr>
          <w:rFonts w:ascii="Times New Roman" w:hAnsi="Times New Roman"/>
          <w:sz w:val="20"/>
          <w:szCs w:val="20"/>
          <w:vertAlign w:val="superscript"/>
        </w:rPr>
        <w:t>+</w:t>
      </w:r>
      <w:r w:rsidRPr="005D2AB4">
        <w:rPr>
          <w:rFonts w:ascii="Times New Roman" w:hAnsi="Times New Roman"/>
          <w:sz w:val="20"/>
          <w:szCs w:val="20"/>
        </w:rPr>
        <w:t>, К</w:t>
      </w:r>
      <w:r w:rsidRPr="005D2AB4">
        <w:rPr>
          <w:rFonts w:ascii="Times New Roman" w:hAnsi="Times New Roman"/>
          <w:sz w:val="20"/>
          <w:szCs w:val="20"/>
          <w:vertAlign w:val="superscript"/>
        </w:rPr>
        <w:t>+</w:t>
      </w:r>
      <w:r w:rsidRPr="005D2AB4">
        <w:rPr>
          <w:rFonts w:ascii="Times New Roman" w:hAnsi="Times New Roman"/>
          <w:sz w:val="20"/>
          <w:szCs w:val="20"/>
        </w:rPr>
        <w:t>- АТФазу</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Б. Активность и токсичность препаратов</w:t>
      </w:r>
    </w:p>
    <w:p w:rsidR="005D2AB4" w:rsidRPr="005D2AB4" w:rsidRDefault="005D2AB4" w:rsidP="005D2AB4">
      <w:pPr>
        <w:spacing w:after="0" w:line="240" w:lineRule="auto"/>
        <w:jc w:val="both"/>
        <w:rPr>
          <w:rFonts w:ascii="Times New Roman" w:hAnsi="Times New Roman"/>
          <w:sz w:val="20"/>
          <w:szCs w:val="20"/>
        </w:rPr>
      </w:pPr>
      <w:r w:rsidRPr="005D2AB4">
        <w:rPr>
          <w:rFonts w:ascii="Times New Roman" w:hAnsi="Times New Roman"/>
          <w:sz w:val="20"/>
          <w:szCs w:val="20"/>
        </w:rPr>
        <w:t>В. Увеличение силы сердечных сокращений</w:t>
      </w:r>
    </w:p>
    <w:p w:rsidR="005D2AB4" w:rsidRPr="005D2AB4" w:rsidRDefault="005D2AB4" w:rsidP="005D2AB4">
      <w:pPr>
        <w:spacing w:after="0" w:line="240" w:lineRule="auto"/>
        <w:rPr>
          <w:rFonts w:ascii="Times New Roman" w:hAnsi="Times New Roman"/>
          <w:b/>
          <w:color w:val="000000"/>
          <w:sz w:val="20"/>
          <w:szCs w:val="20"/>
        </w:rPr>
      </w:pPr>
      <w:r w:rsidRPr="005D2AB4">
        <w:rPr>
          <w:rFonts w:ascii="Times New Roman" w:hAnsi="Times New Roman"/>
          <w:sz w:val="20"/>
          <w:szCs w:val="20"/>
        </w:rPr>
        <w:t>Г. Уменьшение АТ</w:t>
      </w:r>
      <w:r w:rsidRPr="005D2AB4">
        <w:rPr>
          <w:rFonts w:ascii="Times New Roman" w:hAnsi="Times New Roman"/>
          <w:sz w:val="20"/>
          <w:szCs w:val="20"/>
          <w:lang w:val="en-US"/>
        </w:rPr>
        <w:t>V</w:t>
      </w:r>
      <w:r w:rsidRPr="005D2AB4">
        <w:rPr>
          <w:rFonts w:ascii="Times New Roman" w:hAnsi="Times New Roman"/>
          <w:sz w:val="20"/>
          <w:szCs w:val="20"/>
        </w:rPr>
        <w:t>-проводимости</w:t>
      </w:r>
      <w:r w:rsidRPr="005D2AB4">
        <w:rPr>
          <w:rFonts w:ascii="Times New Roman" w:hAnsi="Times New Roman"/>
          <w:b/>
          <w:sz w:val="20"/>
          <w:szCs w:val="20"/>
        </w:rPr>
        <w:tab/>
      </w:r>
    </w:p>
    <w:p w:rsidR="005D2AB4" w:rsidRDefault="005D2AB4" w:rsidP="00DB64B1">
      <w:pPr>
        <w:tabs>
          <w:tab w:val="left" w:pos="567"/>
        </w:tabs>
        <w:spacing w:after="0" w:line="240" w:lineRule="auto"/>
        <w:jc w:val="both"/>
        <w:rPr>
          <w:rFonts w:ascii="Times New Roman" w:hAnsi="Times New Roman"/>
          <w:b/>
          <w:color w:val="000000"/>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E729A1" w:rsidRPr="00E729A1" w:rsidRDefault="00E729A1" w:rsidP="00ED0584">
      <w:pPr>
        <w:pStyle w:val="a6"/>
        <w:numPr>
          <w:ilvl w:val="0"/>
          <w:numId w:val="64"/>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Механизм сокращения кардиомиоцитов.</w:t>
      </w:r>
    </w:p>
    <w:p w:rsidR="00E729A1" w:rsidRPr="00E729A1" w:rsidRDefault="00E729A1" w:rsidP="00ED0584">
      <w:pPr>
        <w:pStyle w:val="a6"/>
        <w:numPr>
          <w:ilvl w:val="0"/>
          <w:numId w:val="64"/>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 xml:space="preserve">Основные кардиальные и экстракардиальные эффекты сердечных гликозидов. </w:t>
      </w:r>
    </w:p>
    <w:p w:rsidR="00E729A1" w:rsidRPr="00E729A1" w:rsidRDefault="00E729A1" w:rsidP="00ED0584">
      <w:pPr>
        <w:pStyle w:val="a6"/>
        <w:numPr>
          <w:ilvl w:val="0"/>
          <w:numId w:val="64"/>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Механизм положительного инотропного, отрицательного хронотропного, отрицательного дромотропного эффектов, повышения автоматизма и возбудимости миокарда.</w:t>
      </w:r>
    </w:p>
    <w:p w:rsidR="00E729A1" w:rsidRPr="00E729A1" w:rsidRDefault="00E729A1" w:rsidP="00ED0584">
      <w:pPr>
        <w:pStyle w:val="a6"/>
        <w:numPr>
          <w:ilvl w:val="0"/>
          <w:numId w:val="64"/>
        </w:numPr>
        <w:tabs>
          <w:tab w:val="left" w:pos="851"/>
          <w:tab w:val="left" w:pos="993"/>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Блокаторы натриевых каналов. Классификация. Механизм действия препаратов разных классов. Показания к применению. Побочные эффекты. Препараты.</w:t>
      </w:r>
    </w:p>
    <w:p w:rsidR="00E729A1" w:rsidRPr="00E729A1" w:rsidRDefault="00E729A1" w:rsidP="00ED0584">
      <w:pPr>
        <w:pStyle w:val="a6"/>
        <w:numPr>
          <w:ilvl w:val="0"/>
          <w:numId w:val="64"/>
        </w:numPr>
        <w:tabs>
          <w:tab w:val="left" w:pos="851"/>
          <w:tab w:val="left" w:pos="993"/>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β-адреноблокаторы. Классификация. Механизм действия. Показания к применению. Побочные эффекты. Препараты.</w:t>
      </w:r>
    </w:p>
    <w:p w:rsidR="00E729A1" w:rsidRPr="00E729A1" w:rsidRDefault="00E729A1" w:rsidP="00ED0584">
      <w:pPr>
        <w:pStyle w:val="a6"/>
        <w:numPr>
          <w:ilvl w:val="0"/>
          <w:numId w:val="64"/>
        </w:numPr>
        <w:tabs>
          <w:tab w:val="left" w:pos="851"/>
          <w:tab w:val="left" w:pos="993"/>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Блокаторы калиевых каналов. Классификация. Механизм действия. Показания к применению. Побочные эффекты. Препараты.</w:t>
      </w:r>
    </w:p>
    <w:p w:rsidR="00E729A1" w:rsidRPr="00E729A1" w:rsidRDefault="00E729A1" w:rsidP="00DB64B1">
      <w:pPr>
        <w:tabs>
          <w:tab w:val="left" w:pos="567"/>
        </w:tabs>
        <w:spacing w:after="0" w:line="240" w:lineRule="auto"/>
        <w:jc w:val="both"/>
        <w:rPr>
          <w:rFonts w:ascii="Times New Roman" w:hAnsi="Times New Roman"/>
          <w:color w:val="000000"/>
          <w:sz w:val="20"/>
          <w:szCs w:val="20"/>
        </w:rPr>
      </w:pP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E729A1" w:rsidRPr="00E729A1" w:rsidRDefault="00E729A1" w:rsidP="00ED0584">
      <w:pPr>
        <w:pStyle w:val="a6"/>
        <w:numPr>
          <w:ilvl w:val="0"/>
          <w:numId w:val="66"/>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Основные представления о сердечной недостаточности. Механизмы кардиотонического действия ЛС. Классификация кардиотонических средств</w:t>
      </w:r>
    </w:p>
    <w:p w:rsidR="00E729A1" w:rsidRPr="00E729A1" w:rsidRDefault="00E729A1" w:rsidP="00ED0584">
      <w:pPr>
        <w:pStyle w:val="a6"/>
        <w:numPr>
          <w:ilvl w:val="0"/>
          <w:numId w:val="66"/>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Клиническая классификация сердечных гликозидов, особенности применения СГ для лечения острой и хронической сердечной недостаточности</w:t>
      </w:r>
    </w:p>
    <w:p w:rsidR="00E729A1" w:rsidRPr="00E729A1" w:rsidRDefault="00E729A1" w:rsidP="00ED0584">
      <w:pPr>
        <w:pStyle w:val="a6"/>
        <w:numPr>
          <w:ilvl w:val="0"/>
          <w:numId w:val="66"/>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Основные представления о типах кардиомиоцитов, строении проводящей системы сердца, фазах потенциала действия, генерируемого кардиомиоцитом, типах аритмий.</w:t>
      </w:r>
    </w:p>
    <w:p w:rsidR="00E729A1" w:rsidRDefault="00E729A1" w:rsidP="00ED0584">
      <w:pPr>
        <w:pStyle w:val="a6"/>
        <w:numPr>
          <w:ilvl w:val="0"/>
          <w:numId w:val="66"/>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Механизмы антиаритмического действия ЛС при экстрасистолиях и тахиаритмиях. Классификация антиаритмических средств.</w:t>
      </w:r>
    </w:p>
    <w:p w:rsidR="00E729A1" w:rsidRPr="00E729A1" w:rsidRDefault="00E729A1" w:rsidP="00ED0584">
      <w:pPr>
        <w:pStyle w:val="a6"/>
        <w:numPr>
          <w:ilvl w:val="0"/>
          <w:numId w:val="66"/>
        </w:numPr>
        <w:tabs>
          <w:tab w:val="left" w:pos="0"/>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Блокаторы кальциевых каналов. Классификация. Механизм действия. Показания к применению. Побочные эффекты. Препараты.</w:t>
      </w:r>
    </w:p>
    <w:p w:rsidR="00E729A1" w:rsidRPr="00E729A1" w:rsidRDefault="00E729A1" w:rsidP="00ED0584">
      <w:pPr>
        <w:numPr>
          <w:ilvl w:val="0"/>
          <w:numId w:val="66"/>
        </w:numPr>
        <w:tabs>
          <w:tab w:val="left" w:pos="0"/>
          <w:tab w:val="left" w:pos="851"/>
          <w:tab w:val="center" w:pos="4819"/>
        </w:tabs>
        <w:spacing w:after="0" w:line="240" w:lineRule="auto"/>
        <w:ind w:left="0" w:firstLine="567"/>
        <w:rPr>
          <w:rFonts w:ascii="Times New Roman" w:hAnsi="Times New Roman"/>
          <w:b/>
          <w:sz w:val="20"/>
          <w:szCs w:val="20"/>
        </w:rPr>
      </w:pPr>
      <w:r w:rsidRPr="00E729A1">
        <w:rPr>
          <w:rFonts w:ascii="Times New Roman" w:hAnsi="Times New Roman"/>
          <w:sz w:val="20"/>
          <w:szCs w:val="20"/>
        </w:rPr>
        <w:t>Антиаритмические средства других групп (аденозин, дигоксин, препараты калия и магния). Особенности применения</w:t>
      </w:r>
    </w:p>
    <w:p w:rsidR="00E729A1" w:rsidRPr="004F5796" w:rsidRDefault="00E729A1" w:rsidP="00DB64B1">
      <w:pPr>
        <w:shd w:val="clear" w:color="auto" w:fill="FFFFFF"/>
        <w:tabs>
          <w:tab w:val="left" w:pos="216"/>
        </w:tabs>
        <w:spacing w:after="0" w:line="240" w:lineRule="auto"/>
        <w:rPr>
          <w:rFonts w:ascii="Times New Roman" w:hAnsi="Times New Roman"/>
          <w:b/>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E729A1" w:rsidRPr="00E729A1" w:rsidRDefault="00E729A1" w:rsidP="00ED0584">
      <w:pPr>
        <w:pStyle w:val="a6"/>
        <w:numPr>
          <w:ilvl w:val="0"/>
          <w:numId w:val="65"/>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 xml:space="preserve">Структура молекулы сердечных гликозидов. </w:t>
      </w:r>
    </w:p>
    <w:p w:rsidR="00E729A1" w:rsidRPr="00E729A1" w:rsidRDefault="00E729A1" w:rsidP="00ED0584">
      <w:pPr>
        <w:pStyle w:val="a6"/>
        <w:numPr>
          <w:ilvl w:val="0"/>
          <w:numId w:val="65"/>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Симптомы гликозидной интоксикации. Меры помощи при гликозидной интоксикации.</w:t>
      </w:r>
    </w:p>
    <w:p w:rsidR="00E729A1" w:rsidRPr="00E729A1" w:rsidRDefault="00E729A1" w:rsidP="00ED0584">
      <w:pPr>
        <w:pStyle w:val="a6"/>
        <w:numPr>
          <w:ilvl w:val="0"/>
          <w:numId w:val="65"/>
        </w:numPr>
        <w:tabs>
          <w:tab w:val="left" w:pos="851"/>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 xml:space="preserve">Кардиотонические средства негликозидной структуры. Механизмы действия, особенности применения. </w:t>
      </w:r>
    </w:p>
    <w:p w:rsidR="00E729A1" w:rsidRPr="00E729A1" w:rsidRDefault="00E729A1" w:rsidP="00ED0584">
      <w:pPr>
        <w:pStyle w:val="a6"/>
        <w:numPr>
          <w:ilvl w:val="0"/>
          <w:numId w:val="65"/>
        </w:numPr>
        <w:tabs>
          <w:tab w:val="left" w:pos="851"/>
          <w:tab w:val="left" w:pos="993"/>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Блокаторы натриевых каналов. Классификация. Механизм действия препаратов разных классов. Показания к применению. Побочные эффекты. Препараты.</w:t>
      </w:r>
    </w:p>
    <w:p w:rsidR="00E729A1" w:rsidRPr="00E729A1" w:rsidRDefault="00E729A1" w:rsidP="00ED0584">
      <w:pPr>
        <w:pStyle w:val="a6"/>
        <w:numPr>
          <w:ilvl w:val="0"/>
          <w:numId w:val="65"/>
        </w:numPr>
        <w:tabs>
          <w:tab w:val="left" w:pos="851"/>
          <w:tab w:val="left" w:pos="993"/>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β-адреноблокаторы. Классификация. Механизм действия. Показания к применению. Побочные эффекты. Препараты.</w:t>
      </w:r>
    </w:p>
    <w:p w:rsidR="00E729A1" w:rsidRPr="00E729A1" w:rsidRDefault="00E729A1" w:rsidP="00ED0584">
      <w:pPr>
        <w:pStyle w:val="a6"/>
        <w:numPr>
          <w:ilvl w:val="0"/>
          <w:numId w:val="65"/>
        </w:numPr>
        <w:tabs>
          <w:tab w:val="left" w:pos="851"/>
          <w:tab w:val="left" w:pos="993"/>
        </w:tabs>
        <w:spacing w:after="0" w:line="240" w:lineRule="auto"/>
        <w:ind w:left="0" w:firstLine="567"/>
        <w:jc w:val="both"/>
        <w:rPr>
          <w:rFonts w:ascii="Times New Roman" w:hAnsi="Times New Roman"/>
          <w:sz w:val="20"/>
          <w:szCs w:val="20"/>
        </w:rPr>
      </w:pPr>
      <w:r w:rsidRPr="00E729A1">
        <w:rPr>
          <w:rFonts w:ascii="Times New Roman" w:hAnsi="Times New Roman"/>
          <w:sz w:val="20"/>
          <w:szCs w:val="20"/>
        </w:rPr>
        <w:t>Блокаторы калиевых каналов. Классификация. Механизм действия. Показания к применению. Побочные эффекты. Препараты.</w:t>
      </w:r>
    </w:p>
    <w:p w:rsidR="00E729A1" w:rsidRPr="00385C9F" w:rsidRDefault="00E729A1" w:rsidP="00DB64B1">
      <w:pPr>
        <w:tabs>
          <w:tab w:val="left" w:pos="2556"/>
          <w:tab w:val="center" w:pos="4819"/>
        </w:tabs>
        <w:spacing w:after="0" w:line="240" w:lineRule="auto"/>
        <w:rPr>
          <w:rFonts w:ascii="Times New Roman" w:hAnsi="Times New Roman"/>
          <w:b/>
          <w:sz w:val="20"/>
          <w:szCs w:val="20"/>
        </w:rPr>
      </w:pPr>
    </w:p>
    <w:p w:rsidR="00DB64B1" w:rsidRPr="008B6B04" w:rsidRDefault="00DB64B1" w:rsidP="008B6B04">
      <w:pPr>
        <w:tabs>
          <w:tab w:val="left" w:pos="2556"/>
          <w:tab w:val="center" w:pos="4819"/>
        </w:tabs>
        <w:spacing w:after="0" w:line="240" w:lineRule="auto"/>
        <w:ind w:firstLine="567"/>
        <w:rPr>
          <w:rFonts w:ascii="Times New Roman" w:hAnsi="Times New Roman"/>
          <w:b/>
          <w:sz w:val="20"/>
          <w:szCs w:val="20"/>
        </w:rPr>
      </w:pPr>
      <w:r w:rsidRPr="008B6B04">
        <w:rPr>
          <w:rFonts w:ascii="Times New Roman" w:hAnsi="Times New Roman"/>
          <w:b/>
          <w:sz w:val="20"/>
          <w:szCs w:val="20"/>
        </w:rPr>
        <w:t>Уровень 2</w:t>
      </w:r>
    </w:p>
    <w:p w:rsidR="00DB64B1" w:rsidRPr="008B6B04" w:rsidRDefault="00DB64B1" w:rsidP="008B6B04">
      <w:pPr>
        <w:spacing w:after="0" w:line="240" w:lineRule="auto"/>
        <w:jc w:val="both"/>
        <w:rPr>
          <w:rFonts w:ascii="Times New Roman" w:hAnsi="Times New Roman"/>
          <w:b/>
          <w:color w:val="000000"/>
          <w:sz w:val="20"/>
          <w:szCs w:val="20"/>
        </w:rPr>
      </w:pPr>
      <w:r w:rsidRPr="008B6B04">
        <w:rPr>
          <w:rFonts w:ascii="Times New Roman" w:hAnsi="Times New Roman"/>
          <w:b/>
          <w:color w:val="000000"/>
          <w:sz w:val="20"/>
          <w:szCs w:val="20"/>
        </w:rPr>
        <w:t>Ситуационные задачи</w:t>
      </w:r>
    </w:p>
    <w:p w:rsidR="008B6B04" w:rsidRPr="008B6B04" w:rsidRDefault="008B6B04" w:rsidP="008B6B04">
      <w:pPr>
        <w:spacing w:after="0" w:line="240" w:lineRule="auto"/>
        <w:ind w:firstLine="567"/>
        <w:rPr>
          <w:rFonts w:ascii="Times New Roman" w:hAnsi="Times New Roman"/>
          <w:sz w:val="20"/>
          <w:szCs w:val="20"/>
        </w:rPr>
      </w:pPr>
      <w:r w:rsidRPr="008B6B04">
        <w:rPr>
          <w:rFonts w:ascii="Times New Roman" w:hAnsi="Times New Roman"/>
          <w:b/>
          <w:sz w:val="20"/>
          <w:szCs w:val="20"/>
        </w:rPr>
        <w:t xml:space="preserve">1. </w:t>
      </w:r>
      <w:r w:rsidRPr="008B6B04">
        <w:rPr>
          <w:rFonts w:ascii="Times New Roman" w:hAnsi="Times New Roman"/>
          <w:sz w:val="20"/>
          <w:szCs w:val="20"/>
        </w:rPr>
        <w:t>Дополните классификацию кардиотонических средств препаратами из предложенного списка.</w:t>
      </w:r>
    </w:p>
    <w:p w:rsidR="008B6B04" w:rsidRPr="008B6B04" w:rsidRDefault="008B6B04" w:rsidP="00ED0584">
      <w:pPr>
        <w:numPr>
          <w:ilvl w:val="0"/>
          <w:numId w:val="73"/>
        </w:numPr>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Кардиотонические средства гликозидной структуры (сердечные гликозиды).</w:t>
      </w:r>
    </w:p>
    <w:p w:rsidR="008B6B04" w:rsidRPr="008B6B04" w:rsidRDefault="008B6B04" w:rsidP="008B6B04">
      <w:pPr>
        <w:spacing w:after="0" w:line="240" w:lineRule="auto"/>
        <w:ind w:firstLine="567"/>
        <w:jc w:val="both"/>
        <w:rPr>
          <w:rFonts w:ascii="Times New Roman" w:hAnsi="Times New Roman"/>
          <w:sz w:val="20"/>
          <w:szCs w:val="20"/>
        </w:rPr>
      </w:pPr>
      <w:r w:rsidRPr="008B6B04">
        <w:rPr>
          <w:rFonts w:ascii="Times New Roman" w:hAnsi="Times New Roman"/>
          <w:sz w:val="20"/>
          <w:szCs w:val="20"/>
        </w:rPr>
        <w:t>Препараты наперстянки: а)__________________________</w:t>
      </w:r>
    </w:p>
    <w:p w:rsidR="008B6B04" w:rsidRPr="008B6B04" w:rsidRDefault="008B6B04" w:rsidP="008B6B04">
      <w:pPr>
        <w:spacing w:after="0" w:line="240" w:lineRule="auto"/>
        <w:ind w:firstLine="2835"/>
        <w:jc w:val="both"/>
        <w:rPr>
          <w:rFonts w:ascii="Times New Roman" w:hAnsi="Times New Roman"/>
          <w:sz w:val="20"/>
          <w:szCs w:val="20"/>
        </w:rPr>
      </w:pPr>
      <w:r w:rsidRPr="008B6B04">
        <w:rPr>
          <w:rFonts w:ascii="Times New Roman" w:hAnsi="Times New Roman"/>
          <w:sz w:val="20"/>
          <w:szCs w:val="20"/>
        </w:rPr>
        <w:t>б) __________________________</w:t>
      </w:r>
    </w:p>
    <w:p w:rsidR="008B6B04" w:rsidRPr="008B6B04" w:rsidRDefault="008B6B04" w:rsidP="008B6B04">
      <w:pPr>
        <w:spacing w:after="0" w:line="240" w:lineRule="auto"/>
        <w:ind w:firstLine="567"/>
        <w:jc w:val="both"/>
        <w:rPr>
          <w:rFonts w:ascii="Times New Roman" w:hAnsi="Times New Roman"/>
          <w:sz w:val="20"/>
          <w:szCs w:val="20"/>
        </w:rPr>
      </w:pPr>
      <w:r w:rsidRPr="008B6B04">
        <w:rPr>
          <w:rFonts w:ascii="Times New Roman" w:hAnsi="Times New Roman"/>
          <w:sz w:val="20"/>
          <w:szCs w:val="20"/>
        </w:rPr>
        <w:t>Препараты строфанта:    а)___________________________</w:t>
      </w:r>
    </w:p>
    <w:p w:rsidR="008B6B04" w:rsidRPr="008B6B04" w:rsidRDefault="008B6B04" w:rsidP="008B6B04">
      <w:pPr>
        <w:spacing w:after="0" w:line="240" w:lineRule="auto"/>
        <w:ind w:firstLine="567"/>
        <w:jc w:val="both"/>
        <w:rPr>
          <w:rFonts w:ascii="Times New Roman" w:hAnsi="Times New Roman"/>
          <w:sz w:val="20"/>
          <w:szCs w:val="20"/>
        </w:rPr>
      </w:pPr>
      <w:r w:rsidRPr="008B6B04">
        <w:rPr>
          <w:rFonts w:ascii="Times New Roman" w:hAnsi="Times New Roman"/>
          <w:sz w:val="20"/>
          <w:szCs w:val="20"/>
        </w:rPr>
        <w:t>Препараты ландыша:      а)___________________________</w:t>
      </w:r>
    </w:p>
    <w:p w:rsidR="008B6B04" w:rsidRPr="008B6B04" w:rsidRDefault="008B6B04" w:rsidP="00ED0584">
      <w:pPr>
        <w:numPr>
          <w:ilvl w:val="0"/>
          <w:numId w:val="73"/>
        </w:numPr>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Кардиотонические средства негликозидной структуры</w:t>
      </w:r>
    </w:p>
    <w:p w:rsidR="008B6B04" w:rsidRPr="008B6B04" w:rsidRDefault="008B6B04" w:rsidP="008B6B04">
      <w:pPr>
        <w:spacing w:after="0" w:line="240" w:lineRule="auto"/>
        <w:ind w:firstLine="567"/>
        <w:jc w:val="both"/>
        <w:rPr>
          <w:rFonts w:ascii="Times New Roman" w:hAnsi="Times New Roman"/>
          <w:sz w:val="20"/>
          <w:szCs w:val="20"/>
        </w:rPr>
      </w:pPr>
      <w:r w:rsidRPr="008B6B04">
        <w:rPr>
          <w:rFonts w:ascii="Times New Roman" w:hAnsi="Times New Roman"/>
          <w:sz w:val="20"/>
          <w:szCs w:val="20"/>
        </w:rPr>
        <w:t>Селективные агонисты β</w:t>
      </w:r>
      <w:r w:rsidRPr="008B6B04">
        <w:rPr>
          <w:rFonts w:ascii="Times New Roman" w:hAnsi="Times New Roman"/>
          <w:sz w:val="20"/>
          <w:szCs w:val="20"/>
          <w:vertAlign w:val="subscript"/>
        </w:rPr>
        <w:t>1</w:t>
      </w:r>
      <w:r w:rsidRPr="008B6B04">
        <w:rPr>
          <w:rFonts w:ascii="Times New Roman" w:hAnsi="Times New Roman"/>
          <w:sz w:val="20"/>
          <w:szCs w:val="20"/>
        </w:rPr>
        <w:t>-адренорецепторов: а)______________________</w:t>
      </w:r>
    </w:p>
    <w:p w:rsidR="008B6B04" w:rsidRPr="008B6B04" w:rsidRDefault="008B6B04" w:rsidP="008B6B04">
      <w:pPr>
        <w:spacing w:after="0" w:line="240" w:lineRule="auto"/>
        <w:ind w:firstLine="567"/>
        <w:jc w:val="both"/>
        <w:rPr>
          <w:rFonts w:ascii="Times New Roman" w:hAnsi="Times New Roman"/>
          <w:sz w:val="20"/>
          <w:szCs w:val="20"/>
        </w:rPr>
      </w:pPr>
      <w:r w:rsidRPr="008B6B04">
        <w:rPr>
          <w:rFonts w:ascii="Times New Roman" w:hAnsi="Times New Roman"/>
          <w:sz w:val="20"/>
          <w:szCs w:val="20"/>
        </w:rPr>
        <w:t>Агонисты дофаминовых и β</w:t>
      </w:r>
      <w:r w:rsidRPr="008B6B04">
        <w:rPr>
          <w:rFonts w:ascii="Times New Roman" w:hAnsi="Times New Roman"/>
          <w:sz w:val="20"/>
          <w:szCs w:val="20"/>
          <w:vertAlign w:val="subscript"/>
        </w:rPr>
        <w:t>1</w:t>
      </w:r>
      <w:r w:rsidRPr="008B6B04">
        <w:rPr>
          <w:rFonts w:ascii="Times New Roman" w:hAnsi="Times New Roman"/>
          <w:sz w:val="20"/>
          <w:szCs w:val="20"/>
        </w:rPr>
        <w:t>-адренорецепторов: а)___________________</w:t>
      </w:r>
    </w:p>
    <w:p w:rsidR="008B6B04" w:rsidRDefault="008B6B04" w:rsidP="008B6B04">
      <w:pPr>
        <w:spacing w:after="0" w:line="240" w:lineRule="auto"/>
        <w:rPr>
          <w:rFonts w:ascii="Times New Roman" w:hAnsi="Times New Roman"/>
          <w:b/>
          <w:sz w:val="20"/>
          <w:szCs w:val="20"/>
        </w:rPr>
      </w:pPr>
    </w:p>
    <w:p w:rsidR="008B6B04" w:rsidRPr="008B6B04" w:rsidRDefault="008B6B04" w:rsidP="008B6B04">
      <w:pPr>
        <w:spacing w:after="0" w:line="240" w:lineRule="auto"/>
        <w:ind w:firstLine="567"/>
        <w:rPr>
          <w:rFonts w:ascii="Times New Roman" w:hAnsi="Times New Roman"/>
          <w:sz w:val="20"/>
          <w:szCs w:val="20"/>
        </w:rPr>
      </w:pPr>
      <w:r w:rsidRPr="008B6B04">
        <w:rPr>
          <w:rFonts w:ascii="Times New Roman" w:hAnsi="Times New Roman"/>
          <w:b/>
          <w:sz w:val="20"/>
          <w:szCs w:val="20"/>
        </w:rPr>
        <w:t xml:space="preserve">2. </w:t>
      </w:r>
      <w:r w:rsidRPr="008B6B04">
        <w:rPr>
          <w:rFonts w:ascii="Times New Roman" w:hAnsi="Times New Roman"/>
          <w:sz w:val="20"/>
          <w:szCs w:val="20"/>
        </w:rPr>
        <w:t>Объясните механизм кардиотонического действия сердечных гликозидов, расположив ниже приведенные утверждения в логической последовательности</w:t>
      </w:r>
    </w:p>
    <w:p w:rsidR="008B6B04" w:rsidRPr="008B6B04" w:rsidRDefault="008B6B04" w:rsidP="00ED0584">
      <w:pPr>
        <w:numPr>
          <w:ilvl w:val="0"/>
          <w:numId w:val="74"/>
        </w:numPr>
        <w:tabs>
          <w:tab w:val="clear" w:pos="1065"/>
          <w:tab w:val="num" w:pos="540"/>
          <w:tab w:val="left"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 xml:space="preserve"> Ингибирование </w:t>
      </w:r>
      <w:r w:rsidRPr="008B6B04">
        <w:rPr>
          <w:rFonts w:ascii="Times New Roman" w:hAnsi="Times New Roman"/>
          <w:sz w:val="20"/>
          <w:szCs w:val="20"/>
          <w:lang w:val="en-US"/>
        </w:rPr>
        <w:t>Na</w:t>
      </w:r>
      <w:r w:rsidRPr="008B6B04">
        <w:rPr>
          <w:rFonts w:ascii="Times New Roman" w:hAnsi="Times New Roman"/>
          <w:sz w:val="20"/>
          <w:szCs w:val="20"/>
          <w:vertAlign w:val="superscript"/>
        </w:rPr>
        <w:t>+</w:t>
      </w:r>
      <w:r w:rsidRPr="008B6B04">
        <w:rPr>
          <w:rFonts w:ascii="Times New Roman" w:hAnsi="Times New Roman"/>
          <w:sz w:val="20"/>
          <w:szCs w:val="20"/>
        </w:rPr>
        <w:t>/</w:t>
      </w:r>
      <w:r w:rsidRPr="008B6B04">
        <w:rPr>
          <w:rFonts w:ascii="Times New Roman" w:hAnsi="Times New Roman"/>
          <w:sz w:val="20"/>
          <w:szCs w:val="20"/>
          <w:lang w:val="en-US"/>
        </w:rPr>
        <w:t>K</w:t>
      </w:r>
      <w:r w:rsidRPr="008B6B04">
        <w:rPr>
          <w:rFonts w:ascii="Times New Roman" w:hAnsi="Times New Roman"/>
          <w:sz w:val="20"/>
          <w:szCs w:val="20"/>
          <w:vertAlign w:val="superscript"/>
        </w:rPr>
        <w:t>+</w:t>
      </w:r>
      <w:r w:rsidRPr="008B6B04">
        <w:rPr>
          <w:rFonts w:ascii="Times New Roman" w:hAnsi="Times New Roman"/>
          <w:sz w:val="20"/>
          <w:szCs w:val="20"/>
        </w:rPr>
        <w:t>-АТФазы мембран кардиомиоцитов</w:t>
      </w:r>
    </w:p>
    <w:p w:rsidR="008B6B04" w:rsidRPr="008B6B04" w:rsidRDefault="008B6B04" w:rsidP="00ED0584">
      <w:pPr>
        <w:numPr>
          <w:ilvl w:val="0"/>
          <w:numId w:val="74"/>
        </w:numPr>
        <w:tabs>
          <w:tab w:val="clear" w:pos="1065"/>
          <w:tab w:val="num" w:pos="540"/>
          <w:tab w:val="left"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 xml:space="preserve"> Связывание Са</w:t>
      </w:r>
      <w:r w:rsidRPr="008B6B04">
        <w:rPr>
          <w:rFonts w:ascii="Times New Roman" w:hAnsi="Times New Roman"/>
          <w:sz w:val="20"/>
          <w:szCs w:val="20"/>
          <w:vertAlign w:val="superscript"/>
        </w:rPr>
        <w:t>2+</w:t>
      </w:r>
      <w:r w:rsidRPr="008B6B04">
        <w:rPr>
          <w:rFonts w:ascii="Times New Roman" w:hAnsi="Times New Roman"/>
          <w:sz w:val="20"/>
          <w:szCs w:val="20"/>
        </w:rPr>
        <w:t xml:space="preserve"> с тропонином С</w:t>
      </w:r>
    </w:p>
    <w:p w:rsidR="008B6B04" w:rsidRPr="008B6B04" w:rsidRDefault="008B6B04" w:rsidP="00ED0584">
      <w:pPr>
        <w:numPr>
          <w:ilvl w:val="0"/>
          <w:numId w:val="74"/>
        </w:numPr>
        <w:tabs>
          <w:tab w:val="clear" w:pos="1065"/>
          <w:tab w:val="num" w:pos="540"/>
          <w:tab w:val="left"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 xml:space="preserve"> Снижение активности </w:t>
      </w:r>
      <w:r w:rsidRPr="008B6B04">
        <w:rPr>
          <w:rFonts w:ascii="Times New Roman" w:hAnsi="Times New Roman"/>
          <w:sz w:val="20"/>
          <w:szCs w:val="20"/>
          <w:lang w:val="en-US"/>
        </w:rPr>
        <w:t>Na</w:t>
      </w:r>
      <w:r w:rsidRPr="008B6B04">
        <w:rPr>
          <w:rFonts w:ascii="Times New Roman" w:hAnsi="Times New Roman"/>
          <w:sz w:val="20"/>
          <w:szCs w:val="20"/>
          <w:vertAlign w:val="superscript"/>
        </w:rPr>
        <w:t>+</w:t>
      </w:r>
      <w:r w:rsidRPr="008B6B04">
        <w:rPr>
          <w:rFonts w:ascii="Times New Roman" w:hAnsi="Times New Roman"/>
          <w:sz w:val="20"/>
          <w:szCs w:val="20"/>
        </w:rPr>
        <w:t>/Са</w:t>
      </w:r>
      <w:r w:rsidRPr="008B6B04">
        <w:rPr>
          <w:rFonts w:ascii="Times New Roman" w:hAnsi="Times New Roman"/>
          <w:sz w:val="20"/>
          <w:szCs w:val="20"/>
          <w:vertAlign w:val="superscript"/>
        </w:rPr>
        <w:t>2+</w:t>
      </w:r>
      <w:r w:rsidRPr="008B6B04">
        <w:rPr>
          <w:rFonts w:ascii="Times New Roman" w:hAnsi="Times New Roman"/>
          <w:sz w:val="20"/>
          <w:szCs w:val="20"/>
        </w:rPr>
        <w:t>-насоса</w:t>
      </w:r>
    </w:p>
    <w:p w:rsidR="008B6B04" w:rsidRPr="008B6B04" w:rsidRDefault="008B6B04" w:rsidP="00ED0584">
      <w:pPr>
        <w:numPr>
          <w:ilvl w:val="0"/>
          <w:numId w:val="74"/>
        </w:numPr>
        <w:tabs>
          <w:tab w:val="clear" w:pos="1065"/>
          <w:tab w:val="num" w:pos="540"/>
          <w:tab w:val="left"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 xml:space="preserve"> Устранение тормозного действия тропонин-тропомиозин</w:t>
      </w:r>
    </w:p>
    <w:p w:rsidR="008B6B04" w:rsidRPr="008B6B04" w:rsidRDefault="008B6B04" w:rsidP="00ED0584">
      <w:pPr>
        <w:numPr>
          <w:ilvl w:val="0"/>
          <w:numId w:val="74"/>
        </w:numPr>
        <w:tabs>
          <w:tab w:val="clear" w:pos="1065"/>
          <w:tab w:val="num" w:pos="540"/>
          <w:tab w:val="left"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 xml:space="preserve"> Увеличение содержания ионов натрия внутри кардиомиоцитов </w:t>
      </w:r>
    </w:p>
    <w:p w:rsidR="008B6B04" w:rsidRPr="008B6B04" w:rsidRDefault="008B6B04" w:rsidP="00ED0584">
      <w:pPr>
        <w:numPr>
          <w:ilvl w:val="0"/>
          <w:numId w:val="74"/>
        </w:numPr>
        <w:tabs>
          <w:tab w:val="clear" w:pos="1065"/>
          <w:tab w:val="num" w:pos="540"/>
          <w:tab w:val="left"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 xml:space="preserve"> Повышение силы сердечных сокращений (положительное инотропное действие)</w:t>
      </w:r>
    </w:p>
    <w:p w:rsidR="008B6B04" w:rsidRPr="008B6B04" w:rsidRDefault="008B6B04" w:rsidP="00ED0584">
      <w:pPr>
        <w:numPr>
          <w:ilvl w:val="0"/>
          <w:numId w:val="74"/>
        </w:numPr>
        <w:tabs>
          <w:tab w:val="clear" w:pos="1065"/>
          <w:tab w:val="num" w:pos="540"/>
          <w:tab w:val="left"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 xml:space="preserve"> Нарушение выхода ионов кальция из кардиомиоцитов</w:t>
      </w:r>
    </w:p>
    <w:p w:rsidR="008B6B04" w:rsidRPr="008B6B04" w:rsidRDefault="008B6B04" w:rsidP="00ED0584">
      <w:pPr>
        <w:numPr>
          <w:ilvl w:val="0"/>
          <w:numId w:val="74"/>
        </w:numPr>
        <w:tabs>
          <w:tab w:val="clear" w:pos="1065"/>
          <w:tab w:val="num" w:pos="540"/>
          <w:tab w:val="left"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 xml:space="preserve"> Взаимодействие актина и миозина</w:t>
      </w:r>
    </w:p>
    <w:p w:rsidR="008B6B04" w:rsidRDefault="008B6B04" w:rsidP="008B6B04">
      <w:pPr>
        <w:spacing w:after="0" w:line="240" w:lineRule="auto"/>
        <w:ind w:hanging="360"/>
        <w:jc w:val="both"/>
        <w:rPr>
          <w:rFonts w:ascii="Times New Roman" w:hAnsi="Times New Roman"/>
          <w:b/>
          <w:sz w:val="20"/>
          <w:szCs w:val="20"/>
        </w:rPr>
      </w:pPr>
    </w:p>
    <w:p w:rsidR="008B6B04" w:rsidRPr="008B6B04" w:rsidRDefault="008B6B04" w:rsidP="008B6B04">
      <w:pPr>
        <w:spacing w:after="0" w:line="240" w:lineRule="auto"/>
        <w:ind w:firstLine="567"/>
        <w:jc w:val="both"/>
        <w:rPr>
          <w:rFonts w:ascii="Times New Roman" w:hAnsi="Times New Roman"/>
          <w:sz w:val="20"/>
          <w:szCs w:val="20"/>
        </w:rPr>
      </w:pPr>
      <w:r w:rsidRPr="008B6B04">
        <w:rPr>
          <w:rFonts w:ascii="Times New Roman" w:hAnsi="Times New Roman"/>
          <w:b/>
          <w:sz w:val="20"/>
          <w:szCs w:val="20"/>
        </w:rPr>
        <w:t xml:space="preserve">3. </w:t>
      </w:r>
      <w:r w:rsidRPr="008B6B04">
        <w:rPr>
          <w:rFonts w:ascii="Times New Roman" w:hAnsi="Times New Roman"/>
          <w:sz w:val="20"/>
          <w:szCs w:val="20"/>
        </w:rPr>
        <w:t>Расшифруйте кардиальные эффекты сердечных гликозидов:</w:t>
      </w:r>
    </w:p>
    <w:p w:rsidR="008B6B04" w:rsidRPr="008B6B04" w:rsidRDefault="008B6B04" w:rsidP="00ED0584">
      <w:pPr>
        <w:numPr>
          <w:ilvl w:val="0"/>
          <w:numId w:val="75"/>
        </w:numPr>
        <w:tabs>
          <w:tab w:val="clear" w:pos="1080"/>
          <w:tab w:val="num" w:pos="360"/>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Положительное инотропное действие:_____________________________</w:t>
      </w:r>
    </w:p>
    <w:p w:rsidR="008B6B04" w:rsidRPr="008B6B04" w:rsidRDefault="008B6B04" w:rsidP="00ED0584">
      <w:pPr>
        <w:numPr>
          <w:ilvl w:val="0"/>
          <w:numId w:val="75"/>
        </w:numPr>
        <w:tabs>
          <w:tab w:val="clear" w:pos="1080"/>
          <w:tab w:val="num" w:pos="360"/>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Отрицательное хронотропное действие:____________________________</w:t>
      </w:r>
    </w:p>
    <w:p w:rsidR="008B6B04" w:rsidRPr="008B6B04" w:rsidRDefault="008B6B04" w:rsidP="00ED0584">
      <w:pPr>
        <w:numPr>
          <w:ilvl w:val="0"/>
          <w:numId w:val="75"/>
        </w:numPr>
        <w:tabs>
          <w:tab w:val="clear" w:pos="1080"/>
          <w:tab w:val="num" w:pos="360"/>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Отрицательное дромотропное действие:____________________________</w:t>
      </w:r>
    </w:p>
    <w:p w:rsidR="008B6B04" w:rsidRPr="008B6B04" w:rsidRDefault="008B6B04" w:rsidP="00ED0584">
      <w:pPr>
        <w:numPr>
          <w:ilvl w:val="0"/>
          <w:numId w:val="75"/>
        </w:numPr>
        <w:tabs>
          <w:tab w:val="clear" w:pos="1080"/>
          <w:tab w:val="num" w:pos="360"/>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Положительное батмотропное действие:____________________________</w:t>
      </w:r>
    </w:p>
    <w:p w:rsidR="008B6B04" w:rsidRDefault="008B6B04" w:rsidP="008B6B04">
      <w:pPr>
        <w:spacing w:after="0" w:line="240" w:lineRule="auto"/>
        <w:jc w:val="both"/>
        <w:rPr>
          <w:rFonts w:ascii="Times New Roman" w:hAnsi="Times New Roman"/>
          <w:b/>
          <w:sz w:val="20"/>
          <w:szCs w:val="20"/>
        </w:rPr>
      </w:pPr>
    </w:p>
    <w:p w:rsidR="008B6B04" w:rsidRPr="008B6B04" w:rsidRDefault="008B6B04" w:rsidP="008B6B04">
      <w:pPr>
        <w:spacing w:after="0" w:line="240" w:lineRule="auto"/>
        <w:ind w:firstLine="567"/>
        <w:jc w:val="both"/>
        <w:rPr>
          <w:rFonts w:ascii="Times New Roman" w:hAnsi="Times New Roman"/>
          <w:sz w:val="20"/>
          <w:szCs w:val="20"/>
        </w:rPr>
      </w:pPr>
      <w:r w:rsidRPr="008B6B04">
        <w:rPr>
          <w:rFonts w:ascii="Times New Roman" w:hAnsi="Times New Roman"/>
          <w:b/>
          <w:sz w:val="20"/>
          <w:szCs w:val="20"/>
        </w:rPr>
        <w:t>4.</w:t>
      </w:r>
      <w:r w:rsidRPr="008B6B04">
        <w:rPr>
          <w:rFonts w:ascii="Times New Roman" w:hAnsi="Times New Roman"/>
          <w:sz w:val="20"/>
          <w:szCs w:val="20"/>
        </w:rPr>
        <w:t xml:space="preserve"> Вспомните кардиальные эффекты сердечных гликозидов и их значение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gridCol w:w="2623"/>
      </w:tblGrid>
      <w:tr w:rsidR="008B6B04" w:rsidRPr="008B6B04" w:rsidTr="00A976CA">
        <w:tc>
          <w:tcPr>
            <w:tcW w:w="3888" w:type="dxa"/>
          </w:tcPr>
          <w:p w:rsidR="008B6B04" w:rsidRPr="008B6B04" w:rsidRDefault="008B6B04" w:rsidP="008B6B04">
            <w:pPr>
              <w:spacing w:after="0" w:line="240" w:lineRule="auto"/>
              <w:jc w:val="center"/>
              <w:rPr>
                <w:rFonts w:ascii="Times New Roman" w:hAnsi="Times New Roman"/>
                <w:b/>
                <w:sz w:val="20"/>
                <w:szCs w:val="20"/>
              </w:rPr>
            </w:pPr>
            <w:r w:rsidRPr="008B6B04">
              <w:rPr>
                <w:rFonts w:ascii="Times New Roman" w:hAnsi="Times New Roman"/>
                <w:b/>
                <w:sz w:val="20"/>
                <w:szCs w:val="20"/>
              </w:rPr>
              <w:t>Эффект</w:t>
            </w:r>
          </w:p>
        </w:tc>
        <w:tc>
          <w:tcPr>
            <w:tcW w:w="3060" w:type="dxa"/>
          </w:tcPr>
          <w:p w:rsidR="008B6B04" w:rsidRPr="008B6B04" w:rsidRDefault="008B6B04" w:rsidP="008B6B04">
            <w:pPr>
              <w:spacing w:after="0" w:line="240" w:lineRule="auto"/>
              <w:jc w:val="center"/>
              <w:rPr>
                <w:rFonts w:ascii="Times New Roman" w:hAnsi="Times New Roman"/>
                <w:b/>
                <w:sz w:val="20"/>
                <w:szCs w:val="20"/>
              </w:rPr>
            </w:pPr>
            <w:r w:rsidRPr="008B6B04">
              <w:rPr>
                <w:rFonts w:ascii="Times New Roman" w:hAnsi="Times New Roman"/>
                <w:b/>
                <w:sz w:val="20"/>
                <w:szCs w:val="20"/>
              </w:rPr>
              <w:t>Механизм возникновения эффекта</w:t>
            </w:r>
          </w:p>
        </w:tc>
        <w:tc>
          <w:tcPr>
            <w:tcW w:w="2623" w:type="dxa"/>
          </w:tcPr>
          <w:p w:rsidR="008B6B04" w:rsidRPr="008B6B04" w:rsidRDefault="008B6B04" w:rsidP="008B6B04">
            <w:pPr>
              <w:spacing w:after="0" w:line="240" w:lineRule="auto"/>
              <w:jc w:val="center"/>
              <w:rPr>
                <w:rFonts w:ascii="Times New Roman" w:hAnsi="Times New Roman"/>
                <w:b/>
                <w:sz w:val="20"/>
                <w:szCs w:val="20"/>
              </w:rPr>
            </w:pPr>
            <w:r w:rsidRPr="008B6B04">
              <w:rPr>
                <w:rFonts w:ascii="Times New Roman" w:hAnsi="Times New Roman"/>
                <w:b/>
                <w:sz w:val="20"/>
                <w:szCs w:val="20"/>
              </w:rPr>
              <w:t>Значение эффекта</w:t>
            </w:r>
          </w:p>
        </w:tc>
      </w:tr>
      <w:tr w:rsidR="008B6B04" w:rsidRPr="008B6B04" w:rsidTr="00A976CA">
        <w:tc>
          <w:tcPr>
            <w:tcW w:w="3888" w:type="dxa"/>
          </w:tcPr>
          <w:p w:rsidR="008B6B04" w:rsidRPr="008B6B04" w:rsidRDefault="008B6B04" w:rsidP="008B6B04">
            <w:pPr>
              <w:spacing w:after="0" w:line="240" w:lineRule="auto"/>
              <w:jc w:val="both"/>
              <w:rPr>
                <w:rFonts w:ascii="Times New Roman" w:hAnsi="Times New Roman"/>
                <w:sz w:val="20"/>
                <w:szCs w:val="20"/>
              </w:rPr>
            </w:pPr>
            <w:r w:rsidRPr="008B6B04">
              <w:rPr>
                <w:rFonts w:ascii="Times New Roman" w:hAnsi="Times New Roman"/>
                <w:sz w:val="20"/>
                <w:szCs w:val="20"/>
              </w:rPr>
              <w:t>Положительный инотропный</w:t>
            </w:r>
          </w:p>
        </w:tc>
        <w:tc>
          <w:tcPr>
            <w:tcW w:w="3060" w:type="dxa"/>
          </w:tcPr>
          <w:p w:rsidR="008B6B04" w:rsidRPr="008B6B04" w:rsidRDefault="008B6B04" w:rsidP="008B6B04">
            <w:pPr>
              <w:spacing w:after="0" w:line="240" w:lineRule="auto"/>
              <w:jc w:val="both"/>
              <w:rPr>
                <w:rFonts w:ascii="Times New Roman" w:hAnsi="Times New Roman"/>
                <w:b/>
                <w:sz w:val="20"/>
                <w:szCs w:val="20"/>
              </w:rPr>
            </w:pPr>
          </w:p>
        </w:tc>
        <w:tc>
          <w:tcPr>
            <w:tcW w:w="2623" w:type="dxa"/>
          </w:tcPr>
          <w:p w:rsidR="008B6B04" w:rsidRPr="008B6B04" w:rsidRDefault="008B6B04" w:rsidP="008B6B04">
            <w:pPr>
              <w:spacing w:after="0" w:line="240" w:lineRule="auto"/>
              <w:jc w:val="both"/>
              <w:rPr>
                <w:rFonts w:ascii="Times New Roman" w:hAnsi="Times New Roman"/>
                <w:b/>
                <w:sz w:val="20"/>
                <w:szCs w:val="20"/>
              </w:rPr>
            </w:pPr>
          </w:p>
        </w:tc>
      </w:tr>
      <w:tr w:rsidR="008B6B04" w:rsidRPr="008B6B04" w:rsidTr="00A976CA">
        <w:tc>
          <w:tcPr>
            <w:tcW w:w="3888" w:type="dxa"/>
          </w:tcPr>
          <w:p w:rsidR="008B6B04" w:rsidRPr="008B6B04" w:rsidRDefault="008B6B04" w:rsidP="008B6B04">
            <w:pPr>
              <w:spacing w:after="0" w:line="240" w:lineRule="auto"/>
              <w:jc w:val="both"/>
              <w:rPr>
                <w:rFonts w:ascii="Times New Roman" w:hAnsi="Times New Roman"/>
                <w:sz w:val="20"/>
                <w:szCs w:val="20"/>
              </w:rPr>
            </w:pPr>
            <w:r w:rsidRPr="008B6B04">
              <w:rPr>
                <w:rFonts w:ascii="Times New Roman" w:hAnsi="Times New Roman"/>
                <w:sz w:val="20"/>
                <w:szCs w:val="20"/>
              </w:rPr>
              <w:t>Отрицательный хронотропный</w:t>
            </w:r>
          </w:p>
        </w:tc>
        <w:tc>
          <w:tcPr>
            <w:tcW w:w="3060" w:type="dxa"/>
          </w:tcPr>
          <w:p w:rsidR="008B6B04" w:rsidRPr="008B6B04" w:rsidRDefault="008B6B04" w:rsidP="008B6B04">
            <w:pPr>
              <w:spacing w:after="0" w:line="240" w:lineRule="auto"/>
              <w:jc w:val="both"/>
              <w:rPr>
                <w:rFonts w:ascii="Times New Roman" w:hAnsi="Times New Roman"/>
                <w:sz w:val="20"/>
                <w:szCs w:val="20"/>
              </w:rPr>
            </w:pPr>
          </w:p>
        </w:tc>
        <w:tc>
          <w:tcPr>
            <w:tcW w:w="2623" w:type="dxa"/>
          </w:tcPr>
          <w:p w:rsidR="008B6B04" w:rsidRPr="008B6B04" w:rsidRDefault="008B6B04" w:rsidP="008B6B04">
            <w:pPr>
              <w:spacing w:after="0" w:line="240" w:lineRule="auto"/>
              <w:jc w:val="both"/>
              <w:rPr>
                <w:rFonts w:ascii="Times New Roman" w:hAnsi="Times New Roman"/>
                <w:sz w:val="20"/>
                <w:szCs w:val="20"/>
              </w:rPr>
            </w:pPr>
          </w:p>
        </w:tc>
      </w:tr>
      <w:tr w:rsidR="008B6B04" w:rsidRPr="008B6B04" w:rsidTr="00A976CA">
        <w:tc>
          <w:tcPr>
            <w:tcW w:w="3888" w:type="dxa"/>
          </w:tcPr>
          <w:p w:rsidR="008B6B04" w:rsidRPr="008B6B04" w:rsidRDefault="008B6B04" w:rsidP="008B6B04">
            <w:pPr>
              <w:spacing w:after="0" w:line="240" w:lineRule="auto"/>
              <w:jc w:val="both"/>
              <w:rPr>
                <w:rFonts w:ascii="Times New Roman" w:hAnsi="Times New Roman"/>
                <w:sz w:val="20"/>
                <w:szCs w:val="20"/>
              </w:rPr>
            </w:pPr>
            <w:r w:rsidRPr="008B6B04">
              <w:rPr>
                <w:rFonts w:ascii="Times New Roman" w:hAnsi="Times New Roman"/>
                <w:sz w:val="20"/>
                <w:szCs w:val="20"/>
              </w:rPr>
              <w:t>Отрицательный дромотропный</w:t>
            </w:r>
          </w:p>
        </w:tc>
        <w:tc>
          <w:tcPr>
            <w:tcW w:w="3060" w:type="dxa"/>
          </w:tcPr>
          <w:p w:rsidR="008B6B04" w:rsidRPr="008B6B04" w:rsidRDefault="008B6B04" w:rsidP="008B6B04">
            <w:pPr>
              <w:spacing w:after="0" w:line="240" w:lineRule="auto"/>
              <w:jc w:val="both"/>
              <w:rPr>
                <w:rFonts w:ascii="Times New Roman" w:hAnsi="Times New Roman"/>
                <w:sz w:val="20"/>
                <w:szCs w:val="20"/>
              </w:rPr>
            </w:pPr>
          </w:p>
        </w:tc>
        <w:tc>
          <w:tcPr>
            <w:tcW w:w="2623" w:type="dxa"/>
          </w:tcPr>
          <w:p w:rsidR="008B6B04" w:rsidRPr="008B6B04" w:rsidRDefault="008B6B04" w:rsidP="008B6B04">
            <w:pPr>
              <w:spacing w:after="0" w:line="240" w:lineRule="auto"/>
              <w:jc w:val="both"/>
              <w:rPr>
                <w:rFonts w:ascii="Times New Roman" w:hAnsi="Times New Roman"/>
                <w:sz w:val="20"/>
                <w:szCs w:val="20"/>
              </w:rPr>
            </w:pPr>
          </w:p>
        </w:tc>
      </w:tr>
      <w:tr w:rsidR="008B6B04" w:rsidRPr="008B6B04" w:rsidTr="00A976CA">
        <w:tc>
          <w:tcPr>
            <w:tcW w:w="3888" w:type="dxa"/>
          </w:tcPr>
          <w:p w:rsidR="008B6B04" w:rsidRPr="008B6B04" w:rsidRDefault="008B6B04" w:rsidP="008B6B04">
            <w:pPr>
              <w:spacing w:after="0" w:line="240" w:lineRule="auto"/>
              <w:jc w:val="both"/>
              <w:rPr>
                <w:rFonts w:ascii="Times New Roman" w:hAnsi="Times New Roman"/>
                <w:sz w:val="20"/>
                <w:szCs w:val="20"/>
              </w:rPr>
            </w:pPr>
            <w:r w:rsidRPr="008B6B04">
              <w:rPr>
                <w:rFonts w:ascii="Times New Roman" w:hAnsi="Times New Roman"/>
                <w:sz w:val="20"/>
                <w:szCs w:val="20"/>
              </w:rPr>
              <w:t>Повышение автоматизма волокон Пуркинье</w:t>
            </w:r>
          </w:p>
        </w:tc>
        <w:tc>
          <w:tcPr>
            <w:tcW w:w="3060" w:type="dxa"/>
          </w:tcPr>
          <w:p w:rsidR="008B6B04" w:rsidRPr="008B6B04" w:rsidRDefault="008B6B04" w:rsidP="008B6B04">
            <w:pPr>
              <w:spacing w:after="0" w:line="240" w:lineRule="auto"/>
              <w:jc w:val="both"/>
              <w:rPr>
                <w:rFonts w:ascii="Times New Roman" w:hAnsi="Times New Roman"/>
                <w:sz w:val="20"/>
                <w:szCs w:val="20"/>
              </w:rPr>
            </w:pPr>
          </w:p>
        </w:tc>
        <w:tc>
          <w:tcPr>
            <w:tcW w:w="2623" w:type="dxa"/>
          </w:tcPr>
          <w:p w:rsidR="008B6B04" w:rsidRPr="008B6B04" w:rsidRDefault="008B6B04" w:rsidP="008B6B04">
            <w:pPr>
              <w:spacing w:after="0" w:line="240" w:lineRule="auto"/>
              <w:jc w:val="both"/>
              <w:rPr>
                <w:rFonts w:ascii="Times New Roman" w:hAnsi="Times New Roman"/>
                <w:sz w:val="20"/>
                <w:szCs w:val="20"/>
              </w:rPr>
            </w:pPr>
          </w:p>
        </w:tc>
      </w:tr>
    </w:tbl>
    <w:p w:rsidR="008B6B04" w:rsidRPr="008B6B04" w:rsidRDefault="008B6B04" w:rsidP="008B6B04">
      <w:pPr>
        <w:spacing w:after="0" w:line="240" w:lineRule="auto"/>
        <w:jc w:val="both"/>
        <w:rPr>
          <w:rFonts w:ascii="Times New Roman" w:hAnsi="Times New Roman"/>
          <w:sz w:val="20"/>
          <w:szCs w:val="20"/>
        </w:rPr>
      </w:pPr>
      <w:r w:rsidRPr="008B6B04">
        <w:rPr>
          <w:rFonts w:ascii="Times New Roman" w:hAnsi="Times New Roman"/>
          <w:sz w:val="20"/>
          <w:szCs w:val="20"/>
        </w:rPr>
        <w:t>Примечание: При заполнении таблицы используйте приведенные ниже утверждения:</w:t>
      </w:r>
    </w:p>
    <w:p w:rsidR="008B6B04" w:rsidRPr="008B6B04" w:rsidRDefault="008B6B04" w:rsidP="008B6B04">
      <w:pPr>
        <w:spacing w:after="0" w:line="240" w:lineRule="auto"/>
        <w:jc w:val="both"/>
        <w:rPr>
          <w:rFonts w:ascii="Times New Roman" w:hAnsi="Times New Roman"/>
          <w:sz w:val="20"/>
          <w:szCs w:val="20"/>
        </w:rPr>
      </w:pPr>
      <w:r w:rsidRPr="008B6B04">
        <w:rPr>
          <w:rFonts w:ascii="Times New Roman" w:hAnsi="Times New Roman"/>
          <w:sz w:val="20"/>
          <w:szCs w:val="20"/>
        </w:rPr>
        <w:t>Механизм возникновения эффекта:</w:t>
      </w:r>
    </w:p>
    <w:p w:rsidR="008B6B04" w:rsidRPr="008B6B04" w:rsidRDefault="008B6B04" w:rsidP="00ED0584">
      <w:pPr>
        <w:numPr>
          <w:ilvl w:val="0"/>
          <w:numId w:val="76"/>
        </w:numPr>
        <w:tabs>
          <w:tab w:val="clear" w:pos="1770"/>
          <w:tab w:val="num"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 xml:space="preserve">Ингибирование </w:t>
      </w:r>
      <w:r w:rsidRPr="008B6B04">
        <w:rPr>
          <w:rFonts w:ascii="Times New Roman" w:hAnsi="Times New Roman"/>
          <w:sz w:val="20"/>
          <w:szCs w:val="20"/>
          <w:lang w:val="en-US"/>
        </w:rPr>
        <w:t>Na</w:t>
      </w:r>
      <w:r w:rsidRPr="008B6B04">
        <w:rPr>
          <w:rFonts w:ascii="Times New Roman" w:hAnsi="Times New Roman"/>
          <w:sz w:val="20"/>
          <w:szCs w:val="20"/>
          <w:vertAlign w:val="superscript"/>
        </w:rPr>
        <w:t>+</w:t>
      </w:r>
      <w:r w:rsidRPr="008B6B04">
        <w:rPr>
          <w:rFonts w:ascii="Times New Roman" w:hAnsi="Times New Roman"/>
          <w:sz w:val="20"/>
          <w:szCs w:val="20"/>
        </w:rPr>
        <w:t>/</w:t>
      </w:r>
      <w:r w:rsidRPr="008B6B04">
        <w:rPr>
          <w:rFonts w:ascii="Times New Roman" w:hAnsi="Times New Roman"/>
          <w:sz w:val="20"/>
          <w:szCs w:val="20"/>
          <w:lang w:val="en-US"/>
        </w:rPr>
        <w:t>K</w:t>
      </w:r>
      <w:r w:rsidRPr="008B6B04">
        <w:rPr>
          <w:rFonts w:ascii="Times New Roman" w:hAnsi="Times New Roman"/>
          <w:sz w:val="20"/>
          <w:szCs w:val="20"/>
          <w:vertAlign w:val="superscript"/>
        </w:rPr>
        <w:t>+</w:t>
      </w:r>
      <w:r w:rsidRPr="008B6B04">
        <w:rPr>
          <w:rFonts w:ascii="Times New Roman" w:hAnsi="Times New Roman"/>
          <w:sz w:val="20"/>
          <w:szCs w:val="20"/>
        </w:rPr>
        <w:t>-АТФазы</w:t>
      </w:r>
    </w:p>
    <w:p w:rsidR="008B6B04" w:rsidRPr="008B6B04" w:rsidRDefault="008B6B04" w:rsidP="00ED0584">
      <w:pPr>
        <w:numPr>
          <w:ilvl w:val="0"/>
          <w:numId w:val="76"/>
        </w:numPr>
        <w:tabs>
          <w:tab w:val="clear" w:pos="1770"/>
          <w:tab w:val="num"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Ваготоническое действие</w:t>
      </w:r>
    </w:p>
    <w:p w:rsidR="008B6B04" w:rsidRPr="008B6B04" w:rsidRDefault="008B6B04" w:rsidP="00ED0584">
      <w:pPr>
        <w:numPr>
          <w:ilvl w:val="0"/>
          <w:numId w:val="76"/>
        </w:numPr>
        <w:tabs>
          <w:tab w:val="clear" w:pos="1770"/>
          <w:tab w:val="num"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Снижение содержания ионов К</w:t>
      </w:r>
      <w:r w:rsidRPr="008B6B04">
        <w:rPr>
          <w:rFonts w:ascii="Times New Roman" w:hAnsi="Times New Roman"/>
          <w:sz w:val="20"/>
          <w:szCs w:val="20"/>
          <w:vertAlign w:val="superscript"/>
        </w:rPr>
        <w:t>+</w:t>
      </w:r>
      <w:r w:rsidRPr="008B6B04">
        <w:rPr>
          <w:rFonts w:ascii="Times New Roman" w:hAnsi="Times New Roman"/>
          <w:sz w:val="20"/>
          <w:szCs w:val="20"/>
        </w:rPr>
        <w:t xml:space="preserve"> в кардиомиоцитах</w:t>
      </w:r>
    </w:p>
    <w:p w:rsidR="008B6B04" w:rsidRPr="008B6B04" w:rsidRDefault="008B6B04" w:rsidP="008B6B04">
      <w:pPr>
        <w:tabs>
          <w:tab w:val="num" w:pos="851"/>
        </w:tabs>
        <w:spacing w:after="0" w:line="240" w:lineRule="auto"/>
        <w:jc w:val="both"/>
        <w:rPr>
          <w:rFonts w:ascii="Times New Roman" w:hAnsi="Times New Roman"/>
          <w:sz w:val="20"/>
          <w:szCs w:val="20"/>
        </w:rPr>
      </w:pPr>
      <w:r w:rsidRPr="008B6B04">
        <w:rPr>
          <w:rFonts w:ascii="Times New Roman" w:hAnsi="Times New Roman"/>
          <w:sz w:val="20"/>
          <w:szCs w:val="20"/>
        </w:rPr>
        <w:t>Значение эффекта:</w:t>
      </w:r>
    </w:p>
    <w:p w:rsidR="008B6B04" w:rsidRPr="008B6B04" w:rsidRDefault="008B6B04" w:rsidP="00ED0584">
      <w:pPr>
        <w:numPr>
          <w:ilvl w:val="0"/>
          <w:numId w:val="77"/>
        </w:numPr>
        <w:tabs>
          <w:tab w:val="clear" w:pos="1770"/>
          <w:tab w:val="num" w:pos="851"/>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Полезен  при сердечной недостаточности</w:t>
      </w:r>
    </w:p>
    <w:p w:rsidR="008B6B04" w:rsidRPr="008B6B04" w:rsidRDefault="008B6B04" w:rsidP="00ED0584">
      <w:pPr>
        <w:numPr>
          <w:ilvl w:val="0"/>
          <w:numId w:val="77"/>
        </w:numPr>
        <w:tabs>
          <w:tab w:val="clear" w:pos="1770"/>
          <w:tab w:val="num" w:pos="851"/>
          <w:tab w:val="left" w:pos="1800"/>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Полезен при тахисистолической форме мерцательной аритмии  предсердий</w:t>
      </w:r>
    </w:p>
    <w:p w:rsidR="008B6B04" w:rsidRPr="008B6B04" w:rsidRDefault="008B6B04" w:rsidP="00ED0584">
      <w:pPr>
        <w:numPr>
          <w:ilvl w:val="0"/>
          <w:numId w:val="77"/>
        </w:numPr>
        <w:tabs>
          <w:tab w:val="clear" w:pos="1770"/>
          <w:tab w:val="num" w:pos="851"/>
          <w:tab w:val="left" w:pos="1800"/>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Является причиной желудочковых экстрасистолий</w:t>
      </w:r>
    </w:p>
    <w:p w:rsidR="008B6B04" w:rsidRPr="008B6B04" w:rsidRDefault="008B6B04" w:rsidP="00ED0584">
      <w:pPr>
        <w:numPr>
          <w:ilvl w:val="0"/>
          <w:numId w:val="77"/>
        </w:numPr>
        <w:tabs>
          <w:tab w:val="clear" w:pos="1770"/>
          <w:tab w:val="num" w:pos="851"/>
          <w:tab w:val="left" w:pos="1800"/>
        </w:tabs>
        <w:spacing w:after="0" w:line="240" w:lineRule="auto"/>
        <w:ind w:left="0" w:firstLine="567"/>
        <w:jc w:val="both"/>
        <w:rPr>
          <w:rFonts w:ascii="Times New Roman" w:hAnsi="Times New Roman"/>
          <w:sz w:val="20"/>
          <w:szCs w:val="20"/>
        </w:rPr>
      </w:pPr>
      <w:r w:rsidRPr="008B6B04">
        <w:rPr>
          <w:rFonts w:ascii="Times New Roman" w:hAnsi="Times New Roman"/>
          <w:sz w:val="20"/>
          <w:szCs w:val="20"/>
        </w:rPr>
        <w:t>Приводит к удлинению диастолы, что способствует более полному восстановлению энергетических ресурсов кардиомиоцитов.</w:t>
      </w:r>
    </w:p>
    <w:p w:rsidR="008B6B04" w:rsidRPr="008B6B04" w:rsidRDefault="008B6B04" w:rsidP="008B6B04">
      <w:pPr>
        <w:tabs>
          <w:tab w:val="left" w:pos="1800"/>
        </w:tabs>
        <w:spacing w:after="0" w:line="240" w:lineRule="auto"/>
        <w:jc w:val="both"/>
        <w:rPr>
          <w:rFonts w:ascii="Times New Roman" w:hAnsi="Times New Roman"/>
          <w:sz w:val="20"/>
          <w:szCs w:val="20"/>
        </w:rPr>
      </w:pPr>
    </w:p>
    <w:p w:rsidR="008B6B04" w:rsidRPr="008B6B04" w:rsidRDefault="008B6B04" w:rsidP="008B6B04">
      <w:pPr>
        <w:pStyle w:val="a6"/>
        <w:spacing w:after="0" w:line="240" w:lineRule="auto"/>
        <w:ind w:left="0"/>
        <w:jc w:val="both"/>
        <w:rPr>
          <w:rFonts w:ascii="Times New Roman" w:hAnsi="Times New Roman"/>
          <w:b/>
          <w:sz w:val="20"/>
          <w:szCs w:val="20"/>
        </w:rPr>
      </w:pPr>
      <w:r w:rsidRPr="008B6B04">
        <w:rPr>
          <w:rFonts w:ascii="Times New Roman" w:hAnsi="Times New Roman"/>
          <w:b/>
          <w:sz w:val="20"/>
          <w:szCs w:val="20"/>
        </w:rPr>
        <w:t>Задания на установление взаимосвязанности действий</w:t>
      </w:r>
    </w:p>
    <w:p w:rsidR="008B6B04" w:rsidRPr="008B6B04" w:rsidRDefault="00071A42" w:rsidP="00071A42">
      <w:pPr>
        <w:tabs>
          <w:tab w:val="left" w:pos="1800"/>
        </w:tabs>
        <w:spacing w:after="0" w:line="240" w:lineRule="auto"/>
        <w:ind w:firstLine="567"/>
        <w:jc w:val="both"/>
        <w:rPr>
          <w:rFonts w:ascii="Times New Roman" w:hAnsi="Times New Roman"/>
          <w:sz w:val="20"/>
          <w:szCs w:val="20"/>
        </w:rPr>
      </w:pPr>
      <w:r>
        <w:rPr>
          <w:rFonts w:ascii="Times New Roman" w:hAnsi="Times New Roman"/>
          <w:b/>
          <w:sz w:val="20"/>
          <w:szCs w:val="20"/>
        </w:rPr>
        <w:t>1</w:t>
      </w:r>
      <w:r w:rsidR="008B6B04" w:rsidRPr="008B6B04">
        <w:rPr>
          <w:rFonts w:ascii="Times New Roman" w:hAnsi="Times New Roman"/>
          <w:b/>
          <w:sz w:val="20"/>
          <w:szCs w:val="20"/>
        </w:rPr>
        <w:t xml:space="preserve">. </w:t>
      </w:r>
      <w:r w:rsidR="008B6B04" w:rsidRPr="008B6B04">
        <w:rPr>
          <w:rFonts w:ascii="Times New Roman" w:hAnsi="Times New Roman"/>
          <w:sz w:val="20"/>
          <w:szCs w:val="20"/>
        </w:rPr>
        <w:t xml:space="preserve">Дайте сравнительную характеристику препаратов сердечных гликозидов </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784"/>
        <w:gridCol w:w="1260"/>
        <w:gridCol w:w="1260"/>
        <w:gridCol w:w="1260"/>
        <w:gridCol w:w="1440"/>
        <w:gridCol w:w="1440"/>
      </w:tblGrid>
      <w:tr w:rsidR="008B6B04" w:rsidRPr="008B6B04" w:rsidTr="007973A6">
        <w:tc>
          <w:tcPr>
            <w:tcW w:w="2176" w:type="dxa"/>
          </w:tcPr>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rPr>
              <w:t>Параметры ЛС</w:t>
            </w:r>
          </w:p>
        </w:tc>
        <w:tc>
          <w:tcPr>
            <w:tcW w:w="1784" w:type="dxa"/>
          </w:tcPr>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rPr>
              <w:t xml:space="preserve">Липофильность (Л) или </w:t>
            </w:r>
          </w:p>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rPr>
              <w:t>гидрофильность (Г)</w:t>
            </w:r>
          </w:p>
        </w:tc>
        <w:tc>
          <w:tcPr>
            <w:tcW w:w="1260" w:type="dxa"/>
          </w:tcPr>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rPr>
              <w:t>Связь с белками плазмы (%)</w:t>
            </w:r>
          </w:p>
        </w:tc>
        <w:tc>
          <w:tcPr>
            <w:tcW w:w="1260" w:type="dxa"/>
          </w:tcPr>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rPr>
              <w:t>Пути введения</w:t>
            </w:r>
          </w:p>
        </w:tc>
        <w:tc>
          <w:tcPr>
            <w:tcW w:w="1260" w:type="dxa"/>
          </w:tcPr>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rPr>
              <w:t>Начало действия мин/час</w:t>
            </w:r>
          </w:p>
        </w:tc>
        <w:tc>
          <w:tcPr>
            <w:tcW w:w="1440" w:type="dxa"/>
          </w:tcPr>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lang w:val="en-US"/>
              </w:rPr>
              <w:t>Ma</w:t>
            </w:r>
            <w:r w:rsidRPr="008B6B04">
              <w:rPr>
                <w:rFonts w:ascii="Times New Roman" w:hAnsi="Times New Roman"/>
                <w:b/>
                <w:sz w:val="20"/>
                <w:szCs w:val="20"/>
              </w:rPr>
              <w:t xml:space="preserve">ксимум </w:t>
            </w:r>
          </w:p>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rPr>
              <w:t>действия</w:t>
            </w:r>
          </w:p>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rPr>
              <w:t xml:space="preserve"> дни, час</w:t>
            </w:r>
          </w:p>
        </w:tc>
        <w:tc>
          <w:tcPr>
            <w:tcW w:w="1440" w:type="dxa"/>
          </w:tcPr>
          <w:p w:rsidR="008B6B04" w:rsidRPr="008B6B04" w:rsidRDefault="008B6B04" w:rsidP="008B6B04">
            <w:pPr>
              <w:tabs>
                <w:tab w:val="left" w:pos="1800"/>
              </w:tabs>
              <w:spacing w:after="0" w:line="240" w:lineRule="auto"/>
              <w:jc w:val="center"/>
              <w:rPr>
                <w:rFonts w:ascii="Times New Roman" w:hAnsi="Times New Roman"/>
                <w:b/>
                <w:sz w:val="20"/>
                <w:szCs w:val="20"/>
              </w:rPr>
            </w:pPr>
            <w:r w:rsidRPr="008B6B04">
              <w:rPr>
                <w:rFonts w:ascii="Times New Roman" w:hAnsi="Times New Roman"/>
                <w:b/>
                <w:sz w:val="20"/>
                <w:szCs w:val="20"/>
              </w:rPr>
              <w:t>Пути выведения</w:t>
            </w:r>
          </w:p>
        </w:tc>
      </w:tr>
      <w:tr w:rsidR="008B6B04" w:rsidRPr="008B6B04" w:rsidTr="007973A6">
        <w:tc>
          <w:tcPr>
            <w:tcW w:w="2176" w:type="dxa"/>
          </w:tcPr>
          <w:p w:rsidR="008B6B04" w:rsidRPr="008B6B04" w:rsidRDefault="008B6B04" w:rsidP="008B6B04">
            <w:pPr>
              <w:tabs>
                <w:tab w:val="left" w:pos="1800"/>
              </w:tabs>
              <w:spacing w:after="0" w:line="240" w:lineRule="auto"/>
              <w:jc w:val="both"/>
              <w:rPr>
                <w:rFonts w:ascii="Times New Roman" w:hAnsi="Times New Roman"/>
                <w:sz w:val="20"/>
                <w:szCs w:val="20"/>
              </w:rPr>
            </w:pPr>
            <w:r w:rsidRPr="008B6B04">
              <w:rPr>
                <w:rFonts w:ascii="Times New Roman" w:hAnsi="Times New Roman"/>
                <w:sz w:val="20"/>
                <w:szCs w:val="20"/>
              </w:rPr>
              <w:t>Дигитоксин</w:t>
            </w:r>
          </w:p>
        </w:tc>
        <w:tc>
          <w:tcPr>
            <w:tcW w:w="1784"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44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44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r>
      <w:tr w:rsidR="008B6B04" w:rsidRPr="008B6B04" w:rsidTr="007973A6">
        <w:tc>
          <w:tcPr>
            <w:tcW w:w="2176" w:type="dxa"/>
          </w:tcPr>
          <w:p w:rsidR="008B6B04" w:rsidRPr="008B6B04" w:rsidRDefault="008B6B04" w:rsidP="008B6B04">
            <w:pPr>
              <w:tabs>
                <w:tab w:val="left" w:pos="1800"/>
              </w:tabs>
              <w:spacing w:after="0" w:line="240" w:lineRule="auto"/>
              <w:jc w:val="both"/>
              <w:rPr>
                <w:rFonts w:ascii="Times New Roman" w:hAnsi="Times New Roman"/>
                <w:sz w:val="20"/>
                <w:szCs w:val="20"/>
              </w:rPr>
            </w:pPr>
            <w:r w:rsidRPr="008B6B04">
              <w:rPr>
                <w:rFonts w:ascii="Times New Roman" w:hAnsi="Times New Roman"/>
                <w:sz w:val="20"/>
                <w:szCs w:val="20"/>
              </w:rPr>
              <w:t>Дигоксин</w:t>
            </w:r>
          </w:p>
        </w:tc>
        <w:tc>
          <w:tcPr>
            <w:tcW w:w="1784"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44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44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r>
      <w:tr w:rsidR="008B6B04" w:rsidRPr="008B6B04" w:rsidTr="007973A6">
        <w:tc>
          <w:tcPr>
            <w:tcW w:w="2176" w:type="dxa"/>
          </w:tcPr>
          <w:p w:rsidR="008B6B04" w:rsidRPr="008B6B04" w:rsidRDefault="008B6B04" w:rsidP="008B6B04">
            <w:pPr>
              <w:tabs>
                <w:tab w:val="left" w:pos="1800"/>
              </w:tabs>
              <w:spacing w:after="0" w:line="240" w:lineRule="auto"/>
              <w:jc w:val="both"/>
              <w:rPr>
                <w:rFonts w:ascii="Times New Roman" w:hAnsi="Times New Roman"/>
                <w:sz w:val="20"/>
                <w:szCs w:val="20"/>
              </w:rPr>
            </w:pPr>
            <w:r w:rsidRPr="008B6B04">
              <w:rPr>
                <w:rFonts w:ascii="Times New Roman" w:hAnsi="Times New Roman"/>
                <w:sz w:val="20"/>
                <w:szCs w:val="20"/>
              </w:rPr>
              <w:t>Уабаин</w:t>
            </w:r>
          </w:p>
        </w:tc>
        <w:tc>
          <w:tcPr>
            <w:tcW w:w="1784"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44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44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r>
      <w:tr w:rsidR="008B6B04" w:rsidRPr="008B6B04" w:rsidTr="007973A6">
        <w:tc>
          <w:tcPr>
            <w:tcW w:w="2176" w:type="dxa"/>
          </w:tcPr>
          <w:p w:rsidR="008B6B04" w:rsidRPr="008B6B04" w:rsidRDefault="008B6B04" w:rsidP="008B6B04">
            <w:pPr>
              <w:tabs>
                <w:tab w:val="left" w:pos="1800"/>
              </w:tabs>
              <w:spacing w:after="0" w:line="240" w:lineRule="auto"/>
              <w:jc w:val="both"/>
              <w:rPr>
                <w:rFonts w:ascii="Times New Roman" w:hAnsi="Times New Roman"/>
                <w:sz w:val="20"/>
                <w:szCs w:val="20"/>
              </w:rPr>
            </w:pPr>
            <w:r w:rsidRPr="008B6B04">
              <w:rPr>
                <w:rFonts w:ascii="Times New Roman" w:hAnsi="Times New Roman"/>
                <w:sz w:val="20"/>
                <w:szCs w:val="20"/>
              </w:rPr>
              <w:t>Коргликон</w:t>
            </w:r>
          </w:p>
        </w:tc>
        <w:tc>
          <w:tcPr>
            <w:tcW w:w="1784"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26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44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c>
          <w:tcPr>
            <w:tcW w:w="1440" w:type="dxa"/>
          </w:tcPr>
          <w:p w:rsidR="008B6B04" w:rsidRPr="008B6B04" w:rsidRDefault="008B6B04" w:rsidP="008B6B04">
            <w:pPr>
              <w:tabs>
                <w:tab w:val="left" w:pos="1800"/>
              </w:tabs>
              <w:spacing w:after="0" w:line="240" w:lineRule="auto"/>
              <w:jc w:val="both"/>
              <w:rPr>
                <w:rFonts w:ascii="Times New Roman" w:hAnsi="Times New Roman"/>
                <w:sz w:val="20"/>
                <w:szCs w:val="20"/>
              </w:rPr>
            </w:pPr>
          </w:p>
        </w:tc>
      </w:tr>
    </w:tbl>
    <w:p w:rsidR="008B6B04" w:rsidRPr="008B6B04" w:rsidRDefault="008B6B04" w:rsidP="008B6B04">
      <w:pPr>
        <w:tabs>
          <w:tab w:val="left" w:pos="1800"/>
        </w:tabs>
        <w:spacing w:after="0" w:line="240" w:lineRule="auto"/>
        <w:ind w:hanging="360"/>
        <w:jc w:val="both"/>
        <w:rPr>
          <w:rFonts w:ascii="Times New Roman" w:hAnsi="Times New Roman"/>
          <w:sz w:val="20"/>
          <w:szCs w:val="20"/>
        </w:rPr>
      </w:pPr>
      <w:r w:rsidRPr="008B6B04">
        <w:rPr>
          <w:rFonts w:ascii="Times New Roman" w:hAnsi="Times New Roman"/>
          <w:sz w:val="20"/>
          <w:szCs w:val="20"/>
        </w:rPr>
        <w:t>А. Отметьте сердечные гликозиды, которые применяют как средства скорой помощи при острой сердечной недостаточности</w:t>
      </w:r>
    </w:p>
    <w:p w:rsidR="008B6B04" w:rsidRPr="008B6B04" w:rsidRDefault="008B6B04" w:rsidP="008B6B04">
      <w:pPr>
        <w:tabs>
          <w:tab w:val="left" w:pos="180"/>
        </w:tabs>
        <w:spacing w:after="0" w:line="240" w:lineRule="auto"/>
        <w:ind w:hanging="360"/>
        <w:jc w:val="both"/>
        <w:rPr>
          <w:rFonts w:ascii="Times New Roman" w:hAnsi="Times New Roman"/>
          <w:sz w:val="20"/>
          <w:szCs w:val="20"/>
        </w:rPr>
      </w:pPr>
      <w:r w:rsidRPr="008B6B04">
        <w:rPr>
          <w:rFonts w:ascii="Times New Roman" w:hAnsi="Times New Roman"/>
          <w:sz w:val="20"/>
          <w:szCs w:val="20"/>
        </w:rPr>
        <w:t>Б. Отметьте сердечные гликозиды, которые применяют при хронической сердечной недостаточности</w:t>
      </w:r>
    </w:p>
    <w:p w:rsidR="00071A42" w:rsidRDefault="00071A42" w:rsidP="008B6B04">
      <w:pPr>
        <w:tabs>
          <w:tab w:val="left" w:pos="180"/>
        </w:tabs>
        <w:spacing w:after="0" w:line="240" w:lineRule="auto"/>
        <w:ind w:hanging="360"/>
        <w:jc w:val="both"/>
        <w:rPr>
          <w:rFonts w:ascii="Times New Roman" w:hAnsi="Times New Roman"/>
          <w:b/>
          <w:sz w:val="20"/>
          <w:szCs w:val="20"/>
        </w:rPr>
      </w:pPr>
    </w:p>
    <w:p w:rsidR="008B6B04" w:rsidRPr="008B6B04" w:rsidRDefault="00071A42" w:rsidP="00071A42">
      <w:pPr>
        <w:tabs>
          <w:tab w:val="left" w:pos="180"/>
        </w:tabs>
        <w:spacing w:after="0" w:line="240" w:lineRule="auto"/>
        <w:ind w:firstLine="567"/>
        <w:jc w:val="both"/>
        <w:rPr>
          <w:rFonts w:ascii="Times New Roman" w:hAnsi="Times New Roman"/>
          <w:sz w:val="20"/>
          <w:szCs w:val="20"/>
        </w:rPr>
      </w:pPr>
      <w:r>
        <w:rPr>
          <w:rFonts w:ascii="Times New Roman" w:hAnsi="Times New Roman"/>
          <w:b/>
          <w:sz w:val="20"/>
          <w:szCs w:val="20"/>
        </w:rPr>
        <w:t>2</w:t>
      </w:r>
      <w:r w:rsidR="008B6B04" w:rsidRPr="008B6B04">
        <w:rPr>
          <w:rFonts w:ascii="Times New Roman" w:hAnsi="Times New Roman"/>
          <w:b/>
          <w:sz w:val="20"/>
          <w:szCs w:val="20"/>
        </w:rPr>
        <w:t xml:space="preserve">. </w:t>
      </w:r>
      <w:r w:rsidR="008B6B04" w:rsidRPr="008B6B04">
        <w:rPr>
          <w:rFonts w:ascii="Times New Roman" w:hAnsi="Times New Roman"/>
          <w:sz w:val="20"/>
          <w:szCs w:val="20"/>
        </w:rPr>
        <w:t xml:space="preserve">Вспомните средства, применяемые при интоксикации сердечными гликозидами, укажите их механизм действия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3064"/>
        <w:gridCol w:w="2625"/>
      </w:tblGrid>
      <w:tr w:rsidR="008B6B04" w:rsidRPr="008B6B04" w:rsidTr="00071A42">
        <w:tc>
          <w:tcPr>
            <w:tcW w:w="3882" w:type="dxa"/>
          </w:tcPr>
          <w:p w:rsidR="008B6B04" w:rsidRPr="008B6B04" w:rsidRDefault="008B6B04" w:rsidP="008B6B04">
            <w:pPr>
              <w:tabs>
                <w:tab w:val="left" w:pos="180"/>
              </w:tabs>
              <w:spacing w:after="0" w:line="240" w:lineRule="auto"/>
              <w:jc w:val="center"/>
              <w:rPr>
                <w:rFonts w:ascii="Times New Roman" w:hAnsi="Times New Roman"/>
                <w:b/>
                <w:sz w:val="20"/>
                <w:szCs w:val="20"/>
              </w:rPr>
            </w:pPr>
            <w:r w:rsidRPr="008B6B04">
              <w:rPr>
                <w:rFonts w:ascii="Times New Roman" w:hAnsi="Times New Roman"/>
                <w:b/>
                <w:sz w:val="20"/>
                <w:szCs w:val="20"/>
              </w:rPr>
              <w:t>Группы средств</w:t>
            </w:r>
          </w:p>
        </w:tc>
        <w:tc>
          <w:tcPr>
            <w:tcW w:w="3064" w:type="dxa"/>
          </w:tcPr>
          <w:p w:rsidR="008B6B04" w:rsidRPr="008B6B04" w:rsidRDefault="008B6B04" w:rsidP="008B6B04">
            <w:pPr>
              <w:tabs>
                <w:tab w:val="left" w:pos="180"/>
              </w:tabs>
              <w:spacing w:after="0" w:line="240" w:lineRule="auto"/>
              <w:jc w:val="center"/>
              <w:rPr>
                <w:rFonts w:ascii="Times New Roman" w:hAnsi="Times New Roman"/>
                <w:b/>
                <w:sz w:val="20"/>
                <w:szCs w:val="20"/>
              </w:rPr>
            </w:pPr>
            <w:r w:rsidRPr="008B6B04">
              <w:rPr>
                <w:rFonts w:ascii="Times New Roman" w:hAnsi="Times New Roman"/>
                <w:b/>
                <w:sz w:val="20"/>
                <w:szCs w:val="20"/>
              </w:rPr>
              <w:t>Препараты</w:t>
            </w:r>
          </w:p>
        </w:tc>
        <w:tc>
          <w:tcPr>
            <w:tcW w:w="2625" w:type="dxa"/>
          </w:tcPr>
          <w:p w:rsidR="008B6B04" w:rsidRPr="008B6B04" w:rsidRDefault="008B6B04" w:rsidP="008B6B04">
            <w:pPr>
              <w:tabs>
                <w:tab w:val="left" w:pos="180"/>
              </w:tabs>
              <w:spacing w:after="0" w:line="240" w:lineRule="auto"/>
              <w:jc w:val="center"/>
              <w:rPr>
                <w:rFonts w:ascii="Times New Roman" w:hAnsi="Times New Roman"/>
                <w:b/>
                <w:sz w:val="20"/>
                <w:szCs w:val="20"/>
              </w:rPr>
            </w:pPr>
            <w:r w:rsidRPr="008B6B04">
              <w:rPr>
                <w:rFonts w:ascii="Times New Roman" w:hAnsi="Times New Roman"/>
                <w:b/>
                <w:sz w:val="20"/>
                <w:szCs w:val="20"/>
              </w:rPr>
              <w:t>Принцип действия</w:t>
            </w:r>
          </w:p>
        </w:tc>
      </w:tr>
      <w:tr w:rsidR="008B6B04" w:rsidRPr="008B6B04" w:rsidTr="00071A42">
        <w:tc>
          <w:tcPr>
            <w:tcW w:w="3882" w:type="dxa"/>
          </w:tcPr>
          <w:p w:rsidR="008B6B04" w:rsidRPr="008B6B04" w:rsidRDefault="008B6B04" w:rsidP="008B6B04">
            <w:pPr>
              <w:tabs>
                <w:tab w:val="left" w:pos="180"/>
              </w:tabs>
              <w:spacing w:after="0" w:line="240" w:lineRule="auto"/>
              <w:jc w:val="both"/>
              <w:rPr>
                <w:rFonts w:ascii="Times New Roman" w:hAnsi="Times New Roman"/>
                <w:sz w:val="20"/>
                <w:szCs w:val="20"/>
              </w:rPr>
            </w:pPr>
            <w:r w:rsidRPr="008B6B04">
              <w:rPr>
                <w:rFonts w:ascii="Times New Roman" w:hAnsi="Times New Roman"/>
                <w:sz w:val="20"/>
                <w:szCs w:val="20"/>
              </w:rPr>
              <w:t>Препараты калия и магния</w:t>
            </w:r>
          </w:p>
        </w:tc>
        <w:tc>
          <w:tcPr>
            <w:tcW w:w="3064"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c>
          <w:tcPr>
            <w:tcW w:w="2625"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r>
      <w:tr w:rsidR="008B6B04" w:rsidRPr="008B6B04" w:rsidTr="00071A42">
        <w:tc>
          <w:tcPr>
            <w:tcW w:w="3882" w:type="dxa"/>
          </w:tcPr>
          <w:p w:rsidR="008B6B04" w:rsidRPr="008B6B04" w:rsidRDefault="008B6B04" w:rsidP="008B6B04">
            <w:pPr>
              <w:tabs>
                <w:tab w:val="left" w:pos="180"/>
              </w:tabs>
              <w:spacing w:after="0" w:line="240" w:lineRule="auto"/>
              <w:jc w:val="both"/>
              <w:rPr>
                <w:rFonts w:ascii="Times New Roman" w:hAnsi="Times New Roman"/>
                <w:sz w:val="20"/>
                <w:szCs w:val="20"/>
              </w:rPr>
            </w:pPr>
            <w:r w:rsidRPr="008B6B04">
              <w:rPr>
                <w:rFonts w:ascii="Times New Roman" w:hAnsi="Times New Roman"/>
                <w:sz w:val="20"/>
                <w:szCs w:val="20"/>
              </w:rPr>
              <w:t>Антиаритмические средства</w:t>
            </w:r>
          </w:p>
        </w:tc>
        <w:tc>
          <w:tcPr>
            <w:tcW w:w="3064"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c>
          <w:tcPr>
            <w:tcW w:w="2625"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r>
      <w:tr w:rsidR="008B6B04" w:rsidRPr="008B6B04" w:rsidTr="00071A42">
        <w:tc>
          <w:tcPr>
            <w:tcW w:w="3882" w:type="dxa"/>
          </w:tcPr>
          <w:p w:rsidR="008B6B04" w:rsidRPr="008B6B04" w:rsidRDefault="008B6B04" w:rsidP="008B6B04">
            <w:pPr>
              <w:tabs>
                <w:tab w:val="left" w:pos="180"/>
              </w:tabs>
              <w:spacing w:after="0" w:line="240" w:lineRule="auto"/>
              <w:jc w:val="both"/>
              <w:rPr>
                <w:rFonts w:ascii="Times New Roman" w:hAnsi="Times New Roman"/>
                <w:sz w:val="20"/>
                <w:szCs w:val="20"/>
              </w:rPr>
            </w:pPr>
            <w:r w:rsidRPr="008B6B04">
              <w:rPr>
                <w:rFonts w:ascii="Times New Roman" w:hAnsi="Times New Roman"/>
                <w:sz w:val="20"/>
                <w:szCs w:val="20"/>
              </w:rPr>
              <w:t>М-холиноблокаторы</w:t>
            </w:r>
          </w:p>
        </w:tc>
        <w:tc>
          <w:tcPr>
            <w:tcW w:w="3064"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c>
          <w:tcPr>
            <w:tcW w:w="2625"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r>
      <w:tr w:rsidR="008B6B04" w:rsidRPr="008B6B04" w:rsidTr="00071A42">
        <w:tc>
          <w:tcPr>
            <w:tcW w:w="3882" w:type="dxa"/>
          </w:tcPr>
          <w:p w:rsidR="008B6B04" w:rsidRPr="008B6B04" w:rsidRDefault="008B6B04" w:rsidP="008B6B04">
            <w:pPr>
              <w:tabs>
                <w:tab w:val="left" w:pos="180"/>
              </w:tabs>
              <w:spacing w:after="0" w:line="240" w:lineRule="auto"/>
              <w:jc w:val="both"/>
              <w:rPr>
                <w:rFonts w:ascii="Times New Roman" w:hAnsi="Times New Roman"/>
                <w:sz w:val="20"/>
                <w:szCs w:val="20"/>
              </w:rPr>
            </w:pPr>
            <w:r w:rsidRPr="008B6B04">
              <w:rPr>
                <w:rFonts w:ascii="Times New Roman" w:hAnsi="Times New Roman"/>
                <w:sz w:val="20"/>
                <w:szCs w:val="20"/>
              </w:rPr>
              <w:t>Хелатообразующие соединения</w:t>
            </w:r>
          </w:p>
        </w:tc>
        <w:tc>
          <w:tcPr>
            <w:tcW w:w="3064"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c>
          <w:tcPr>
            <w:tcW w:w="2625"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r>
      <w:tr w:rsidR="008B6B04" w:rsidRPr="008B6B04" w:rsidTr="00071A42">
        <w:tc>
          <w:tcPr>
            <w:tcW w:w="3882" w:type="dxa"/>
          </w:tcPr>
          <w:p w:rsidR="008B6B04" w:rsidRPr="008B6B04" w:rsidRDefault="008B6B04" w:rsidP="008B6B04">
            <w:pPr>
              <w:tabs>
                <w:tab w:val="left" w:pos="180"/>
              </w:tabs>
              <w:spacing w:after="0" w:line="240" w:lineRule="auto"/>
              <w:jc w:val="both"/>
              <w:rPr>
                <w:rFonts w:ascii="Times New Roman" w:hAnsi="Times New Roman"/>
                <w:sz w:val="20"/>
                <w:szCs w:val="20"/>
              </w:rPr>
            </w:pPr>
            <w:r w:rsidRPr="008B6B04">
              <w:rPr>
                <w:rFonts w:ascii="Times New Roman" w:hAnsi="Times New Roman"/>
                <w:sz w:val="20"/>
                <w:szCs w:val="20"/>
              </w:rPr>
              <w:t>Донаторы сульфгидрильных групп</w:t>
            </w:r>
          </w:p>
        </w:tc>
        <w:tc>
          <w:tcPr>
            <w:tcW w:w="3064"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c>
          <w:tcPr>
            <w:tcW w:w="2625" w:type="dxa"/>
          </w:tcPr>
          <w:p w:rsidR="008B6B04" w:rsidRPr="008B6B04" w:rsidRDefault="008B6B04" w:rsidP="008B6B04">
            <w:pPr>
              <w:tabs>
                <w:tab w:val="left" w:pos="180"/>
              </w:tabs>
              <w:spacing w:after="0" w:line="240" w:lineRule="auto"/>
              <w:jc w:val="both"/>
              <w:rPr>
                <w:rFonts w:ascii="Times New Roman" w:hAnsi="Times New Roman"/>
                <w:sz w:val="20"/>
                <w:szCs w:val="20"/>
              </w:rPr>
            </w:pPr>
          </w:p>
        </w:tc>
      </w:tr>
    </w:tbl>
    <w:p w:rsidR="00071A42" w:rsidRDefault="00071A42" w:rsidP="008B6B04">
      <w:pPr>
        <w:tabs>
          <w:tab w:val="left" w:pos="180"/>
        </w:tabs>
        <w:spacing w:after="0" w:line="240" w:lineRule="auto"/>
        <w:jc w:val="both"/>
        <w:rPr>
          <w:rFonts w:ascii="Times New Roman" w:hAnsi="Times New Roman"/>
          <w:b/>
          <w:sz w:val="20"/>
          <w:szCs w:val="20"/>
        </w:rPr>
      </w:pPr>
    </w:p>
    <w:p w:rsidR="008B6B04" w:rsidRPr="008B6B04" w:rsidRDefault="00071A42" w:rsidP="00071A42">
      <w:pPr>
        <w:tabs>
          <w:tab w:val="left" w:pos="180"/>
        </w:tabs>
        <w:spacing w:after="0" w:line="240" w:lineRule="auto"/>
        <w:ind w:firstLine="567"/>
        <w:jc w:val="both"/>
        <w:rPr>
          <w:rFonts w:ascii="Times New Roman" w:hAnsi="Times New Roman"/>
          <w:sz w:val="20"/>
          <w:szCs w:val="20"/>
        </w:rPr>
      </w:pPr>
      <w:r>
        <w:rPr>
          <w:rFonts w:ascii="Times New Roman" w:hAnsi="Times New Roman"/>
          <w:b/>
          <w:sz w:val="20"/>
          <w:szCs w:val="20"/>
        </w:rPr>
        <w:t>3</w:t>
      </w:r>
      <w:r w:rsidR="008B6B04" w:rsidRPr="008B6B04">
        <w:rPr>
          <w:rFonts w:ascii="Times New Roman" w:hAnsi="Times New Roman"/>
          <w:b/>
          <w:sz w:val="20"/>
          <w:szCs w:val="20"/>
        </w:rPr>
        <w:t xml:space="preserve">. </w:t>
      </w:r>
      <w:r w:rsidR="008B6B04" w:rsidRPr="008B6B04">
        <w:rPr>
          <w:rFonts w:ascii="Times New Roman" w:hAnsi="Times New Roman"/>
          <w:sz w:val="20"/>
          <w:szCs w:val="20"/>
        </w:rPr>
        <w:t>Вспомните локализацию и механизмы действия средств, применяемых при хронической застойной сердечной недостаточности: эналаприл, лозартан, гидрохлоротиазид, спиронолактон, дигоксин, изосорбида динитрат, гидралазин, карведилол</w:t>
      </w:r>
    </w:p>
    <w:p w:rsidR="00071A42" w:rsidRDefault="00071A42" w:rsidP="008B6B04">
      <w:pPr>
        <w:tabs>
          <w:tab w:val="left" w:pos="180"/>
        </w:tabs>
        <w:spacing w:after="0" w:line="240" w:lineRule="auto"/>
        <w:ind w:hanging="36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371"/>
        <w:gridCol w:w="2818"/>
      </w:tblGrid>
      <w:tr w:rsidR="008B6B04" w:rsidRPr="008B6B04" w:rsidTr="00071A42">
        <w:tc>
          <w:tcPr>
            <w:tcW w:w="3382" w:type="dxa"/>
          </w:tcPr>
          <w:p w:rsidR="008B6B04" w:rsidRPr="008B6B04" w:rsidRDefault="008B6B04" w:rsidP="008B6B04">
            <w:pPr>
              <w:tabs>
                <w:tab w:val="left" w:pos="180"/>
              </w:tabs>
              <w:spacing w:after="0" w:line="240" w:lineRule="auto"/>
              <w:jc w:val="center"/>
              <w:rPr>
                <w:rFonts w:ascii="Times New Roman" w:hAnsi="Times New Roman"/>
                <w:b/>
                <w:sz w:val="20"/>
                <w:szCs w:val="20"/>
              </w:rPr>
            </w:pPr>
            <w:r w:rsidRPr="008B6B04">
              <w:rPr>
                <w:rFonts w:ascii="Times New Roman" w:hAnsi="Times New Roman"/>
                <w:b/>
                <w:sz w:val="20"/>
                <w:szCs w:val="20"/>
              </w:rPr>
              <w:t xml:space="preserve">Параметры </w:t>
            </w:r>
          </w:p>
        </w:tc>
        <w:tc>
          <w:tcPr>
            <w:tcW w:w="3371" w:type="dxa"/>
          </w:tcPr>
          <w:p w:rsidR="008B6B04" w:rsidRPr="008B6B04" w:rsidRDefault="008B6B04" w:rsidP="008B6B04">
            <w:pPr>
              <w:tabs>
                <w:tab w:val="left" w:pos="180"/>
              </w:tabs>
              <w:spacing w:after="0" w:line="240" w:lineRule="auto"/>
              <w:jc w:val="center"/>
              <w:rPr>
                <w:rFonts w:ascii="Times New Roman" w:hAnsi="Times New Roman"/>
                <w:b/>
                <w:sz w:val="20"/>
                <w:szCs w:val="20"/>
              </w:rPr>
            </w:pPr>
            <w:r w:rsidRPr="008B6B04">
              <w:rPr>
                <w:rFonts w:ascii="Times New Roman" w:hAnsi="Times New Roman"/>
                <w:b/>
                <w:sz w:val="20"/>
                <w:szCs w:val="20"/>
              </w:rPr>
              <w:t>Группы веществ</w:t>
            </w:r>
          </w:p>
        </w:tc>
        <w:tc>
          <w:tcPr>
            <w:tcW w:w="2818" w:type="dxa"/>
          </w:tcPr>
          <w:p w:rsidR="008B6B04" w:rsidRPr="008B6B04" w:rsidRDefault="008B6B04" w:rsidP="008B6B04">
            <w:pPr>
              <w:tabs>
                <w:tab w:val="left" w:pos="180"/>
              </w:tabs>
              <w:spacing w:after="0" w:line="240" w:lineRule="auto"/>
              <w:jc w:val="center"/>
              <w:rPr>
                <w:rFonts w:ascii="Times New Roman" w:hAnsi="Times New Roman"/>
                <w:b/>
                <w:sz w:val="20"/>
                <w:szCs w:val="20"/>
              </w:rPr>
            </w:pPr>
            <w:r w:rsidRPr="008B6B04">
              <w:rPr>
                <w:rFonts w:ascii="Times New Roman" w:hAnsi="Times New Roman"/>
                <w:b/>
                <w:sz w:val="20"/>
                <w:szCs w:val="20"/>
              </w:rPr>
              <w:t>Направленность действия</w:t>
            </w:r>
          </w:p>
        </w:tc>
      </w:tr>
      <w:tr w:rsidR="008B6B04" w:rsidRPr="008B6B04" w:rsidTr="00071A42">
        <w:tc>
          <w:tcPr>
            <w:tcW w:w="3382" w:type="dxa"/>
          </w:tcPr>
          <w:p w:rsidR="008B6B04" w:rsidRPr="008B6B04" w:rsidRDefault="008B6B04" w:rsidP="008B6B04">
            <w:pPr>
              <w:tabs>
                <w:tab w:val="left" w:pos="180"/>
              </w:tabs>
              <w:spacing w:after="0" w:line="240" w:lineRule="auto"/>
              <w:jc w:val="center"/>
              <w:rPr>
                <w:rFonts w:ascii="Times New Roman" w:hAnsi="Times New Roman"/>
                <w:sz w:val="20"/>
                <w:szCs w:val="20"/>
              </w:rPr>
            </w:pPr>
            <w:r w:rsidRPr="008B6B04">
              <w:rPr>
                <w:rFonts w:ascii="Times New Roman" w:hAnsi="Times New Roman"/>
                <w:sz w:val="20"/>
                <w:szCs w:val="20"/>
              </w:rPr>
              <w:t>Сократимость</w:t>
            </w:r>
          </w:p>
        </w:tc>
        <w:tc>
          <w:tcPr>
            <w:tcW w:w="3371"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2818"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r>
      <w:tr w:rsidR="008B6B04" w:rsidRPr="008B6B04" w:rsidTr="00071A42">
        <w:trPr>
          <w:cantSplit/>
        </w:trPr>
        <w:tc>
          <w:tcPr>
            <w:tcW w:w="3382" w:type="dxa"/>
            <w:vMerge w:val="restart"/>
          </w:tcPr>
          <w:p w:rsidR="008B6B04" w:rsidRPr="008B6B04" w:rsidRDefault="008B6B04" w:rsidP="008B6B04">
            <w:pPr>
              <w:tabs>
                <w:tab w:val="left" w:pos="180"/>
              </w:tabs>
              <w:spacing w:after="0" w:line="240" w:lineRule="auto"/>
              <w:jc w:val="center"/>
              <w:rPr>
                <w:rFonts w:ascii="Times New Roman" w:hAnsi="Times New Roman"/>
                <w:sz w:val="20"/>
                <w:szCs w:val="20"/>
              </w:rPr>
            </w:pPr>
            <w:r w:rsidRPr="008B6B04">
              <w:rPr>
                <w:rFonts w:ascii="Times New Roman" w:hAnsi="Times New Roman"/>
                <w:sz w:val="20"/>
                <w:szCs w:val="20"/>
              </w:rPr>
              <w:t>Постнагрузка</w:t>
            </w:r>
          </w:p>
          <w:p w:rsidR="008B6B04" w:rsidRPr="008B6B04" w:rsidRDefault="008B6B04" w:rsidP="008B6B04">
            <w:pPr>
              <w:tabs>
                <w:tab w:val="left" w:pos="180"/>
              </w:tabs>
              <w:spacing w:after="0" w:line="240" w:lineRule="auto"/>
              <w:jc w:val="center"/>
              <w:rPr>
                <w:rFonts w:ascii="Times New Roman" w:hAnsi="Times New Roman"/>
                <w:sz w:val="20"/>
                <w:szCs w:val="20"/>
              </w:rPr>
            </w:pPr>
            <w:r w:rsidRPr="008B6B04">
              <w:rPr>
                <w:rFonts w:ascii="Times New Roman" w:hAnsi="Times New Roman"/>
                <w:sz w:val="20"/>
                <w:szCs w:val="20"/>
              </w:rPr>
              <w:t xml:space="preserve"> (тонус резистивных сосудов)</w:t>
            </w:r>
          </w:p>
        </w:tc>
        <w:tc>
          <w:tcPr>
            <w:tcW w:w="3371"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2818"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r>
      <w:tr w:rsidR="008B6B04" w:rsidRPr="008B6B04" w:rsidTr="00071A42">
        <w:trPr>
          <w:cantSplit/>
        </w:trPr>
        <w:tc>
          <w:tcPr>
            <w:tcW w:w="3382" w:type="dxa"/>
            <w:vMerge/>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3371"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2818"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r>
      <w:tr w:rsidR="008B6B04" w:rsidRPr="008B6B04" w:rsidTr="00071A42">
        <w:trPr>
          <w:cantSplit/>
        </w:trPr>
        <w:tc>
          <w:tcPr>
            <w:tcW w:w="3382" w:type="dxa"/>
            <w:vMerge/>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3371"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2818"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r>
      <w:tr w:rsidR="008B6B04" w:rsidRPr="008B6B04" w:rsidTr="00071A42">
        <w:trPr>
          <w:cantSplit/>
        </w:trPr>
        <w:tc>
          <w:tcPr>
            <w:tcW w:w="3382" w:type="dxa"/>
            <w:vMerge w:val="restart"/>
          </w:tcPr>
          <w:p w:rsidR="008B6B04" w:rsidRPr="008B6B04" w:rsidRDefault="008B6B04" w:rsidP="008B6B04">
            <w:pPr>
              <w:tabs>
                <w:tab w:val="left" w:pos="180"/>
              </w:tabs>
              <w:spacing w:after="0" w:line="240" w:lineRule="auto"/>
              <w:jc w:val="center"/>
              <w:rPr>
                <w:rFonts w:ascii="Times New Roman" w:hAnsi="Times New Roman"/>
                <w:sz w:val="20"/>
                <w:szCs w:val="20"/>
              </w:rPr>
            </w:pPr>
            <w:r w:rsidRPr="008B6B04">
              <w:rPr>
                <w:rFonts w:ascii="Times New Roman" w:hAnsi="Times New Roman"/>
                <w:sz w:val="20"/>
                <w:szCs w:val="20"/>
              </w:rPr>
              <w:t>Преднагрузка</w:t>
            </w:r>
          </w:p>
          <w:p w:rsidR="008B6B04" w:rsidRPr="008B6B04" w:rsidRDefault="008B6B04" w:rsidP="008B6B04">
            <w:pPr>
              <w:tabs>
                <w:tab w:val="left" w:pos="180"/>
              </w:tabs>
              <w:spacing w:after="0" w:line="240" w:lineRule="auto"/>
              <w:jc w:val="center"/>
              <w:rPr>
                <w:rFonts w:ascii="Times New Roman" w:hAnsi="Times New Roman"/>
                <w:sz w:val="20"/>
                <w:szCs w:val="20"/>
              </w:rPr>
            </w:pPr>
            <w:r w:rsidRPr="008B6B04">
              <w:rPr>
                <w:rFonts w:ascii="Times New Roman" w:hAnsi="Times New Roman"/>
                <w:sz w:val="20"/>
                <w:szCs w:val="20"/>
              </w:rPr>
              <w:t xml:space="preserve"> (тонус емкостных сосудов)</w:t>
            </w:r>
          </w:p>
        </w:tc>
        <w:tc>
          <w:tcPr>
            <w:tcW w:w="3371"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2818"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r>
      <w:tr w:rsidR="008B6B04" w:rsidRPr="008B6B04" w:rsidTr="00071A42">
        <w:trPr>
          <w:cantSplit/>
        </w:trPr>
        <w:tc>
          <w:tcPr>
            <w:tcW w:w="3382" w:type="dxa"/>
            <w:vMerge/>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3371"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2818"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r>
      <w:tr w:rsidR="008B6B04" w:rsidRPr="008B6B04" w:rsidTr="00071A42">
        <w:trPr>
          <w:cantSplit/>
        </w:trPr>
        <w:tc>
          <w:tcPr>
            <w:tcW w:w="3382" w:type="dxa"/>
            <w:vMerge w:val="restart"/>
          </w:tcPr>
          <w:p w:rsidR="008B6B04" w:rsidRPr="008B6B04" w:rsidRDefault="008B6B04" w:rsidP="008B6B04">
            <w:pPr>
              <w:tabs>
                <w:tab w:val="left" w:pos="180"/>
              </w:tabs>
              <w:spacing w:after="0" w:line="240" w:lineRule="auto"/>
              <w:jc w:val="center"/>
              <w:rPr>
                <w:rFonts w:ascii="Times New Roman" w:hAnsi="Times New Roman"/>
                <w:sz w:val="20"/>
                <w:szCs w:val="20"/>
              </w:rPr>
            </w:pPr>
            <w:r w:rsidRPr="008B6B04">
              <w:rPr>
                <w:rFonts w:ascii="Times New Roman" w:hAnsi="Times New Roman"/>
                <w:sz w:val="20"/>
                <w:szCs w:val="20"/>
              </w:rPr>
              <w:t>ОЦК (вводно-солевой баланс)</w:t>
            </w:r>
          </w:p>
        </w:tc>
        <w:tc>
          <w:tcPr>
            <w:tcW w:w="3371"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2818"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r>
      <w:tr w:rsidR="008B6B04" w:rsidRPr="008B6B04" w:rsidTr="00071A42">
        <w:trPr>
          <w:cantSplit/>
        </w:trPr>
        <w:tc>
          <w:tcPr>
            <w:tcW w:w="3382" w:type="dxa"/>
            <w:vMerge/>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3371"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c>
          <w:tcPr>
            <w:tcW w:w="2818" w:type="dxa"/>
          </w:tcPr>
          <w:p w:rsidR="008B6B04" w:rsidRPr="008B6B04" w:rsidRDefault="008B6B04" w:rsidP="008B6B04">
            <w:pPr>
              <w:tabs>
                <w:tab w:val="left" w:pos="180"/>
              </w:tabs>
              <w:spacing w:after="0" w:line="240" w:lineRule="auto"/>
              <w:jc w:val="center"/>
              <w:rPr>
                <w:rFonts w:ascii="Times New Roman" w:hAnsi="Times New Roman"/>
                <w:sz w:val="20"/>
                <w:szCs w:val="20"/>
              </w:rPr>
            </w:pPr>
          </w:p>
        </w:tc>
      </w:tr>
    </w:tbl>
    <w:p w:rsidR="008B6B04" w:rsidRPr="008B6B04" w:rsidRDefault="008B6B04" w:rsidP="008B6B04">
      <w:pPr>
        <w:pStyle w:val="a6"/>
        <w:spacing w:after="0" w:line="240" w:lineRule="auto"/>
        <w:ind w:left="0"/>
        <w:jc w:val="both"/>
        <w:rPr>
          <w:rFonts w:ascii="Times New Roman" w:hAnsi="Times New Roman"/>
          <w:b/>
          <w:sz w:val="20"/>
          <w:szCs w:val="20"/>
        </w:rPr>
      </w:pPr>
    </w:p>
    <w:p w:rsidR="008B6B04" w:rsidRPr="008B6B04" w:rsidRDefault="008B6B04" w:rsidP="008B6B04">
      <w:pPr>
        <w:spacing w:after="0" w:line="240" w:lineRule="auto"/>
        <w:ind w:firstLine="567"/>
        <w:rPr>
          <w:rFonts w:ascii="Times New Roman" w:hAnsi="Times New Roman"/>
          <w:b/>
          <w:sz w:val="20"/>
          <w:szCs w:val="20"/>
        </w:rPr>
      </w:pPr>
      <w:r w:rsidRPr="008B6B04">
        <w:rPr>
          <w:rFonts w:ascii="Times New Roman" w:hAnsi="Times New Roman"/>
          <w:b/>
          <w:sz w:val="20"/>
          <w:szCs w:val="20"/>
        </w:rPr>
        <w:t>Уровень 3</w:t>
      </w:r>
    </w:p>
    <w:p w:rsidR="008B6B04" w:rsidRPr="008B6B04" w:rsidRDefault="008B6B04" w:rsidP="00071A42">
      <w:pPr>
        <w:spacing w:after="0" w:line="240" w:lineRule="auto"/>
        <w:jc w:val="both"/>
        <w:rPr>
          <w:rFonts w:ascii="Times New Roman" w:hAnsi="Times New Roman"/>
          <w:sz w:val="20"/>
          <w:szCs w:val="20"/>
        </w:rPr>
      </w:pPr>
      <w:r w:rsidRPr="008B6B04">
        <w:rPr>
          <w:rFonts w:ascii="Times New Roman" w:hAnsi="Times New Roman"/>
          <w:b/>
          <w:spacing w:val="-6"/>
          <w:kern w:val="1"/>
          <w:sz w:val="20"/>
          <w:szCs w:val="20"/>
        </w:rPr>
        <w:t>Задания на оценку принятия решений</w:t>
      </w:r>
      <w:r w:rsidR="00071A42">
        <w:rPr>
          <w:rFonts w:ascii="Times New Roman" w:hAnsi="Times New Roman"/>
          <w:b/>
          <w:spacing w:val="-6"/>
          <w:kern w:val="1"/>
          <w:sz w:val="20"/>
          <w:szCs w:val="20"/>
        </w:rPr>
        <w:t xml:space="preserve">. </w:t>
      </w:r>
      <w:r w:rsidRPr="008B6B04">
        <w:rPr>
          <w:rFonts w:ascii="Times New Roman" w:hAnsi="Times New Roman"/>
          <w:sz w:val="20"/>
          <w:szCs w:val="20"/>
        </w:rPr>
        <w:t>Отметьте верны ли следующие пары утверждений и есть ли связь между ними</w:t>
      </w:r>
    </w:p>
    <w:p w:rsidR="008B6B04" w:rsidRPr="008B6B04" w:rsidRDefault="008B6B04" w:rsidP="00ED0584">
      <w:pPr>
        <w:numPr>
          <w:ilvl w:val="0"/>
          <w:numId w:val="78"/>
        </w:numPr>
        <w:tabs>
          <w:tab w:val="clear" w:pos="900"/>
          <w:tab w:val="num" w:pos="0"/>
          <w:tab w:val="left" w:pos="180"/>
        </w:tabs>
        <w:spacing w:after="0" w:line="240" w:lineRule="auto"/>
        <w:ind w:left="0" w:firstLine="540"/>
        <w:jc w:val="both"/>
        <w:rPr>
          <w:rFonts w:ascii="Times New Roman" w:hAnsi="Times New Roman"/>
          <w:sz w:val="20"/>
          <w:szCs w:val="20"/>
        </w:rPr>
      </w:pPr>
      <w:r w:rsidRPr="008B6B04">
        <w:rPr>
          <w:rFonts w:ascii="Times New Roman" w:hAnsi="Times New Roman"/>
          <w:sz w:val="20"/>
          <w:szCs w:val="20"/>
        </w:rPr>
        <w:t>Дигоксин применяют при тахиаритмической форме мерцательной аритмии предсердий, потому что дигоксин оказывает положительное инотропное действие</w:t>
      </w:r>
    </w:p>
    <w:p w:rsidR="008B6B04" w:rsidRPr="008B6B04" w:rsidRDefault="008B6B04" w:rsidP="00ED0584">
      <w:pPr>
        <w:numPr>
          <w:ilvl w:val="0"/>
          <w:numId w:val="78"/>
        </w:numPr>
        <w:tabs>
          <w:tab w:val="clear" w:pos="900"/>
          <w:tab w:val="num" w:pos="0"/>
          <w:tab w:val="left" w:pos="180"/>
        </w:tabs>
        <w:spacing w:after="0" w:line="240" w:lineRule="auto"/>
        <w:ind w:left="0" w:firstLine="540"/>
        <w:jc w:val="both"/>
        <w:rPr>
          <w:rFonts w:ascii="Times New Roman" w:hAnsi="Times New Roman"/>
          <w:sz w:val="20"/>
          <w:szCs w:val="20"/>
        </w:rPr>
      </w:pPr>
      <w:r w:rsidRPr="008B6B04">
        <w:rPr>
          <w:rFonts w:ascii="Times New Roman" w:hAnsi="Times New Roman"/>
          <w:sz w:val="20"/>
          <w:szCs w:val="20"/>
        </w:rPr>
        <w:t>Сердечные гликозиды противопоказаны при атриовентрикулярном блоке, потому что сердечные гликозиды оказывают отрицательное дромотропное действие</w:t>
      </w:r>
    </w:p>
    <w:p w:rsidR="008B6B04" w:rsidRPr="008B6B04" w:rsidRDefault="008B6B04" w:rsidP="00ED0584">
      <w:pPr>
        <w:numPr>
          <w:ilvl w:val="0"/>
          <w:numId w:val="78"/>
        </w:numPr>
        <w:tabs>
          <w:tab w:val="clear" w:pos="900"/>
          <w:tab w:val="num" w:pos="0"/>
          <w:tab w:val="left" w:pos="180"/>
        </w:tabs>
        <w:spacing w:after="0" w:line="240" w:lineRule="auto"/>
        <w:ind w:left="0" w:firstLine="540"/>
        <w:jc w:val="both"/>
        <w:rPr>
          <w:rFonts w:ascii="Times New Roman" w:hAnsi="Times New Roman"/>
          <w:sz w:val="20"/>
          <w:szCs w:val="20"/>
        </w:rPr>
      </w:pPr>
      <w:r w:rsidRPr="008B6B04">
        <w:rPr>
          <w:rFonts w:ascii="Times New Roman" w:hAnsi="Times New Roman"/>
          <w:sz w:val="20"/>
          <w:szCs w:val="20"/>
        </w:rPr>
        <w:t>Допамин увеличивает силу сердечных сокращений, потому что допамин сенсибилизирует  тропонин С к ионам кальция</w:t>
      </w:r>
    </w:p>
    <w:p w:rsidR="008B6B04" w:rsidRPr="008B6B04" w:rsidRDefault="008B6B04" w:rsidP="00ED0584">
      <w:pPr>
        <w:numPr>
          <w:ilvl w:val="0"/>
          <w:numId w:val="78"/>
        </w:numPr>
        <w:tabs>
          <w:tab w:val="clear" w:pos="900"/>
          <w:tab w:val="num" w:pos="0"/>
          <w:tab w:val="left" w:pos="180"/>
        </w:tabs>
        <w:spacing w:after="0" w:line="240" w:lineRule="auto"/>
        <w:ind w:left="0" w:firstLine="540"/>
        <w:jc w:val="both"/>
        <w:rPr>
          <w:rFonts w:ascii="Times New Roman" w:hAnsi="Times New Roman"/>
          <w:sz w:val="20"/>
          <w:szCs w:val="20"/>
        </w:rPr>
      </w:pPr>
      <w:r w:rsidRPr="008B6B04">
        <w:rPr>
          <w:rFonts w:ascii="Times New Roman" w:hAnsi="Times New Roman"/>
          <w:sz w:val="20"/>
          <w:szCs w:val="20"/>
        </w:rPr>
        <w:t>Фенитоин применяют при интоксикации сердечными гликозидами, потому что фенитоин  устраняет атриовентрикулярный блок</w:t>
      </w:r>
    </w:p>
    <w:p w:rsidR="008B6B04" w:rsidRPr="008B6B04" w:rsidRDefault="008B6B04" w:rsidP="008B6B04">
      <w:pPr>
        <w:spacing w:after="0" w:line="240" w:lineRule="auto"/>
        <w:jc w:val="both"/>
        <w:rPr>
          <w:rFonts w:ascii="Times New Roman" w:hAnsi="Times New Roman"/>
          <w:b/>
          <w:color w:val="000000"/>
          <w:sz w:val="20"/>
          <w:szCs w:val="20"/>
        </w:rPr>
      </w:pPr>
    </w:p>
    <w:p w:rsidR="00385C9F" w:rsidRPr="0063440D" w:rsidRDefault="00385C9F" w:rsidP="0063440D">
      <w:pPr>
        <w:spacing w:after="0" w:line="240" w:lineRule="auto"/>
        <w:ind w:firstLine="567"/>
        <w:jc w:val="both"/>
        <w:rPr>
          <w:rFonts w:ascii="Times New Roman" w:hAnsi="Times New Roman"/>
          <w:b/>
          <w:sz w:val="20"/>
          <w:szCs w:val="20"/>
        </w:rPr>
      </w:pPr>
      <w:r w:rsidRPr="0063440D">
        <w:rPr>
          <w:rFonts w:ascii="Times New Roman" w:hAnsi="Times New Roman"/>
          <w:b/>
          <w:bCs/>
          <w:sz w:val="20"/>
          <w:szCs w:val="20"/>
        </w:rPr>
        <w:t>Тема 4.2.</w:t>
      </w:r>
      <w:r w:rsidRPr="0063440D">
        <w:rPr>
          <w:rFonts w:ascii="Times New Roman" w:hAnsi="Times New Roman"/>
          <w:bCs/>
          <w:sz w:val="20"/>
          <w:szCs w:val="20"/>
        </w:rPr>
        <w:t xml:space="preserve"> </w:t>
      </w:r>
      <w:r w:rsidRPr="0063440D">
        <w:rPr>
          <w:rFonts w:ascii="Times New Roman" w:hAnsi="Times New Roman"/>
          <w:sz w:val="20"/>
          <w:szCs w:val="20"/>
        </w:rPr>
        <w:t xml:space="preserve">Молекулярная фармакология антигипертензивных и гипертензивных средств </w:t>
      </w:r>
      <w:r w:rsidRPr="0063440D">
        <w:rPr>
          <w:rFonts w:ascii="Times New Roman" w:hAnsi="Times New Roman"/>
          <w:b/>
          <w:sz w:val="20"/>
          <w:szCs w:val="20"/>
        </w:rPr>
        <w:t>(ОПК-6, ПК-13).</w:t>
      </w:r>
    </w:p>
    <w:p w:rsidR="00DB64B1" w:rsidRPr="0063440D" w:rsidRDefault="00DB64B1" w:rsidP="0063440D">
      <w:pPr>
        <w:spacing w:after="0" w:line="240" w:lineRule="auto"/>
        <w:ind w:firstLine="567"/>
        <w:rPr>
          <w:rFonts w:ascii="Times New Roman" w:hAnsi="Times New Roman"/>
          <w:b/>
          <w:color w:val="000000"/>
          <w:sz w:val="20"/>
          <w:szCs w:val="20"/>
        </w:rPr>
      </w:pPr>
      <w:r w:rsidRPr="0063440D">
        <w:rPr>
          <w:rFonts w:ascii="Times New Roman" w:hAnsi="Times New Roman"/>
          <w:b/>
          <w:color w:val="000000"/>
          <w:sz w:val="20"/>
          <w:szCs w:val="20"/>
        </w:rPr>
        <w:t>Уровень 1.</w:t>
      </w:r>
    </w:p>
    <w:p w:rsidR="00DB64B1" w:rsidRPr="0063440D" w:rsidRDefault="00DB64B1" w:rsidP="0063440D">
      <w:pPr>
        <w:spacing w:after="0" w:line="240" w:lineRule="auto"/>
        <w:rPr>
          <w:rFonts w:ascii="Times New Roman" w:hAnsi="Times New Roman"/>
          <w:b/>
          <w:color w:val="000000"/>
          <w:sz w:val="20"/>
          <w:szCs w:val="20"/>
        </w:rPr>
      </w:pPr>
      <w:r w:rsidRPr="0063440D">
        <w:rPr>
          <w:rFonts w:ascii="Times New Roman" w:hAnsi="Times New Roman"/>
          <w:b/>
          <w:color w:val="000000"/>
          <w:sz w:val="20"/>
          <w:szCs w:val="20"/>
        </w:rPr>
        <w:t>Тесты:</w:t>
      </w:r>
    </w:p>
    <w:p w:rsidR="0063440D" w:rsidRPr="0063440D" w:rsidRDefault="0063440D" w:rsidP="0063440D">
      <w:pPr>
        <w:spacing w:after="0" w:line="240" w:lineRule="auto"/>
        <w:ind w:firstLine="708"/>
        <w:jc w:val="both"/>
        <w:rPr>
          <w:rFonts w:ascii="Times New Roman" w:hAnsi="Times New Roman"/>
          <w:b/>
          <w:bCs/>
          <w:sz w:val="20"/>
          <w:szCs w:val="20"/>
        </w:rPr>
      </w:pPr>
      <w:r>
        <w:rPr>
          <w:rFonts w:ascii="Times New Roman" w:hAnsi="Times New Roman"/>
          <w:b/>
          <w:bCs/>
          <w:sz w:val="20"/>
          <w:szCs w:val="20"/>
        </w:rPr>
        <w:t>1</w:t>
      </w:r>
      <w:r w:rsidRPr="0063440D">
        <w:rPr>
          <w:rFonts w:ascii="Times New Roman" w:hAnsi="Times New Roman"/>
          <w:b/>
          <w:bCs/>
          <w:sz w:val="20"/>
          <w:szCs w:val="20"/>
        </w:rPr>
        <w:t>. Гипотензивные средс</w:t>
      </w:r>
      <w:r>
        <w:rPr>
          <w:rFonts w:ascii="Times New Roman" w:hAnsi="Times New Roman"/>
          <w:b/>
          <w:bCs/>
          <w:sz w:val="20"/>
          <w:szCs w:val="20"/>
        </w:rPr>
        <w:t>в</w:t>
      </w:r>
      <w:r w:rsidRPr="0063440D">
        <w:rPr>
          <w:rFonts w:ascii="Times New Roman" w:hAnsi="Times New Roman"/>
          <w:b/>
          <w:bCs/>
          <w:sz w:val="20"/>
          <w:szCs w:val="20"/>
        </w:rPr>
        <w:t>а из группы симпатолитиков:</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Празозин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Фентоламин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Клофелин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Октадин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Д. Резерпин</w:t>
      </w:r>
    </w:p>
    <w:p w:rsidR="0063440D" w:rsidRPr="0063440D" w:rsidRDefault="0063440D" w:rsidP="0063440D">
      <w:pPr>
        <w:spacing w:after="0" w:line="240" w:lineRule="auto"/>
        <w:jc w:val="both"/>
        <w:rPr>
          <w:rFonts w:ascii="Times New Roman" w:hAnsi="Times New Roman"/>
          <w:b/>
          <w:bCs/>
          <w:sz w:val="20"/>
          <w:szCs w:val="20"/>
        </w:rPr>
      </w:pPr>
      <w:r w:rsidRPr="0063440D">
        <w:rPr>
          <w:rFonts w:ascii="Times New Roman" w:hAnsi="Times New Roman"/>
          <w:b/>
          <w:bCs/>
          <w:sz w:val="20"/>
          <w:szCs w:val="20"/>
        </w:rPr>
        <w:tab/>
      </w:r>
      <w:r>
        <w:rPr>
          <w:rFonts w:ascii="Times New Roman" w:hAnsi="Times New Roman"/>
          <w:b/>
          <w:bCs/>
          <w:sz w:val="20"/>
          <w:szCs w:val="20"/>
        </w:rPr>
        <w:t>2</w:t>
      </w:r>
      <w:r w:rsidRPr="0063440D">
        <w:rPr>
          <w:rFonts w:ascii="Times New Roman" w:hAnsi="Times New Roman"/>
          <w:b/>
          <w:bCs/>
          <w:sz w:val="20"/>
          <w:szCs w:val="20"/>
        </w:rPr>
        <w:t>. Клофелин: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Адреноблокатор</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Ганглиоблокатор</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Диуретическое средство</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Гипотензивное средство миотропного действия</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Д. Гипотензивное средство центрального действия</w:t>
      </w:r>
    </w:p>
    <w:p w:rsidR="0063440D" w:rsidRPr="0063440D" w:rsidRDefault="0063440D" w:rsidP="0063440D">
      <w:pPr>
        <w:spacing w:after="0" w:line="240" w:lineRule="auto"/>
        <w:ind w:firstLine="567"/>
        <w:jc w:val="both"/>
        <w:rPr>
          <w:rFonts w:ascii="Times New Roman" w:hAnsi="Times New Roman"/>
          <w:b/>
          <w:bCs/>
          <w:sz w:val="20"/>
          <w:szCs w:val="20"/>
        </w:rPr>
      </w:pPr>
      <w:r>
        <w:rPr>
          <w:rFonts w:ascii="Times New Roman" w:hAnsi="Times New Roman"/>
          <w:b/>
          <w:bCs/>
          <w:sz w:val="20"/>
          <w:szCs w:val="20"/>
        </w:rPr>
        <w:t xml:space="preserve">3. </w:t>
      </w:r>
      <w:r w:rsidRPr="0063440D">
        <w:rPr>
          <w:rFonts w:ascii="Times New Roman" w:hAnsi="Times New Roman"/>
          <w:b/>
          <w:bCs/>
          <w:sz w:val="20"/>
          <w:szCs w:val="20"/>
        </w:rPr>
        <w:t>Нейротропные гипотензивные средства:</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Клофелин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Бензогексоний</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Гидралазин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Лабетолол</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Д. Фенигидин</w:t>
      </w:r>
    </w:p>
    <w:p w:rsidR="0063440D" w:rsidRPr="0063440D" w:rsidRDefault="0063440D" w:rsidP="0063440D">
      <w:pPr>
        <w:spacing w:after="0" w:line="240" w:lineRule="auto"/>
        <w:ind w:firstLine="567"/>
        <w:jc w:val="both"/>
        <w:rPr>
          <w:rFonts w:ascii="Times New Roman" w:hAnsi="Times New Roman"/>
          <w:b/>
          <w:bCs/>
          <w:sz w:val="20"/>
          <w:szCs w:val="20"/>
        </w:rPr>
      </w:pPr>
      <w:r>
        <w:rPr>
          <w:rFonts w:ascii="Times New Roman" w:hAnsi="Times New Roman"/>
          <w:b/>
          <w:bCs/>
          <w:sz w:val="20"/>
          <w:szCs w:val="20"/>
        </w:rPr>
        <w:t xml:space="preserve">4. </w:t>
      </w:r>
      <w:r w:rsidRPr="0063440D">
        <w:rPr>
          <w:rFonts w:ascii="Times New Roman" w:hAnsi="Times New Roman"/>
          <w:b/>
          <w:bCs/>
          <w:sz w:val="20"/>
          <w:szCs w:val="20"/>
        </w:rPr>
        <w:t>Каптоприл:</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Блокирует ангиотензиновые рецепторы</w:t>
      </w:r>
    </w:p>
    <w:p w:rsidR="0063440D" w:rsidRPr="0063440D" w:rsidRDefault="0063440D" w:rsidP="0063440D">
      <w:pPr>
        <w:pStyle w:val="25"/>
        <w:spacing w:after="0" w:line="240" w:lineRule="auto"/>
        <w:rPr>
          <w:sz w:val="20"/>
          <w:szCs w:val="20"/>
        </w:rPr>
      </w:pPr>
      <w:r w:rsidRPr="0063440D">
        <w:rPr>
          <w:sz w:val="20"/>
          <w:szCs w:val="20"/>
        </w:rPr>
        <w:t>Б. Ингибирует ангиотензинпревращающий фермент</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Ни одно из перечисленных</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Уменьшает секрецию ренина</w:t>
      </w:r>
    </w:p>
    <w:p w:rsidR="0063440D" w:rsidRPr="0063440D" w:rsidRDefault="0063440D" w:rsidP="0063440D">
      <w:pPr>
        <w:pStyle w:val="31"/>
        <w:ind w:firstLine="567"/>
      </w:pPr>
      <w:r>
        <w:t xml:space="preserve">5. </w:t>
      </w:r>
      <w:r w:rsidRPr="0063440D">
        <w:t>Для быстрого снижения артериального давления можно назначить:</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Резерпин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Пентамин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Метилдофу</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Спиронолактон</w:t>
      </w:r>
    </w:p>
    <w:p w:rsidR="0063440D" w:rsidRPr="00723BA8" w:rsidRDefault="0063440D" w:rsidP="00723BA8">
      <w:pPr>
        <w:spacing w:after="0" w:line="240" w:lineRule="auto"/>
        <w:jc w:val="both"/>
        <w:rPr>
          <w:rFonts w:ascii="Times New Roman" w:hAnsi="Times New Roman"/>
          <w:sz w:val="20"/>
          <w:szCs w:val="20"/>
        </w:rPr>
      </w:pPr>
      <w:r w:rsidRPr="00723BA8">
        <w:rPr>
          <w:rFonts w:ascii="Times New Roman" w:hAnsi="Times New Roman"/>
          <w:sz w:val="20"/>
          <w:szCs w:val="20"/>
        </w:rPr>
        <w:t>Д. Натрия нитропруссид</w:t>
      </w:r>
    </w:p>
    <w:p w:rsidR="00723BA8" w:rsidRPr="00723BA8" w:rsidRDefault="00723BA8" w:rsidP="00723BA8">
      <w:pPr>
        <w:pStyle w:val="31"/>
        <w:ind w:firstLine="567"/>
      </w:pPr>
      <w:r>
        <w:t>6. Пропранолол</w:t>
      </w:r>
      <w:r w:rsidRPr="00723BA8">
        <w:t>:</w:t>
      </w:r>
    </w:p>
    <w:p w:rsidR="00723BA8" w:rsidRPr="00723BA8" w:rsidRDefault="00723BA8" w:rsidP="00723BA8">
      <w:pPr>
        <w:spacing w:after="0" w:line="240" w:lineRule="auto"/>
        <w:jc w:val="both"/>
        <w:rPr>
          <w:rFonts w:ascii="Times New Roman" w:hAnsi="Times New Roman"/>
          <w:sz w:val="20"/>
          <w:szCs w:val="20"/>
        </w:rPr>
      </w:pPr>
      <w:r w:rsidRPr="00723BA8">
        <w:rPr>
          <w:rFonts w:ascii="Times New Roman" w:hAnsi="Times New Roman"/>
          <w:sz w:val="20"/>
          <w:szCs w:val="20"/>
        </w:rPr>
        <w:t>А. Снижает уровень ренина в плазме крови</w:t>
      </w:r>
    </w:p>
    <w:p w:rsidR="00723BA8" w:rsidRPr="00723BA8" w:rsidRDefault="00723BA8" w:rsidP="00723BA8">
      <w:pPr>
        <w:spacing w:after="0" w:line="240" w:lineRule="auto"/>
        <w:jc w:val="both"/>
        <w:rPr>
          <w:rFonts w:ascii="Times New Roman" w:hAnsi="Times New Roman"/>
          <w:sz w:val="20"/>
          <w:szCs w:val="20"/>
        </w:rPr>
      </w:pPr>
      <w:r w:rsidRPr="00723BA8">
        <w:rPr>
          <w:rFonts w:ascii="Times New Roman" w:hAnsi="Times New Roman"/>
          <w:sz w:val="20"/>
          <w:szCs w:val="20"/>
        </w:rPr>
        <w:t>Б. Блокирует влияние катехоламинов на сердце</w:t>
      </w:r>
    </w:p>
    <w:p w:rsidR="00723BA8" w:rsidRPr="00723BA8" w:rsidRDefault="00723BA8" w:rsidP="00723BA8">
      <w:pPr>
        <w:spacing w:after="0" w:line="240" w:lineRule="auto"/>
        <w:jc w:val="both"/>
        <w:rPr>
          <w:rFonts w:ascii="Times New Roman" w:hAnsi="Times New Roman"/>
          <w:sz w:val="20"/>
          <w:szCs w:val="20"/>
        </w:rPr>
      </w:pPr>
      <w:r w:rsidRPr="00723BA8">
        <w:rPr>
          <w:rFonts w:ascii="Times New Roman" w:hAnsi="Times New Roman"/>
          <w:sz w:val="20"/>
          <w:szCs w:val="20"/>
        </w:rPr>
        <w:t>В. Вызывает тахикардию</w:t>
      </w:r>
    </w:p>
    <w:p w:rsidR="00723BA8" w:rsidRPr="00723BA8" w:rsidRDefault="00723BA8" w:rsidP="00723BA8">
      <w:pPr>
        <w:spacing w:after="0" w:line="240" w:lineRule="auto"/>
        <w:jc w:val="both"/>
        <w:rPr>
          <w:rFonts w:ascii="Times New Roman" w:hAnsi="Times New Roman"/>
          <w:sz w:val="20"/>
          <w:szCs w:val="20"/>
        </w:rPr>
      </w:pPr>
      <w:r w:rsidRPr="00723BA8">
        <w:rPr>
          <w:rFonts w:ascii="Times New Roman" w:hAnsi="Times New Roman"/>
          <w:sz w:val="20"/>
          <w:szCs w:val="20"/>
        </w:rPr>
        <w:t>Г. Вызывает повышение тонуса бронхов</w:t>
      </w:r>
    </w:p>
    <w:p w:rsidR="00723BA8" w:rsidRPr="00723BA8" w:rsidRDefault="00723BA8" w:rsidP="00723BA8">
      <w:pPr>
        <w:spacing w:after="0" w:line="240" w:lineRule="auto"/>
        <w:jc w:val="both"/>
        <w:rPr>
          <w:rFonts w:ascii="Times New Roman" w:hAnsi="Times New Roman"/>
          <w:sz w:val="20"/>
          <w:szCs w:val="20"/>
        </w:rPr>
      </w:pPr>
      <w:r w:rsidRPr="00723BA8">
        <w:rPr>
          <w:rFonts w:ascii="Times New Roman" w:hAnsi="Times New Roman"/>
          <w:sz w:val="20"/>
          <w:szCs w:val="20"/>
        </w:rPr>
        <w:t>Д. Избирательно блокирует β</w:t>
      </w:r>
      <w:r w:rsidRPr="00723BA8">
        <w:rPr>
          <w:rFonts w:ascii="Times New Roman" w:hAnsi="Times New Roman"/>
          <w:sz w:val="20"/>
          <w:szCs w:val="20"/>
          <w:vertAlign w:val="subscript"/>
        </w:rPr>
        <w:t>1</w:t>
      </w:r>
      <w:r w:rsidRPr="00723BA8">
        <w:rPr>
          <w:rFonts w:ascii="Times New Roman" w:hAnsi="Times New Roman"/>
          <w:sz w:val="20"/>
          <w:szCs w:val="20"/>
        </w:rPr>
        <w:t xml:space="preserve"> – адренорецепторы</w:t>
      </w:r>
    </w:p>
    <w:p w:rsidR="0063440D" w:rsidRPr="0063440D" w:rsidRDefault="0063440D" w:rsidP="0063440D">
      <w:pPr>
        <w:spacing w:after="0" w:line="240" w:lineRule="auto"/>
        <w:rPr>
          <w:rFonts w:ascii="Times New Roman" w:hAnsi="Times New Roman"/>
          <w:b/>
          <w:color w:val="000000"/>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E122FA" w:rsidRPr="00E122FA" w:rsidRDefault="00E122FA" w:rsidP="00ED0584">
      <w:pPr>
        <w:pStyle w:val="25"/>
        <w:numPr>
          <w:ilvl w:val="0"/>
          <w:numId w:val="67"/>
        </w:numPr>
        <w:tabs>
          <w:tab w:val="left" w:pos="851"/>
        </w:tabs>
        <w:spacing w:after="0" w:line="240" w:lineRule="auto"/>
        <w:jc w:val="both"/>
        <w:rPr>
          <w:bCs/>
          <w:sz w:val="20"/>
          <w:szCs w:val="20"/>
        </w:rPr>
      </w:pPr>
      <w:r w:rsidRPr="00E122FA">
        <w:rPr>
          <w:bCs/>
          <w:sz w:val="20"/>
          <w:szCs w:val="20"/>
        </w:rPr>
        <w:t>Классификация антигипертензивных средств</w:t>
      </w:r>
    </w:p>
    <w:p w:rsidR="00E122FA" w:rsidRPr="00E122FA" w:rsidRDefault="00E122FA" w:rsidP="00ED0584">
      <w:pPr>
        <w:pStyle w:val="a6"/>
        <w:numPr>
          <w:ilvl w:val="0"/>
          <w:numId w:val="67"/>
        </w:numPr>
        <w:tabs>
          <w:tab w:val="left" w:pos="851"/>
          <w:tab w:val="left" w:pos="993"/>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Средства, снижающие тонус вазомоторных центров. Классификация. Молекулярные механизмы действия. Показания к применению. Побочные эффекты. Препараты.</w:t>
      </w:r>
    </w:p>
    <w:p w:rsidR="00E122FA" w:rsidRPr="00E122FA" w:rsidRDefault="00E122FA" w:rsidP="00ED0584">
      <w:pPr>
        <w:pStyle w:val="a6"/>
        <w:numPr>
          <w:ilvl w:val="0"/>
          <w:numId w:val="67"/>
        </w:numPr>
        <w:tabs>
          <w:tab w:val="left" w:pos="851"/>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Ганглиоблокаторы. Молекулярные механизмы действия. Показания к применению. Побочные эффекты. Препараты.</w:t>
      </w:r>
    </w:p>
    <w:p w:rsidR="00E122FA" w:rsidRPr="00E122FA" w:rsidRDefault="00E122FA" w:rsidP="00ED0584">
      <w:pPr>
        <w:pStyle w:val="a6"/>
        <w:numPr>
          <w:ilvl w:val="0"/>
          <w:numId w:val="67"/>
        </w:numPr>
        <w:tabs>
          <w:tab w:val="left" w:pos="851"/>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Симпатолитики. Молекулярные механизмы действия. Показания к применению. Побочные эффекты. Препараты.</w:t>
      </w:r>
    </w:p>
    <w:p w:rsidR="00E122FA" w:rsidRPr="00E122FA" w:rsidRDefault="00E122FA" w:rsidP="00ED0584">
      <w:pPr>
        <w:pStyle w:val="a6"/>
        <w:numPr>
          <w:ilvl w:val="0"/>
          <w:numId w:val="67"/>
        </w:numPr>
        <w:tabs>
          <w:tab w:val="left" w:pos="851"/>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α–адреноблокаторы. Классификация. Молекулярные механизмы действия. Показания к применению. Побочные эффекты. Препараты.</w:t>
      </w:r>
    </w:p>
    <w:p w:rsidR="00E122FA" w:rsidRPr="00E122FA" w:rsidRDefault="00E122FA" w:rsidP="00ED0584">
      <w:pPr>
        <w:pStyle w:val="a6"/>
        <w:numPr>
          <w:ilvl w:val="0"/>
          <w:numId w:val="67"/>
        </w:numPr>
        <w:tabs>
          <w:tab w:val="left" w:pos="851"/>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Блокаторы кальциевых каналов дигидропиридинового ряда. Молекулярные механизмы действия. Показания к применению. Побочные эффекты. Препараты.</w:t>
      </w:r>
    </w:p>
    <w:p w:rsidR="00E122FA" w:rsidRPr="004F5796" w:rsidRDefault="00E122FA" w:rsidP="00DB64B1">
      <w:pPr>
        <w:tabs>
          <w:tab w:val="left" w:pos="567"/>
        </w:tabs>
        <w:spacing w:after="0" w:line="240" w:lineRule="auto"/>
        <w:jc w:val="both"/>
        <w:rPr>
          <w:rFonts w:ascii="Times New Roman" w:hAnsi="Times New Roman"/>
          <w:b/>
          <w:color w:val="000000"/>
          <w:sz w:val="20"/>
          <w:szCs w:val="20"/>
        </w:rPr>
      </w:pP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E122FA" w:rsidRPr="00E122FA" w:rsidRDefault="00E122FA" w:rsidP="00ED0584">
      <w:pPr>
        <w:pStyle w:val="a6"/>
        <w:numPr>
          <w:ilvl w:val="0"/>
          <w:numId w:val="69"/>
        </w:numPr>
        <w:tabs>
          <w:tab w:val="left" w:pos="851"/>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 xml:space="preserve">Основные представления о механизмах формирования артериальной гипертензии. </w:t>
      </w:r>
    </w:p>
    <w:p w:rsidR="00E122FA" w:rsidRDefault="00E122FA" w:rsidP="00ED0584">
      <w:pPr>
        <w:pStyle w:val="25"/>
        <w:numPr>
          <w:ilvl w:val="0"/>
          <w:numId w:val="69"/>
        </w:numPr>
        <w:tabs>
          <w:tab w:val="left" w:pos="993"/>
        </w:tabs>
        <w:spacing w:after="0" w:line="240" w:lineRule="auto"/>
        <w:ind w:left="0" w:firstLine="567"/>
        <w:jc w:val="both"/>
        <w:rPr>
          <w:bCs/>
          <w:sz w:val="20"/>
          <w:szCs w:val="20"/>
        </w:rPr>
      </w:pPr>
      <w:r w:rsidRPr="00E122FA">
        <w:rPr>
          <w:bCs/>
          <w:sz w:val="20"/>
          <w:szCs w:val="20"/>
        </w:rPr>
        <w:t>Молекулярные механизмы функционирования ренин-ангиотензин-альдостероновой системы (РААС). Классификация средств, влияющих на РААС.</w:t>
      </w:r>
    </w:p>
    <w:p w:rsidR="00E122FA" w:rsidRPr="00E122FA" w:rsidRDefault="00E122FA" w:rsidP="00ED0584">
      <w:pPr>
        <w:pStyle w:val="25"/>
        <w:numPr>
          <w:ilvl w:val="0"/>
          <w:numId w:val="69"/>
        </w:numPr>
        <w:tabs>
          <w:tab w:val="left" w:pos="993"/>
        </w:tabs>
        <w:spacing w:after="0" w:line="240" w:lineRule="auto"/>
        <w:ind w:left="0" w:firstLine="567"/>
        <w:jc w:val="both"/>
        <w:rPr>
          <w:bCs/>
          <w:sz w:val="20"/>
          <w:szCs w:val="20"/>
        </w:rPr>
      </w:pPr>
      <w:r w:rsidRPr="00E122FA">
        <w:rPr>
          <w:bCs/>
          <w:sz w:val="20"/>
          <w:szCs w:val="20"/>
        </w:rPr>
        <w:t xml:space="preserve">Блокаторы ангиотензиновых рецепторов (АТ-рецепторов) 1 типа. Молекулярные механизмы действия. Показания к применению. Побочные эффекты. Препараты. Ингибиторы ренина. </w:t>
      </w:r>
    </w:p>
    <w:p w:rsidR="00E122FA" w:rsidRPr="00E122FA" w:rsidRDefault="00E122FA" w:rsidP="00ED0584">
      <w:pPr>
        <w:pStyle w:val="25"/>
        <w:numPr>
          <w:ilvl w:val="0"/>
          <w:numId w:val="69"/>
        </w:numPr>
        <w:tabs>
          <w:tab w:val="left" w:pos="851"/>
          <w:tab w:val="left" w:pos="993"/>
        </w:tabs>
        <w:spacing w:after="0" w:line="240" w:lineRule="auto"/>
        <w:ind w:left="0" w:firstLine="567"/>
        <w:jc w:val="both"/>
        <w:rPr>
          <w:bCs/>
          <w:sz w:val="20"/>
          <w:szCs w:val="20"/>
        </w:rPr>
      </w:pPr>
      <w:r w:rsidRPr="00E122FA">
        <w:rPr>
          <w:bCs/>
          <w:sz w:val="20"/>
          <w:szCs w:val="20"/>
        </w:rPr>
        <w:t>α-, β- адреноблокаторы. Молекулярные механизмы действия. Показания к применению. Побочные эффекты. Препараты.</w:t>
      </w:r>
    </w:p>
    <w:p w:rsidR="00E122FA" w:rsidRPr="00E122FA" w:rsidRDefault="00E122FA" w:rsidP="00ED0584">
      <w:pPr>
        <w:pStyle w:val="a6"/>
        <w:numPr>
          <w:ilvl w:val="0"/>
          <w:numId w:val="69"/>
        </w:numPr>
        <w:tabs>
          <w:tab w:val="left" w:pos="851"/>
          <w:tab w:val="left" w:pos="993"/>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Мочегонные средства, применяемые при лечение АГ. Механизмы действия. Побочные эффекты. Препараты. Комбинированные антигипертензивные препараты</w:t>
      </w:r>
    </w:p>
    <w:p w:rsidR="00E122FA" w:rsidRPr="00E122FA" w:rsidRDefault="00E122FA" w:rsidP="00ED0584">
      <w:pPr>
        <w:pStyle w:val="a6"/>
        <w:numPr>
          <w:ilvl w:val="0"/>
          <w:numId w:val="69"/>
        </w:numPr>
        <w:tabs>
          <w:tab w:val="left" w:pos="993"/>
        </w:tabs>
        <w:spacing w:after="0" w:line="240" w:lineRule="auto"/>
        <w:ind w:left="0" w:firstLine="567"/>
        <w:rPr>
          <w:rFonts w:ascii="Times New Roman" w:hAnsi="Times New Roman"/>
          <w:bCs/>
          <w:sz w:val="20"/>
          <w:szCs w:val="20"/>
        </w:rPr>
      </w:pPr>
      <w:r w:rsidRPr="00E122FA">
        <w:rPr>
          <w:rFonts w:ascii="Times New Roman" w:hAnsi="Times New Roman"/>
          <w:bCs/>
          <w:sz w:val="20"/>
          <w:szCs w:val="20"/>
        </w:rPr>
        <w:t>Гипертензивные средства. Классификация. Молекулярные механизмы действия. Показания к применению. Побочные эффекты. Препараты.</w:t>
      </w:r>
    </w:p>
    <w:p w:rsidR="00E122FA" w:rsidRPr="004F5796" w:rsidRDefault="00E122FA" w:rsidP="00DB64B1">
      <w:pPr>
        <w:shd w:val="clear" w:color="auto" w:fill="FFFFFF"/>
        <w:tabs>
          <w:tab w:val="left" w:pos="216"/>
        </w:tabs>
        <w:spacing w:after="0" w:line="240" w:lineRule="auto"/>
        <w:rPr>
          <w:rFonts w:ascii="Times New Roman" w:hAnsi="Times New Roman"/>
          <w:b/>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E122FA" w:rsidRPr="00E122FA" w:rsidRDefault="00E122FA" w:rsidP="00ED0584">
      <w:pPr>
        <w:pStyle w:val="25"/>
        <w:numPr>
          <w:ilvl w:val="0"/>
          <w:numId w:val="68"/>
        </w:numPr>
        <w:tabs>
          <w:tab w:val="left" w:pos="851"/>
        </w:tabs>
        <w:spacing w:after="0" w:line="240" w:lineRule="auto"/>
        <w:ind w:left="0" w:firstLine="567"/>
        <w:jc w:val="both"/>
        <w:rPr>
          <w:bCs/>
          <w:sz w:val="20"/>
          <w:szCs w:val="20"/>
        </w:rPr>
      </w:pPr>
      <w:r w:rsidRPr="00E122FA">
        <w:rPr>
          <w:bCs/>
          <w:sz w:val="20"/>
          <w:szCs w:val="20"/>
        </w:rPr>
        <w:t>Активаторы калиевых каналов. Молекулярные механизмы действия. Показания к применению. Побочные эффекты. Препараты.</w:t>
      </w:r>
    </w:p>
    <w:p w:rsidR="00E122FA" w:rsidRPr="00E122FA" w:rsidRDefault="00E122FA" w:rsidP="00ED0584">
      <w:pPr>
        <w:pStyle w:val="25"/>
        <w:numPr>
          <w:ilvl w:val="0"/>
          <w:numId w:val="68"/>
        </w:numPr>
        <w:tabs>
          <w:tab w:val="left" w:pos="851"/>
        </w:tabs>
        <w:spacing w:after="0" w:line="240" w:lineRule="auto"/>
        <w:ind w:left="0" w:firstLine="567"/>
        <w:jc w:val="both"/>
        <w:rPr>
          <w:bCs/>
          <w:sz w:val="20"/>
          <w:szCs w:val="20"/>
        </w:rPr>
      </w:pPr>
      <w:r w:rsidRPr="00E122FA">
        <w:rPr>
          <w:bCs/>
          <w:sz w:val="20"/>
          <w:szCs w:val="20"/>
        </w:rPr>
        <w:t>Донаторы оксида азота (NO). Молекулярные механизмы действия. Показания к применению. Побочные эффекты. Препараты.</w:t>
      </w:r>
    </w:p>
    <w:p w:rsidR="00E122FA" w:rsidRPr="00E122FA" w:rsidRDefault="00E122FA" w:rsidP="00ED0584">
      <w:pPr>
        <w:pStyle w:val="a6"/>
        <w:numPr>
          <w:ilvl w:val="0"/>
          <w:numId w:val="68"/>
        </w:numPr>
        <w:tabs>
          <w:tab w:val="left" w:pos="851"/>
          <w:tab w:val="left" w:pos="993"/>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Разные миотропные средства. Молекулярные механизмы действия. Показания к применению. Побочные эффекты. Препараты.</w:t>
      </w:r>
    </w:p>
    <w:p w:rsidR="00E122FA" w:rsidRPr="00E122FA" w:rsidRDefault="00E122FA" w:rsidP="00ED0584">
      <w:pPr>
        <w:pStyle w:val="a6"/>
        <w:numPr>
          <w:ilvl w:val="0"/>
          <w:numId w:val="68"/>
        </w:numPr>
        <w:tabs>
          <w:tab w:val="left" w:pos="993"/>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Ингибиторы (АПФ). Классификация. Молекулярные механизмы действия. Показания к применению. Побочные эффекты. Препараты.</w:t>
      </w:r>
    </w:p>
    <w:p w:rsidR="00E122FA" w:rsidRDefault="00E122FA" w:rsidP="00ED0584">
      <w:pPr>
        <w:pStyle w:val="a6"/>
        <w:numPr>
          <w:ilvl w:val="0"/>
          <w:numId w:val="68"/>
        </w:numPr>
        <w:tabs>
          <w:tab w:val="left" w:pos="851"/>
          <w:tab w:val="left" w:pos="993"/>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β – адреноблокаторы. Классификация. Молекулярные механизмы действия. Показания к применению. Побочные эффекты. Препараты.</w:t>
      </w:r>
    </w:p>
    <w:p w:rsidR="00E122FA" w:rsidRPr="00E122FA" w:rsidRDefault="00E122FA" w:rsidP="00ED0584">
      <w:pPr>
        <w:pStyle w:val="a6"/>
        <w:numPr>
          <w:ilvl w:val="0"/>
          <w:numId w:val="68"/>
        </w:numPr>
        <w:tabs>
          <w:tab w:val="left" w:pos="851"/>
          <w:tab w:val="left" w:pos="993"/>
        </w:tabs>
        <w:spacing w:after="0" w:line="240" w:lineRule="auto"/>
        <w:ind w:left="0" w:firstLine="567"/>
        <w:jc w:val="both"/>
        <w:rPr>
          <w:rFonts w:ascii="Times New Roman" w:hAnsi="Times New Roman"/>
          <w:bCs/>
          <w:sz w:val="20"/>
          <w:szCs w:val="20"/>
        </w:rPr>
      </w:pPr>
      <w:r w:rsidRPr="00E122FA">
        <w:rPr>
          <w:rFonts w:ascii="Times New Roman" w:hAnsi="Times New Roman"/>
          <w:bCs/>
          <w:sz w:val="20"/>
          <w:szCs w:val="20"/>
        </w:rPr>
        <w:t>α-, β- адреноблокаторы. Молекулярные механизмы действия. Показания к применению. Побочные эффекты. Препараты</w:t>
      </w:r>
      <w:r>
        <w:rPr>
          <w:rFonts w:ascii="Times New Roman" w:hAnsi="Times New Roman"/>
          <w:bCs/>
          <w:sz w:val="20"/>
          <w:szCs w:val="20"/>
        </w:rPr>
        <w:t>.</w:t>
      </w:r>
    </w:p>
    <w:p w:rsidR="00E122FA" w:rsidRDefault="00E122FA" w:rsidP="00DB64B1">
      <w:pPr>
        <w:tabs>
          <w:tab w:val="left" w:pos="2556"/>
          <w:tab w:val="center" w:pos="4819"/>
        </w:tabs>
        <w:spacing w:after="0" w:line="240" w:lineRule="auto"/>
        <w:rPr>
          <w:rFonts w:ascii="Times New Roman" w:hAnsi="Times New Roman"/>
          <w:b/>
          <w:sz w:val="20"/>
          <w:szCs w:val="20"/>
        </w:rPr>
      </w:pPr>
    </w:p>
    <w:p w:rsidR="00DB64B1" w:rsidRPr="00385C9F" w:rsidRDefault="00DB64B1" w:rsidP="00DB64B1">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B64B1" w:rsidRPr="00A976CA" w:rsidRDefault="00DB64B1" w:rsidP="00A976CA">
      <w:pPr>
        <w:spacing w:after="0" w:line="240" w:lineRule="auto"/>
        <w:jc w:val="both"/>
        <w:rPr>
          <w:rFonts w:ascii="Times New Roman" w:hAnsi="Times New Roman"/>
          <w:b/>
          <w:color w:val="000000"/>
          <w:sz w:val="20"/>
          <w:szCs w:val="20"/>
        </w:rPr>
      </w:pPr>
      <w:r w:rsidRPr="00A976CA">
        <w:rPr>
          <w:rFonts w:ascii="Times New Roman" w:hAnsi="Times New Roman"/>
          <w:b/>
          <w:color w:val="000000"/>
          <w:sz w:val="20"/>
          <w:szCs w:val="20"/>
        </w:rPr>
        <w:t>Ситуационные задачи</w:t>
      </w:r>
    </w:p>
    <w:p w:rsidR="00A976CA" w:rsidRPr="00A976CA" w:rsidRDefault="00A976CA" w:rsidP="00A976CA">
      <w:pPr>
        <w:tabs>
          <w:tab w:val="left" w:pos="180"/>
        </w:tabs>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1. </w:t>
      </w:r>
      <w:r w:rsidRPr="00A976CA">
        <w:rPr>
          <w:rFonts w:ascii="Times New Roman" w:hAnsi="Times New Roman"/>
          <w:bCs/>
          <w:sz w:val="20"/>
          <w:szCs w:val="20"/>
        </w:rPr>
        <w:t>Дополните классификацию антигипертензивных средств препаратами из предложенного списка.</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1. Нейротропные антигипертензивные средства (средства, снижающие тонус симпатической нервной системы)</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t>1.1. Средства преимущественно центрального действия: а)_______; б)________; в)_______</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t>1.2. Средства преимущественно периферического действия</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r>
      <w:r w:rsidRPr="00A976CA">
        <w:rPr>
          <w:rFonts w:ascii="Times New Roman" w:hAnsi="Times New Roman"/>
          <w:bCs/>
          <w:sz w:val="20"/>
          <w:szCs w:val="20"/>
        </w:rPr>
        <w:tab/>
        <w:t>1.2.1. Ганглиоблокаторы: а)__________</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r>
      <w:r w:rsidRPr="00A976CA">
        <w:rPr>
          <w:rFonts w:ascii="Times New Roman" w:hAnsi="Times New Roman"/>
          <w:bCs/>
          <w:sz w:val="20"/>
          <w:szCs w:val="20"/>
        </w:rPr>
        <w:tab/>
        <w:t>1.2.2. Симпатолитики: а)_____________</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r>
      <w:r w:rsidRPr="00A976CA">
        <w:rPr>
          <w:rFonts w:ascii="Times New Roman" w:hAnsi="Times New Roman"/>
          <w:bCs/>
          <w:sz w:val="20"/>
          <w:szCs w:val="20"/>
        </w:rPr>
        <w:tab/>
        <w:t>1.2.3. Адреноблокаторы: а)___________</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r>
      <w:r w:rsidRPr="00A976CA">
        <w:rPr>
          <w:rFonts w:ascii="Times New Roman" w:hAnsi="Times New Roman"/>
          <w:bCs/>
          <w:sz w:val="20"/>
          <w:szCs w:val="20"/>
        </w:rPr>
        <w:tab/>
      </w:r>
      <w:r w:rsidRPr="00A976CA">
        <w:rPr>
          <w:rFonts w:ascii="Times New Roman" w:hAnsi="Times New Roman"/>
          <w:bCs/>
          <w:sz w:val="20"/>
          <w:szCs w:val="20"/>
        </w:rPr>
        <w:tab/>
        <w:t xml:space="preserve">1.2.3.1. Селективные α </w:t>
      </w:r>
      <w:r w:rsidRPr="00A976CA">
        <w:rPr>
          <w:rFonts w:ascii="Times New Roman" w:hAnsi="Times New Roman"/>
          <w:bCs/>
          <w:sz w:val="20"/>
          <w:szCs w:val="20"/>
          <w:vertAlign w:val="subscript"/>
        </w:rPr>
        <w:t>1</w:t>
      </w:r>
      <w:r w:rsidRPr="00A976CA">
        <w:rPr>
          <w:rFonts w:ascii="Times New Roman" w:hAnsi="Times New Roman"/>
          <w:bCs/>
          <w:sz w:val="20"/>
          <w:szCs w:val="20"/>
        </w:rPr>
        <w:t>- адреноблокаторы: а)________; б)___________</w:t>
      </w:r>
    </w:p>
    <w:p w:rsidR="00A976CA" w:rsidRPr="00A976CA" w:rsidRDefault="00A976CA" w:rsidP="00A976CA">
      <w:pPr>
        <w:tabs>
          <w:tab w:val="left" w:pos="180"/>
        </w:tabs>
        <w:spacing w:after="0" w:line="240" w:lineRule="auto"/>
        <w:jc w:val="both"/>
        <w:rPr>
          <w:rFonts w:ascii="Times New Roman" w:hAnsi="Times New Roman"/>
          <w:sz w:val="20"/>
          <w:szCs w:val="20"/>
        </w:rPr>
      </w:pPr>
      <w:r w:rsidRPr="00A976CA">
        <w:rPr>
          <w:rFonts w:ascii="Times New Roman" w:hAnsi="Times New Roman"/>
          <w:bCs/>
          <w:sz w:val="20"/>
          <w:szCs w:val="20"/>
        </w:rPr>
        <w:tab/>
      </w:r>
      <w:r w:rsidRPr="00A976CA">
        <w:rPr>
          <w:rFonts w:ascii="Times New Roman" w:hAnsi="Times New Roman"/>
          <w:bCs/>
          <w:sz w:val="20"/>
          <w:szCs w:val="20"/>
        </w:rPr>
        <w:tab/>
        <w:t xml:space="preserve">1.2.3.2.  </w:t>
      </w:r>
      <w:r w:rsidRPr="00A976CA">
        <w:rPr>
          <w:rFonts w:ascii="Times New Roman" w:hAnsi="Times New Roman"/>
          <w:sz w:val="20"/>
          <w:szCs w:val="20"/>
        </w:rPr>
        <w:t>Неселективные β-адреноблокаторы: а)_________</w:t>
      </w:r>
    </w:p>
    <w:p w:rsidR="00A976CA" w:rsidRPr="00A976CA" w:rsidRDefault="00A976CA" w:rsidP="00A976CA">
      <w:pPr>
        <w:tabs>
          <w:tab w:val="left" w:pos="180"/>
        </w:tabs>
        <w:spacing w:after="0" w:line="240" w:lineRule="auto"/>
        <w:jc w:val="both"/>
        <w:rPr>
          <w:rFonts w:ascii="Times New Roman" w:hAnsi="Times New Roman"/>
          <w:sz w:val="20"/>
          <w:szCs w:val="20"/>
        </w:rPr>
      </w:pPr>
      <w:r w:rsidRPr="00A976CA">
        <w:rPr>
          <w:rFonts w:ascii="Times New Roman" w:hAnsi="Times New Roman"/>
          <w:sz w:val="20"/>
          <w:szCs w:val="20"/>
        </w:rPr>
        <w:tab/>
      </w:r>
      <w:r w:rsidRPr="00A976CA">
        <w:rPr>
          <w:rFonts w:ascii="Times New Roman" w:hAnsi="Times New Roman"/>
          <w:sz w:val="20"/>
          <w:szCs w:val="20"/>
        </w:rPr>
        <w:tab/>
        <w:t>1.2.3.3. Селективные β</w:t>
      </w:r>
      <w:r w:rsidRPr="00A976CA">
        <w:rPr>
          <w:rFonts w:ascii="Times New Roman" w:hAnsi="Times New Roman"/>
          <w:sz w:val="20"/>
          <w:szCs w:val="20"/>
          <w:vertAlign w:val="subscript"/>
        </w:rPr>
        <w:t>1</w:t>
      </w:r>
      <w:r w:rsidRPr="00A976CA">
        <w:rPr>
          <w:rFonts w:ascii="Times New Roman" w:hAnsi="Times New Roman"/>
          <w:sz w:val="20"/>
          <w:szCs w:val="20"/>
        </w:rPr>
        <w:t>-адреноблокаторы: а)__________;  б) ____________</w:t>
      </w:r>
    </w:p>
    <w:p w:rsidR="00A976CA" w:rsidRPr="00A976CA" w:rsidRDefault="00A976CA" w:rsidP="00A976CA">
      <w:pPr>
        <w:tabs>
          <w:tab w:val="left" w:pos="180"/>
        </w:tabs>
        <w:spacing w:after="0" w:line="240" w:lineRule="auto"/>
        <w:ind w:firstLine="4335"/>
        <w:jc w:val="both"/>
        <w:rPr>
          <w:rFonts w:ascii="Times New Roman" w:hAnsi="Times New Roman"/>
          <w:sz w:val="20"/>
          <w:szCs w:val="20"/>
        </w:rPr>
      </w:pPr>
      <w:r w:rsidRPr="00A976CA">
        <w:rPr>
          <w:rFonts w:ascii="Times New Roman" w:hAnsi="Times New Roman"/>
          <w:sz w:val="20"/>
          <w:szCs w:val="20"/>
        </w:rPr>
        <w:t xml:space="preserve">             в) __________; г) ____________</w:t>
      </w:r>
    </w:p>
    <w:p w:rsidR="00A976CA" w:rsidRPr="00A976CA" w:rsidRDefault="00A976CA" w:rsidP="00A976CA">
      <w:pPr>
        <w:tabs>
          <w:tab w:val="left" w:pos="180"/>
        </w:tabs>
        <w:spacing w:after="0" w:line="240" w:lineRule="auto"/>
        <w:ind w:firstLine="735"/>
        <w:jc w:val="both"/>
        <w:rPr>
          <w:rFonts w:ascii="Times New Roman" w:hAnsi="Times New Roman"/>
          <w:sz w:val="20"/>
          <w:szCs w:val="20"/>
        </w:rPr>
      </w:pPr>
      <w:r w:rsidRPr="00A976CA">
        <w:rPr>
          <w:rFonts w:ascii="Times New Roman" w:hAnsi="Times New Roman"/>
          <w:sz w:val="20"/>
          <w:szCs w:val="20"/>
        </w:rPr>
        <w:t xml:space="preserve">1.2.3.4. </w:t>
      </w:r>
      <w:r w:rsidRPr="00A976CA">
        <w:rPr>
          <w:rFonts w:ascii="Times New Roman" w:hAnsi="Times New Roman"/>
          <w:bCs/>
          <w:sz w:val="20"/>
          <w:szCs w:val="20"/>
        </w:rPr>
        <w:t xml:space="preserve">α ,- </w:t>
      </w:r>
      <w:r w:rsidRPr="00A976CA">
        <w:rPr>
          <w:rFonts w:ascii="Times New Roman" w:hAnsi="Times New Roman"/>
          <w:sz w:val="20"/>
          <w:szCs w:val="20"/>
        </w:rPr>
        <w:t>β-адреноблокаторы: а)____________</w:t>
      </w:r>
    </w:p>
    <w:p w:rsidR="00A976CA" w:rsidRPr="00A976CA" w:rsidRDefault="00A976CA" w:rsidP="00A976CA">
      <w:pPr>
        <w:tabs>
          <w:tab w:val="left" w:pos="180"/>
        </w:tabs>
        <w:spacing w:after="0" w:line="240" w:lineRule="auto"/>
        <w:jc w:val="both"/>
        <w:rPr>
          <w:rFonts w:ascii="Times New Roman" w:hAnsi="Times New Roman"/>
          <w:sz w:val="20"/>
          <w:szCs w:val="20"/>
        </w:rPr>
      </w:pPr>
      <w:r w:rsidRPr="00A976CA">
        <w:rPr>
          <w:rFonts w:ascii="Times New Roman" w:hAnsi="Times New Roman"/>
          <w:sz w:val="20"/>
          <w:szCs w:val="20"/>
        </w:rPr>
        <w:t>2. Миотропные сосудорасширяющие средсива</w:t>
      </w:r>
    </w:p>
    <w:p w:rsidR="00A976CA" w:rsidRPr="00A976CA" w:rsidRDefault="00A976CA" w:rsidP="00A976CA">
      <w:pPr>
        <w:tabs>
          <w:tab w:val="left" w:pos="180"/>
        </w:tabs>
        <w:spacing w:after="0" w:line="240" w:lineRule="auto"/>
        <w:ind w:firstLine="180"/>
        <w:jc w:val="both"/>
        <w:rPr>
          <w:rFonts w:ascii="Times New Roman" w:hAnsi="Times New Roman"/>
          <w:sz w:val="20"/>
          <w:szCs w:val="20"/>
        </w:rPr>
      </w:pPr>
      <w:r w:rsidRPr="00A976CA">
        <w:rPr>
          <w:rFonts w:ascii="Times New Roman" w:hAnsi="Times New Roman"/>
          <w:bCs/>
          <w:sz w:val="20"/>
          <w:szCs w:val="20"/>
        </w:rPr>
        <w:t xml:space="preserve"> 2.1. Донаторы </w:t>
      </w:r>
      <w:r w:rsidRPr="00A976CA">
        <w:rPr>
          <w:rFonts w:ascii="Times New Roman" w:hAnsi="Times New Roman"/>
          <w:sz w:val="20"/>
          <w:szCs w:val="20"/>
          <w:lang w:val="en-US"/>
        </w:rPr>
        <w:t>NO</w:t>
      </w:r>
      <w:r w:rsidRPr="00A976CA">
        <w:rPr>
          <w:rFonts w:ascii="Times New Roman" w:hAnsi="Times New Roman"/>
          <w:sz w:val="20"/>
          <w:szCs w:val="20"/>
        </w:rPr>
        <w:t>: а)__________</w:t>
      </w:r>
    </w:p>
    <w:p w:rsidR="00A976CA" w:rsidRPr="00A976CA" w:rsidRDefault="00A976CA" w:rsidP="00A976CA">
      <w:pPr>
        <w:tabs>
          <w:tab w:val="left" w:pos="180"/>
        </w:tabs>
        <w:spacing w:after="0" w:line="240" w:lineRule="auto"/>
        <w:ind w:firstLine="180"/>
        <w:jc w:val="both"/>
        <w:rPr>
          <w:rFonts w:ascii="Times New Roman" w:hAnsi="Times New Roman"/>
          <w:sz w:val="20"/>
          <w:szCs w:val="20"/>
        </w:rPr>
      </w:pPr>
      <w:r w:rsidRPr="00A976CA">
        <w:rPr>
          <w:rFonts w:ascii="Times New Roman" w:hAnsi="Times New Roman"/>
          <w:sz w:val="20"/>
          <w:szCs w:val="20"/>
        </w:rPr>
        <w:t>2.2. Блокаторы кальциевых каналов: а)__________; б)________; в)_________; г)_______</w:t>
      </w:r>
    </w:p>
    <w:p w:rsidR="00A976CA" w:rsidRPr="00A976CA" w:rsidRDefault="00A976CA" w:rsidP="00A976CA">
      <w:pPr>
        <w:pStyle w:val="ab"/>
        <w:spacing w:after="0"/>
        <w:ind w:left="0"/>
        <w:rPr>
          <w:lang w:val="ru-RU"/>
        </w:rPr>
      </w:pPr>
      <w:r w:rsidRPr="00A976CA">
        <w:rPr>
          <w:lang w:val="ru-RU"/>
        </w:rPr>
        <w:t>2.3. Активаторы калиевых каналов: а)___________</w:t>
      </w:r>
      <w:r w:rsidRPr="00A976CA">
        <w:rPr>
          <w:lang w:val="ru-RU"/>
        </w:rPr>
        <w:br/>
      </w:r>
      <w:r w:rsidRPr="00A976CA">
        <w:rPr>
          <w:lang w:val="ru-RU"/>
        </w:rPr>
        <w:tab/>
        <w:t>2.4. Разные миотропные средства: а)____________; б)__________</w:t>
      </w:r>
    </w:p>
    <w:p w:rsidR="00A976CA" w:rsidRPr="00A976CA" w:rsidRDefault="00A976CA" w:rsidP="00A976CA">
      <w:pPr>
        <w:tabs>
          <w:tab w:val="left" w:pos="180"/>
        </w:tabs>
        <w:spacing w:after="0" w:line="240" w:lineRule="auto"/>
        <w:rPr>
          <w:rFonts w:ascii="Times New Roman" w:hAnsi="Times New Roman"/>
          <w:sz w:val="20"/>
          <w:szCs w:val="20"/>
        </w:rPr>
      </w:pPr>
      <w:r w:rsidRPr="00A976CA">
        <w:rPr>
          <w:rFonts w:ascii="Times New Roman" w:hAnsi="Times New Roman"/>
          <w:sz w:val="20"/>
          <w:szCs w:val="20"/>
        </w:rPr>
        <w:t>3. Средства, снижающие активность ренин-ангиотензиновой системы</w:t>
      </w:r>
    </w:p>
    <w:p w:rsidR="00A976CA" w:rsidRPr="00A976CA" w:rsidRDefault="00A976CA" w:rsidP="00A976CA">
      <w:pPr>
        <w:tabs>
          <w:tab w:val="left" w:pos="180"/>
        </w:tabs>
        <w:spacing w:after="0" w:line="240" w:lineRule="auto"/>
        <w:rPr>
          <w:rFonts w:ascii="Times New Roman" w:hAnsi="Times New Roman"/>
          <w:sz w:val="20"/>
          <w:szCs w:val="20"/>
        </w:rPr>
      </w:pPr>
      <w:r w:rsidRPr="00A976CA">
        <w:rPr>
          <w:rFonts w:ascii="Times New Roman" w:hAnsi="Times New Roman"/>
          <w:sz w:val="20"/>
          <w:szCs w:val="20"/>
        </w:rPr>
        <w:tab/>
        <w:t>3.1. Средства, снижающие секрецию ренина: (группа препаратов)_____________</w:t>
      </w:r>
    </w:p>
    <w:p w:rsidR="00A976CA" w:rsidRPr="00A976CA" w:rsidRDefault="00A976CA" w:rsidP="00A976CA">
      <w:pPr>
        <w:tabs>
          <w:tab w:val="left" w:pos="180"/>
        </w:tabs>
        <w:spacing w:after="0" w:line="240" w:lineRule="auto"/>
        <w:rPr>
          <w:rFonts w:ascii="Times New Roman" w:hAnsi="Times New Roman"/>
          <w:sz w:val="20"/>
          <w:szCs w:val="20"/>
        </w:rPr>
      </w:pPr>
      <w:r w:rsidRPr="00A976CA">
        <w:rPr>
          <w:rFonts w:ascii="Times New Roman" w:hAnsi="Times New Roman"/>
          <w:sz w:val="20"/>
          <w:szCs w:val="20"/>
        </w:rPr>
        <w:tab/>
        <w:t>3.2. Ингибиторы ангиотензинпревращающего фермента (АПФ): а)______; б)_____; в)_____</w:t>
      </w:r>
    </w:p>
    <w:p w:rsidR="00A976CA" w:rsidRPr="00A976CA" w:rsidRDefault="00A976CA" w:rsidP="00A976CA">
      <w:pPr>
        <w:tabs>
          <w:tab w:val="left" w:pos="180"/>
        </w:tabs>
        <w:spacing w:after="0" w:line="240" w:lineRule="auto"/>
        <w:rPr>
          <w:rFonts w:ascii="Times New Roman" w:hAnsi="Times New Roman"/>
          <w:sz w:val="20"/>
          <w:szCs w:val="20"/>
        </w:rPr>
      </w:pPr>
      <w:r w:rsidRPr="00A976CA">
        <w:rPr>
          <w:rFonts w:ascii="Times New Roman" w:hAnsi="Times New Roman"/>
          <w:sz w:val="20"/>
          <w:szCs w:val="20"/>
        </w:rPr>
        <w:tab/>
        <w:t>3.3. Блокаторы АТ</w:t>
      </w:r>
      <w:r w:rsidRPr="00A976CA">
        <w:rPr>
          <w:rFonts w:ascii="Times New Roman" w:hAnsi="Times New Roman"/>
          <w:sz w:val="20"/>
          <w:szCs w:val="20"/>
          <w:vertAlign w:val="subscript"/>
        </w:rPr>
        <w:t>1</w:t>
      </w:r>
      <w:r w:rsidRPr="00A976CA">
        <w:rPr>
          <w:rFonts w:ascii="Times New Roman" w:hAnsi="Times New Roman"/>
          <w:sz w:val="20"/>
          <w:szCs w:val="20"/>
        </w:rPr>
        <w:t>-рецепторов: а)_______; б)_______</w:t>
      </w:r>
    </w:p>
    <w:p w:rsidR="00A976CA" w:rsidRPr="00A976CA" w:rsidRDefault="00A976CA" w:rsidP="00A976CA">
      <w:pPr>
        <w:tabs>
          <w:tab w:val="left" w:pos="180"/>
        </w:tabs>
        <w:spacing w:after="0" w:line="240" w:lineRule="auto"/>
        <w:rPr>
          <w:rFonts w:ascii="Times New Roman" w:hAnsi="Times New Roman"/>
          <w:sz w:val="20"/>
          <w:szCs w:val="20"/>
        </w:rPr>
      </w:pPr>
      <w:r w:rsidRPr="00A976CA">
        <w:rPr>
          <w:rFonts w:ascii="Times New Roman" w:hAnsi="Times New Roman"/>
          <w:sz w:val="20"/>
          <w:szCs w:val="20"/>
        </w:rPr>
        <w:t>4. Средства, влияющие на водно-солевой баланс (диуретики): а)_________; б)________</w:t>
      </w:r>
    </w:p>
    <w:p w:rsidR="00A976CA" w:rsidRPr="00A976CA" w:rsidRDefault="00A976CA" w:rsidP="00A976CA">
      <w:pPr>
        <w:tabs>
          <w:tab w:val="left" w:pos="180"/>
        </w:tabs>
        <w:spacing w:after="0" w:line="240" w:lineRule="auto"/>
        <w:ind w:firstLine="6300"/>
        <w:rPr>
          <w:rFonts w:ascii="Times New Roman" w:hAnsi="Times New Roman"/>
          <w:sz w:val="20"/>
          <w:szCs w:val="20"/>
        </w:rPr>
      </w:pPr>
      <w:r w:rsidRPr="00A976CA">
        <w:rPr>
          <w:rFonts w:ascii="Times New Roman" w:hAnsi="Times New Roman"/>
          <w:sz w:val="20"/>
          <w:szCs w:val="20"/>
        </w:rPr>
        <w:t xml:space="preserve">  в)________; г)_________</w:t>
      </w:r>
    </w:p>
    <w:p w:rsidR="00A976CA" w:rsidRDefault="00A976CA" w:rsidP="00A976CA">
      <w:pPr>
        <w:tabs>
          <w:tab w:val="left" w:pos="180"/>
        </w:tabs>
        <w:spacing w:after="0" w:line="240" w:lineRule="auto"/>
        <w:ind w:firstLine="567"/>
        <w:jc w:val="both"/>
        <w:rPr>
          <w:rFonts w:ascii="Times New Roman" w:hAnsi="Times New Roman"/>
          <w:b/>
          <w:sz w:val="20"/>
          <w:szCs w:val="20"/>
        </w:rPr>
      </w:pPr>
    </w:p>
    <w:p w:rsidR="00A976CA" w:rsidRPr="00A976CA" w:rsidRDefault="00A976CA" w:rsidP="00A976CA">
      <w:pPr>
        <w:tabs>
          <w:tab w:val="left" w:pos="180"/>
        </w:tabs>
        <w:spacing w:after="0" w:line="240" w:lineRule="auto"/>
        <w:ind w:firstLine="567"/>
        <w:jc w:val="both"/>
        <w:rPr>
          <w:rFonts w:ascii="Times New Roman" w:hAnsi="Times New Roman"/>
          <w:bCs/>
          <w:sz w:val="20"/>
          <w:szCs w:val="20"/>
        </w:rPr>
      </w:pPr>
      <w:r w:rsidRPr="00A976CA">
        <w:rPr>
          <w:rFonts w:ascii="Times New Roman" w:hAnsi="Times New Roman"/>
          <w:b/>
          <w:sz w:val="20"/>
          <w:szCs w:val="20"/>
        </w:rPr>
        <w:t xml:space="preserve">2. </w:t>
      </w:r>
      <w:r w:rsidRPr="00A976CA">
        <w:rPr>
          <w:rFonts w:ascii="Times New Roman" w:hAnsi="Times New Roman"/>
          <w:bCs/>
          <w:sz w:val="20"/>
          <w:szCs w:val="20"/>
        </w:rPr>
        <w:t>Сравните между собой ингибиторы АПФ и блокаторы ангиотензиновых АТ</w:t>
      </w:r>
      <w:r w:rsidRPr="00A976CA">
        <w:rPr>
          <w:rFonts w:ascii="Times New Roman" w:hAnsi="Times New Roman"/>
          <w:bCs/>
          <w:sz w:val="20"/>
          <w:szCs w:val="20"/>
          <w:vertAlign w:val="subscript"/>
        </w:rPr>
        <w:t>1</w:t>
      </w:r>
      <w:r w:rsidRPr="00A976CA">
        <w:rPr>
          <w:rFonts w:ascii="Times New Roman" w:hAnsi="Times New Roman"/>
          <w:bCs/>
          <w:sz w:val="20"/>
          <w:szCs w:val="20"/>
        </w:rPr>
        <w:t xml:space="preserve">- рецепторов </w:t>
      </w:r>
      <w:r>
        <w:rPr>
          <w:rFonts w:ascii="Times New Roman" w:hAnsi="Times New Roman"/>
          <w:bCs/>
          <w:sz w:val="20"/>
          <w:szCs w:val="20"/>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860"/>
        <w:gridCol w:w="2727"/>
      </w:tblGrid>
      <w:tr w:rsidR="00A976CA" w:rsidRPr="00A976CA" w:rsidTr="00A976CA">
        <w:trPr>
          <w:cantSplit/>
        </w:trPr>
        <w:tc>
          <w:tcPr>
            <w:tcW w:w="6948" w:type="dxa"/>
            <w:gridSpan w:val="2"/>
          </w:tcPr>
          <w:p w:rsidR="00A976CA" w:rsidRPr="00A976CA" w:rsidRDefault="00A976CA" w:rsidP="00A976CA">
            <w:pPr>
              <w:tabs>
                <w:tab w:val="left" w:pos="180"/>
              </w:tabs>
              <w:spacing w:after="0" w:line="240" w:lineRule="auto"/>
              <w:jc w:val="right"/>
              <w:rPr>
                <w:rFonts w:ascii="Times New Roman" w:hAnsi="Times New Roman"/>
                <w:bCs/>
                <w:sz w:val="20"/>
                <w:szCs w:val="20"/>
              </w:rPr>
            </w:pPr>
            <w:r w:rsidRPr="00A976CA">
              <w:rPr>
                <w:rFonts w:ascii="Times New Roman" w:hAnsi="Times New Roman"/>
                <w:bCs/>
                <w:sz w:val="20"/>
                <w:szCs w:val="20"/>
              </w:rPr>
              <w:t>Группы лекарственных средств</w:t>
            </w:r>
          </w:p>
          <w:p w:rsidR="00A976CA" w:rsidRPr="00A976CA" w:rsidRDefault="00A976CA" w:rsidP="00A976CA">
            <w:pPr>
              <w:tabs>
                <w:tab w:val="left" w:pos="180"/>
              </w:tabs>
              <w:spacing w:after="0" w:line="240" w:lineRule="auto"/>
              <w:rPr>
                <w:rFonts w:ascii="Times New Roman" w:hAnsi="Times New Roman"/>
                <w:bCs/>
                <w:sz w:val="20"/>
                <w:szCs w:val="20"/>
              </w:rPr>
            </w:pPr>
            <w:r w:rsidRPr="00A976CA">
              <w:rPr>
                <w:rFonts w:ascii="Times New Roman" w:hAnsi="Times New Roman"/>
                <w:bCs/>
                <w:sz w:val="20"/>
                <w:szCs w:val="20"/>
              </w:rPr>
              <w:t xml:space="preserve">Свойства </w:t>
            </w:r>
          </w:p>
        </w:tc>
        <w:tc>
          <w:tcPr>
            <w:tcW w:w="2727" w:type="dxa"/>
          </w:tcPr>
          <w:p w:rsidR="00A976CA" w:rsidRPr="00A976CA" w:rsidRDefault="00A976CA" w:rsidP="00A976CA">
            <w:pPr>
              <w:tabs>
                <w:tab w:val="left" w:pos="180"/>
              </w:tabs>
              <w:spacing w:after="0" w:line="240" w:lineRule="auto"/>
              <w:rPr>
                <w:rFonts w:ascii="Times New Roman" w:hAnsi="Times New Roman"/>
                <w:bCs/>
                <w:sz w:val="20"/>
                <w:szCs w:val="20"/>
              </w:rPr>
            </w:pPr>
            <w:r w:rsidRPr="00A976CA">
              <w:rPr>
                <w:rFonts w:ascii="Times New Roman" w:hAnsi="Times New Roman"/>
                <w:bCs/>
                <w:sz w:val="20"/>
                <w:szCs w:val="20"/>
              </w:rPr>
              <w:t>Ингибиторы АПФ</w:t>
            </w:r>
          </w:p>
          <w:p w:rsidR="00A976CA" w:rsidRPr="00A976CA" w:rsidRDefault="00A976CA" w:rsidP="00A976CA">
            <w:pPr>
              <w:tabs>
                <w:tab w:val="left" w:pos="180"/>
              </w:tabs>
              <w:spacing w:after="0" w:line="240" w:lineRule="auto"/>
              <w:jc w:val="right"/>
              <w:rPr>
                <w:rFonts w:ascii="Times New Roman" w:hAnsi="Times New Roman"/>
                <w:bCs/>
                <w:sz w:val="20"/>
                <w:szCs w:val="20"/>
              </w:rPr>
            </w:pPr>
            <w:r w:rsidRPr="00A976CA">
              <w:rPr>
                <w:rFonts w:ascii="Times New Roman" w:hAnsi="Times New Roman"/>
                <w:bCs/>
                <w:sz w:val="20"/>
                <w:szCs w:val="20"/>
              </w:rPr>
              <w:t>Блокаторы АТ</w:t>
            </w:r>
            <w:r w:rsidRPr="00A976CA">
              <w:rPr>
                <w:rFonts w:ascii="Times New Roman" w:hAnsi="Times New Roman"/>
                <w:bCs/>
                <w:sz w:val="20"/>
                <w:szCs w:val="20"/>
                <w:vertAlign w:val="subscript"/>
              </w:rPr>
              <w:t>1</w:t>
            </w:r>
            <w:r w:rsidRPr="00A976CA">
              <w:rPr>
                <w:rFonts w:ascii="Times New Roman" w:hAnsi="Times New Roman"/>
                <w:bCs/>
                <w:sz w:val="20"/>
                <w:szCs w:val="20"/>
              </w:rPr>
              <w:t>- рецепторов</w:t>
            </w:r>
          </w:p>
        </w:tc>
      </w:tr>
      <w:tr w:rsidR="00A976CA" w:rsidRPr="00A976CA" w:rsidTr="00A976CA">
        <w:trPr>
          <w:cantSplit/>
        </w:trPr>
        <w:tc>
          <w:tcPr>
            <w:tcW w:w="2088" w:type="dxa"/>
            <w:vMerge w:val="restart"/>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Содержание в крови</w:t>
            </w:r>
          </w:p>
        </w:tc>
        <w:tc>
          <w:tcPr>
            <w:tcW w:w="4860"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 xml:space="preserve">Ангиотензина </w:t>
            </w:r>
            <w:r w:rsidRPr="00A976CA">
              <w:rPr>
                <w:rFonts w:ascii="Times New Roman" w:hAnsi="Times New Roman"/>
                <w:bCs/>
                <w:sz w:val="20"/>
                <w:szCs w:val="20"/>
                <w:lang w:val="en-US"/>
              </w:rPr>
              <w:t>II</w:t>
            </w:r>
          </w:p>
        </w:tc>
        <w:tc>
          <w:tcPr>
            <w:tcW w:w="2727"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r w:rsidR="00A976CA" w:rsidRPr="00A976CA" w:rsidTr="00A976CA">
        <w:trPr>
          <w:cantSplit/>
        </w:trPr>
        <w:tc>
          <w:tcPr>
            <w:tcW w:w="2088" w:type="dxa"/>
            <w:vMerge/>
          </w:tcPr>
          <w:p w:rsidR="00A976CA" w:rsidRPr="00A976CA" w:rsidRDefault="00A976CA" w:rsidP="00A976CA">
            <w:pPr>
              <w:tabs>
                <w:tab w:val="left" w:pos="180"/>
              </w:tabs>
              <w:spacing w:after="0" w:line="240" w:lineRule="auto"/>
              <w:jc w:val="both"/>
              <w:rPr>
                <w:rFonts w:ascii="Times New Roman" w:hAnsi="Times New Roman"/>
                <w:bCs/>
                <w:sz w:val="20"/>
                <w:szCs w:val="20"/>
              </w:rPr>
            </w:pPr>
          </w:p>
        </w:tc>
        <w:tc>
          <w:tcPr>
            <w:tcW w:w="4860"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Альдостерона</w:t>
            </w:r>
          </w:p>
        </w:tc>
        <w:tc>
          <w:tcPr>
            <w:tcW w:w="2727"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r w:rsidR="00A976CA" w:rsidRPr="00A976CA" w:rsidTr="00A976CA">
        <w:trPr>
          <w:cantSplit/>
        </w:trPr>
        <w:tc>
          <w:tcPr>
            <w:tcW w:w="2088" w:type="dxa"/>
            <w:vMerge/>
          </w:tcPr>
          <w:p w:rsidR="00A976CA" w:rsidRPr="00A976CA" w:rsidRDefault="00A976CA" w:rsidP="00A976CA">
            <w:pPr>
              <w:tabs>
                <w:tab w:val="left" w:pos="180"/>
              </w:tabs>
              <w:spacing w:after="0" w:line="240" w:lineRule="auto"/>
              <w:jc w:val="both"/>
              <w:rPr>
                <w:rFonts w:ascii="Times New Roman" w:hAnsi="Times New Roman"/>
                <w:bCs/>
                <w:sz w:val="20"/>
                <w:szCs w:val="20"/>
              </w:rPr>
            </w:pPr>
          </w:p>
        </w:tc>
        <w:tc>
          <w:tcPr>
            <w:tcW w:w="4860"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Брадикинина</w:t>
            </w:r>
          </w:p>
        </w:tc>
        <w:tc>
          <w:tcPr>
            <w:tcW w:w="2727"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r w:rsidR="00A976CA" w:rsidRPr="00A976CA" w:rsidTr="00A976CA">
        <w:trPr>
          <w:cantSplit/>
        </w:trPr>
        <w:tc>
          <w:tcPr>
            <w:tcW w:w="2088" w:type="dxa"/>
            <w:vMerge w:val="restart"/>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Применение</w:t>
            </w:r>
          </w:p>
        </w:tc>
        <w:tc>
          <w:tcPr>
            <w:tcW w:w="4860"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sz w:val="20"/>
                <w:szCs w:val="20"/>
              </w:rPr>
              <w:t>Систематическое лечение артериальной гипертензии</w:t>
            </w:r>
          </w:p>
        </w:tc>
        <w:tc>
          <w:tcPr>
            <w:tcW w:w="2727"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r w:rsidR="00A976CA" w:rsidRPr="00A976CA" w:rsidTr="00A976CA">
        <w:trPr>
          <w:cantSplit/>
        </w:trPr>
        <w:tc>
          <w:tcPr>
            <w:tcW w:w="2088" w:type="dxa"/>
            <w:vMerge/>
          </w:tcPr>
          <w:p w:rsidR="00A976CA" w:rsidRPr="00A976CA" w:rsidRDefault="00A976CA" w:rsidP="00A976CA">
            <w:pPr>
              <w:tabs>
                <w:tab w:val="left" w:pos="180"/>
              </w:tabs>
              <w:spacing w:after="0" w:line="240" w:lineRule="auto"/>
              <w:jc w:val="both"/>
              <w:rPr>
                <w:rFonts w:ascii="Times New Roman" w:hAnsi="Times New Roman"/>
                <w:bCs/>
                <w:sz w:val="20"/>
                <w:szCs w:val="20"/>
              </w:rPr>
            </w:pPr>
          </w:p>
        </w:tc>
        <w:tc>
          <w:tcPr>
            <w:tcW w:w="4860"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Лечение хронической сердечной недостаточности</w:t>
            </w:r>
          </w:p>
        </w:tc>
        <w:tc>
          <w:tcPr>
            <w:tcW w:w="2727"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r w:rsidR="00A976CA" w:rsidRPr="00A976CA" w:rsidTr="00A976CA">
        <w:trPr>
          <w:cantSplit/>
        </w:trPr>
        <w:tc>
          <w:tcPr>
            <w:tcW w:w="2088" w:type="dxa"/>
            <w:vMerge w:val="restart"/>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Побочные эффекты</w:t>
            </w:r>
          </w:p>
        </w:tc>
        <w:tc>
          <w:tcPr>
            <w:tcW w:w="4860"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Головокружение</w:t>
            </w:r>
          </w:p>
        </w:tc>
        <w:tc>
          <w:tcPr>
            <w:tcW w:w="2727"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r w:rsidR="00A976CA" w:rsidRPr="00A976CA" w:rsidTr="00A976CA">
        <w:trPr>
          <w:cantSplit/>
        </w:trPr>
        <w:tc>
          <w:tcPr>
            <w:tcW w:w="2088" w:type="dxa"/>
            <w:vMerge/>
          </w:tcPr>
          <w:p w:rsidR="00A976CA" w:rsidRPr="00A976CA" w:rsidRDefault="00A976CA" w:rsidP="00A976CA">
            <w:pPr>
              <w:tabs>
                <w:tab w:val="left" w:pos="180"/>
              </w:tabs>
              <w:spacing w:after="0" w:line="240" w:lineRule="auto"/>
              <w:jc w:val="both"/>
              <w:rPr>
                <w:rFonts w:ascii="Times New Roman" w:hAnsi="Times New Roman"/>
                <w:bCs/>
                <w:sz w:val="20"/>
                <w:szCs w:val="20"/>
              </w:rPr>
            </w:pPr>
          </w:p>
        </w:tc>
        <w:tc>
          <w:tcPr>
            <w:tcW w:w="4860"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Сухой кашель</w:t>
            </w:r>
          </w:p>
        </w:tc>
        <w:tc>
          <w:tcPr>
            <w:tcW w:w="2727"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r w:rsidR="00A976CA" w:rsidRPr="00A976CA" w:rsidTr="00A976CA">
        <w:trPr>
          <w:cantSplit/>
        </w:trPr>
        <w:tc>
          <w:tcPr>
            <w:tcW w:w="2088" w:type="dxa"/>
            <w:vMerge/>
          </w:tcPr>
          <w:p w:rsidR="00A976CA" w:rsidRPr="00A976CA" w:rsidRDefault="00A976CA" w:rsidP="00A976CA">
            <w:pPr>
              <w:tabs>
                <w:tab w:val="left" w:pos="180"/>
              </w:tabs>
              <w:spacing w:after="0" w:line="240" w:lineRule="auto"/>
              <w:jc w:val="both"/>
              <w:rPr>
                <w:rFonts w:ascii="Times New Roman" w:hAnsi="Times New Roman"/>
                <w:bCs/>
                <w:sz w:val="20"/>
                <w:szCs w:val="20"/>
              </w:rPr>
            </w:pPr>
          </w:p>
        </w:tc>
        <w:tc>
          <w:tcPr>
            <w:tcW w:w="4860"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Ангионевротический отек</w:t>
            </w:r>
          </w:p>
        </w:tc>
        <w:tc>
          <w:tcPr>
            <w:tcW w:w="2727"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bl>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Примечание: При заполнении таблицы используйте следующие обозначения: «↑» - повышение; «↓» - снижение; «+»- наличие эффекта</w:t>
      </w:r>
    </w:p>
    <w:p w:rsidR="00A976CA" w:rsidRDefault="00A976CA" w:rsidP="00A976CA">
      <w:pPr>
        <w:tabs>
          <w:tab w:val="left" w:pos="180"/>
        </w:tabs>
        <w:spacing w:after="0" w:line="240" w:lineRule="auto"/>
        <w:jc w:val="both"/>
        <w:rPr>
          <w:rFonts w:ascii="Times New Roman" w:hAnsi="Times New Roman"/>
          <w:b/>
          <w:sz w:val="20"/>
          <w:szCs w:val="20"/>
        </w:rPr>
      </w:pPr>
    </w:p>
    <w:p w:rsidR="00A976CA" w:rsidRPr="00A976CA" w:rsidRDefault="00A976CA" w:rsidP="00A976CA">
      <w:pPr>
        <w:tabs>
          <w:tab w:val="left" w:pos="180"/>
        </w:tabs>
        <w:spacing w:after="0" w:line="240" w:lineRule="auto"/>
        <w:ind w:firstLine="567"/>
        <w:jc w:val="both"/>
        <w:rPr>
          <w:rFonts w:ascii="Times New Roman" w:hAnsi="Times New Roman"/>
          <w:bCs/>
          <w:sz w:val="20"/>
          <w:szCs w:val="20"/>
        </w:rPr>
      </w:pPr>
      <w:r>
        <w:rPr>
          <w:rFonts w:ascii="Times New Roman" w:hAnsi="Times New Roman"/>
          <w:b/>
          <w:sz w:val="20"/>
          <w:szCs w:val="20"/>
        </w:rPr>
        <w:t>3</w:t>
      </w:r>
      <w:r w:rsidRPr="00A976CA">
        <w:rPr>
          <w:rFonts w:ascii="Times New Roman" w:hAnsi="Times New Roman"/>
          <w:b/>
          <w:sz w:val="20"/>
          <w:szCs w:val="20"/>
        </w:rPr>
        <w:t xml:space="preserve">. </w:t>
      </w:r>
      <w:r w:rsidRPr="00A976CA">
        <w:rPr>
          <w:rFonts w:ascii="Times New Roman" w:hAnsi="Times New Roman"/>
          <w:bCs/>
          <w:sz w:val="20"/>
          <w:szCs w:val="20"/>
        </w:rPr>
        <w:t>Укажите состав приведенных ниже комбинированных антигипертензивных средств.</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Адельфан-Эзидрекс К=____________+ ___________+_______________+_____________</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Трирезид К=____________+______________+______________+__________</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Кристепин = ____________+______________+___________</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Объясните принцип составления комбинаций.</w:t>
      </w:r>
    </w:p>
    <w:p w:rsidR="00A976CA" w:rsidRPr="00A976CA" w:rsidRDefault="00A976CA" w:rsidP="00A976CA">
      <w:pPr>
        <w:tabs>
          <w:tab w:val="left" w:pos="180"/>
        </w:tabs>
        <w:spacing w:after="0" w:line="240" w:lineRule="auto"/>
        <w:ind w:firstLine="6300"/>
        <w:rPr>
          <w:rFonts w:ascii="Times New Roman" w:hAnsi="Times New Roman"/>
          <w:sz w:val="20"/>
          <w:szCs w:val="20"/>
        </w:rPr>
      </w:pPr>
    </w:p>
    <w:p w:rsidR="0088226E" w:rsidRPr="0088226E" w:rsidRDefault="0088226E" w:rsidP="0088226E">
      <w:pPr>
        <w:tabs>
          <w:tab w:val="left" w:pos="180"/>
        </w:tabs>
        <w:spacing w:after="0" w:line="240" w:lineRule="auto"/>
        <w:ind w:firstLine="567"/>
        <w:jc w:val="both"/>
        <w:rPr>
          <w:rFonts w:ascii="Times New Roman" w:hAnsi="Times New Roman"/>
          <w:bCs/>
          <w:sz w:val="20"/>
          <w:szCs w:val="20"/>
        </w:rPr>
      </w:pPr>
      <w:r>
        <w:rPr>
          <w:rFonts w:ascii="Times New Roman" w:hAnsi="Times New Roman"/>
          <w:b/>
          <w:sz w:val="20"/>
          <w:szCs w:val="20"/>
        </w:rPr>
        <w:t>4</w:t>
      </w:r>
      <w:r w:rsidRPr="0088226E">
        <w:rPr>
          <w:rFonts w:ascii="Times New Roman" w:hAnsi="Times New Roman"/>
          <w:b/>
          <w:sz w:val="20"/>
          <w:szCs w:val="20"/>
        </w:rPr>
        <w:t xml:space="preserve">. </w:t>
      </w:r>
      <w:r w:rsidRPr="0088226E">
        <w:rPr>
          <w:rFonts w:ascii="Times New Roman" w:hAnsi="Times New Roman"/>
          <w:bCs/>
          <w:sz w:val="20"/>
          <w:szCs w:val="20"/>
        </w:rPr>
        <w:t xml:space="preserve">Вспомните побочные эффекты некоторых антигипертензивных средств </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560"/>
        <w:gridCol w:w="1275"/>
        <w:gridCol w:w="1276"/>
        <w:gridCol w:w="1253"/>
      </w:tblGrid>
      <w:tr w:rsidR="0088226E" w:rsidRPr="0088226E" w:rsidTr="0088226E">
        <w:tc>
          <w:tcPr>
            <w:tcW w:w="2977" w:type="dxa"/>
          </w:tcPr>
          <w:p w:rsidR="0088226E" w:rsidRPr="0088226E" w:rsidRDefault="0088226E" w:rsidP="0088226E">
            <w:pPr>
              <w:tabs>
                <w:tab w:val="left" w:pos="180"/>
              </w:tabs>
              <w:spacing w:after="0" w:line="240" w:lineRule="auto"/>
              <w:jc w:val="right"/>
              <w:rPr>
                <w:rFonts w:ascii="Times New Roman" w:hAnsi="Times New Roman"/>
                <w:bCs/>
                <w:sz w:val="20"/>
                <w:szCs w:val="20"/>
              </w:rPr>
            </w:pPr>
            <w:r w:rsidRPr="0088226E">
              <w:rPr>
                <w:rFonts w:ascii="Times New Roman" w:hAnsi="Times New Roman"/>
                <w:bCs/>
                <w:sz w:val="20"/>
                <w:szCs w:val="20"/>
              </w:rPr>
              <w:t>Препараты</w:t>
            </w:r>
          </w:p>
          <w:p w:rsidR="0088226E" w:rsidRPr="0088226E" w:rsidRDefault="0088226E" w:rsidP="0088226E">
            <w:pPr>
              <w:tabs>
                <w:tab w:val="left" w:pos="180"/>
              </w:tabs>
              <w:spacing w:after="0" w:line="240" w:lineRule="auto"/>
              <w:rPr>
                <w:rFonts w:ascii="Times New Roman" w:hAnsi="Times New Roman"/>
                <w:bCs/>
                <w:sz w:val="20"/>
                <w:szCs w:val="20"/>
              </w:rPr>
            </w:pPr>
            <w:r w:rsidRPr="0088226E">
              <w:rPr>
                <w:rFonts w:ascii="Times New Roman" w:hAnsi="Times New Roman"/>
                <w:bCs/>
                <w:sz w:val="20"/>
                <w:szCs w:val="20"/>
              </w:rPr>
              <w:t>Побочные эффекты</w:t>
            </w:r>
          </w:p>
        </w:tc>
        <w:tc>
          <w:tcPr>
            <w:tcW w:w="1701"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Нитропруссид натрия</w:t>
            </w:r>
          </w:p>
        </w:tc>
        <w:tc>
          <w:tcPr>
            <w:tcW w:w="1560"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Нифедипин</w:t>
            </w:r>
          </w:p>
        </w:tc>
        <w:tc>
          <w:tcPr>
            <w:tcW w:w="1275"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Верапамил</w:t>
            </w:r>
          </w:p>
        </w:tc>
        <w:tc>
          <w:tcPr>
            <w:tcW w:w="1276"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Диазоксид</w:t>
            </w:r>
          </w:p>
        </w:tc>
        <w:tc>
          <w:tcPr>
            <w:tcW w:w="1253"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Гидралазин</w:t>
            </w:r>
          </w:p>
        </w:tc>
      </w:tr>
      <w:tr w:rsidR="0088226E" w:rsidRPr="0088226E" w:rsidTr="0088226E">
        <w:tc>
          <w:tcPr>
            <w:tcW w:w="2977"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Ортостатическая гипотензия</w:t>
            </w:r>
          </w:p>
        </w:tc>
        <w:tc>
          <w:tcPr>
            <w:tcW w:w="1701"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560"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5"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6"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53" w:type="dxa"/>
          </w:tcPr>
          <w:p w:rsidR="0088226E" w:rsidRPr="0088226E" w:rsidRDefault="0088226E" w:rsidP="0088226E">
            <w:pPr>
              <w:tabs>
                <w:tab w:val="left" w:pos="180"/>
                <w:tab w:val="left" w:pos="252"/>
              </w:tabs>
              <w:spacing w:after="0" w:line="240" w:lineRule="auto"/>
              <w:jc w:val="both"/>
              <w:rPr>
                <w:rFonts w:ascii="Times New Roman" w:hAnsi="Times New Roman"/>
                <w:bCs/>
                <w:sz w:val="20"/>
                <w:szCs w:val="20"/>
              </w:rPr>
            </w:pPr>
          </w:p>
        </w:tc>
      </w:tr>
      <w:tr w:rsidR="0088226E" w:rsidRPr="0088226E" w:rsidTr="0088226E">
        <w:tc>
          <w:tcPr>
            <w:tcW w:w="2977"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Головокружение</w:t>
            </w:r>
          </w:p>
        </w:tc>
        <w:tc>
          <w:tcPr>
            <w:tcW w:w="1701"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560"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5"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6"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53"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r>
      <w:tr w:rsidR="0088226E" w:rsidRPr="0088226E" w:rsidTr="0088226E">
        <w:tc>
          <w:tcPr>
            <w:tcW w:w="2977"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Головная боль</w:t>
            </w:r>
          </w:p>
        </w:tc>
        <w:tc>
          <w:tcPr>
            <w:tcW w:w="1701"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560"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5"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6"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53"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r>
      <w:tr w:rsidR="0088226E" w:rsidRPr="0088226E" w:rsidTr="0088226E">
        <w:tc>
          <w:tcPr>
            <w:tcW w:w="2977"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Тахикардия</w:t>
            </w:r>
          </w:p>
        </w:tc>
        <w:tc>
          <w:tcPr>
            <w:tcW w:w="1701"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560"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5"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6"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53"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r>
      <w:tr w:rsidR="0088226E" w:rsidRPr="0088226E" w:rsidTr="0088226E">
        <w:tc>
          <w:tcPr>
            <w:tcW w:w="2977"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Брадикардия</w:t>
            </w:r>
          </w:p>
        </w:tc>
        <w:tc>
          <w:tcPr>
            <w:tcW w:w="1701"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560"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5"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6"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53"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r>
      <w:tr w:rsidR="0088226E" w:rsidRPr="0088226E" w:rsidTr="0088226E">
        <w:tc>
          <w:tcPr>
            <w:tcW w:w="2977"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Затруднение А-В проводимости</w:t>
            </w:r>
          </w:p>
        </w:tc>
        <w:tc>
          <w:tcPr>
            <w:tcW w:w="1701"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560"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5"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6"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53"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r>
      <w:tr w:rsidR="0088226E" w:rsidRPr="0088226E" w:rsidTr="0088226E">
        <w:tc>
          <w:tcPr>
            <w:tcW w:w="2977"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Ослабление сокращений сердца</w:t>
            </w:r>
          </w:p>
        </w:tc>
        <w:tc>
          <w:tcPr>
            <w:tcW w:w="1701"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560"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5"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6"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53"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r>
      <w:tr w:rsidR="0088226E" w:rsidRPr="0088226E" w:rsidTr="0088226E">
        <w:tc>
          <w:tcPr>
            <w:tcW w:w="2977" w:type="dxa"/>
          </w:tcPr>
          <w:p w:rsidR="0088226E" w:rsidRPr="0088226E" w:rsidRDefault="0088226E" w:rsidP="0088226E">
            <w:pPr>
              <w:tabs>
                <w:tab w:val="left" w:pos="180"/>
              </w:tabs>
              <w:spacing w:after="0" w:line="240" w:lineRule="auto"/>
              <w:jc w:val="both"/>
              <w:rPr>
                <w:rFonts w:ascii="Times New Roman" w:hAnsi="Times New Roman"/>
                <w:bCs/>
                <w:sz w:val="20"/>
                <w:szCs w:val="20"/>
              </w:rPr>
            </w:pPr>
            <w:r w:rsidRPr="0088226E">
              <w:rPr>
                <w:rFonts w:ascii="Times New Roman" w:hAnsi="Times New Roman"/>
                <w:bCs/>
                <w:sz w:val="20"/>
                <w:szCs w:val="20"/>
              </w:rPr>
              <w:t>Задержка натрия и воды</w:t>
            </w:r>
          </w:p>
        </w:tc>
        <w:tc>
          <w:tcPr>
            <w:tcW w:w="1701"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560"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5"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76"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c>
          <w:tcPr>
            <w:tcW w:w="1253" w:type="dxa"/>
          </w:tcPr>
          <w:p w:rsidR="0088226E" w:rsidRPr="0088226E" w:rsidRDefault="0088226E" w:rsidP="0088226E">
            <w:pPr>
              <w:tabs>
                <w:tab w:val="left" w:pos="180"/>
              </w:tabs>
              <w:spacing w:after="0" w:line="240" w:lineRule="auto"/>
              <w:jc w:val="both"/>
              <w:rPr>
                <w:rFonts w:ascii="Times New Roman" w:hAnsi="Times New Roman"/>
                <w:bCs/>
                <w:sz w:val="20"/>
                <w:szCs w:val="20"/>
              </w:rPr>
            </w:pPr>
          </w:p>
        </w:tc>
      </w:tr>
    </w:tbl>
    <w:p w:rsidR="0088226E" w:rsidRPr="0088226E" w:rsidRDefault="0088226E" w:rsidP="0088226E">
      <w:pPr>
        <w:numPr>
          <w:ilvl w:val="0"/>
          <w:numId w:val="81"/>
        </w:numPr>
        <w:tabs>
          <w:tab w:val="clear" w:pos="900"/>
          <w:tab w:val="num" w:pos="0"/>
          <w:tab w:val="left" w:pos="180"/>
        </w:tabs>
        <w:spacing w:after="0" w:line="240" w:lineRule="auto"/>
        <w:ind w:left="0" w:firstLine="540"/>
        <w:jc w:val="both"/>
        <w:rPr>
          <w:rFonts w:ascii="Times New Roman" w:hAnsi="Times New Roman"/>
          <w:bCs/>
          <w:sz w:val="20"/>
          <w:szCs w:val="20"/>
        </w:rPr>
      </w:pPr>
      <w:r w:rsidRPr="0088226E">
        <w:rPr>
          <w:rFonts w:ascii="Times New Roman" w:hAnsi="Times New Roman"/>
          <w:bCs/>
          <w:sz w:val="20"/>
          <w:szCs w:val="20"/>
        </w:rPr>
        <w:t>С какой группой препаратов целесообразно комбинировать приведенные в таблице вещества?</w:t>
      </w:r>
    </w:p>
    <w:p w:rsidR="0088226E" w:rsidRPr="0088226E" w:rsidRDefault="0088226E" w:rsidP="0088226E">
      <w:pPr>
        <w:pStyle w:val="a6"/>
        <w:spacing w:after="0" w:line="240" w:lineRule="auto"/>
        <w:ind w:left="0"/>
        <w:jc w:val="both"/>
        <w:rPr>
          <w:rFonts w:ascii="Times New Roman" w:hAnsi="Times New Roman"/>
          <w:b/>
          <w:sz w:val="20"/>
          <w:szCs w:val="20"/>
        </w:rPr>
      </w:pPr>
    </w:p>
    <w:p w:rsidR="00DB64B1" w:rsidRPr="00A976CA" w:rsidRDefault="00DB64B1" w:rsidP="00A976CA">
      <w:pPr>
        <w:pStyle w:val="a6"/>
        <w:spacing w:after="0" w:line="240" w:lineRule="auto"/>
        <w:ind w:left="0"/>
        <w:jc w:val="both"/>
        <w:rPr>
          <w:rFonts w:ascii="Times New Roman" w:hAnsi="Times New Roman"/>
          <w:b/>
          <w:sz w:val="20"/>
          <w:szCs w:val="20"/>
        </w:rPr>
      </w:pPr>
      <w:r w:rsidRPr="00A976CA">
        <w:rPr>
          <w:rFonts w:ascii="Times New Roman" w:hAnsi="Times New Roman"/>
          <w:b/>
          <w:sz w:val="20"/>
          <w:szCs w:val="20"/>
        </w:rPr>
        <w:t>Задания на установление взаимосвязанности действий</w:t>
      </w:r>
    </w:p>
    <w:p w:rsidR="00A976CA" w:rsidRPr="00A976CA" w:rsidRDefault="00A976CA" w:rsidP="00A976CA">
      <w:pPr>
        <w:tabs>
          <w:tab w:val="left" w:pos="180"/>
        </w:tabs>
        <w:spacing w:after="0" w:line="240" w:lineRule="auto"/>
        <w:ind w:firstLine="567"/>
        <w:jc w:val="both"/>
        <w:rPr>
          <w:rFonts w:ascii="Times New Roman" w:hAnsi="Times New Roman"/>
          <w:bCs/>
          <w:sz w:val="20"/>
          <w:szCs w:val="20"/>
        </w:rPr>
      </w:pPr>
      <w:r>
        <w:rPr>
          <w:rFonts w:ascii="Times New Roman" w:hAnsi="Times New Roman"/>
          <w:b/>
          <w:sz w:val="20"/>
          <w:szCs w:val="20"/>
        </w:rPr>
        <w:t>1</w:t>
      </w:r>
      <w:r w:rsidRPr="00A976CA">
        <w:rPr>
          <w:rFonts w:ascii="Times New Roman" w:hAnsi="Times New Roman"/>
          <w:b/>
          <w:sz w:val="20"/>
          <w:szCs w:val="20"/>
        </w:rPr>
        <w:t xml:space="preserve">. </w:t>
      </w:r>
      <w:r w:rsidRPr="00A976CA">
        <w:rPr>
          <w:rFonts w:ascii="Times New Roman" w:hAnsi="Times New Roman"/>
          <w:bCs/>
          <w:sz w:val="20"/>
          <w:szCs w:val="20"/>
        </w:rPr>
        <w:t>Укажите механизм антигипертензивного действия клонидина, расположив ниже приведенные утверждения в логической последовательности.</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t>1. Стимуляция центральных α</w:t>
      </w:r>
      <w:r w:rsidRPr="00A976CA">
        <w:rPr>
          <w:rFonts w:ascii="Times New Roman" w:hAnsi="Times New Roman"/>
          <w:bCs/>
          <w:sz w:val="20"/>
          <w:szCs w:val="20"/>
          <w:vertAlign w:val="subscript"/>
        </w:rPr>
        <w:t>2</w:t>
      </w:r>
      <w:r w:rsidRPr="00A976CA">
        <w:rPr>
          <w:rFonts w:ascii="Times New Roman" w:hAnsi="Times New Roman"/>
          <w:bCs/>
          <w:sz w:val="20"/>
          <w:szCs w:val="20"/>
        </w:rPr>
        <w:t xml:space="preserve">- адренорецепторов и имидазолиновых </w:t>
      </w:r>
      <w:r w:rsidRPr="00A976CA">
        <w:rPr>
          <w:rFonts w:ascii="Times New Roman" w:hAnsi="Times New Roman"/>
          <w:bCs/>
          <w:sz w:val="20"/>
          <w:szCs w:val="20"/>
          <w:lang w:val="en-US"/>
        </w:rPr>
        <w:t>I</w:t>
      </w:r>
      <w:r w:rsidRPr="00A976CA">
        <w:rPr>
          <w:rFonts w:ascii="Times New Roman" w:hAnsi="Times New Roman"/>
          <w:bCs/>
          <w:sz w:val="20"/>
          <w:szCs w:val="20"/>
          <w:vertAlign w:val="subscript"/>
        </w:rPr>
        <w:t>1</w:t>
      </w:r>
      <w:r w:rsidRPr="00A976CA">
        <w:rPr>
          <w:rFonts w:ascii="Times New Roman" w:hAnsi="Times New Roman"/>
          <w:bCs/>
          <w:sz w:val="20"/>
          <w:szCs w:val="20"/>
        </w:rPr>
        <w:t>-рецепторов</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t>2. Расширение сосудов и уменьшение  сердечного выброса</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t>3. Снижение артериального давления</w:t>
      </w:r>
    </w:p>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ab/>
        <w:t>4. Угнетение сосудодвигательного центра и возбуждение центра блуждающего нерва</w:t>
      </w:r>
    </w:p>
    <w:p w:rsidR="00A976CA" w:rsidRDefault="00A976CA" w:rsidP="00A976CA">
      <w:pPr>
        <w:tabs>
          <w:tab w:val="left" w:pos="180"/>
        </w:tabs>
        <w:spacing w:after="0" w:line="240" w:lineRule="auto"/>
        <w:jc w:val="both"/>
        <w:rPr>
          <w:rFonts w:ascii="Times New Roman" w:hAnsi="Times New Roman"/>
          <w:b/>
          <w:sz w:val="20"/>
          <w:szCs w:val="20"/>
        </w:rPr>
      </w:pPr>
    </w:p>
    <w:p w:rsidR="00A976CA" w:rsidRDefault="00A976CA" w:rsidP="00ED0584">
      <w:pPr>
        <w:numPr>
          <w:ilvl w:val="0"/>
          <w:numId w:val="49"/>
        </w:numPr>
        <w:tabs>
          <w:tab w:val="clear" w:pos="1494"/>
          <w:tab w:val="left" w:pos="180"/>
          <w:tab w:val="num" w:pos="851"/>
        </w:tabs>
        <w:spacing w:after="0" w:line="240" w:lineRule="auto"/>
        <w:ind w:hanging="927"/>
        <w:jc w:val="both"/>
        <w:rPr>
          <w:rFonts w:ascii="Times New Roman" w:hAnsi="Times New Roman"/>
          <w:bCs/>
          <w:sz w:val="20"/>
          <w:szCs w:val="20"/>
        </w:rPr>
      </w:pPr>
      <w:r w:rsidRPr="00A976CA">
        <w:rPr>
          <w:rFonts w:ascii="Times New Roman" w:hAnsi="Times New Roman"/>
          <w:bCs/>
          <w:sz w:val="20"/>
          <w:szCs w:val="20"/>
        </w:rPr>
        <w:t xml:space="preserve">Объясните различия между клонидином  и моксонидином </w:t>
      </w:r>
    </w:p>
    <w:p w:rsidR="00A976CA" w:rsidRPr="00A976CA" w:rsidRDefault="00A976CA" w:rsidP="00A976CA">
      <w:pPr>
        <w:tabs>
          <w:tab w:val="left" w:pos="180"/>
        </w:tabs>
        <w:spacing w:after="0" w:line="240" w:lineRule="auto"/>
        <w:ind w:left="1065"/>
        <w:jc w:val="both"/>
        <w:rPr>
          <w:rFonts w:ascii="Times New Roman" w:hAnsi="Times New Roman"/>
          <w:bCs/>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19"/>
        <w:gridCol w:w="3685"/>
        <w:gridCol w:w="1418"/>
        <w:gridCol w:w="1498"/>
      </w:tblGrid>
      <w:tr w:rsidR="00A976CA" w:rsidRPr="00A976CA" w:rsidTr="00A976CA">
        <w:trPr>
          <w:cantSplit/>
        </w:trPr>
        <w:tc>
          <w:tcPr>
            <w:tcW w:w="6804" w:type="dxa"/>
            <w:gridSpan w:val="3"/>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Параметры сравнения</w:t>
            </w:r>
          </w:p>
        </w:tc>
        <w:tc>
          <w:tcPr>
            <w:tcW w:w="1418"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Клонидин</w:t>
            </w:r>
          </w:p>
        </w:tc>
        <w:tc>
          <w:tcPr>
            <w:tcW w:w="1498"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Моксонидин</w:t>
            </w:r>
          </w:p>
        </w:tc>
      </w:tr>
      <w:tr w:rsidR="00A976CA" w:rsidRPr="00A976CA" w:rsidTr="00A976CA">
        <w:trPr>
          <w:cantSplit/>
        </w:trPr>
        <w:tc>
          <w:tcPr>
            <w:tcW w:w="3119" w:type="dxa"/>
            <w:gridSpan w:val="2"/>
            <w:vMerge w:val="restart"/>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Механизм действия</w:t>
            </w:r>
          </w:p>
        </w:tc>
        <w:tc>
          <w:tcPr>
            <w:tcW w:w="3685" w:type="dxa"/>
          </w:tcPr>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Стимуляция центральных α</w:t>
            </w:r>
            <w:r w:rsidRPr="00A976CA">
              <w:rPr>
                <w:rFonts w:ascii="Times New Roman" w:hAnsi="Times New Roman"/>
                <w:bCs/>
                <w:sz w:val="20"/>
                <w:szCs w:val="20"/>
                <w:vertAlign w:val="subscript"/>
              </w:rPr>
              <w:t>2</w:t>
            </w:r>
            <w:r w:rsidRPr="00A976CA">
              <w:rPr>
                <w:rFonts w:ascii="Times New Roman" w:hAnsi="Times New Roman"/>
                <w:bCs/>
                <w:sz w:val="20"/>
                <w:szCs w:val="20"/>
              </w:rPr>
              <w:t>- адренорецепторов</w:t>
            </w:r>
          </w:p>
        </w:tc>
        <w:tc>
          <w:tcPr>
            <w:tcW w:w="1418"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c>
          <w:tcPr>
            <w:tcW w:w="1498"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r w:rsidR="00A976CA" w:rsidRPr="00A976CA" w:rsidTr="00A976CA">
        <w:trPr>
          <w:cantSplit/>
        </w:trPr>
        <w:tc>
          <w:tcPr>
            <w:tcW w:w="3119" w:type="dxa"/>
            <w:gridSpan w:val="2"/>
            <w:vMerge/>
          </w:tcPr>
          <w:p w:rsidR="00A976CA" w:rsidRPr="00A976CA" w:rsidRDefault="00A976CA" w:rsidP="00A976CA">
            <w:pPr>
              <w:tabs>
                <w:tab w:val="left" w:pos="180"/>
              </w:tabs>
              <w:spacing w:after="0" w:line="240" w:lineRule="auto"/>
              <w:jc w:val="both"/>
              <w:rPr>
                <w:rFonts w:ascii="Times New Roman" w:hAnsi="Times New Roman"/>
                <w:bCs/>
                <w:sz w:val="20"/>
                <w:szCs w:val="20"/>
              </w:rPr>
            </w:pPr>
          </w:p>
        </w:tc>
        <w:tc>
          <w:tcPr>
            <w:tcW w:w="3685" w:type="dxa"/>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 xml:space="preserve">Стимуляция центральных имидазолиновых </w:t>
            </w:r>
            <w:r w:rsidRPr="00A976CA">
              <w:rPr>
                <w:rFonts w:ascii="Times New Roman" w:hAnsi="Times New Roman"/>
                <w:bCs/>
                <w:sz w:val="20"/>
                <w:szCs w:val="20"/>
                <w:lang w:val="en-US"/>
              </w:rPr>
              <w:t>I</w:t>
            </w:r>
            <w:r w:rsidRPr="00A976CA">
              <w:rPr>
                <w:rFonts w:ascii="Times New Roman" w:hAnsi="Times New Roman"/>
                <w:bCs/>
                <w:sz w:val="20"/>
                <w:szCs w:val="20"/>
                <w:vertAlign w:val="subscript"/>
              </w:rPr>
              <w:t>1</w:t>
            </w:r>
            <w:r w:rsidRPr="00A976CA">
              <w:rPr>
                <w:rFonts w:ascii="Times New Roman" w:hAnsi="Times New Roman"/>
                <w:bCs/>
                <w:sz w:val="20"/>
                <w:szCs w:val="20"/>
              </w:rPr>
              <w:t>-рецепторов</w:t>
            </w:r>
          </w:p>
        </w:tc>
        <w:tc>
          <w:tcPr>
            <w:tcW w:w="1418"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c>
          <w:tcPr>
            <w:tcW w:w="1498" w:type="dxa"/>
          </w:tcPr>
          <w:p w:rsidR="00A976CA" w:rsidRPr="00A976CA" w:rsidRDefault="00A976CA" w:rsidP="00A976CA">
            <w:pPr>
              <w:tabs>
                <w:tab w:val="left" w:pos="180"/>
              </w:tabs>
              <w:spacing w:after="0" w:line="240" w:lineRule="auto"/>
              <w:jc w:val="both"/>
              <w:rPr>
                <w:rFonts w:ascii="Times New Roman" w:hAnsi="Times New Roman"/>
                <w:bCs/>
                <w:sz w:val="20"/>
                <w:szCs w:val="20"/>
              </w:rPr>
            </w:pPr>
          </w:p>
        </w:tc>
      </w:tr>
      <w:tr w:rsidR="00A976CA" w:rsidRPr="00A976CA" w:rsidTr="00A976CA">
        <w:trPr>
          <w:cantSplit/>
        </w:trPr>
        <w:tc>
          <w:tcPr>
            <w:tcW w:w="3119" w:type="dxa"/>
            <w:gridSpan w:val="2"/>
            <w:vMerge w:val="restart"/>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Применение</w:t>
            </w:r>
          </w:p>
        </w:tc>
        <w:tc>
          <w:tcPr>
            <w:tcW w:w="3685" w:type="dxa"/>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Купирование гипертензивных кризов</w:t>
            </w:r>
          </w:p>
        </w:tc>
        <w:tc>
          <w:tcPr>
            <w:tcW w:w="141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49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A976CA">
        <w:trPr>
          <w:cantSplit/>
        </w:trPr>
        <w:tc>
          <w:tcPr>
            <w:tcW w:w="3119" w:type="dxa"/>
            <w:gridSpan w:val="2"/>
            <w:vMerge/>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3685" w:type="dxa"/>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Систематическое лечение артериальной гипертензии</w:t>
            </w:r>
          </w:p>
        </w:tc>
        <w:tc>
          <w:tcPr>
            <w:tcW w:w="141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49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A976CA">
        <w:trPr>
          <w:cantSplit/>
        </w:trPr>
        <w:tc>
          <w:tcPr>
            <w:tcW w:w="6804" w:type="dxa"/>
            <w:gridSpan w:val="3"/>
          </w:tcPr>
          <w:p w:rsidR="00A976CA" w:rsidRPr="00A976CA" w:rsidRDefault="00A976CA" w:rsidP="00A976CA">
            <w:pPr>
              <w:tabs>
                <w:tab w:val="left" w:pos="180"/>
              </w:tabs>
              <w:spacing w:after="0" w:line="240" w:lineRule="auto"/>
              <w:rPr>
                <w:rFonts w:ascii="Times New Roman" w:hAnsi="Times New Roman"/>
                <w:bCs/>
                <w:sz w:val="20"/>
                <w:szCs w:val="20"/>
              </w:rPr>
            </w:pPr>
            <w:r w:rsidRPr="00A976CA">
              <w:rPr>
                <w:rFonts w:ascii="Times New Roman" w:hAnsi="Times New Roman"/>
                <w:bCs/>
                <w:sz w:val="20"/>
                <w:szCs w:val="20"/>
              </w:rPr>
              <w:t>Пути введения</w:t>
            </w:r>
          </w:p>
        </w:tc>
        <w:tc>
          <w:tcPr>
            <w:tcW w:w="141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49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A976CA">
        <w:trPr>
          <w:cantSplit/>
        </w:trPr>
        <w:tc>
          <w:tcPr>
            <w:tcW w:w="6804" w:type="dxa"/>
            <w:gridSpan w:val="3"/>
          </w:tcPr>
          <w:p w:rsidR="00A976CA" w:rsidRPr="00A976CA" w:rsidRDefault="00A976CA" w:rsidP="00A976CA">
            <w:pPr>
              <w:tabs>
                <w:tab w:val="left" w:pos="180"/>
              </w:tabs>
              <w:spacing w:after="0" w:line="240" w:lineRule="auto"/>
              <w:rPr>
                <w:rFonts w:ascii="Times New Roman" w:hAnsi="Times New Roman"/>
                <w:bCs/>
                <w:sz w:val="20"/>
                <w:szCs w:val="20"/>
              </w:rPr>
            </w:pPr>
            <w:r w:rsidRPr="00A976CA">
              <w:rPr>
                <w:rFonts w:ascii="Times New Roman" w:hAnsi="Times New Roman"/>
                <w:bCs/>
                <w:sz w:val="20"/>
                <w:szCs w:val="20"/>
              </w:rPr>
              <w:t>Продолжительность действия</w:t>
            </w:r>
          </w:p>
        </w:tc>
        <w:tc>
          <w:tcPr>
            <w:tcW w:w="141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49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A976CA">
        <w:trPr>
          <w:cantSplit/>
        </w:trPr>
        <w:tc>
          <w:tcPr>
            <w:tcW w:w="1800" w:type="dxa"/>
            <w:vMerge w:val="restart"/>
          </w:tcPr>
          <w:p w:rsid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 xml:space="preserve">Побочные </w:t>
            </w:r>
          </w:p>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эффекты</w:t>
            </w:r>
          </w:p>
        </w:tc>
        <w:tc>
          <w:tcPr>
            <w:tcW w:w="5004" w:type="dxa"/>
            <w:gridSpan w:val="2"/>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Выраженность седативно-снотворного действия</w:t>
            </w:r>
          </w:p>
        </w:tc>
        <w:tc>
          <w:tcPr>
            <w:tcW w:w="141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49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A976CA">
        <w:trPr>
          <w:cantSplit/>
        </w:trPr>
        <w:tc>
          <w:tcPr>
            <w:tcW w:w="1800" w:type="dxa"/>
            <w:vMerge/>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5004" w:type="dxa"/>
            <w:gridSpan w:val="2"/>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Сухость во рту</w:t>
            </w:r>
          </w:p>
        </w:tc>
        <w:tc>
          <w:tcPr>
            <w:tcW w:w="141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49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A976CA">
        <w:trPr>
          <w:cantSplit/>
        </w:trPr>
        <w:tc>
          <w:tcPr>
            <w:tcW w:w="1800" w:type="dxa"/>
            <w:vMerge/>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5004" w:type="dxa"/>
            <w:gridSpan w:val="2"/>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Синдром «отмены»</w:t>
            </w:r>
          </w:p>
        </w:tc>
        <w:tc>
          <w:tcPr>
            <w:tcW w:w="141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498"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bl>
    <w:p w:rsidR="00A976CA" w:rsidRPr="00A976CA" w:rsidRDefault="00A976CA" w:rsidP="00A976CA">
      <w:pPr>
        <w:tabs>
          <w:tab w:val="left" w:pos="180"/>
        </w:tabs>
        <w:spacing w:after="0" w:line="240" w:lineRule="auto"/>
        <w:jc w:val="both"/>
        <w:rPr>
          <w:rFonts w:ascii="Times New Roman" w:hAnsi="Times New Roman"/>
          <w:bCs/>
          <w:sz w:val="20"/>
          <w:szCs w:val="20"/>
        </w:rPr>
      </w:pPr>
      <w:r w:rsidRPr="00A976CA">
        <w:rPr>
          <w:rFonts w:ascii="Times New Roman" w:hAnsi="Times New Roman"/>
          <w:bCs/>
          <w:sz w:val="20"/>
          <w:szCs w:val="20"/>
        </w:rPr>
        <w:t>Примечание: Наличие эффекта обозначьте символом «+»</w:t>
      </w:r>
    </w:p>
    <w:p w:rsidR="0088226E" w:rsidRDefault="0088226E" w:rsidP="0088226E">
      <w:pPr>
        <w:tabs>
          <w:tab w:val="left" w:pos="180"/>
        </w:tabs>
        <w:spacing w:after="0" w:line="240" w:lineRule="auto"/>
        <w:ind w:left="540"/>
        <w:jc w:val="both"/>
        <w:rPr>
          <w:rFonts w:ascii="Times New Roman" w:hAnsi="Times New Roman"/>
          <w:bCs/>
          <w:sz w:val="20"/>
          <w:szCs w:val="20"/>
        </w:rPr>
      </w:pPr>
    </w:p>
    <w:p w:rsidR="00A976CA" w:rsidRPr="00A976CA" w:rsidRDefault="00A976CA" w:rsidP="0088226E">
      <w:pPr>
        <w:tabs>
          <w:tab w:val="left" w:pos="180"/>
        </w:tabs>
        <w:spacing w:after="0" w:line="240" w:lineRule="auto"/>
        <w:ind w:firstLine="540"/>
        <w:jc w:val="both"/>
        <w:rPr>
          <w:rFonts w:ascii="Times New Roman" w:hAnsi="Times New Roman"/>
          <w:bCs/>
          <w:sz w:val="20"/>
          <w:szCs w:val="20"/>
        </w:rPr>
      </w:pPr>
      <w:r w:rsidRPr="00A976CA">
        <w:rPr>
          <w:rFonts w:ascii="Times New Roman" w:hAnsi="Times New Roman"/>
          <w:bCs/>
          <w:sz w:val="20"/>
          <w:szCs w:val="20"/>
        </w:rPr>
        <w:t>3. Объясните механизм антигипертензивного действия ганглиоблокаторов. Почему ганглиоблокаторы не применяются для систематического лечения артериальной гипертензии ?</w:t>
      </w:r>
    </w:p>
    <w:p w:rsidR="00A976CA" w:rsidRPr="00A976CA" w:rsidRDefault="00A976CA" w:rsidP="00ED0584">
      <w:pPr>
        <w:numPr>
          <w:ilvl w:val="0"/>
          <w:numId w:val="79"/>
        </w:numPr>
        <w:tabs>
          <w:tab w:val="clear" w:pos="720"/>
          <w:tab w:val="num" w:pos="0"/>
          <w:tab w:val="left" w:pos="180"/>
        </w:tabs>
        <w:spacing w:after="0" w:line="240" w:lineRule="auto"/>
        <w:ind w:left="0" w:firstLine="540"/>
        <w:jc w:val="both"/>
        <w:rPr>
          <w:rFonts w:ascii="Times New Roman" w:hAnsi="Times New Roman"/>
          <w:bCs/>
          <w:sz w:val="20"/>
          <w:szCs w:val="20"/>
        </w:rPr>
      </w:pPr>
      <w:r w:rsidRPr="00A976CA">
        <w:rPr>
          <w:rFonts w:ascii="Times New Roman" w:hAnsi="Times New Roman"/>
          <w:bCs/>
          <w:sz w:val="20"/>
          <w:szCs w:val="20"/>
        </w:rPr>
        <w:t>Объясните механизм антигипертензивного действия симпатолитиков.</w:t>
      </w:r>
    </w:p>
    <w:p w:rsidR="00A976CA" w:rsidRPr="00A976CA" w:rsidRDefault="00A976CA" w:rsidP="00ED0584">
      <w:pPr>
        <w:numPr>
          <w:ilvl w:val="0"/>
          <w:numId w:val="79"/>
        </w:numPr>
        <w:tabs>
          <w:tab w:val="clear" w:pos="720"/>
          <w:tab w:val="num" w:pos="0"/>
          <w:tab w:val="left" w:pos="180"/>
        </w:tabs>
        <w:spacing w:after="0" w:line="240" w:lineRule="auto"/>
        <w:ind w:left="0" w:firstLine="540"/>
        <w:jc w:val="both"/>
        <w:rPr>
          <w:rFonts w:ascii="Times New Roman" w:hAnsi="Times New Roman"/>
          <w:bCs/>
          <w:sz w:val="20"/>
          <w:szCs w:val="20"/>
        </w:rPr>
      </w:pPr>
      <w:r w:rsidRPr="00A976CA">
        <w:rPr>
          <w:rFonts w:ascii="Times New Roman" w:hAnsi="Times New Roman"/>
          <w:bCs/>
          <w:sz w:val="20"/>
          <w:szCs w:val="20"/>
        </w:rPr>
        <w:t>Объясните механизм антигипертензивного действия α –адреноблокаторов. Почему для систематического лечения артериальной гипертезии используются  преимущественно α</w:t>
      </w:r>
      <w:r w:rsidRPr="00A976CA">
        <w:rPr>
          <w:rFonts w:ascii="Times New Roman" w:hAnsi="Times New Roman"/>
          <w:bCs/>
          <w:sz w:val="20"/>
          <w:szCs w:val="20"/>
          <w:vertAlign w:val="subscript"/>
        </w:rPr>
        <w:t>1</w:t>
      </w:r>
      <w:r w:rsidRPr="00A976CA">
        <w:rPr>
          <w:rFonts w:ascii="Times New Roman" w:hAnsi="Times New Roman"/>
          <w:bCs/>
          <w:sz w:val="20"/>
          <w:szCs w:val="20"/>
        </w:rPr>
        <w:t xml:space="preserve"> – адреноблокаторы?</w:t>
      </w:r>
    </w:p>
    <w:p w:rsidR="00A976CA" w:rsidRPr="00A976CA" w:rsidRDefault="00A976CA" w:rsidP="00ED0584">
      <w:pPr>
        <w:numPr>
          <w:ilvl w:val="0"/>
          <w:numId w:val="79"/>
        </w:numPr>
        <w:tabs>
          <w:tab w:val="clear" w:pos="720"/>
          <w:tab w:val="num" w:pos="0"/>
          <w:tab w:val="left" w:pos="180"/>
        </w:tabs>
        <w:spacing w:after="0" w:line="240" w:lineRule="auto"/>
        <w:ind w:left="0" w:firstLine="540"/>
        <w:jc w:val="both"/>
        <w:rPr>
          <w:rFonts w:ascii="Times New Roman" w:hAnsi="Times New Roman"/>
          <w:bCs/>
          <w:sz w:val="20"/>
          <w:szCs w:val="20"/>
        </w:rPr>
      </w:pPr>
      <w:r w:rsidRPr="00A976CA">
        <w:rPr>
          <w:rFonts w:ascii="Times New Roman" w:hAnsi="Times New Roman"/>
          <w:bCs/>
          <w:sz w:val="20"/>
          <w:szCs w:val="20"/>
        </w:rPr>
        <w:t>Объясните механизм антигипертензивного действия β –адреноблокаторов</w:t>
      </w:r>
    </w:p>
    <w:p w:rsidR="00A976CA" w:rsidRPr="00A976CA" w:rsidRDefault="00A976CA" w:rsidP="00ED0584">
      <w:pPr>
        <w:numPr>
          <w:ilvl w:val="0"/>
          <w:numId w:val="79"/>
        </w:numPr>
        <w:tabs>
          <w:tab w:val="clear" w:pos="720"/>
          <w:tab w:val="num" w:pos="0"/>
          <w:tab w:val="left" w:pos="180"/>
        </w:tabs>
        <w:spacing w:after="0" w:line="240" w:lineRule="auto"/>
        <w:ind w:left="0" w:firstLine="540"/>
        <w:jc w:val="both"/>
        <w:rPr>
          <w:rFonts w:ascii="Times New Roman" w:hAnsi="Times New Roman"/>
          <w:bCs/>
          <w:sz w:val="20"/>
          <w:szCs w:val="20"/>
        </w:rPr>
      </w:pPr>
      <w:r w:rsidRPr="00A976CA">
        <w:rPr>
          <w:rFonts w:ascii="Times New Roman" w:hAnsi="Times New Roman"/>
          <w:bCs/>
          <w:sz w:val="20"/>
          <w:szCs w:val="20"/>
        </w:rPr>
        <w:t>Дайте определение термину «миотропное сосудорасширяющее действие»</w:t>
      </w:r>
    </w:p>
    <w:p w:rsidR="00A976CA" w:rsidRPr="00A976CA" w:rsidRDefault="00A976CA" w:rsidP="00ED0584">
      <w:pPr>
        <w:numPr>
          <w:ilvl w:val="0"/>
          <w:numId w:val="79"/>
        </w:numPr>
        <w:tabs>
          <w:tab w:val="clear" w:pos="720"/>
          <w:tab w:val="num" w:pos="0"/>
          <w:tab w:val="left" w:pos="180"/>
        </w:tabs>
        <w:spacing w:after="0" w:line="240" w:lineRule="auto"/>
        <w:ind w:left="0" w:firstLine="540"/>
        <w:jc w:val="both"/>
        <w:rPr>
          <w:rFonts w:ascii="Times New Roman" w:hAnsi="Times New Roman"/>
          <w:bCs/>
          <w:sz w:val="20"/>
          <w:szCs w:val="20"/>
        </w:rPr>
      </w:pPr>
      <w:r w:rsidRPr="00A976CA">
        <w:rPr>
          <w:rFonts w:ascii="Times New Roman" w:hAnsi="Times New Roman"/>
          <w:bCs/>
          <w:sz w:val="20"/>
          <w:szCs w:val="20"/>
        </w:rPr>
        <w:t>Объясните механизм сосудорасширяющего и  антигипертензивного действия натрия нитропруссида. Назовите показания к применению. Перечислите побочные эффекты.</w:t>
      </w:r>
    </w:p>
    <w:p w:rsidR="00A976CA" w:rsidRPr="00A976CA" w:rsidRDefault="00A976CA" w:rsidP="00ED0584">
      <w:pPr>
        <w:numPr>
          <w:ilvl w:val="0"/>
          <w:numId w:val="79"/>
        </w:numPr>
        <w:tabs>
          <w:tab w:val="clear" w:pos="720"/>
          <w:tab w:val="num" w:pos="0"/>
          <w:tab w:val="left" w:pos="180"/>
        </w:tabs>
        <w:spacing w:after="0" w:line="240" w:lineRule="auto"/>
        <w:ind w:left="0" w:firstLine="540"/>
        <w:jc w:val="both"/>
        <w:rPr>
          <w:rFonts w:ascii="Times New Roman" w:hAnsi="Times New Roman"/>
          <w:bCs/>
          <w:sz w:val="20"/>
          <w:szCs w:val="20"/>
        </w:rPr>
      </w:pPr>
      <w:r w:rsidRPr="00A976CA">
        <w:rPr>
          <w:rFonts w:ascii="Times New Roman" w:hAnsi="Times New Roman"/>
          <w:bCs/>
          <w:sz w:val="20"/>
          <w:szCs w:val="20"/>
        </w:rPr>
        <w:t>Объясните механизм антигипертензивного действия блокаторов кальциевых каналов. Укажите различия между производными дигидропиридина и фенилалкиламина.</w:t>
      </w:r>
    </w:p>
    <w:p w:rsidR="00A976CA" w:rsidRPr="00A976CA" w:rsidRDefault="00A976CA" w:rsidP="00ED0584">
      <w:pPr>
        <w:numPr>
          <w:ilvl w:val="0"/>
          <w:numId w:val="79"/>
        </w:numPr>
        <w:tabs>
          <w:tab w:val="clear" w:pos="720"/>
          <w:tab w:val="num" w:pos="0"/>
          <w:tab w:val="left" w:pos="180"/>
        </w:tabs>
        <w:spacing w:after="0" w:line="240" w:lineRule="auto"/>
        <w:ind w:left="0" w:firstLine="540"/>
        <w:jc w:val="both"/>
        <w:rPr>
          <w:rFonts w:ascii="Times New Roman" w:hAnsi="Times New Roman"/>
          <w:bCs/>
          <w:sz w:val="20"/>
          <w:szCs w:val="20"/>
        </w:rPr>
      </w:pPr>
      <w:r w:rsidRPr="00A976CA">
        <w:rPr>
          <w:rFonts w:ascii="Times New Roman" w:hAnsi="Times New Roman"/>
          <w:bCs/>
          <w:sz w:val="20"/>
          <w:szCs w:val="20"/>
        </w:rPr>
        <w:t>Объясните механизм антигипертензивного действия активаторов калиевых каналов, расположив ниже приведенные утверждения в логической последовательности</w:t>
      </w:r>
    </w:p>
    <w:p w:rsidR="00A976CA" w:rsidRPr="00A976CA" w:rsidRDefault="00A976CA" w:rsidP="007973A6">
      <w:pPr>
        <w:tabs>
          <w:tab w:val="left" w:pos="180"/>
        </w:tabs>
        <w:spacing w:after="0" w:line="240" w:lineRule="auto"/>
        <w:ind w:firstLine="567"/>
        <w:jc w:val="both"/>
        <w:rPr>
          <w:rFonts w:ascii="Times New Roman" w:hAnsi="Times New Roman"/>
          <w:bCs/>
          <w:sz w:val="20"/>
          <w:szCs w:val="20"/>
        </w:rPr>
      </w:pPr>
      <w:r w:rsidRPr="00A976CA">
        <w:rPr>
          <w:rFonts w:ascii="Times New Roman" w:hAnsi="Times New Roman"/>
          <w:bCs/>
          <w:sz w:val="20"/>
          <w:szCs w:val="20"/>
        </w:rPr>
        <w:t>1. Активация (открытие) калиевых каналов</w:t>
      </w:r>
    </w:p>
    <w:p w:rsidR="00A976CA" w:rsidRPr="00A976CA" w:rsidRDefault="00A976CA" w:rsidP="007973A6">
      <w:pPr>
        <w:tabs>
          <w:tab w:val="left" w:pos="180"/>
        </w:tabs>
        <w:spacing w:after="0" w:line="240" w:lineRule="auto"/>
        <w:ind w:firstLine="567"/>
        <w:jc w:val="both"/>
        <w:rPr>
          <w:rFonts w:ascii="Times New Roman" w:hAnsi="Times New Roman"/>
          <w:bCs/>
          <w:sz w:val="20"/>
          <w:szCs w:val="20"/>
        </w:rPr>
      </w:pPr>
      <w:r w:rsidRPr="00A976CA">
        <w:rPr>
          <w:rFonts w:ascii="Times New Roman" w:hAnsi="Times New Roman"/>
          <w:bCs/>
          <w:sz w:val="20"/>
          <w:szCs w:val="20"/>
        </w:rPr>
        <w:t>2. Расширение артериальных сосудов и снижение артериального давления</w:t>
      </w:r>
    </w:p>
    <w:p w:rsidR="00A976CA" w:rsidRPr="00A976CA" w:rsidRDefault="00A976CA" w:rsidP="007973A6">
      <w:pPr>
        <w:tabs>
          <w:tab w:val="left" w:pos="180"/>
        </w:tabs>
        <w:spacing w:after="0" w:line="240" w:lineRule="auto"/>
        <w:ind w:firstLine="567"/>
        <w:jc w:val="both"/>
        <w:rPr>
          <w:rFonts w:ascii="Times New Roman" w:hAnsi="Times New Roman"/>
          <w:bCs/>
          <w:sz w:val="20"/>
          <w:szCs w:val="20"/>
        </w:rPr>
      </w:pPr>
      <w:r w:rsidRPr="00A976CA">
        <w:rPr>
          <w:rFonts w:ascii="Times New Roman" w:hAnsi="Times New Roman"/>
          <w:bCs/>
          <w:sz w:val="20"/>
          <w:szCs w:val="20"/>
        </w:rPr>
        <w:t>3. Уменьшение частоты открывания потенциалзависимых кальциевых каналов</w:t>
      </w:r>
    </w:p>
    <w:p w:rsidR="00A976CA" w:rsidRPr="00A976CA" w:rsidRDefault="00A976CA" w:rsidP="007973A6">
      <w:pPr>
        <w:tabs>
          <w:tab w:val="left" w:pos="180"/>
        </w:tabs>
        <w:spacing w:after="0" w:line="240" w:lineRule="auto"/>
        <w:ind w:firstLine="567"/>
        <w:jc w:val="both"/>
        <w:rPr>
          <w:rFonts w:ascii="Times New Roman" w:hAnsi="Times New Roman"/>
          <w:bCs/>
          <w:sz w:val="20"/>
          <w:szCs w:val="20"/>
        </w:rPr>
      </w:pPr>
      <w:r w:rsidRPr="00A976CA">
        <w:rPr>
          <w:rFonts w:ascii="Times New Roman" w:hAnsi="Times New Roman"/>
          <w:bCs/>
          <w:sz w:val="20"/>
          <w:szCs w:val="20"/>
        </w:rPr>
        <w:t>4. Выход ионов калия из ангиомиоцитов</w:t>
      </w:r>
    </w:p>
    <w:p w:rsidR="00A976CA" w:rsidRPr="00A976CA" w:rsidRDefault="00A976CA" w:rsidP="007973A6">
      <w:pPr>
        <w:tabs>
          <w:tab w:val="left" w:pos="180"/>
        </w:tabs>
        <w:spacing w:after="0" w:line="240" w:lineRule="auto"/>
        <w:ind w:firstLine="567"/>
        <w:jc w:val="both"/>
        <w:rPr>
          <w:rFonts w:ascii="Times New Roman" w:hAnsi="Times New Roman"/>
          <w:bCs/>
          <w:sz w:val="20"/>
          <w:szCs w:val="20"/>
        </w:rPr>
      </w:pPr>
      <w:r w:rsidRPr="00A976CA">
        <w:rPr>
          <w:rFonts w:ascii="Times New Roman" w:hAnsi="Times New Roman"/>
          <w:bCs/>
          <w:sz w:val="20"/>
          <w:szCs w:val="20"/>
        </w:rPr>
        <w:t>5. Гиперполяризация  клеточных мембран ангиомиоцитов</w:t>
      </w:r>
    </w:p>
    <w:p w:rsidR="00A976CA" w:rsidRPr="00A976CA" w:rsidRDefault="00A976CA" w:rsidP="007973A6">
      <w:pPr>
        <w:tabs>
          <w:tab w:val="left" w:pos="180"/>
        </w:tabs>
        <w:spacing w:after="0" w:line="240" w:lineRule="auto"/>
        <w:ind w:firstLine="567"/>
        <w:jc w:val="both"/>
        <w:rPr>
          <w:rFonts w:ascii="Times New Roman" w:hAnsi="Times New Roman"/>
          <w:bCs/>
          <w:sz w:val="20"/>
          <w:szCs w:val="20"/>
        </w:rPr>
      </w:pPr>
      <w:r w:rsidRPr="00A976CA">
        <w:rPr>
          <w:rFonts w:ascii="Times New Roman" w:hAnsi="Times New Roman"/>
          <w:bCs/>
          <w:sz w:val="20"/>
          <w:szCs w:val="20"/>
        </w:rPr>
        <w:t>6. Уменьшение входа ионов кальция в ангиомиоциты</w:t>
      </w:r>
    </w:p>
    <w:p w:rsidR="00A976CA" w:rsidRDefault="00A976CA" w:rsidP="00A976CA">
      <w:pPr>
        <w:tabs>
          <w:tab w:val="left" w:pos="180"/>
        </w:tabs>
        <w:spacing w:after="0" w:line="240" w:lineRule="auto"/>
        <w:jc w:val="both"/>
        <w:rPr>
          <w:rFonts w:ascii="Times New Roman" w:hAnsi="Times New Roman"/>
          <w:b/>
          <w:sz w:val="20"/>
          <w:szCs w:val="20"/>
        </w:rPr>
      </w:pPr>
    </w:p>
    <w:p w:rsidR="00A976CA" w:rsidRPr="00A976CA" w:rsidRDefault="0088226E" w:rsidP="00A976CA">
      <w:pPr>
        <w:tabs>
          <w:tab w:val="left" w:pos="180"/>
        </w:tabs>
        <w:spacing w:after="0" w:line="240" w:lineRule="auto"/>
        <w:ind w:firstLine="567"/>
        <w:jc w:val="both"/>
        <w:rPr>
          <w:rFonts w:ascii="Times New Roman" w:hAnsi="Times New Roman"/>
          <w:bCs/>
          <w:sz w:val="20"/>
          <w:szCs w:val="20"/>
        </w:rPr>
      </w:pPr>
      <w:r>
        <w:rPr>
          <w:rFonts w:ascii="Times New Roman" w:hAnsi="Times New Roman"/>
          <w:sz w:val="20"/>
          <w:szCs w:val="20"/>
        </w:rPr>
        <w:t>4</w:t>
      </w:r>
      <w:r w:rsidR="00A976CA" w:rsidRPr="007973A6">
        <w:rPr>
          <w:rFonts w:ascii="Times New Roman" w:hAnsi="Times New Roman"/>
          <w:sz w:val="20"/>
          <w:szCs w:val="20"/>
        </w:rPr>
        <w:t>. Изучите в</w:t>
      </w:r>
      <w:r w:rsidR="00A976CA" w:rsidRPr="007973A6">
        <w:rPr>
          <w:rFonts w:ascii="Times New Roman" w:hAnsi="Times New Roman"/>
          <w:bCs/>
          <w:sz w:val="20"/>
          <w:szCs w:val="20"/>
        </w:rPr>
        <w:t>лияние</w:t>
      </w:r>
      <w:r w:rsidR="00A976CA" w:rsidRPr="00A976CA">
        <w:rPr>
          <w:rFonts w:ascii="Times New Roman" w:hAnsi="Times New Roman"/>
          <w:bCs/>
          <w:sz w:val="20"/>
          <w:szCs w:val="20"/>
        </w:rPr>
        <w:t xml:space="preserve"> антигипертензивных средств на тонус сосудов, секрецию ренина и сердечный выброс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1843"/>
        <w:gridCol w:w="1559"/>
        <w:gridCol w:w="1280"/>
      </w:tblGrid>
      <w:tr w:rsidR="00A976CA" w:rsidRPr="00A976CA" w:rsidTr="007973A6">
        <w:tc>
          <w:tcPr>
            <w:tcW w:w="2694" w:type="dxa"/>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Препараты</w:t>
            </w:r>
          </w:p>
        </w:tc>
        <w:tc>
          <w:tcPr>
            <w:tcW w:w="1984" w:type="dxa"/>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Тонус резистивных сосудов</w:t>
            </w:r>
          </w:p>
        </w:tc>
        <w:tc>
          <w:tcPr>
            <w:tcW w:w="1843" w:type="dxa"/>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Тонус емкостных сосудов</w:t>
            </w:r>
          </w:p>
        </w:tc>
        <w:tc>
          <w:tcPr>
            <w:tcW w:w="1559" w:type="dxa"/>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Сердечный выброс</w:t>
            </w:r>
          </w:p>
        </w:tc>
        <w:tc>
          <w:tcPr>
            <w:tcW w:w="1280" w:type="dxa"/>
          </w:tcPr>
          <w:p w:rsidR="00A976CA" w:rsidRPr="00A976CA" w:rsidRDefault="00A976CA" w:rsidP="00A976CA">
            <w:pPr>
              <w:tabs>
                <w:tab w:val="left" w:pos="180"/>
              </w:tabs>
              <w:spacing w:after="0" w:line="240" w:lineRule="auto"/>
              <w:jc w:val="center"/>
              <w:rPr>
                <w:rFonts w:ascii="Times New Roman" w:hAnsi="Times New Roman"/>
                <w:bCs/>
                <w:sz w:val="20"/>
                <w:szCs w:val="20"/>
              </w:rPr>
            </w:pPr>
            <w:r w:rsidRPr="00A976CA">
              <w:rPr>
                <w:rFonts w:ascii="Times New Roman" w:hAnsi="Times New Roman"/>
                <w:bCs/>
                <w:sz w:val="20"/>
                <w:szCs w:val="20"/>
              </w:rPr>
              <w:t>Секреция ренина</w:t>
            </w:r>
          </w:p>
        </w:tc>
      </w:tr>
      <w:tr w:rsidR="00A976CA" w:rsidRPr="00A976CA" w:rsidTr="007973A6">
        <w:tc>
          <w:tcPr>
            <w:tcW w:w="2694" w:type="dxa"/>
          </w:tcPr>
          <w:p w:rsidR="00A976CA" w:rsidRPr="00A976CA" w:rsidRDefault="00A976CA" w:rsidP="00A976CA">
            <w:pPr>
              <w:tabs>
                <w:tab w:val="left" w:pos="180"/>
              </w:tabs>
              <w:spacing w:after="0" w:line="240" w:lineRule="auto"/>
              <w:rPr>
                <w:rFonts w:ascii="Times New Roman" w:hAnsi="Times New Roman"/>
                <w:bCs/>
                <w:sz w:val="20"/>
                <w:szCs w:val="20"/>
              </w:rPr>
            </w:pPr>
            <w:r w:rsidRPr="00A976CA">
              <w:rPr>
                <w:rFonts w:ascii="Times New Roman" w:hAnsi="Times New Roman"/>
                <w:bCs/>
                <w:sz w:val="20"/>
                <w:szCs w:val="20"/>
              </w:rPr>
              <w:t>Натрия нитропруссид</w:t>
            </w:r>
          </w:p>
        </w:tc>
        <w:tc>
          <w:tcPr>
            <w:tcW w:w="1984"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843"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559"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280"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7973A6">
        <w:tc>
          <w:tcPr>
            <w:tcW w:w="2694" w:type="dxa"/>
          </w:tcPr>
          <w:p w:rsidR="00A976CA" w:rsidRPr="00A976CA" w:rsidRDefault="00A976CA" w:rsidP="00A976CA">
            <w:pPr>
              <w:tabs>
                <w:tab w:val="left" w:pos="180"/>
              </w:tabs>
              <w:spacing w:after="0" w:line="240" w:lineRule="auto"/>
              <w:rPr>
                <w:rFonts w:ascii="Times New Roman" w:hAnsi="Times New Roman"/>
                <w:bCs/>
                <w:sz w:val="20"/>
                <w:szCs w:val="20"/>
              </w:rPr>
            </w:pPr>
            <w:r w:rsidRPr="00A976CA">
              <w:rPr>
                <w:rFonts w:ascii="Times New Roman" w:hAnsi="Times New Roman"/>
                <w:bCs/>
                <w:sz w:val="20"/>
                <w:szCs w:val="20"/>
              </w:rPr>
              <w:t>Нифедипин</w:t>
            </w:r>
          </w:p>
        </w:tc>
        <w:tc>
          <w:tcPr>
            <w:tcW w:w="1984"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843"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559"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280"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7973A6">
        <w:tc>
          <w:tcPr>
            <w:tcW w:w="2694" w:type="dxa"/>
          </w:tcPr>
          <w:p w:rsidR="00A976CA" w:rsidRPr="00A976CA" w:rsidRDefault="00A976CA" w:rsidP="00A976CA">
            <w:pPr>
              <w:tabs>
                <w:tab w:val="left" w:pos="180"/>
              </w:tabs>
              <w:spacing w:after="0" w:line="240" w:lineRule="auto"/>
              <w:rPr>
                <w:rFonts w:ascii="Times New Roman" w:hAnsi="Times New Roman"/>
                <w:bCs/>
                <w:sz w:val="20"/>
                <w:szCs w:val="20"/>
              </w:rPr>
            </w:pPr>
            <w:r w:rsidRPr="00A976CA">
              <w:rPr>
                <w:rFonts w:ascii="Times New Roman" w:hAnsi="Times New Roman"/>
                <w:bCs/>
                <w:sz w:val="20"/>
                <w:szCs w:val="20"/>
              </w:rPr>
              <w:t>Верапамил</w:t>
            </w:r>
          </w:p>
        </w:tc>
        <w:tc>
          <w:tcPr>
            <w:tcW w:w="1984"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843"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559"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280"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7973A6">
        <w:tc>
          <w:tcPr>
            <w:tcW w:w="2694" w:type="dxa"/>
          </w:tcPr>
          <w:p w:rsidR="00A976CA" w:rsidRPr="00A976CA" w:rsidRDefault="00A976CA" w:rsidP="00A976CA">
            <w:pPr>
              <w:tabs>
                <w:tab w:val="left" w:pos="180"/>
              </w:tabs>
              <w:spacing w:after="0" w:line="240" w:lineRule="auto"/>
              <w:rPr>
                <w:rFonts w:ascii="Times New Roman" w:hAnsi="Times New Roman"/>
                <w:bCs/>
                <w:sz w:val="20"/>
                <w:szCs w:val="20"/>
              </w:rPr>
            </w:pPr>
            <w:r w:rsidRPr="00A976CA">
              <w:rPr>
                <w:rFonts w:ascii="Times New Roman" w:hAnsi="Times New Roman"/>
                <w:bCs/>
                <w:sz w:val="20"/>
                <w:szCs w:val="20"/>
              </w:rPr>
              <w:t>Диазоксид</w:t>
            </w:r>
          </w:p>
        </w:tc>
        <w:tc>
          <w:tcPr>
            <w:tcW w:w="1984"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843"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559"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280"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r w:rsidR="00A976CA" w:rsidRPr="00A976CA" w:rsidTr="007973A6">
        <w:tc>
          <w:tcPr>
            <w:tcW w:w="2694" w:type="dxa"/>
          </w:tcPr>
          <w:p w:rsidR="00A976CA" w:rsidRPr="00A976CA" w:rsidRDefault="00A976CA" w:rsidP="00A976CA">
            <w:pPr>
              <w:tabs>
                <w:tab w:val="left" w:pos="180"/>
              </w:tabs>
              <w:spacing w:after="0" w:line="240" w:lineRule="auto"/>
              <w:rPr>
                <w:rFonts w:ascii="Times New Roman" w:hAnsi="Times New Roman"/>
                <w:bCs/>
                <w:sz w:val="20"/>
                <w:szCs w:val="20"/>
              </w:rPr>
            </w:pPr>
            <w:r w:rsidRPr="00A976CA">
              <w:rPr>
                <w:rFonts w:ascii="Times New Roman" w:hAnsi="Times New Roman"/>
                <w:bCs/>
                <w:sz w:val="20"/>
                <w:szCs w:val="20"/>
              </w:rPr>
              <w:t>Гидралазин</w:t>
            </w:r>
          </w:p>
        </w:tc>
        <w:tc>
          <w:tcPr>
            <w:tcW w:w="1984"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843"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559"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c>
          <w:tcPr>
            <w:tcW w:w="1280" w:type="dxa"/>
          </w:tcPr>
          <w:p w:rsidR="00A976CA" w:rsidRPr="00A976CA" w:rsidRDefault="00A976CA" w:rsidP="00A976CA">
            <w:pPr>
              <w:tabs>
                <w:tab w:val="left" w:pos="180"/>
              </w:tabs>
              <w:spacing w:after="0" w:line="240" w:lineRule="auto"/>
              <w:jc w:val="center"/>
              <w:rPr>
                <w:rFonts w:ascii="Times New Roman" w:hAnsi="Times New Roman"/>
                <w:bCs/>
                <w:sz w:val="20"/>
                <w:szCs w:val="20"/>
              </w:rPr>
            </w:pPr>
          </w:p>
        </w:tc>
      </w:tr>
    </w:tbl>
    <w:p w:rsidR="00A976CA" w:rsidRPr="00A976CA" w:rsidRDefault="00A976CA" w:rsidP="00A976CA">
      <w:pPr>
        <w:pStyle w:val="a8"/>
        <w:ind w:left="0" w:right="0"/>
        <w:rPr>
          <w:sz w:val="20"/>
        </w:rPr>
      </w:pPr>
      <w:r w:rsidRPr="00A976CA">
        <w:rPr>
          <w:sz w:val="20"/>
        </w:rPr>
        <w:t>Примечание: При заполнении таблицы используйте следующие символы: «↑» - повышение; «↓» - снижение.</w:t>
      </w:r>
    </w:p>
    <w:p w:rsidR="00A976CA" w:rsidRPr="00A976CA" w:rsidRDefault="00A976CA" w:rsidP="007973A6">
      <w:pPr>
        <w:numPr>
          <w:ilvl w:val="0"/>
          <w:numId w:val="80"/>
        </w:numPr>
        <w:tabs>
          <w:tab w:val="left" w:pos="180"/>
        </w:tabs>
        <w:spacing w:after="0" w:line="240" w:lineRule="auto"/>
        <w:ind w:left="0" w:firstLine="567"/>
        <w:jc w:val="both"/>
        <w:rPr>
          <w:rFonts w:ascii="Times New Roman" w:hAnsi="Times New Roman"/>
          <w:bCs/>
          <w:sz w:val="20"/>
          <w:szCs w:val="20"/>
        </w:rPr>
      </w:pPr>
      <w:r w:rsidRPr="00A976CA">
        <w:rPr>
          <w:rFonts w:ascii="Times New Roman" w:hAnsi="Times New Roman"/>
          <w:bCs/>
          <w:sz w:val="20"/>
          <w:szCs w:val="20"/>
        </w:rPr>
        <w:t>Какие ЛС вызывают ортостатическую гипотензию?</w:t>
      </w:r>
    </w:p>
    <w:p w:rsidR="00A976CA" w:rsidRPr="00A976CA" w:rsidRDefault="00A976CA" w:rsidP="007973A6">
      <w:pPr>
        <w:numPr>
          <w:ilvl w:val="0"/>
          <w:numId w:val="80"/>
        </w:numPr>
        <w:tabs>
          <w:tab w:val="left" w:pos="180"/>
        </w:tabs>
        <w:spacing w:after="0" w:line="240" w:lineRule="auto"/>
        <w:ind w:left="0" w:firstLine="567"/>
        <w:jc w:val="both"/>
        <w:rPr>
          <w:rFonts w:ascii="Times New Roman" w:hAnsi="Times New Roman"/>
          <w:bCs/>
          <w:sz w:val="20"/>
          <w:szCs w:val="20"/>
        </w:rPr>
      </w:pPr>
      <w:r w:rsidRPr="00A976CA">
        <w:rPr>
          <w:rFonts w:ascii="Times New Roman" w:hAnsi="Times New Roman"/>
          <w:bCs/>
          <w:sz w:val="20"/>
          <w:szCs w:val="20"/>
        </w:rPr>
        <w:t>Какой препарат не следует применять при сердечной недостаточности?</w:t>
      </w:r>
    </w:p>
    <w:p w:rsidR="00A976CA" w:rsidRPr="00A976CA" w:rsidRDefault="00A976CA" w:rsidP="00A976CA">
      <w:pPr>
        <w:pStyle w:val="a6"/>
        <w:spacing w:after="0" w:line="240" w:lineRule="auto"/>
        <w:ind w:left="0"/>
        <w:jc w:val="both"/>
        <w:rPr>
          <w:rFonts w:ascii="Times New Roman" w:hAnsi="Times New Roman"/>
          <w:b/>
          <w:sz w:val="20"/>
          <w:szCs w:val="20"/>
        </w:rPr>
      </w:pPr>
    </w:p>
    <w:p w:rsidR="00DB64B1" w:rsidRPr="00A976CA" w:rsidRDefault="00DB64B1" w:rsidP="00A976CA">
      <w:pPr>
        <w:spacing w:after="0" w:line="240" w:lineRule="auto"/>
        <w:ind w:firstLine="567"/>
        <w:rPr>
          <w:rFonts w:ascii="Times New Roman" w:hAnsi="Times New Roman"/>
          <w:b/>
          <w:sz w:val="20"/>
          <w:szCs w:val="20"/>
        </w:rPr>
      </w:pPr>
      <w:r w:rsidRPr="00A976CA">
        <w:rPr>
          <w:rFonts w:ascii="Times New Roman" w:hAnsi="Times New Roman"/>
          <w:b/>
          <w:sz w:val="20"/>
          <w:szCs w:val="20"/>
        </w:rPr>
        <w:t>Уровень 3</w:t>
      </w:r>
    </w:p>
    <w:p w:rsidR="00A976CA" w:rsidRPr="00A976CA" w:rsidRDefault="00DB64B1" w:rsidP="007973A6">
      <w:pPr>
        <w:spacing w:after="0" w:line="240" w:lineRule="auto"/>
        <w:jc w:val="both"/>
        <w:rPr>
          <w:rFonts w:ascii="Times New Roman" w:hAnsi="Times New Roman"/>
          <w:bCs/>
          <w:sz w:val="20"/>
          <w:szCs w:val="20"/>
        </w:rPr>
      </w:pPr>
      <w:r w:rsidRPr="00A976CA">
        <w:rPr>
          <w:rFonts w:ascii="Times New Roman" w:hAnsi="Times New Roman"/>
          <w:b/>
          <w:spacing w:val="-6"/>
          <w:kern w:val="1"/>
          <w:sz w:val="20"/>
          <w:szCs w:val="20"/>
        </w:rPr>
        <w:t>Задания на оценку принятия решений</w:t>
      </w:r>
      <w:r w:rsidR="007973A6">
        <w:rPr>
          <w:rFonts w:ascii="Times New Roman" w:hAnsi="Times New Roman"/>
          <w:b/>
          <w:spacing w:val="-6"/>
          <w:kern w:val="1"/>
          <w:sz w:val="20"/>
          <w:szCs w:val="20"/>
        </w:rPr>
        <w:t xml:space="preserve">. </w:t>
      </w:r>
      <w:r w:rsidR="00A976CA" w:rsidRPr="00A976CA">
        <w:rPr>
          <w:rFonts w:ascii="Times New Roman" w:hAnsi="Times New Roman"/>
          <w:bCs/>
          <w:sz w:val="20"/>
          <w:szCs w:val="20"/>
        </w:rPr>
        <w:t>Определите, верны ли следующие пары утверждений и есть ли связь между ними</w:t>
      </w:r>
    </w:p>
    <w:p w:rsidR="00A976CA" w:rsidRPr="00A976CA" w:rsidRDefault="00A976CA" w:rsidP="007973A6">
      <w:pPr>
        <w:numPr>
          <w:ilvl w:val="0"/>
          <w:numId w:val="82"/>
        </w:numPr>
        <w:tabs>
          <w:tab w:val="clear" w:pos="900"/>
          <w:tab w:val="num" w:pos="0"/>
          <w:tab w:val="left" w:pos="180"/>
          <w:tab w:val="left" w:pos="851"/>
        </w:tabs>
        <w:spacing w:after="0" w:line="240" w:lineRule="auto"/>
        <w:ind w:left="0" w:firstLine="567"/>
        <w:jc w:val="both"/>
        <w:rPr>
          <w:rFonts w:ascii="Times New Roman" w:hAnsi="Times New Roman"/>
          <w:bCs/>
          <w:sz w:val="20"/>
          <w:szCs w:val="20"/>
        </w:rPr>
      </w:pPr>
      <w:r w:rsidRPr="00A976CA">
        <w:rPr>
          <w:rFonts w:ascii="Times New Roman" w:hAnsi="Times New Roman"/>
          <w:bCs/>
          <w:sz w:val="20"/>
          <w:szCs w:val="20"/>
        </w:rPr>
        <w:t>Клонидин снижает артериальное давление, потому что клонидин  уменьшает сердечный выброс и расширяет сосуды</w:t>
      </w:r>
    </w:p>
    <w:p w:rsidR="00A976CA" w:rsidRPr="00A976CA" w:rsidRDefault="00A976CA" w:rsidP="007973A6">
      <w:pPr>
        <w:numPr>
          <w:ilvl w:val="0"/>
          <w:numId w:val="82"/>
        </w:numPr>
        <w:tabs>
          <w:tab w:val="clear" w:pos="900"/>
          <w:tab w:val="num" w:pos="0"/>
          <w:tab w:val="left" w:pos="180"/>
          <w:tab w:val="left" w:pos="851"/>
        </w:tabs>
        <w:spacing w:after="0" w:line="240" w:lineRule="auto"/>
        <w:ind w:left="0" w:firstLine="567"/>
        <w:jc w:val="both"/>
        <w:rPr>
          <w:rFonts w:ascii="Times New Roman" w:hAnsi="Times New Roman"/>
          <w:bCs/>
          <w:sz w:val="20"/>
          <w:szCs w:val="20"/>
        </w:rPr>
      </w:pPr>
      <w:r w:rsidRPr="00A976CA">
        <w:rPr>
          <w:rFonts w:ascii="Times New Roman" w:hAnsi="Times New Roman"/>
          <w:bCs/>
          <w:sz w:val="20"/>
          <w:szCs w:val="20"/>
        </w:rPr>
        <w:t xml:space="preserve">Неселективные  </w:t>
      </w:r>
      <w:r w:rsidRPr="00A976CA">
        <w:rPr>
          <w:rFonts w:ascii="Times New Roman" w:hAnsi="Times New Roman"/>
          <w:sz w:val="20"/>
          <w:szCs w:val="20"/>
        </w:rPr>
        <w:t>β-адреноблокаторы при систематическом применении повышают артериальное давление, потому что неселективные β-адреноблокаторы при систематическом применении суживают кровеносные сосуды</w:t>
      </w:r>
    </w:p>
    <w:p w:rsidR="00A976CA" w:rsidRPr="00A976CA" w:rsidRDefault="00A976CA" w:rsidP="007973A6">
      <w:pPr>
        <w:numPr>
          <w:ilvl w:val="0"/>
          <w:numId w:val="82"/>
        </w:numPr>
        <w:tabs>
          <w:tab w:val="clear" w:pos="900"/>
          <w:tab w:val="num" w:pos="0"/>
          <w:tab w:val="left" w:pos="180"/>
          <w:tab w:val="left" w:pos="851"/>
        </w:tabs>
        <w:spacing w:after="0" w:line="240" w:lineRule="auto"/>
        <w:ind w:left="0" w:firstLine="567"/>
        <w:jc w:val="both"/>
        <w:rPr>
          <w:rFonts w:ascii="Times New Roman" w:hAnsi="Times New Roman"/>
          <w:sz w:val="20"/>
          <w:szCs w:val="20"/>
        </w:rPr>
      </w:pPr>
      <w:r w:rsidRPr="00A976CA">
        <w:rPr>
          <w:rFonts w:ascii="Times New Roman" w:hAnsi="Times New Roman"/>
          <w:sz w:val="20"/>
          <w:szCs w:val="20"/>
        </w:rPr>
        <w:t>Ингибиторы АПФ вызывают сухой кашель, потому что ингибиторы АФП повышают уровень брадикинина</w:t>
      </w:r>
    </w:p>
    <w:p w:rsidR="00DB64B1" w:rsidRPr="00A976CA" w:rsidRDefault="00DB64B1" w:rsidP="00A976CA">
      <w:pPr>
        <w:spacing w:after="0" w:line="240" w:lineRule="auto"/>
        <w:ind w:firstLine="567"/>
        <w:jc w:val="both"/>
        <w:rPr>
          <w:rFonts w:ascii="Times New Roman" w:hAnsi="Times New Roman"/>
          <w:sz w:val="20"/>
          <w:szCs w:val="20"/>
        </w:rPr>
      </w:pPr>
    </w:p>
    <w:p w:rsidR="00385C9F" w:rsidRDefault="00385C9F" w:rsidP="00262222">
      <w:pPr>
        <w:spacing w:after="0" w:line="240" w:lineRule="auto"/>
        <w:ind w:firstLine="567"/>
        <w:jc w:val="both"/>
        <w:rPr>
          <w:rFonts w:ascii="Times New Roman" w:hAnsi="Times New Roman"/>
          <w:b/>
          <w:sz w:val="20"/>
          <w:szCs w:val="20"/>
        </w:rPr>
      </w:pPr>
      <w:r w:rsidRPr="00385C9F">
        <w:rPr>
          <w:rFonts w:ascii="Times New Roman" w:hAnsi="Times New Roman"/>
          <w:b/>
          <w:bCs/>
          <w:sz w:val="20"/>
          <w:szCs w:val="20"/>
        </w:rPr>
        <w:t>Тема 4.3.</w:t>
      </w:r>
      <w:r w:rsidRPr="00385C9F">
        <w:rPr>
          <w:rFonts w:ascii="Times New Roman" w:hAnsi="Times New Roman"/>
          <w:bCs/>
          <w:sz w:val="20"/>
          <w:szCs w:val="20"/>
        </w:rPr>
        <w:t xml:space="preserve"> </w:t>
      </w:r>
      <w:r w:rsidRPr="00385C9F">
        <w:rPr>
          <w:rFonts w:ascii="Times New Roman" w:hAnsi="Times New Roman"/>
          <w:iCs/>
          <w:sz w:val="20"/>
          <w:szCs w:val="20"/>
        </w:rPr>
        <w:t>Молекулярная фармакология антиангинальных средств, средств, регулирующих регионарный кровоток, противомигренозных, венотропных средств</w:t>
      </w:r>
      <w:r>
        <w:rPr>
          <w:rFonts w:ascii="Times New Roman" w:hAnsi="Times New Roman"/>
          <w:iCs/>
          <w:sz w:val="20"/>
          <w:szCs w:val="20"/>
        </w:rPr>
        <w:t xml:space="preserve">  </w:t>
      </w:r>
      <w:r w:rsidRPr="00385C9F">
        <w:rPr>
          <w:rFonts w:ascii="Times New Roman" w:hAnsi="Times New Roman"/>
          <w:b/>
          <w:sz w:val="20"/>
          <w:szCs w:val="20"/>
        </w:rPr>
        <w:t>(ОПК-6, ПК-13).</w:t>
      </w:r>
    </w:p>
    <w:p w:rsidR="00DB64B1" w:rsidRDefault="00DB64B1" w:rsidP="00262222">
      <w:pPr>
        <w:spacing w:after="0" w:line="240" w:lineRule="auto"/>
        <w:ind w:firstLine="567"/>
        <w:jc w:val="both"/>
        <w:rPr>
          <w:rFonts w:ascii="Times New Roman" w:hAnsi="Times New Roman"/>
          <w:b/>
          <w:sz w:val="20"/>
          <w:szCs w:val="20"/>
        </w:rPr>
      </w:pPr>
    </w:p>
    <w:p w:rsidR="00DB64B1" w:rsidRPr="0063440D" w:rsidRDefault="00DB64B1" w:rsidP="0063440D">
      <w:pPr>
        <w:spacing w:after="0" w:line="240" w:lineRule="auto"/>
        <w:ind w:firstLine="567"/>
        <w:rPr>
          <w:rFonts w:ascii="Times New Roman" w:hAnsi="Times New Roman"/>
          <w:b/>
          <w:color w:val="000000"/>
          <w:sz w:val="20"/>
          <w:szCs w:val="20"/>
        </w:rPr>
      </w:pPr>
      <w:r w:rsidRPr="0063440D">
        <w:rPr>
          <w:rFonts w:ascii="Times New Roman" w:hAnsi="Times New Roman"/>
          <w:b/>
          <w:color w:val="000000"/>
          <w:sz w:val="20"/>
          <w:szCs w:val="20"/>
        </w:rPr>
        <w:t>Уровень 1.</w:t>
      </w:r>
    </w:p>
    <w:p w:rsidR="00DB64B1" w:rsidRPr="0063440D" w:rsidRDefault="00DB64B1" w:rsidP="0063440D">
      <w:pPr>
        <w:spacing w:after="0" w:line="240" w:lineRule="auto"/>
        <w:rPr>
          <w:rFonts w:ascii="Times New Roman" w:hAnsi="Times New Roman"/>
          <w:b/>
          <w:color w:val="000000"/>
          <w:sz w:val="20"/>
          <w:szCs w:val="20"/>
        </w:rPr>
      </w:pPr>
      <w:r w:rsidRPr="0063440D">
        <w:rPr>
          <w:rFonts w:ascii="Times New Roman" w:hAnsi="Times New Roman"/>
          <w:b/>
          <w:color w:val="000000"/>
          <w:sz w:val="20"/>
          <w:szCs w:val="20"/>
        </w:rPr>
        <w:t>Тесты:</w:t>
      </w:r>
    </w:p>
    <w:p w:rsidR="0063440D" w:rsidRPr="0063440D" w:rsidRDefault="0063440D" w:rsidP="0063440D">
      <w:pPr>
        <w:spacing w:after="0" w:line="240" w:lineRule="auto"/>
        <w:ind w:firstLine="567"/>
        <w:jc w:val="both"/>
        <w:rPr>
          <w:rFonts w:ascii="Times New Roman" w:hAnsi="Times New Roman"/>
          <w:b/>
          <w:sz w:val="20"/>
          <w:szCs w:val="20"/>
        </w:rPr>
      </w:pPr>
      <w:r w:rsidRPr="0063440D">
        <w:rPr>
          <w:rFonts w:ascii="Times New Roman" w:hAnsi="Times New Roman"/>
          <w:b/>
          <w:sz w:val="20"/>
          <w:szCs w:val="20"/>
        </w:rPr>
        <w:t>1. Средство, понижающее потребность миокарда в кислороде, но не увеличивающее доставку кислорода:</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Верапамил</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Пропранолол</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 xml:space="preserve">В. Нифедипин </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Дипиридамол</w:t>
      </w:r>
    </w:p>
    <w:p w:rsidR="0063440D" w:rsidRPr="0063440D" w:rsidRDefault="0063440D" w:rsidP="0063440D">
      <w:pPr>
        <w:spacing w:after="0" w:line="240" w:lineRule="auto"/>
        <w:ind w:firstLine="567"/>
        <w:jc w:val="both"/>
        <w:rPr>
          <w:rFonts w:ascii="Times New Roman" w:hAnsi="Times New Roman"/>
          <w:b/>
          <w:sz w:val="20"/>
          <w:szCs w:val="20"/>
        </w:rPr>
      </w:pPr>
      <w:r w:rsidRPr="0063440D">
        <w:rPr>
          <w:rFonts w:ascii="Times New Roman" w:hAnsi="Times New Roman"/>
          <w:b/>
          <w:sz w:val="20"/>
          <w:szCs w:val="20"/>
        </w:rPr>
        <w:tab/>
        <w:t>2. При сублингвальном применении нитроглицерин начинает действовать через:</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1-2 минуты</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5-7 минут</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10-15 минут</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15-20 минут</w:t>
      </w:r>
    </w:p>
    <w:p w:rsidR="0063440D" w:rsidRPr="0063440D" w:rsidRDefault="0063440D" w:rsidP="0063440D">
      <w:pPr>
        <w:spacing w:after="0" w:line="240" w:lineRule="auto"/>
        <w:ind w:firstLine="567"/>
        <w:jc w:val="both"/>
        <w:rPr>
          <w:rFonts w:ascii="Times New Roman" w:hAnsi="Times New Roman"/>
          <w:b/>
          <w:sz w:val="20"/>
          <w:szCs w:val="20"/>
        </w:rPr>
      </w:pPr>
      <w:r w:rsidRPr="0063440D">
        <w:rPr>
          <w:rFonts w:ascii="Times New Roman" w:hAnsi="Times New Roman"/>
          <w:b/>
          <w:sz w:val="20"/>
          <w:szCs w:val="20"/>
        </w:rPr>
        <w:tab/>
        <w:t>3. Антиангинальное действие нифедипина  обусловлено:</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Уменьшением работы сердца</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Коронарорасширяющим действием</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Перераспределением коронарного кровотока</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Снижением атриовентрикулярной проводимости</w:t>
      </w:r>
    </w:p>
    <w:p w:rsidR="0063440D" w:rsidRPr="0063440D" w:rsidRDefault="0063440D" w:rsidP="0063440D">
      <w:pPr>
        <w:spacing w:after="0" w:line="240" w:lineRule="auto"/>
        <w:ind w:firstLine="567"/>
        <w:jc w:val="both"/>
        <w:rPr>
          <w:rFonts w:ascii="Times New Roman" w:hAnsi="Times New Roman"/>
          <w:b/>
          <w:sz w:val="20"/>
          <w:szCs w:val="20"/>
        </w:rPr>
      </w:pPr>
      <w:r w:rsidRPr="0063440D">
        <w:rPr>
          <w:rFonts w:ascii="Times New Roman" w:hAnsi="Times New Roman"/>
          <w:b/>
          <w:sz w:val="20"/>
          <w:szCs w:val="20"/>
        </w:rPr>
        <w:tab/>
        <w:t>4. Эффективность дипиридамола при ИБС обусловлена:</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Стимуляцией аденилатциклазы</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Ингибированием моноамиооксидазы</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Накоплением аденозина</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Стимулированием аденозиндезаминазы</w:t>
      </w:r>
    </w:p>
    <w:p w:rsidR="0063440D" w:rsidRPr="0063440D" w:rsidRDefault="0063440D" w:rsidP="0063440D">
      <w:pPr>
        <w:spacing w:after="0" w:line="240" w:lineRule="auto"/>
        <w:ind w:firstLine="420"/>
        <w:jc w:val="both"/>
        <w:rPr>
          <w:rFonts w:ascii="Times New Roman" w:hAnsi="Times New Roman"/>
          <w:b/>
          <w:sz w:val="20"/>
          <w:szCs w:val="20"/>
        </w:rPr>
      </w:pPr>
      <w:r w:rsidRPr="0063440D">
        <w:rPr>
          <w:rFonts w:ascii="Times New Roman" w:hAnsi="Times New Roman"/>
          <w:b/>
          <w:sz w:val="20"/>
          <w:szCs w:val="20"/>
        </w:rPr>
        <w:tab/>
        <w:t>5. Побочный эффект пропранолола:</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Бронхоспазм</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Гипертензия</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Тахикардия</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Гипергликемия</w:t>
      </w:r>
    </w:p>
    <w:p w:rsidR="0063440D" w:rsidRPr="0063440D" w:rsidRDefault="0063440D" w:rsidP="0063440D">
      <w:pPr>
        <w:spacing w:after="0" w:line="240" w:lineRule="auto"/>
        <w:ind w:firstLine="420"/>
        <w:jc w:val="both"/>
        <w:rPr>
          <w:rFonts w:ascii="Times New Roman" w:hAnsi="Times New Roman"/>
          <w:b/>
          <w:sz w:val="20"/>
          <w:szCs w:val="20"/>
        </w:rPr>
      </w:pPr>
      <w:r w:rsidRPr="0063440D">
        <w:rPr>
          <w:rFonts w:ascii="Times New Roman" w:hAnsi="Times New Roman"/>
          <w:b/>
          <w:sz w:val="20"/>
          <w:szCs w:val="20"/>
        </w:rPr>
        <w:tab/>
        <w:t>6. Блокатор кальциевых каналов - производное дигидропиридина:</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А. Верапамил</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Б. Нифедипин</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В. Дилтиазем</w:t>
      </w:r>
    </w:p>
    <w:p w:rsidR="0063440D" w:rsidRPr="0063440D" w:rsidRDefault="0063440D" w:rsidP="0063440D">
      <w:pPr>
        <w:spacing w:after="0" w:line="240" w:lineRule="auto"/>
        <w:jc w:val="both"/>
        <w:rPr>
          <w:rFonts w:ascii="Times New Roman" w:hAnsi="Times New Roman"/>
          <w:sz w:val="20"/>
          <w:szCs w:val="20"/>
        </w:rPr>
      </w:pPr>
      <w:r w:rsidRPr="0063440D">
        <w:rPr>
          <w:rFonts w:ascii="Times New Roman" w:hAnsi="Times New Roman"/>
          <w:sz w:val="20"/>
          <w:szCs w:val="20"/>
        </w:rPr>
        <w:t>Г. Дипиридамол</w:t>
      </w:r>
    </w:p>
    <w:p w:rsidR="0063440D" w:rsidRPr="0063440D" w:rsidRDefault="0063440D" w:rsidP="0063440D">
      <w:pPr>
        <w:spacing w:after="0" w:line="240" w:lineRule="auto"/>
        <w:rPr>
          <w:rFonts w:ascii="Times New Roman" w:hAnsi="Times New Roman"/>
          <w:b/>
          <w:color w:val="000000"/>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115CE5" w:rsidRPr="00115CE5" w:rsidRDefault="00115CE5" w:rsidP="00ED0584">
      <w:pPr>
        <w:numPr>
          <w:ilvl w:val="0"/>
          <w:numId w:val="70"/>
        </w:numPr>
        <w:tabs>
          <w:tab w:val="left" w:pos="567"/>
        </w:tabs>
        <w:spacing w:after="0" w:line="240" w:lineRule="auto"/>
        <w:jc w:val="both"/>
        <w:rPr>
          <w:rFonts w:ascii="Times New Roman" w:hAnsi="Times New Roman"/>
          <w:color w:val="000000"/>
          <w:sz w:val="20"/>
          <w:szCs w:val="20"/>
        </w:rPr>
      </w:pPr>
      <w:r w:rsidRPr="005E6A52">
        <w:rPr>
          <w:rFonts w:ascii="Times New Roman" w:hAnsi="Times New Roman"/>
          <w:sz w:val="20"/>
          <w:szCs w:val="20"/>
        </w:rPr>
        <w:t xml:space="preserve">Классификация </w:t>
      </w:r>
      <w:r>
        <w:rPr>
          <w:rFonts w:ascii="Times New Roman" w:hAnsi="Times New Roman"/>
          <w:sz w:val="20"/>
          <w:szCs w:val="20"/>
        </w:rPr>
        <w:t>с</w:t>
      </w:r>
      <w:r w:rsidRPr="005E6A52">
        <w:rPr>
          <w:rFonts w:ascii="Times New Roman" w:hAnsi="Times New Roman"/>
          <w:sz w:val="20"/>
          <w:szCs w:val="20"/>
        </w:rPr>
        <w:t xml:space="preserve">редств для лечения ишемической болезни сердца. </w:t>
      </w:r>
    </w:p>
    <w:p w:rsidR="00115CE5" w:rsidRPr="00115CE5" w:rsidRDefault="00115CE5" w:rsidP="00ED0584">
      <w:pPr>
        <w:numPr>
          <w:ilvl w:val="0"/>
          <w:numId w:val="70"/>
        </w:numPr>
        <w:tabs>
          <w:tab w:val="left" w:pos="567"/>
        </w:tabs>
        <w:spacing w:after="0" w:line="240" w:lineRule="auto"/>
        <w:jc w:val="both"/>
        <w:rPr>
          <w:rFonts w:ascii="Times New Roman" w:hAnsi="Times New Roman"/>
          <w:color w:val="000000"/>
          <w:sz w:val="20"/>
          <w:szCs w:val="20"/>
        </w:rPr>
      </w:pPr>
      <w:r w:rsidRPr="005E6A52">
        <w:rPr>
          <w:rFonts w:ascii="Times New Roman" w:hAnsi="Times New Roman"/>
          <w:sz w:val="20"/>
          <w:szCs w:val="20"/>
        </w:rPr>
        <w:t xml:space="preserve">Механизм </w:t>
      </w:r>
      <w:r>
        <w:rPr>
          <w:rFonts w:ascii="Times New Roman" w:hAnsi="Times New Roman"/>
          <w:sz w:val="20"/>
          <w:szCs w:val="20"/>
        </w:rPr>
        <w:t xml:space="preserve">антиангинального </w:t>
      </w:r>
      <w:r w:rsidRPr="005E6A52">
        <w:rPr>
          <w:rFonts w:ascii="Times New Roman" w:hAnsi="Times New Roman"/>
          <w:sz w:val="20"/>
          <w:szCs w:val="20"/>
        </w:rPr>
        <w:t>действия нитроглицерина</w:t>
      </w:r>
    </w:p>
    <w:p w:rsidR="00115CE5" w:rsidRPr="00115CE5" w:rsidRDefault="00115CE5" w:rsidP="00ED0584">
      <w:pPr>
        <w:numPr>
          <w:ilvl w:val="0"/>
          <w:numId w:val="70"/>
        </w:numPr>
        <w:tabs>
          <w:tab w:val="left" w:pos="567"/>
        </w:tabs>
        <w:spacing w:after="0" w:line="240" w:lineRule="auto"/>
        <w:jc w:val="both"/>
        <w:rPr>
          <w:rFonts w:ascii="Times New Roman" w:hAnsi="Times New Roman"/>
          <w:color w:val="000000"/>
          <w:sz w:val="20"/>
          <w:szCs w:val="20"/>
        </w:rPr>
      </w:pPr>
      <w:r>
        <w:rPr>
          <w:rFonts w:ascii="Times New Roman" w:hAnsi="Times New Roman"/>
          <w:sz w:val="20"/>
          <w:szCs w:val="20"/>
        </w:rPr>
        <w:t>Препараты нитроглицерина короткого действия. Особенности применения.</w:t>
      </w:r>
    </w:p>
    <w:p w:rsidR="00115CE5" w:rsidRPr="00115CE5" w:rsidRDefault="00115CE5" w:rsidP="00ED0584">
      <w:pPr>
        <w:numPr>
          <w:ilvl w:val="0"/>
          <w:numId w:val="70"/>
        </w:numPr>
        <w:tabs>
          <w:tab w:val="left" w:pos="567"/>
        </w:tabs>
        <w:spacing w:after="0" w:line="240" w:lineRule="auto"/>
        <w:jc w:val="both"/>
        <w:rPr>
          <w:rFonts w:ascii="Times New Roman" w:hAnsi="Times New Roman"/>
          <w:color w:val="000000"/>
          <w:sz w:val="20"/>
          <w:szCs w:val="20"/>
        </w:rPr>
      </w:pPr>
      <w:r w:rsidRPr="005E6A52">
        <w:rPr>
          <w:rFonts w:ascii="Times New Roman" w:hAnsi="Times New Roman"/>
          <w:sz w:val="20"/>
          <w:szCs w:val="20"/>
        </w:rPr>
        <w:t>Показания к применению органических нитратов</w:t>
      </w:r>
    </w:p>
    <w:p w:rsidR="00115CE5" w:rsidRPr="00115CE5" w:rsidRDefault="00115CE5" w:rsidP="00ED0584">
      <w:pPr>
        <w:numPr>
          <w:ilvl w:val="0"/>
          <w:numId w:val="70"/>
        </w:numPr>
        <w:tabs>
          <w:tab w:val="left" w:pos="567"/>
        </w:tabs>
        <w:spacing w:after="0" w:line="240" w:lineRule="auto"/>
        <w:jc w:val="both"/>
        <w:rPr>
          <w:rFonts w:ascii="Times New Roman" w:hAnsi="Times New Roman"/>
          <w:color w:val="000000"/>
          <w:sz w:val="20"/>
          <w:szCs w:val="20"/>
        </w:rPr>
      </w:pPr>
      <w:r>
        <w:rPr>
          <w:rFonts w:ascii="Times New Roman" w:hAnsi="Times New Roman"/>
          <w:sz w:val="20"/>
          <w:szCs w:val="20"/>
        </w:rPr>
        <w:t>Антиангинальное действие β-адреноблокаторов</w:t>
      </w:r>
    </w:p>
    <w:p w:rsidR="00115CE5" w:rsidRPr="00115CE5" w:rsidRDefault="00115CE5" w:rsidP="00ED0584">
      <w:pPr>
        <w:numPr>
          <w:ilvl w:val="0"/>
          <w:numId w:val="70"/>
        </w:numPr>
        <w:tabs>
          <w:tab w:val="left" w:pos="567"/>
        </w:tabs>
        <w:spacing w:after="0" w:line="240" w:lineRule="auto"/>
        <w:jc w:val="both"/>
        <w:rPr>
          <w:rFonts w:ascii="Times New Roman" w:hAnsi="Times New Roman"/>
          <w:color w:val="000000"/>
          <w:sz w:val="20"/>
          <w:szCs w:val="20"/>
        </w:rPr>
      </w:pPr>
      <w:r>
        <w:rPr>
          <w:rFonts w:ascii="Times New Roman" w:hAnsi="Times New Roman"/>
          <w:color w:val="000000"/>
          <w:sz w:val="20"/>
          <w:szCs w:val="20"/>
        </w:rPr>
        <w:t>Антиангинальное действие спазмолитиков миотропного действия</w:t>
      </w:r>
    </w:p>
    <w:p w:rsidR="00115CE5" w:rsidRDefault="00115CE5" w:rsidP="00DB64B1">
      <w:pPr>
        <w:shd w:val="clear" w:color="auto" w:fill="FFFFFF"/>
        <w:tabs>
          <w:tab w:val="left" w:pos="216"/>
        </w:tabs>
        <w:spacing w:after="0" w:line="240" w:lineRule="auto"/>
        <w:rPr>
          <w:rFonts w:ascii="Times New Roman" w:hAnsi="Times New Roman"/>
          <w:b/>
          <w:sz w:val="20"/>
          <w:szCs w:val="20"/>
        </w:rPr>
      </w:pP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115CE5" w:rsidRPr="00E122FA" w:rsidRDefault="00115CE5" w:rsidP="00ED0584">
      <w:pPr>
        <w:pStyle w:val="a6"/>
        <w:numPr>
          <w:ilvl w:val="0"/>
          <w:numId w:val="72"/>
        </w:numPr>
        <w:tabs>
          <w:tab w:val="left" w:pos="567"/>
        </w:tabs>
        <w:spacing w:after="0" w:line="240" w:lineRule="auto"/>
        <w:ind w:left="567" w:hanging="207"/>
        <w:jc w:val="both"/>
        <w:rPr>
          <w:rFonts w:ascii="Times New Roman" w:hAnsi="Times New Roman"/>
          <w:bCs/>
          <w:sz w:val="20"/>
          <w:szCs w:val="20"/>
        </w:rPr>
      </w:pPr>
      <w:r w:rsidRPr="00E122FA">
        <w:rPr>
          <w:rFonts w:ascii="Times New Roman" w:hAnsi="Times New Roman"/>
          <w:bCs/>
          <w:sz w:val="20"/>
          <w:szCs w:val="20"/>
        </w:rPr>
        <w:t xml:space="preserve">Основные представления о механизмах формирования </w:t>
      </w:r>
      <w:r>
        <w:rPr>
          <w:rFonts w:ascii="Times New Roman" w:hAnsi="Times New Roman"/>
          <w:bCs/>
          <w:sz w:val="20"/>
          <w:szCs w:val="20"/>
        </w:rPr>
        <w:t>ишемической болезни сердца</w:t>
      </w:r>
      <w:r w:rsidRPr="00E122FA">
        <w:rPr>
          <w:rFonts w:ascii="Times New Roman" w:hAnsi="Times New Roman"/>
          <w:bCs/>
          <w:sz w:val="20"/>
          <w:szCs w:val="20"/>
        </w:rPr>
        <w:t xml:space="preserve">. </w:t>
      </w:r>
    </w:p>
    <w:p w:rsidR="00115CE5" w:rsidRDefault="00115CE5" w:rsidP="00ED0584">
      <w:pPr>
        <w:numPr>
          <w:ilvl w:val="0"/>
          <w:numId w:val="72"/>
        </w:numPr>
        <w:shd w:val="clear" w:color="auto" w:fill="FFFFFF"/>
        <w:tabs>
          <w:tab w:val="left" w:pos="216"/>
        </w:tabs>
        <w:spacing w:after="0" w:line="240" w:lineRule="auto"/>
        <w:ind w:left="567" w:hanging="207"/>
        <w:rPr>
          <w:rFonts w:ascii="Times New Roman" w:hAnsi="Times New Roman"/>
          <w:sz w:val="20"/>
          <w:szCs w:val="20"/>
        </w:rPr>
      </w:pPr>
      <w:r>
        <w:rPr>
          <w:rFonts w:ascii="Times New Roman" w:hAnsi="Times New Roman"/>
          <w:sz w:val="20"/>
          <w:szCs w:val="20"/>
        </w:rPr>
        <w:t>Формы стенокардии</w:t>
      </w:r>
    </w:p>
    <w:p w:rsidR="00115CE5" w:rsidRDefault="00115CE5" w:rsidP="00ED0584">
      <w:pPr>
        <w:numPr>
          <w:ilvl w:val="0"/>
          <w:numId w:val="72"/>
        </w:numPr>
        <w:shd w:val="clear" w:color="auto" w:fill="FFFFFF"/>
        <w:tabs>
          <w:tab w:val="left" w:pos="216"/>
        </w:tabs>
        <w:spacing w:after="0" w:line="240" w:lineRule="auto"/>
        <w:ind w:left="0" w:firstLine="360"/>
        <w:rPr>
          <w:rFonts w:ascii="Times New Roman" w:hAnsi="Times New Roman"/>
          <w:sz w:val="20"/>
          <w:szCs w:val="20"/>
        </w:rPr>
      </w:pPr>
      <w:r>
        <w:rPr>
          <w:rFonts w:ascii="Times New Roman" w:hAnsi="Times New Roman"/>
          <w:sz w:val="20"/>
          <w:szCs w:val="20"/>
        </w:rPr>
        <w:t>Особенности фармакокинетики и фармакодинамики препаратов нитроглицерина пролонгированного действия</w:t>
      </w:r>
      <w:r w:rsidR="00FB3D4C">
        <w:rPr>
          <w:rFonts w:ascii="Times New Roman" w:hAnsi="Times New Roman"/>
          <w:sz w:val="20"/>
          <w:szCs w:val="20"/>
        </w:rPr>
        <w:t xml:space="preserve"> (таблетки пролонгированного действия, трансдермальные терапевтические системы, трансбукккальные пластины)</w:t>
      </w:r>
    </w:p>
    <w:p w:rsidR="00115CE5" w:rsidRDefault="00FB3D4C" w:rsidP="00ED0584">
      <w:pPr>
        <w:numPr>
          <w:ilvl w:val="0"/>
          <w:numId w:val="72"/>
        </w:numPr>
        <w:shd w:val="clear" w:color="auto" w:fill="FFFFFF"/>
        <w:tabs>
          <w:tab w:val="left" w:pos="216"/>
        </w:tabs>
        <w:spacing w:after="0" w:line="240" w:lineRule="auto"/>
        <w:ind w:left="0" w:firstLine="360"/>
        <w:rPr>
          <w:rFonts w:ascii="Times New Roman" w:hAnsi="Times New Roman"/>
          <w:sz w:val="20"/>
          <w:szCs w:val="20"/>
        </w:rPr>
      </w:pPr>
      <w:r>
        <w:rPr>
          <w:rFonts w:ascii="Times New Roman" w:hAnsi="Times New Roman"/>
          <w:sz w:val="20"/>
          <w:szCs w:val="20"/>
        </w:rPr>
        <w:t>Брадикардические средства. Особенности применения для лечения стенокардии</w:t>
      </w:r>
    </w:p>
    <w:p w:rsidR="00FB3D4C" w:rsidRDefault="00FB3D4C" w:rsidP="00ED0584">
      <w:pPr>
        <w:numPr>
          <w:ilvl w:val="0"/>
          <w:numId w:val="72"/>
        </w:numPr>
        <w:shd w:val="clear" w:color="auto" w:fill="FFFFFF"/>
        <w:tabs>
          <w:tab w:val="left" w:pos="216"/>
        </w:tabs>
        <w:spacing w:after="0" w:line="240" w:lineRule="auto"/>
        <w:ind w:left="0" w:firstLine="360"/>
        <w:rPr>
          <w:rFonts w:ascii="Times New Roman" w:hAnsi="Times New Roman"/>
          <w:sz w:val="20"/>
          <w:szCs w:val="20"/>
        </w:rPr>
      </w:pPr>
      <w:r>
        <w:rPr>
          <w:rFonts w:ascii="Times New Roman" w:hAnsi="Times New Roman"/>
          <w:sz w:val="20"/>
          <w:szCs w:val="20"/>
        </w:rPr>
        <w:t>Кардиопротекторные средства. Особенности применения для лечения стенокардии.</w:t>
      </w:r>
    </w:p>
    <w:p w:rsidR="00FB3D4C" w:rsidRDefault="00FB3D4C" w:rsidP="00ED0584">
      <w:pPr>
        <w:numPr>
          <w:ilvl w:val="0"/>
          <w:numId w:val="72"/>
        </w:numPr>
        <w:shd w:val="clear" w:color="auto" w:fill="FFFFFF"/>
        <w:tabs>
          <w:tab w:val="left" w:pos="216"/>
        </w:tabs>
        <w:spacing w:after="0" w:line="240" w:lineRule="auto"/>
        <w:ind w:left="0" w:firstLine="360"/>
        <w:rPr>
          <w:rFonts w:ascii="Times New Roman" w:hAnsi="Times New Roman"/>
          <w:sz w:val="20"/>
          <w:szCs w:val="20"/>
        </w:rPr>
      </w:pPr>
      <w:r>
        <w:rPr>
          <w:rFonts w:ascii="Times New Roman" w:hAnsi="Times New Roman"/>
          <w:sz w:val="20"/>
          <w:szCs w:val="20"/>
        </w:rPr>
        <w:t>Принципы лечения острого инфаркта миокарда</w:t>
      </w:r>
    </w:p>
    <w:p w:rsidR="00FB3D4C" w:rsidRDefault="00FB3D4C" w:rsidP="00FB3D4C">
      <w:pPr>
        <w:shd w:val="clear" w:color="auto" w:fill="FFFFFF"/>
        <w:tabs>
          <w:tab w:val="left" w:pos="216"/>
        </w:tabs>
        <w:spacing w:after="0" w:line="240" w:lineRule="auto"/>
        <w:rPr>
          <w:rFonts w:ascii="Times New Roman" w:hAnsi="Times New Roman"/>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115CE5" w:rsidRPr="00115CE5" w:rsidRDefault="00115CE5" w:rsidP="00ED0584">
      <w:pPr>
        <w:numPr>
          <w:ilvl w:val="0"/>
          <w:numId w:val="71"/>
        </w:numPr>
        <w:tabs>
          <w:tab w:val="left" w:pos="567"/>
        </w:tabs>
        <w:spacing w:after="0" w:line="240" w:lineRule="auto"/>
        <w:jc w:val="both"/>
        <w:rPr>
          <w:rFonts w:ascii="Times New Roman" w:hAnsi="Times New Roman"/>
          <w:color w:val="000000"/>
          <w:sz w:val="20"/>
          <w:szCs w:val="20"/>
        </w:rPr>
      </w:pPr>
      <w:r w:rsidRPr="005E6A52">
        <w:rPr>
          <w:rFonts w:ascii="Times New Roman" w:hAnsi="Times New Roman"/>
          <w:sz w:val="20"/>
          <w:szCs w:val="20"/>
        </w:rPr>
        <w:t xml:space="preserve">Механизм </w:t>
      </w:r>
      <w:r>
        <w:rPr>
          <w:rFonts w:ascii="Times New Roman" w:hAnsi="Times New Roman"/>
          <w:sz w:val="20"/>
          <w:szCs w:val="20"/>
        </w:rPr>
        <w:t>сосудорасширяющего действия</w:t>
      </w:r>
      <w:r w:rsidRPr="005E6A52">
        <w:rPr>
          <w:rFonts w:ascii="Times New Roman" w:hAnsi="Times New Roman"/>
          <w:sz w:val="20"/>
          <w:szCs w:val="20"/>
        </w:rPr>
        <w:t xml:space="preserve"> нитроглицерина</w:t>
      </w:r>
    </w:p>
    <w:p w:rsidR="00115CE5" w:rsidRPr="00115CE5" w:rsidRDefault="00115CE5" w:rsidP="00ED0584">
      <w:pPr>
        <w:numPr>
          <w:ilvl w:val="0"/>
          <w:numId w:val="71"/>
        </w:numPr>
        <w:tabs>
          <w:tab w:val="left" w:pos="567"/>
        </w:tabs>
        <w:spacing w:after="0" w:line="240" w:lineRule="auto"/>
        <w:jc w:val="both"/>
        <w:rPr>
          <w:rFonts w:ascii="Times New Roman" w:hAnsi="Times New Roman"/>
          <w:color w:val="000000"/>
          <w:sz w:val="20"/>
          <w:szCs w:val="20"/>
        </w:rPr>
      </w:pPr>
      <w:r w:rsidRPr="005E6A52">
        <w:rPr>
          <w:rFonts w:ascii="Times New Roman" w:hAnsi="Times New Roman"/>
          <w:sz w:val="20"/>
          <w:szCs w:val="20"/>
        </w:rPr>
        <w:t>Препараты нитроглицерина пролонгированного действия, особенности их фармакокинетики</w:t>
      </w:r>
      <w:r>
        <w:rPr>
          <w:rFonts w:ascii="Times New Roman" w:hAnsi="Times New Roman"/>
          <w:sz w:val="20"/>
          <w:szCs w:val="20"/>
        </w:rPr>
        <w:t>.</w:t>
      </w:r>
    </w:p>
    <w:p w:rsidR="00115CE5" w:rsidRPr="00115CE5" w:rsidRDefault="00115CE5" w:rsidP="00ED0584">
      <w:pPr>
        <w:numPr>
          <w:ilvl w:val="0"/>
          <w:numId w:val="71"/>
        </w:numPr>
        <w:tabs>
          <w:tab w:val="left" w:pos="567"/>
        </w:tabs>
        <w:spacing w:after="0" w:line="240" w:lineRule="auto"/>
        <w:jc w:val="both"/>
        <w:rPr>
          <w:rFonts w:ascii="Times New Roman" w:hAnsi="Times New Roman"/>
          <w:color w:val="000000"/>
          <w:sz w:val="20"/>
          <w:szCs w:val="20"/>
        </w:rPr>
      </w:pPr>
      <w:r>
        <w:rPr>
          <w:rFonts w:ascii="Times New Roman" w:hAnsi="Times New Roman"/>
          <w:sz w:val="20"/>
          <w:szCs w:val="20"/>
        </w:rPr>
        <w:t xml:space="preserve">Побочные эффекты </w:t>
      </w:r>
      <w:r w:rsidRPr="005E6A52">
        <w:rPr>
          <w:rFonts w:ascii="Times New Roman" w:hAnsi="Times New Roman"/>
          <w:sz w:val="20"/>
          <w:szCs w:val="20"/>
        </w:rPr>
        <w:t>органических нитратов</w:t>
      </w:r>
    </w:p>
    <w:p w:rsidR="00115CE5" w:rsidRDefault="00115CE5" w:rsidP="00ED0584">
      <w:pPr>
        <w:numPr>
          <w:ilvl w:val="0"/>
          <w:numId w:val="71"/>
        </w:numPr>
        <w:tabs>
          <w:tab w:val="left" w:pos="567"/>
        </w:tabs>
        <w:spacing w:after="0" w:line="240" w:lineRule="auto"/>
        <w:jc w:val="both"/>
        <w:rPr>
          <w:rFonts w:ascii="Times New Roman" w:hAnsi="Times New Roman"/>
          <w:color w:val="000000"/>
          <w:sz w:val="20"/>
          <w:szCs w:val="20"/>
        </w:rPr>
      </w:pPr>
      <w:r>
        <w:rPr>
          <w:rFonts w:ascii="Times New Roman" w:hAnsi="Times New Roman"/>
          <w:color w:val="000000"/>
          <w:sz w:val="20"/>
          <w:szCs w:val="20"/>
        </w:rPr>
        <w:t>Антиангинальное действие блокаторов кальциевых каналов</w:t>
      </w:r>
    </w:p>
    <w:p w:rsidR="00115CE5" w:rsidRPr="00115CE5" w:rsidRDefault="00115CE5" w:rsidP="00ED0584">
      <w:pPr>
        <w:numPr>
          <w:ilvl w:val="0"/>
          <w:numId w:val="71"/>
        </w:numPr>
        <w:tabs>
          <w:tab w:val="left" w:pos="567"/>
        </w:tabs>
        <w:spacing w:after="0" w:line="240" w:lineRule="auto"/>
        <w:jc w:val="both"/>
        <w:rPr>
          <w:rFonts w:ascii="Times New Roman" w:hAnsi="Times New Roman"/>
          <w:color w:val="000000"/>
          <w:sz w:val="20"/>
          <w:szCs w:val="20"/>
        </w:rPr>
      </w:pPr>
      <w:r w:rsidRPr="005E6A52">
        <w:rPr>
          <w:rFonts w:ascii="Times New Roman" w:hAnsi="Times New Roman"/>
          <w:sz w:val="20"/>
          <w:szCs w:val="20"/>
        </w:rPr>
        <w:t>Классификация</w:t>
      </w:r>
      <w:r w:rsidRPr="00115CE5">
        <w:rPr>
          <w:rFonts w:ascii="Times New Roman" w:hAnsi="Times New Roman"/>
          <w:sz w:val="20"/>
          <w:szCs w:val="20"/>
        </w:rPr>
        <w:t xml:space="preserve"> </w:t>
      </w:r>
      <w:r>
        <w:rPr>
          <w:rFonts w:ascii="Times New Roman" w:hAnsi="Times New Roman"/>
          <w:sz w:val="20"/>
          <w:szCs w:val="20"/>
        </w:rPr>
        <w:t>а</w:t>
      </w:r>
      <w:r w:rsidRPr="005E6A52">
        <w:rPr>
          <w:rFonts w:ascii="Times New Roman" w:hAnsi="Times New Roman"/>
          <w:sz w:val="20"/>
          <w:szCs w:val="20"/>
        </w:rPr>
        <w:t>нтиангинальны</w:t>
      </w:r>
      <w:r>
        <w:rPr>
          <w:rFonts w:ascii="Times New Roman" w:hAnsi="Times New Roman"/>
          <w:sz w:val="20"/>
          <w:szCs w:val="20"/>
        </w:rPr>
        <w:t>х</w:t>
      </w:r>
      <w:r w:rsidRPr="005E6A52">
        <w:rPr>
          <w:rFonts w:ascii="Times New Roman" w:hAnsi="Times New Roman"/>
          <w:sz w:val="20"/>
          <w:szCs w:val="20"/>
        </w:rPr>
        <w:t xml:space="preserve"> средства, не относящи</w:t>
      </w:r>
      <w:r>
        <w:rPr>
          <w:rFonts w:ascii="Times New Roman" w:hAnsi="Times New Roman"/>
          <w:sz w:val="20"/>
          <w:szCs w:val="20"/>
        </w:rPr>
        <w:t>х</w:t>
      </w:r>
      <w:r w:rsidRPr="005E6A52">
        <w:rPr>
          <w:rFonts w:ascii="Times New Roman" w:hAnsi="Times New Roman"/>
          <w:sz w:val="20"/>
          <w:szCs w:val="20"/>
        </w:rPr>
        <w:t>ся к группе органических нитратов и нитритов</w:t>
      </w:r>
    </w:p>
    <w:p w:rsidR="00115CE5" w:rsidRPr="00115CE5" w:rsidRDefault="00115CE5" w:rsidP="00ED0584">
      <w:pPr>
        <w:numPr>
          <w:ilvl w:val="0"/>
          <w:numId w:val="71"/>
        </w:numPr>
        <w:tabs>
          <w:tab w:val="left" w:pos="567"/>
        </w:tabs>
        <w:spacing w:after="0" w:line="240" w:lineRule="auto"/>
        <w:ind w:left="0" w:firstLine="426"/>
        <w:jc w:val="both"/>
        <w:rPr>
          <w:rFonts w:ascii="Times New Roman" w:hAnsi="Times New Roman"/>
          <w:color w:val="000000"/>
          <w:sz w:val="20"/>
          <w:szCs w:val="20"/>
        </w:rPr>
      </w:pPr>
      <w:r w:rsidRPr="005E6A52">
        <w:rPr>
          <w:rFonts w:ascii="Times New Roman" w:hAnsi="Times New Roman"/>
          <w:sz w:val="20"/>
          <w:szCs w:val="20"/>
        </w:rPr>
        <w:t>Механизмы действия</w:t>
      </w:r>
      <w:r>
        <w:rPr>
          <w:rFonts w:ascii="Times New Roman" w:hAnsi="Times New Roman"/>
          <w:sz w:val="20"/>
          <w:szCs w:val="20"/>
        </w:rPr>
        <w:t xml:space="preserve"> и х</w:t>
      </w:r>
      <w:r w:rsidRPr="005E6A52">
        <w:rPr>
          <w:rFonts w:ascii="Times New Roman" w:hAnsi="Times New Roman"/>
          <w:sz w:val="20"/>
          <w:szCs w:val="20"/>
        </w:rPr>
        <w:t>арактеристика фармакологических эффектов отдельных представителей</w:t>
      </w:r>
      <w:r>
        <w:rPr>
          <w:rFonts w:ascii="Times New Roman" w:hAnsi="Times New Roman"/>
          <w:sz w:val="20"/>
          <w:szCs w:val="20"/>
        </w:rPr>
        <w:t xml:space="preserve"> антиангинальных средств, не относящихся к группе </w:t>
      </w:r>
      <w:r w:rsidRPr="005E6A52">
        <w:rPr>
          <w:rFonts w:ascii="Times New Roman" w:hAnsi="Times New Roman"/>
          <w:sz w:val="20"/>
          <w:szCs w:val="20"/>
        </w:rPr>
        <w:t>органических нитратов и нитритов. Побочные эффекты.</w:t>
      </w:r>
    </w:p>
    <w:p w:rsidR="00DB64B1" w:rsidRDefault="00DB64B1" w:rsidP="00DB64B1">
      <w:pPr>
        <w:tabs>
          <w:tab w:val="left" w:pos="2556"/>
          <w:tab w:val="center" w:pos="4819"/>
        </w:tabs>
        <w:spacing w:after="0" w:line="240" w:lineRule="auto"/>
        <w:ind w:firstLine="567"/>
        <w:rPr>
          <w:rFonts w:ascii="Times New Roman" w:hAnsi="Times New Roman"/>
          <w:b/>
          <w:sz w:val="20"/>
          <w:szCs w:val="20"/>
        </w:rPr>
      </w:pPr>
    </w:p>
    <w:p w:rsidR="00DB64B1" w:rsidRPr="00385C9F" w:rsidRDefault="00DB64B1" w:rsidP="00DB64B1">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B64B1" w:rsidRDefault="00DB64B1" w:rsidP="00DB64B1">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9C543F" w:rsidRPr="00742A8E" w:rsidRDefault="009C543F" w:rsidP="00851D31">
      <w:pPr>
        <w:pStyle w:val="a6"/>
        <w:numPr>
          <w:ilvl w:val="0"/>
          <w:numId w:val="87"/>
        </w:numPr>
        <w:tabs>
          <w:tab w:val="left" w:pos="851"/>
        </w:tabs>
        <w:spacing w:after="0" w:line="240" w:lineRule="auto"/>
        <w:ind w:left="0" w:firstLine="567"/>
        <w:jc w:val="both"/>
        <w:rPr>
          <w:rFonts w:ascii="Times New Roman" w:hAnsi="Times New Roman"/>
          <w:sz w:val="20"/>
          <w:szCs w:val="20"/>
        </w:rPr>
      </w:pPr>
      <w:r w:rsidRPr="00742A8E">
        <w:rPr>
          <w:rFonts w:ascii="Times New Roman" w:hAnsi="Times New Roman"/>
          <w:sz w:val="20"/>
          <w:szCs w:val="20"/>
        </w:rPr>
        <w:t xml:space="preserve">При встрече с врачом больной стенокардией сообщил, что по своему выбору купил в аптеке таблетки </w:t>
      </w:r>
      <w:r w:rsidRPr="00742A8E">
        <w:rPr>
          <w:rFonts w:ascii="Times New Roman" w:hAnsi="Times New Roman"/>
          <w:sz w:val="20"/>
          <w:szCs w:val="20"/>
          <w:shd w:val="clear" w:color="auto" w:fill="FFFFFF" w:themeFill="background1"/>
        </w:rPr>
        <w:t xml:space="preserve">нитроглицерина </w:t>
      </w:r>
      <w:r w:rsidRPr="00742A8E">
        <w:rPr>
          <w:rFonts w:ascii="Times New Roman" w:hAnsi="Times New Roman"/>
          <w:sz w:val="20"/>
          <w:szCs w:val="20"/>
        </w:rPr>
        <w:t>и при приступах стенокардии заглатывал их. Препарат оказался малоэффективным. Какие ошибки допустил больной? Какова тактика врача при лечении этого больного?</w:t>
      </w:r>
    </w:p>
    <w:p w:rsidR="00742A8E" w:rsidRPr="00742A8E" w:rsidRDefault="00742A8E" w:rsidP="00851D31">
      <w:pPr>
        <w:pStyle w:val="a6"/>
        <w:numPr>
          <w:ilvl w:val="0"/>
          <w:numId w:val="87"/>
        </w:numPr>
        <w:tabs>
          <w:tab w:val="left" w:pos="851"/>
        </w:tabs>
        <w:spacing w:after="0" w:line="240" w:lineRule="auto"/>
        <w:ind w:left="0" w:firstLine="567"/>
        <w:jc w:val="both"/>
        <w:rPr>
          <w:rFonts w:ascii="Times New Roman" w:hAnsi="Times New Roman"/>
          <w:sz w:val="20"/>
          <w:szCs w:val="20"/>
        </w:rPr>
      </w:pPr>
      <w:r w:rsidRPr="00742A8E">
        <w:rPr>
          <w:rFonts w:ascii="Times New Roman" w:hAnsi="Times New Roman"/>
          <w:sz w:val="20"/>
          <w:szCs w:val="20"/>
        </w:rPr>
        <w:t>Больной с предрасположенностью к  бронхоспазму для профилактики приступа стенокардии принял препарат без рекомендации врача, после чего почувствовал приступ удушья. Какой препарат с антиангинальной активностью мог вызвать приступ бронхоспазма? Какие препараты рекомендуется применять для профилактики приступа стенокардии больным с предрасположенностью к  бронхоспазму?</w:t>
      </w:r>
    </w:p>
    <w:p w:rsidR="00742A8E" w:rsidRPr="00742A8E" w:rsidRDefault="00742A8E" w:rsidP="00851D31">
      <w:pPr>
        <w:pStyle w:val="a6"/>
        <w:numPr>
          <w:ilvl w:val="0"/>
          <w:numId w:val="87"/>
        </w:numPr>
        <w:tabs>
          <w:tab w:val="left" w:pos="851"/>
        </w:tabs>
        <w:spacing w:after="0" w:line="240" w:lineRule="auto"/>
        <w:ind w:left="0" w:firstLine="567"/>
        <w:jc w:val="both"/>
        <w:rPr>
          <w:rFonts w:ascii="Times New Roman" w:hAnsi="Times New Roman"/>
          <w:sz w:val="20"/>
          <w:szCs w:val="20"/>
        </w:rPr>
      </w:pPr>
      <w:r w:rsidRPr="00742A8E">
        <w:rPr>
          <w:rFonts w:ascii="Times New Roman" w:hAnsi="Times New Roman"/>
          <w:sz w:val="20"/>
          <w:szCs w:val="20"/>
        </w:rPr>
        <w:t>Больной с хронической сердечной недостаточностью на фоне дигоксина для уменьшения отеков начал принимать гипотиазид. Через некоторое время он почувствовал ухудшение состояния: появилась тошнота, диарея, со стороны сердечной деятельности - аритмия. Назовите причины случившегося, меры помощи для устранения появившихся симптомов и меры предупреждения подобных осложнений.</w:t>
      </w:r>
    </w:p>
    <w:p w:rsidR="00742A8E" w:rsidRPr="00742A8E" w:rsidRDefault="00742A8E" w:rsidP="00851D31">
      <w:pPr>
        <w:pStyle w:val="a6"/>
        <w:numPr>
          <w:ilvl w:val="0"/>
          <w:numId w:val="87"/>
        </w:numPr>
        <w:tabs>
          <w:tab w:val="left" w:pos="851"/>
        </w:tabs>
        <w:spacing w:after="0" w:line="240" w:lineRule="auto"/>
        <w:ind w:left="0" w:firstLine="567"/>
        <w:jc w:val="both"/>
        <w:rPr>
          <w:rFonts w:ascii="Times New Roman" w:hAnsi="Times New Roman"/>
          <w:sz w:val="20"/>
          <w:szCs w:val="20"/>
        </w:rPr>
      </w:pPr>
      <w:r w:rsidRPr="00742A8E">
        <w:rPr>
          <w:rFonts w:ascii="Times New Roman" w:hAnsi="Times New Roman"/>
          <w:sz w:val="20"/>
          <w:szCs w:val="20"/>
        </w:rPr>
        <w:t>Больной ишемической болезнью сердца длительное время (в течение 4-х  недель)  принимал сустак форте. Однажды больной отметил, что лекарственное средство ему не помогает. Каковы причины развития толерантности к применяемому препарату? Какие мероприятия необходимо провести для устранения и профилактики толерантности к препаратам органических нитратов?</w:t>
      </w:r>
    </w:p>
    <w:p w:rsidR="009C543F" w:rsidRDefault="009C543F" w:rsidP="00036C58">
      <w:pPr>
        <w:spacing w:after="0" w:line="240" w:lineRule="auto"/>
        <w:jc w:val="both"/>
        <w:rPr>
          <w:rFonts w:ascii="Times New Roman" w:hAnsi="Times New Roman"/>
          <w:b/>
          <w:bCs/>
          <w:sz w:val="20"/>
          <w:szCs w:val="20"/>
        </w:rPr>
      </w:pPr>
    </w:p>
    <w:p w:rsidR="00736291" w:rsidRPr="00A976CA" w:rsidRDefault="00736291" w:rsidP="00736291">
      <w:pPr>
        <w:pStyle w:val="a6"/>
        <w:spacing w:after="0" w:line="240" w:lineRule="auto"/>
        <w:ind w:left="0"/>
        <w:jc w:val="both"/>
        <w:rPr>
          <w:rFonts w:ascii="Times New Roman" w:hAnsi="Times New Roman"/>
          <w:b/>
          <w:sz w:val="20"/>
          <w:szCs w:val="20"/>
        </w:rPr>
      </w:pPr>
      <w:r w:rsidRPr="00A976CA">
        <w:rPr>
          <w:rFonts w:ascii="Times New Roman" w:hAnsi="Times New Roman"/>
          <w:b/>
          <w:sz w:val="20"/>
          <w:szCs w:val="20"/>
        </w:rPr>
        <w:t>Задания на установление взаимосвязанности действий</w:t>
      </w:r>
    </w:p>
    <w:p w:rsidR="00736291" w:rsidRPr="00736291" w:rsidRDefault="00736291" w:rsidP="00736291">
      <w:pPr>
        <w:tabs>
          <w:tab w:val="left" w:pos="180"/>
        </w:tabs>
        <w:spacing w:after="0" w:line="240" w:lineRule="auto"/>
        <w:jc w:val="both"/>
        <w:rPr>
          <w:rFonts w:ascii="Times New Roman" w:hAnsi="Times New Roman"/>
          <w:b/>
          <w:sz w:val="20"/>
          <w:szCs w:val="20"/>
        </w:rPr>
      </w:pPr>
    </w:p>
    <w:p w:rsidR="009C543F" w:rsidRPr="00736291" w:rsidRDefault="00736291" w:rsidP="00736291">
      <w:pPr>
        <w:tabs>
          <w:tab w:val="left" w:pos="180"/>
        </w:tabs>
        <w:spacing w:after="0" w:line="240" w:lineRule="auto"/>
        <w:ind w:firstLine="567"/>
        <w:jc w:val="both"/>
        <w:rPr>
          <w:rFonts w:ascii="Times New Roman" w:hAnsi="Times New Roman"/>
          <w:sz w:val="20"/>
          <w:szCs w:val="20"/>
        </w:rPr>
      </w:pPr>
      <w:r>
        <w:rPr>
          <w:rFonts w:ascii="Times New Roman" w:hAnsi="Times New Roman"/>
          <w:b/>
          <w:sz w:val="20"/>
          <w:szCs w:val="20"/>
        </w:rPr>
        <w:t>1</w:t>
      </w:r>
      <w:r w:rsidR="009C543F" w:rsidRPr="00736291">
        <w:rPr>
          <w:rFonts w:ascii="Times New Roman" w:hAnsi="Times New Roman"/>
          <w:b/>
          <w:sz w:val="20"/>
          <w:szCs w:val="20"/>
        </w:rPr>
        <w:t xml:space="preserve">. </w:t>
      </w:r>
      <w:r w:rsidR="009C543F" w:rsidRPr="00736291">
        <w:rPr>
          <w:rFonts w:ascii="Times New Roman" w:hAnsi="Times New Roman"/>
          <w:sz w:val="20"/>
          <w:szCs w:val="20"/>
        </w:rPr>
        <w:t>Дополните классификацию антиангинальных средств препаратами из предложенного списка:</w:t>
      </w:r>
    </w:p>
    <w:p w:rsidR="009C543F" w:rsidRPr="00736291" w:rsidRDefault="009C543F" w:rsidP="00736291">
      <w:pPr>
        <w:numPr>
          <w:ilvl w:val="0"/>
          <w:numId w:val="83"/>
        </w:numPr>
        <w:tabs>
          <w:tab w:val="clear" w:pos="1065"/>
          <w:tab w:val="left" w:pos="180"/>
          <w:tab w:val="num" w:pos="540"/>
        </w:tabs>
        <w:spacing w:after="0" w:line="240" w:lineRule="auto"/>
        <w:ind w:left="0" w:firstLine="0"/>
        <w:jc w:val="both"/>
        <w:rPr>
          <w:rFonts w:ascii="Times New Roman" w:hAnsi="Times New Roman"/>
          <w:sz w:val="20"/>
          <w:szCs w:val="20"/>
        </w:rPr>
      </w:pPr>
      <w:r w:rsidRPr="00736291">
        <w:rPr>
          <w:rFonts w:ascii="Times New Roman" w:hAnsi="Times New Roman"/>
          <w:sz w:val="20"/>
          <w:szCs w:val="20"/>
        </w:rPr>
        <w:t>Средства, повышающие доставку кислорода к миокарду</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Миотропные коронарорасширяющие средства: а)____________________</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Рефлекторные  коронарорасширяющие средства: а)___________________</w:t>
      </w:r>
    </w:p>
    <w:p w:rsidR="009C543F" w:rsidRPr="00736291" w:rsidRDefault="009C543F" w:rsidP="00736291">
      <w:pPr>
        <w:numPr>
          <w:ilvl w:val="0"/>
          <w:numId w:val="83"/>
        </w:numPr>
        <w:tabs>
          <w:tab w:val="clear" w:pos="1065"/>
          <w:tab w:val="left" w:pos="180"/>
          <w:tab w:val="num" w:pos="540"/>
        </w:tabs>
        <w:spacing w:after="0" w:line="240" w:lineRule="auto"/>
        <w:ind w:left="0" w:firstLine="0"/>
        <w:jc w:val="both"/>
        <w:rPr>
          <w:rFonts w:ascii="Times New Roman" w:hAnsi="Times New Roman"/>
          <w:sz w:val="20"/>
          <w:szCs w:val="20"/>
        </w:rPr>
      </w:pPr>
      <w:r w:rsidRPr="00736291">
        <w:rPr>
          <w:rFonts w:ascii="Times New Roman" w:hAnsi="Times New Roman"/>
          <w:sz w:val="20"/>
          <w:szCs w:val="20"/>
        </w:rPr>
        <w:t xml:space="preserve">Средства, снижающие потребность  миокарда в кислороде </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β-адреноблокаторы:</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ab/>
      </w:r>
      <w:r w:rsidRPr="00736291">
        <w:rPr>
          <w:rFonts w:ascii="Times New Roman" w:hAnsi="Times New Roman"/>
          <w:sz w:val="20"/>
          <w:szCs w:val="20"/>
        </w:rPr>
        <w:tab/>
        <w:t>Неселективные β-адреноблокаторы: а)____________________</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ab/>
      </w:r>
      <w:r w:rsidRPr="00736291">
        <w:rPr>
          <w:rFonts w:ascii="Times New Roman" w:hAnsi="Times New Roman"/>
          <w:sz w:val="20"/>
          <w:szCs w:val="20"/>
        </w:rPr>
        <w:tab/>
        <w:t>Селективные β</w:t>
      </w:r>
      <w:r w:rsidRPr="00736291">
        <w:rPr>
          <w:rFonts w:ascii="Times New Roman" w:hAnsi="Times New Roman"/>
          <w:sz w:val="20"/>
          <w:szCs w:val="20"/>
          <w:vertAlign w:val="subscript"/>
        </w:rPr>
        <w:t>1</w:t>
      </w:r>
      <w:r w:rsidRPr="00736291">
        <w:rPr>
          <w:rFonts w:ascii="Times New Roman" w:hAnsi="Times New Roman"/>
          <w:sz w:val="20"/>
          <w:szCs w:val="20"/>
        </w:rPr>
        <w:t>-адреноблокаторы: а)______________________</w:t>
      </w:r>
    </w:p>
    <w:p w:rsidR="009C543F" w:rsidRPr="00736291" w:rsidRDefault="009C543F" w:rsidP="00F7224C">
      <w:pPr>
        <w:tabs>
          <w:tab w:val="left" w:pos="180"/>
        </w:tabs>
        <w:spacing w:after="0" w:line="240" w:lineRule="auto"/>
        <w:ind w:firstLine="3828"/>
        <w:jc w:val="both"/>
        <w:rPr>
          <w:rFonts w:ascii="Times New Roman" w:hAnsi="Times New Roman"/>
          <w:sz w:val="20"/>
          <w:szCs w:val="20"/>
        </w:rPr>
      </w:pPr>
      <w:r w:rsidRPr="00736291">
        <w:rPr>
          <w:rFonts w:ascii="Times New Roman" w:hAnsi="Times New Roman"/>
          <w:sz w:val="20"/>
          <w:szCs w:val="20"/>
        </w:rPr>
        <w:t>б) ______________________</w:t>
      </w:r>
    </w:p>
    <w:p w:rsidR="009C543F" w:rsidRPr="00736291" w:rsidRDefault="009C543F" w:rsidP="00F7224C">
      <w:pPr>
        <w:tabs>
          <w:tab w:val="left" w:pos="180"/>
        </w:tabs>
        <w:spacing w:after="0" w:line="240" w:lineRule="auto"/>
        <w:ind w:firstLine="3828"/>
        <w:jc w:val="both"/>
        <w:rPr>
          <w:rFonts w:ascii="Times New Roman" w:hAnsi="Times New Roman"/>
          <w:sz w:val="20"/>
          <w:szCs w:val="20"/>
        </w:rPr>
      </w:pPr>
      <w:r w:rsidRPr="00736291">
        <w:rPr>
          <w:rFonts w:ascii="Times New Roman" w:hAnsi="Times New Roman"/>
          <w:sz w:val="20"/>
          <w:szCs w:val="20"/>
        </w:rPr>
        <w:t>в)_______________________</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3. Средства, повышающие доставку кислорода и снижающие потребность миокарда в кислороде</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ab/>
      </w:r>
      <w:r w:rsidRPr="00736291">
        <w:rPr>
          <w:rFonts w:ascii="Times New Roman" w:hAnsi="Times New Roman"/>
          <w:sz w:val="20"/>
          <w:szCs w:val="20"/>
        </w:rPr>
        <w:tab/>
        <w:t xml:space="preserve">Донаторы </w:t>
      </w:r>
      <w:r w:rsidRPr="00736291">
        <w:rPr>
          <w:rFonts w:ascii="Times New Roman" w:hAnsi="Times New Roman"/>
          <w:sz w:val="20"/>
          <w:szCs w:val="20"/>
          <w:lang w:val="en-US"/>
        </w:rPr>
        <w:t>NO</w:t>
      </w:r>
      <w:r w:rsidRPr="00736291">
        <w:rPr>
          <w:rFonts w:ascii="Times New Roman" w:hAnsi="Times New Roman"/>
          <w:sz w:val="20"/>
          <w:szCs w:val="20"/>
        </w:rPr>
        <w:t xml:space="preserve"> (органические нитраты): а)___________________</w:t>
      </w:r>
    </w:p>
    <w:p w:rsidR="009C543F" w:rsidRPr="00736291" w:rsidRDefault="009C543F" w:rsidP="00F7224C">
      <w:pPr>
        <w:tabs>
          <w:tab w:val="left" w:pos="180"/>
        </w:tabs>
        <w:spacing w:after="0" w:line="240" w:lineRule="auto"/>
        <w:ind w:firstLine="4111"/>
        <w:jc w:val="both"/>
        <w:rPr>
          <w:rFonts w:ascii="Times New Roman" w:hAnsi="Times New Roman"/>
          <w:sz w:val="20"/>
          <w:szCs w:val="20"/>
        </w:rPr>
      </w:pPr>
      <w:r w:rsidRPr="00736291">
        <w:rPr>
          <w:rFonts w:ascii="Times New Roman" w:hAnsi="Times New Roman"/>
          <w:sz w:val="20"/>
          <w:szCs w:val="20"/>
        </w:rPr>
        <w:t>б)______________________</w:t>
      </w:r>
    </w:p>
    <w:p w:rsidR="009C543F" w:rsidRPr="00736291" w:rsidRDefault="009C543F" w:rsidP="00F7224C">
      <w:pPr>
        <w:tabs>
          <w:tab w:val="left" w:pos="180"/>
        </w:tabs>
        <w:spacing w:after="0" w:line="240" w:lineRule="auto"/>
        <w:ind w:firstLine="4111"/>
        <w:jc w:val="both"/>
        <w:rPr>
          <w:rFonts w:ascii="Times New Roman" w:hAnsi="Times New Roman"/>
          <w:sz w:val="20"/>
          <w:szCs w:val="20"/>
        </w:rPr>
      </w:pPr>
      <w:r w:rsidRPr="00736291">
        <w:rPr>
          <w:rFonts w:ascii="Times New Roman" w:hAnsi="Times New Roman"/>
          <w:sz w:val="20"/>
          <w:szCs w:val="20"/>
        </w:rPr>
        <w:t>в)______________________</w:t>
      </w:r>
    </w:p>
    <w:p w:rsidR="009C543F" w:rsidRPr="00736291" w:rsidRDefault="009C543F" w:rsidP="00F7224C">
      <w:pPr>
        <w:tabs>
          <w:tab w:val="left" w:pos="180"/>
        </w:tabs>
        <w:spacing w:after="0" w:line="240" w:lineRule="auto"/>
        <w:ind w:firstLine="709"/>
        <w:jc w:val="both"/>
        <w:rPr>
          <w:rFonts w:ascii="Times New Roman" w:hAnsi="Times New Roman"/>
          <w:sz w:val="20"/>
          <w:szCs w:val="20"/>
        </w:rPr>
      </w:pPr>
      <w:r w:rsidRPr="00736291">
        <w:rPr>
          <w:rFonts w:ascii="Times New Roman" w:hAnsi="Times New Roman"/>
          <w:sz w:val="20"/>
          <w:szCs w:val="20"/>
        </w:rPr>
        <w:t>Блокаторы кальциевых каналов: а)______________________</w:t>
      </w:r>
    </w:p>
    <w:p w:rsidR="009C543F" w:rsidRPr="00736291" w:rsidRDefault="009C543F" w:rsidP="00F7224C">
      <w:pPr>
        <w:tabs>
          <w:tab w:val="left" w:pos="180"/>
        </w:tabs>
        <w:spacing w:after="0" w:line="240" w:lineRule="auto"/>
        <w:ind w:left="2835" w:firstLine="709"/>
        <w:jc w:val="both"/>
        <w:rPr>
          <w:rFonts w:ascii="Times New Roman" w:hAnsi="Times New Roman"/>
          <w:sz w:val="20"/>
          <w:szCs w:val="20"/>
        </w:rPr>
      </w:pPr>
      <w:r w:rsidRPr="00736291">
        <w:rPr>
          <w:rFonts w:ascii="Times New Roman" w:hAnsi="Times New Roman"/>
          <w:sz w:val="20"/>
          <w:szCs w:val="20"/>
        </w:rPr>
        <w:t>б)_____________________</w:t>
      </w:r>
    </w:p>
    <w:p w:rsidR="009C543F" w:rsidRPr="00736291" w:rsidRDefault="009C543F" w:rsidP="00F7224C">
      <w:pPr>
        <w:tabs>
          <w:tab w:val="left" w:pos="180"/>
        </w:tabs>
        <w:spacing w:after="0" w:line="240" w:lineRule="auto"/>
        <w:ind w:left="2835" w:firstLine="709"/>
        <w:jc w:val="both"/>
        <w:rPr>
          <w:rFonts w:ascii="Times New Roman" w:hAnsi="Times New Roman"/>
          <w:sz w:val="20"/>
          <w:szCs w:val="20"/>
        </w:rPr>
      </w:pPr>
      <w:r w:rsidRPr="00736291">
        <w:rPr>
          <w:rFonts w:ascii="Times New Roman" w:hAnsi="Times New Roman"/>
          <w:sz w:val="20"/>
          <w:szCs w:val="20"/>
        </w:rPr>
        <w:t>в)_____________________</w:t>
      </w:r>
    </w:p>
    <w:p w:rsidR="00736291" w:rsidRDefault="00736291" w:rsidP="00F7224C">
      <w:pPr>
        <w:tabs>
          <w:tab w:val="left" w:pos="180"/>
        </w:tabs>
        <w:spacing w:after="0" w:line="240" w:lineRule="auto"/>
        <w:ind w:firstLine="709"/>
        <w:jc w:val="both"/>
        <w:rPr>
          <w:rFonts w:ascii="Times New Roman" w:hAnsi="Times New Roman"/>
          <w:b/>
          <w:sz w:val="20"/>
          <w:szCs w:val="20"/>
        </w:rPr>
      </w:pPr>
    </w:p>
    <w:p w:rsidR="009C543F" w:rsidRPr="00736291" w:rsidRDefault="00736291" w:rsidP="00736291">
      <w:pPr>
        <w:tabs>
          <w:tab w:val="left" w:pos="180"/>
        </w:tabs>
        <w:spacing w:after="0" w:line="240" w:lineRule="auto"/>
        <w:ind w:firstLine="567"/>
        <w:jc w:val="both"/>
        <w:rPr>
          <w:rFonts w:ascii="Times New Roman" w:hAnsi="Times New Roman"/>
          <w:sz w:val="20"/>
          <w:szCs w:val="20"/>
        </w:rPr>
      </w:pPr>
      <w:r>
        <w:rPr>
          <w:rFonts w:ascii="Times New Roman" w:hAnsi="Times New Roman"/>
          <w:b/>
          <w:sz w:val="20"/>
          <w:szCs w:val="20"/>
        </w:rPr>
        <w:t>2</w:t>
      </w:r>
      <w:r w:rsidR="009C543F" w:rsidRPr="00736291">
        <w:rPr>
          <w:rFonts w:ascii="Times New Roman" w:hAnsi="Times New Roman"/>
          <w:b/>
          <w:sz w:val="20"/>
          <w:szCs w:val="20"/>
        </w:rPr>
        <w:t xml:space="preserve">. </w:t>
      </w:r>
      <w:r w:rsidR="009C543F" w:rsidRPr="00736291">
        <w:rPr>
          <w:rFonts w:ascii="Times New Roman" w:hAnsi="Times New Roman"/>
          <w:sz w:val="20"/>
          <w:szCs w:val="20"/>
        </w:rPr>
        <w:t>Отметьте</w:t>
      </w:r>
      <w:r>
        <w:rPr>
          <w:rFonts w:ascii="Times New Roman" w:hAnsi="Times New Roman"/>
          <w:sz w:val="20"/>
          <w:szCs w:val="20"/>
        </w:rPr>
        <w:t>,</w:t>
      </w:r>
      <w:r w:rsidR="009C543F" w:rsidRPr="00736291">
        <w:rPr>
          <w:rFonts w:ascii="Times New Roman" w:hAnsi="Times New Roman"/>
          <w:sz w:val="20"/>
          <w:szCs w:val="20"/>
        </w:rPr>
        <w:t xml:space="preserve"> какие цифры соответствуют механизмам действия дипиридамола, пропранолола, нифедипина, верапамила, нитроглицерина</w:t>
      </w:r>
    </w:p>
    <w:p w:rsidR="009C543F" w:rsidRPr="00736291" w:rsidRDefault="009C543F" w:rsidP="00736291">
      <w:pPr>
        <w:numPr>
          <w:ilvl w:val="0"/>
          <w:numId w:val="84"/>
        </w:numPr>
        <w:tabs>
          <w:tab w:val="clear" w:pos="795"/>
          <w:tab w:val="num" w:pos="0"/>
          <w:tab w:val="left" w:pos="180"/>
        </w:tabs>
        <w:spacing w:after="0" w:line="240" w:lineRule="auto"/>
        <w:ind w:left="0" w:firstLine="360"/>
        <w:jc w:val="both"/>
        <w:rPr>
          <w:rFonts w:ascii="Times New Roman" w:hAnsi="Times New Roman"/>
          <w:sz w:val="20"/>
          <w:szCs w:val="20"/>
        </w:rPr>
      </w:pPr>
      <w:r w:rsidRPr="00736291">
        <w:rPr>
          <w:rFonts w:ascii="Times New Roman" w:hAnsi="Times New Roman"/>
          <w:sz w:val="20"/>
          <w:szCs w:val="20"/>
        </w:rPr>
        <w:t>Уменьшает тонус резистивных и емкостных сосудов → Снижается общее периферическое сопротивление сосудов и венозный возврат → Снижается артериальное давление и центральное венозное давление → Уменьшается преднагрузка и постнагрузка на сердце → Уменьшается работа сердца → Уменьшается потребность миокарда в кислороде; Снижает тонус коронарных сосудов → Увеличивается доставка кислорода к миокарду</w:t>
      </w:r>
    </w:p>
    <w:p w:rsidR="009C543F" w:rsidRPr="00736291" w:rsidRDefault="009C543F" w:rsidP="00736291">
      <w:pPr>
        <w:numPr>
          <w:ilvl w:val="0"/>
          <w:numId w:val="84"/>
        </w:numPr>
        <w:tabs>
          <w:tab w:val="clear" w:pos="795"/>
          <w:tab w:val="num" w:pos="0"/>
          <w:tab w:val="left" w:pos="180"/>
        </w:tabs>
        <w:spacing w:after="0" w:line="240" w:lineRule="auto"/>
        <w:ind w:left="0" w:firstLine="360"/>
        <w:jc w:val="both"/>
        <w:rPr>
          <w:rFonts w:ascii="Times New Roman" w:hAnsi="Times New Roman"/>
          <w:sz w:val="20"/>
          <w:szCs w:val="20"/>
        </w:rPr>
      </w:pPr>
      <w:r w:rsidRPr="00736291">
        <w:rPr>
          <w:rFonts w:ascii="Times New Roman" w:hAnsi="Times New Roman"/>
          <w:sz w:val="20"/>
          <w:szCs w:val="20"/>
        </w:rPr>
        <w:t>Уменьшает силу и частоту сердечных сокращений → Снижается работа сердца → Уменьшается потребность миокарда в кислороде; Снижает тонус коронарных сосудов → Увеличивается доставка кислорода к миокарду</w:t>
      </w:r>
    </w:p>
    <w:p w:rsidR="009C543F" w:rsidRPr="00736291" w:rsidRDefault="009C543F" w:rsidP="00736291">
      <w:pPr>
        <w:numPr>
          <w:ilvl w:val="0"/>
          <w:numId w:val="84"/>
        </w:numPr>
        <w:tabs>
          <w:tab w:val="clear" w:pos="795"/>
          <w:tab w:val="num" w:pos="0"/>
          <w:tab w:val="left" w:pos="180"/>
        </w:tabs>
        <w:spacing w:after="0" w:line="240" w:lineRule="auto"/>
        <w:ind w:left="0" w:firstLine="360"/>
        <w:jc w:val="both"/>
        <w:rPr>
          <w:rFonts w:ascii="Times New Roman" w:hAnsi="Times New Roman"/>
          <w:sz w:val="20"/>
          <w:szCs w:val="20"/>
        </w:rPr>
      </w:pPr>
      <w:r w:rsidRPr="00736291">
        <w:rPr>
          <w:rFonts w:ascii="Times New Roman" w:hAnsi="Times New Roman"/>
          <w:sz w:val="20"/>
          <w:szCs w:val="20"/>
        </w:rPr>
        <w:t>Уменьшает силу и частоту сердечных сокращений → Снижается работа сердца → Уменьшается потребность миокарда в кислороде</w:t>
      </w:r>
    </w:p>
    <w:p w:rsidR="009C543F" w:rsidRPr="00736291" w:rsidRDefault="009C543F" w:rsidP="00736291">
      <w:pPr>
        <w:numPr>
          <w:ilvl w:val="0"/>
          <w:numId w:val="84"/>
        </w:numPr>
        <w:tabs>
          <w:tab w:val="clear" w:pos="795"/>
          <w:tab w:val="num" w:pos="0"/>
          <w:tab w:val="left" w:pos="180"/>
        </w:tabs>
        <w:spacing w:after="0" w:line="240" w:lineRule="auto"/>
        <w:ind w:left="0" w:firstLine="360"/>
        <w:jc w:val="both"/>
        <w:rPr>
          <w:rFonts w:ascii="Times New Roman" w:hAnsi="Times New Roman"/>
          <w:sz w:val="20"/>
          <w:szCs w:val="20"/>
        </w:rPr>
      </w:pPr>
      <w:r w:rsidRPr="00736291">
        <w:rPr>
          <w:rFonts w:ascii="Times New Roman" w:hAnsi="Times New Roman"/>
          <w:sz w:val="20"/>
          <w:szCs w:val="20"/>
        </w:rPr>
        <w:t>Уменьшает тонус резистивных сосудов → Снижается общее периферическое сопротивление сосудов → Снижается артериальное давление → Уменьшается преднагрузка на сердце → Уменьшается работа сердца → Уменьшается потребность миокарда в кислороде; Снижает тонус коронарных сосудов → Увеличивается доставка кислорода к миокарду</w:t>
      </w:r>
    </w:p>
    <w:p w:rsidR="009C543F" w:rsidRPr="00736291" w:rsidRDefault="009C543F" w:rsidP="00736291">
      <w:pPr>
        <w:numPr>
          <w:ilvl w:val="0"/>
          <w:numId w:val="84"/>
        </w:numPr>
        <w:tabs>
          <w:tab w:val="clear" w:pos="795"/>
          <w:tab w:val="num" w:pos="0"/>
          <w:tab w:val="left" w:pos="180"/>
        </w:tabs>
        <w:spacing w:after="0" w:line="240" w:lineRule="auto"/>
        <w:ind w:left="0" w:firstLine="360"/>
        <w:jc w:val="both"/>
        <w:rPr>
          <w:rFonts w:ascii="Times New Roman" w:hAnsi="Times New Roman"/>
          <w:sz w:val="20"/>
          <w:szCs w:val="20"/>
        </w:rPr>
      </w:pPr>
      <w:r w:rsidRPr="00736291">
        <w:rPr>
          <w:rFonts w:ascii="Times New Roman" w:hAnsi="Times New Roman"/>
          <w:sz w:val="20"/>
          <w:szCs w:val="20"/>
        </w:rPr>
        <w:t>Снижает тонус коронарных сосудов → Увеличивается доставка кислорода к миокарду</w:t>
      </w:r>
    </w:p>
    <w:p w:rsidR="00736291" w:rsidRDefault="00736291" w:rsidP="00736291">
      <w:pPr>
        <w:tabs>
          <w:tab w:val="left" w:pos="180"/>
        </w:tabs>
        <w:spacing w:after="0" w:line="240" w:lineRule="auto"/>
        <w:jc w:val="both"/>
        <w:rPr>
          <w:rFonts w:ascii="Times New Roman" w:hAnsi="Times New Roman"/>
          <w:b/>
          <w:sz w:val="20"/>
          <w:szCs w:val="20"/>
        </w:rPr>
      </w:pPr>
    </w:p>
    <w:p w:rsidR="009C543F" w:rsidRPr="00736291" w:rsidRDefault="00736291" w:rsidP="00736291">
      <w:pPr>
        <w:tabs>
          <w:tab w:val="left" w:pos="180"/>
        </w:tabs>
        <w:spacing w:after="0" w:line="240" w:lineRule="auto"/>
        <w:ind w:firstLine="567"/>
        <w:jc w:val="both"/>
        <w:rPr>
          <w:rFonts w:ascii="Times New Roman" w:hAnsi="Times New Roman"/>
          <w:sz w:val="20"/>
          <w:szCs w:val="20"/>
        </w:rPr>
      </w:pPr>
      <w:r>
        <w:rPr>
          <w:rFonts w:ascii="Times New Roman" w:hAnsi="Times New Roman"/>
          <w:b/>
          <w:sz w:val="20"/>
          <w:szCs w:val="20"/>
        </w:rPr>
        <w:t>3</w:t>
      </w:r>
      <w:r w:rsidR="009C543F" w:rsidRPr="00736291">
        <w:rPr>
          <w:rFonts w:ascii="Times New Roman" w:hAnsi="Times New Roman"/>
          <w:b/>
          <w:sz w:val="20"/>
          <w:szCs w:val="20"/>
        </w:rPr>
        <w:t xml:space="preserve">. </w:t>
      </w:r>
      <w:r w:rsidR="009C543F" w:rsidRPr="00736291">
        <w:rPr>
          <w:rFonts w:ascii="Times New Roman" w:hAnsi="Times New Roman"/>
          <w:sz w:val="20"/>
          <w:szCs w:val="20"/>
        </w:rPr>
        <w:t>Совместите препараты и механизмы действия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020"/>
      </w:tblGrid>
      <w:tr w:rsidR="009C543F" w:rsidRPr="00736291" w:rsidTr="009C543F">
        <w:tc>
          <w:tcPr>
            <w:tcW w:w="2880" w:type="dxa"/>
          </w:tcPr>
          <w:p w:rsidR="009C543F" w:rsidRPr="00736291" w:rsidRDefault="009C543F" w:rsidP="00736291">
            <w:pPr>
              <w:tabs>
                <w:tab w:val="left" w:pos="180"/>
              </w:tabs>
              <w:spacing w:after="0" w:line="240" w:lineRule="auto"/>
              <w:jc w:val="center"/>
              <w:rPr>
                <w:rFonts w:ascii="Times New Roman" w:hAnsi="Times New Roman"/>
                <w:sz w:val="20"/>
                <w:szCs w:val="20"/>
              </w:rPr>
            </w:pPr>
            <w:r w:rsidRPr="00736291">
              <w:rPr>
                <w:rFonts w:ascii="Times New Roman" w:hAnsi="Times New Roman"/>
                <w:sz w:val="20"/>
                <w:szCs w:val="20"/>
              </w:rPr>
              <w:t>Препараты</w:t>
            </w:r>
          </w:p>
        </w:tc>
        <w:tc>
          <w:tcPr>
            <w:tcW w:w="7020" w:type="dxa"/>
          </w:tcPr>
          <w:p w:rsidR="009C543F" w:rsidRPr="00736291" w:rsidRDefault="009C543F" w:rsidP="00736291">
            <w:pPr>
              <w:tabs>
                <w:tab w:val="left" w:pos="180"/>
              </w:tabs>
              <w:spacing w:after="0" w:line="240" w:lineRule="auto"/>
              <w:jc w:val="center"/>
              <w:rPr>
                <w:rFonts w:ascii="Times New Roman" w:hAnsi="Times New Roman"/>
                <w:sz w:val="20"/>
                <w:szCs w:val="20"/>
              </w:rPr>
            </w:pPr>
            <w:r w:rsidRPr="00736291">
              <w:rPr>
                <w:rFonts w:ascii="Times New Roman" w:hAnsi="Times New Roman"/>
                <w:sz w:val="20"/>
                <w:szCs w:val="20"/>
              </w:rPr>
              <w:t>Механизмы действия</w:t>
            </w:r>
          </w:p>
        </w:tc>
      </w:tr>
      <w:tr w:rsidR="009C543F" w:rsidRPr="00736291" w:rsidTr="009C543F">
        <w:tc>
          <w:tcPr>
            <w:tcW w:w="2880" w:type="dxa"/>
          </w:tcPr>
          <w:p w:rsidR="009C543F" w:rsidRPr="00736291" w:rsidRDefault="009C543F" w:rsidP="00736291">
            <w:pPr>
              <w:numPr>
                <w:ilvl w:val="0"/>
                <w:numId w:val="85"/>
              </w:numPr>
              <w:tabs>
                <w:tab w:val="clear" w:pos="720"/>
                <w:tab w:val="left" w:pos="180"/>
                <w:tab w:val="num" w:pos="252"/>
              </w:tabs>
              <w:spacing w:after="0" w:line="240" w:lineRule="auto"/>
              <w:ind w:left="0" w:hanging="180"/>
              <w:jc w:val="both"/>
              <w:rPr>
                <w:rFonts w:ascii="Times New Roman" w:hAnsi="Times New Roman"/>
                <w:sz w:val="20"/>
                <w:szCs w:val="20"/>
              </w:rPr>
            </w:pPr>
            <w:r w:rsidRPr="00736291">
              <w:rPr>
                <w:rFonts w:ascii="Times New Roman" w:hAnsi="Times New Roman"/>
                <w:sz w:val="20"/>
                <w:szCs w:val="20"/>
              </w:rPr>
              <w:t>Нитроглицерин</w:t>
            </w:r>
          </w:p>
          <w:p w:rsidR="009C543F" w:rsidRPr="00736291" w:rsidRDefault="009C543F" w:rsidP="00736291">
            <w:pPr>
              <w:numPr>
                <w:ilvl w:val="0"/>
                <w:numId w:val="85"/>
              </w:numPr>
              <w:tabs>
                <w:tab w:val="clear" w:pos="720"/>
                <w:tab w:val="left" w:pos="180"/>
                <w:tab w:val="num" w:pos="252"/>
              </w:tabs>
              <w:spacing w:after="0" w:line="240" w:lineRule="auto"/>
              <w:ind w:left="0" w:hanging="180"/>
              <w:jc w:val="both"/>
              <w:rPr>
                <w:rFonts w:ascii="Times New Roman" w:hAnsi="Times New Roman"/>
                <w:sz w:val="20"/>
                <w:szCs w:val="20"/>
              </w:rPr>
            </w:pPr>
            <w:r w:rsidRPr="00736291">
              <w:rPr>
                <w:rFonts w:ascii="Times New Roman" w:hAnsi="Times New Roman"/>
                <w:sz w:val="20"/>
                <w:szCs w:val="20"/>
              </w:rPr>
              <w:t>Пропранолол</w:t>
            </w:r>
          </w:p>
          <w:p w:rsidR="009C543F" w:rsidRPr="00736291" w:rsidRDefault="009C543F" w:rsidP="00736291">
            <w:pPr>
              <w:numPr>
                <w:ilvl w:val="0"/>
                <w:numId w:val="85"/>
              </w:numPr>
              <w:tabs>
                <w:tab w:val="clear" w:pos="720"/>
                <w:tab w:val="left" w:pos="180"/>
                <w:tab w:val="num" w:pos="252"/>
              </w:tabs>
              <w:spacing w:after="0" w:line="240" w:lineRule="auto"/>
              <w:ind w:left="0" w:hanging="180"/>
              <w:jc w:val="both"/>
              <w:rPr>
                <w:rFonts w:ascii="Times New Roman" w:hAnsi="Times New Roman"/>
                <w:sz w:val="20"/>
                <w:szCs w:val="20"/>
              </w:rPr>
            </w:pPr>
            <w:r w:rsidRPr="00736291">
              <w:rPr>
                <w:rFonts w:ascii="Times New Roman" w:hAnsi="Times New Roman"/>
                <w:sz w:val="20"/>
                <w:szCs w:val="20"/>
              </w:rPr>
              <w:t>Дипиридамол</w:t>
            </w:r>
          </w:p>
          <w:p w:rsidR="009C543F" w:rsidRPr="00736291" w:rsidRDefault="009C543F" w:rsidP="00736291">
            <w:pPr>
              <w:numPr>
                <w:ilvl w:val="0"/>
                <w:numId w:val="85"/>
              </w:numPr>
              <w:tabs>
                <w:tab w:val="clear" w:pos="720"/>
                <w:tab w:val="left" w:pos="180"/>
                <w:tab w:val="num" w:pos="252"/>
              </w:tabs>
              <w:spacing w:after="0" w:line="240" w:lineRule="auto"/>
              <w:ind w:left="0" w:hanging="180"/>
              <w:jc w:val="both"/>
              <w:rPr>
                <w:rFonts w:ascii="Times New Roman" w:hAnsi="Times New Roman"/>
                <w:sz w:val="20"/>
                <w:szCs w:val="20"/>
              </w:rPr>
            </w:pPr>
            <w:r w:rsidRPr="00736291">
              <w:rPr>
                <w:rFonts w:ascii="Times New Roman" w:hAnsi="Times New Roman"/>
                <w:sz w:val="20"/>
                <w:szCs w:val="20"/>
              </w:rPr>
              <w:t>Атенолол</w:t>
            </w:r>
          </w:p>
          <w:p w:rsidR="009C543F" w:rsidRPr="00736291" w:rsidRDefault="009C543F" w:rsidP="00736291">
            <w:pPr>
              <w:numPr>
                <w:ilvl w:val="0"/>
                <w:numId w:val="85"/>
              </w:numPr>
              <w:tabs>
                <w:tab w:val="clear" w:pos="720"/>
                <w:tab w:val="left" w:pos="180"/>
                <w:tab w:val="num" w:pos="252"/>
              </w:tabs>
              <w:spacing w:after="0" w:line="240" w:lineRule="auto"/>
              <w:ind w:left="0"/>
              <w:jc w:val="both"/>
              <w:rPr>
                <w:rFonts w:ascii="Times New Roman" w:hAnsi="Times New Roman"/>
                <w:sz w:val="20"/>
                <w:szCs w:val="20"/>
              </w:rPr>
            </w:pPr>
            <w:r w:rsidRPr="00736291">
              <w:rPr>
                <w:rFonts w:ascii="Times New Roman" w:hAnsi="Times New Roman"/>
                <w:sz w:val="20"/>
                <w:szCs w:val="20"/>
              </w:rPr>
              <w:t>Нифедипин</w:t>
            </w:r>
          </w:p>
        </w:tc>
        <w:tc>
          <w:tcPr>
            <w:tcW w:w="7020" w:type="dxa"/>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А. Блокирует β</w:t>
            </w:r>
            <w:r w:rsidRPr="00736291">
              <w:rPr>
                <w:rFonts w:ascii="Times New Roman" w:hAnsi="Times New Roman"/>
                <w:sz w:val="20"/>
                <w:szCs w:val="20"/>
                <w:vertAlign w:val="subscript"/>
              </w:rPr>
              <w:t>1</w:t>
            </w:r>
            <w:r w:rsidRPr="00736291">
              <w:rPr>
                <w:rFonts w:ascii="Times New Roman" w:hAnsi="Times New Roman"/>
                <w:sz w:val="20"/>
                <w:szCs w:val="20"/>
              </w:rPr>
              <w:t>и β</w:t>
            </w:r>
            <w:r w:rsidRPr="00736291">
              <w:rPr>
                <w:rFonts w:ascii="Times New Roman" w:hAnsi="Times New Roman"/>
                <w:sz w:val="20"/>
                <w:szCs w:val="20"/>
                <w:vertAlign w:val="subscript"/>
              </w:rPr>
              <w:t>2</w:t>
            </w:r>
            <w:r w:rsidRPr="00736291">
              <w:rPr>
                <w:rFonts w:ascii="Times New Roman" w:hAnsi="Times New Roman"/>
                <w:sz w:val="20"/>
                <w:szCs w:val="20"/>
              </w:rPr>
              <w:t>- адренорецепторы</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Б. Блокирует β</w:t>
            </w:r>
            <w:r w:rsidRPr="00736291">
              <w:rPr>
                <w:rFonts w:ascii="Times New Roman" w:hAnsi="Times New Roman"/>
                <w:sz w:val="20"/>
                <w:szCs w:val="20"/>
                <w:vertAlign w:val="subscript"/>
              </w:rPr>
              <w:t>1</w:t>
            </w:r>
            <w:r w:rsidRPr="00736291">
              <w:rPr>
                <w:rFonts w:ascii="Times New Roman" w:hAnsi="Times New Roman"/>
                <w:sz w:val="20"/>
                <w:szCs w:val="20"/>
              </w:rPr>
              <w:t xml:space="preserve"> – адренорецепторы</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 xml:space="preserve">В. Блокирует кальциевые каналы </w:t>
            </w:r>
            <w:r w:rsidRPr="00736291">
              <w:rPr>
                <w:rFonts w:ascii="Times New Roman" w:hAnsi="Times New Roman"/>
                <w:sz w:val="20"/>
                <w:szCs w:val="20"/>
                <w:lang w:val="en-US"/>
              </w:rPr>
              <w:t>L</w:t>
            </w:r>
            <w:r w:rsidRPr="00736291">
              <w:rPr>
                <w:rFonts w:ascii="Times New Roman" w:hAnsi="Times New Roman"/>
                <w:sz w:val="20"/>
                <w:szCs w:val="20"/>
              </w:rPr>
              <w:t>- типа</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Г. Блокирует аденозиндезаминазу</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Д. Образует оксид азота в ходе метаболических превращений</w:t>
            </w:r>
          </w:p>
        </w:tc>
      </w:tr>
    </w:tbl>
    <w:p w:rsidR="009C543F" w:rsidRPr="00736291" w:rsidRDefault="009C543F" w:rsidP="00736291">
      <w:pPr>
        <w:tabs>
          <w:tab w:val="left" w:pos="180"/>
        </w:tabs>
        <w:spacing w:after="0" w:line="240" w:lineRule="auto"/>
        <w:jc w:val="both"/>
        <w:rPr>
          <w:rFonts w:ascii="Times New Roman" w:hAnsi="Times New Roman"/>
          <w:sz w:val="20"/>
          <w:szCs w:val="20"/>
        </w:rPr>
      </w:pPr>
    </w:p>
    <w:p w:rsidR="009C543F" w:rsidRPr="00736291" w:rsidRDefault="00736291" w:rsidP="00736291">
      <w:pPr>
        <w:tabs>
          <w:tab w:val="left" w:pos="180"/>
        </w:tabs>
        <w:spacing w:after="0" w:line="240" w:lineRule="auto"/>
        <w:ind w:firstLine="567"/>
        <w:jc w:val="both"/>
        <w:rPr>
          <w:rFonts w:ascii="Times New Roman" w:hAnsi="Times New Roman"/>
          <w:sz w:val="20"/>
          <w:szCs w:val="20"/>
        </w:rPr>
      </w:pPr>
      <w:r>
        <w:rPr>
          <w:rFonts w:ascii="Times New Roman" w:hAnsi="Times New Roman"/>
          <w:b/>
          <w:sz w:val="20"/>
          <w:szCs w:val="20"/>
        </w:rPr>
        <w:t>4</w:t>
      </w:r>
      <w:r w:rsidR="009C543F" w:rsidRPr="00736291">
        <w:rPr>
          <w:rFonts w:ascii="Times New Roman" w:hAnsi="Times New Roman"/>
          <w:b/>
          <w:sz w:val="20"/>
          <w:szCs w:val="20"/>
        </w:rPr>
        <w:t xml:space="preserve">. </w:t>
      </w:r>
      <w:r w:rsidR="009C543F" w:rsidRPr="00736291">
        <w:rPr>
          <w:rFonts w:ascii="Times New Roman" w:hAnsi="Times New Roman"/>
          <w:sz w:val="20"/>
          <w:szCs w:val="20"/>
        </w:rPr>
        <w:t xml:space="preserve">Дайте сравнительную характеристику  препаратов органических нитратов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822"/>
        <w:gridCol w:w="1260"/>
        <w:gridCol w:w="1260"/>
        <w:gridCol w:w="1800"/>
        <w:gridCol w:w="1980"/>
      </w:tblGrid>
      <w:tr w:rsidR="009C543F" w:rsidRPr="00736291" w:rsidTr="00736291">
        <w:tc>
          <w:tcPr>
            <w:tcW w:w="1844" w:type="dxa"/>
          </w:tcPr>
          <w:p w:rsidR="009C543F" w:rsidRPr="00736291" w:rsidRDefault="009C543F" w:rsidP="00736291">
            <w:pPr>
              <w:tabs>
                <w:tab w:val="left" w:pos="180"/>
              </w:tabs>
              <w:spacing w:after="0" w:line="240" w:lineRule="auto"/>
              <w:jc w:val="center"/>
              <w:rPr>
                <w:rFonts w:ascii="Times New Roman" w:hAnsi="Times New Roman"/>
                <w:b/>
                <w:sz w:val="20"/>
                <w:szCs w:val="20"/>
              </w:rPr>
            </w:pPr>
            <w:r w:rsidRPr="00736291">
              <w:rPr>
                <w:rFonts w:ascii="Times New Roman" w:hAnsi="Times New Roman"/>
                <w:b/>
                <w:sz w:val="20"/>
                <w:szCs w:val="20"/>
              </w:rPr>
              <w:t>Название лекарствен. средства</w:t>
            </w:r>
          </w:p>
        </w:tc>
        <w:tc>
          <w:tcPr>
            <w:tcW w:w="1822" w:type="dxa"/>
          </w:tcPr>
          <w:p w:rsidR="009C543F" w:rsidRPr="00736291" w:rsidRDefault="009C543F" w:rsidP="00736291">
            <w:pPr>
              <w:tabs>
                <w:tab w:val="left" w:pos="180"/>
              </w:tabs>
              <w:spacing w:after="0" w:line="240" w:lineRule="auto"/>
              <w:jc w:val="center"/>
              <w:rPr>
                <w:rFonts w:ascii="Times New Roman" w:hAnsi="Times New Roman"/>
                <w:b/>
                <w:sz w:val="20"/>
                <w:szCs w:val="20"/>
              </w:rPr>
            </w:pPr>
            <w:r w:rsidRPr="00736291">
              <w:rPr>
                <w:rFonts w:ascii="Times New Roman" w:hAnsi="Times New Roman"/>
                <w:b/>
                <w:sz w:val="20"/>
                <w:szCs w:val="20"/>
              </w:rPr>
              <w:t>Название лекарствен. формы</w:t>
            </w:r>
          </w:p>
        </w:tc>
        <w:tc>
          <w:tcPr>
            <w:tcW w:w="1260" w:type="dxa"/>
          </w:tcPr>
          <w:p w:rsidR="009C543F" w:rsidRPr="00736291" w:rsidRDefault="009C543F" w:rsidP="00736291">
            <w:pPr>
              <w:tabs>
                <w:tab w:val="left" w:pos="180"/>
              </w:tabs>
              <w:spacing w:after="0" w:line="240" w:lineRule="auto"/>
              <w:jc w:val="center"/>
              <w:rPr>
                <w:rFonts w:ascii="Times New Roman" w:hAnsi="Times New Roman"/>
                <w:b/>
                <w:sz w:val="20"/>
                <w:szCs w:val="20"/>
              </w:rPr>
            </w:pPr>
            <w:r w:rsidRPr="00736291">
              <w:rPr>
                <w:rFonts w:ascii="Times New Roman" w:hAnsi="Times New Roman"/>
                <w:b/>
                <w:sz w:val="20"/>
                <w:szCs w:val="20"/>
              </w:rPr>
              <w:t>Пути</w:t>
            </w:r>
          </w:p>
          <w:p w:rsidR="009C543F" w:rsidRPr="00736291" w:rsidRDefault="009C543F" w:rsidP="00736291">
            <w:pPr>
              <w:tabs>
                <w:tab w:val="left" w:pos="180"/>
              </w:tabs>
              <w:spacing w:after="0" w:line="240" w:lineRule="auto"/>
              <w:jc w:val="center"/>
              <w:rPr>
                <w:rFonts w:ascii="Times New Roman" w:hAnsi="Times New Roman"/>
                <w:b/>
                <w:sz w:val="20"/>
                <w:szCs w:val="20"/>
              </w:rPr>
            </w:pPr>
            <w:r w:rsidRPr="00736291">
              <w:rPr>
                <w:rFonts w:ascii="Times New Roman" w:hAnsi="Times New Roman"/>
                <w:b/>
                <w:sz w:val="20"/>
                <w:szCs w:val="20"/>
              </w:rPr>
              <w:t xml:space="preserve"> введения</w:t>
            </w:r>
          </w:p>
          <w:p w:rsidR="009C543F" w:rsidRPr="00736291" w:rsidRDefault="009C543F" w:rsidP="00736291">
            <w:pPr>
              <w:tabs>
                <w:tab w:val="left" w:pos="180"/>
              </w:tabs>
              <w:spacing w:after="0" w:line="240" w:lineRule="auto"/>
              <w:jc w:val="center"/>
              <w:rPr>
                <w:rFonts w:ascii="Times New Roman" w:hAnsi="Times New Roman"/>
                <w:b/>
                <w:sz w:val="20"/>
                <w:szCs w:val="20"/>
              </w:rPr>
            </w:pPr>
          </w:p>
        </w:tc>
        <w:tc>
          <w:tcPr>
            <w:tcW w:w="1260" w:type="dxa"/>
          </w:tcPr>
          <w:p w:rsidR="009C543F" w:rsidRPr="00736291" w:rsidRDefault="009C543F" w:rsidP="00736291">
            <w:pPr>
              <w:tabs>
                <w:tab w:val="left" w:pos="180"/>
              </w:tabs>
              <w:spacing w:after="0" w:line="240" w:lineRule="auto"/>
              <w:jc w:val="center"/>
              <w:rPr>
                <w:rFonts w:ascii="Times New Roman" w:hAnsi="Times New Roman"/>
                <w:b/>
                <w:sz w:val="20"/>
                <w:szCs w:val="20"/>
              </w:rPr>
            </w:pPr>
            <w:r w:rsidRPr="00736291">
              <w:rPr>
                <w:rFonts w:ascii="Times New Roman" w:hAnsi="Times New Roman"/>
                <w:b/>
                <w:sz w:val="20"/>
                <w:szCs w:val="20"/>
              </w:rPr>
              <w:t>Начало действия</w:t>
            </w:r>
          </w:p>
          <w:p w:rsidR="009C543F" w:rsidRPr="00736291" w:rsidRDefault="009C543F" w:rsidP="00736291">
            <w:pPr>
              <w:tabs>
                <w:tab w:val="left" w:pos="180"/>
              </w:tabs>
              <w:spacing w:after="0" w:line="240" w:lineRule="auto"/>
              <w:jc w:val="center"/>
              <w:rPr>
                <w:rFonts w:ascii="Times New Roman" w:hAnsi="Times New Roman"/>
                <w:b/>
                <w:sz w:val="20"/>
                <w:szCs w:val="20"/>
              </w:rPr>
            </w:pPr>
            <w:r w:rsidRPr="00736291">
              <w:rPr>
                <w:rFonts w:ascii="Times New Roman" w:hAnsi="Times New Roman"/>
                <w:b/>
                <w:sz w:val="20"/>
                <w:szCs w:val="20"/>
              </w:rPr>
              <w:t>(мин)</w:t>
            </w:r>
          </w:p>
        </w:tc>
        <w:tc>
          <w:tcPr>
            <w:tcW w:w="1800" w:type="dxa"/>
          </w:tcPr>
          <w:p w:rsidR="009C543F" w:rsidRPr="00736291" w:rsidRDefault="009C543F" w:rsidP="00736291">
            <w:pPr>
              <w:tabs>
                <w:tab w:val="left" w:pos="180"/>
              </w:tabs>
              <w:spacing w:after="0" w:line="240" w:lineRule="auto"/>
              <w:jc w:val="center"/>
              <w:rPr>
                <w:rFonts w:ascii="Times New Roman" w:hAnsi="Times New Roman"/>
                <w:b/>
                <w:sz w:val="20"/>
                <w:szCs w:val="20"/>
              </w:rPr>
            </w:pPr>
            <w:r w:rsidRPr="00736291">
              <w:rPr>
                <w:rFonts w:ascii="Times New Roman" w:hAnsi="Times New Roman"/>
                <w:b/>
                <w:sz w:val="20"/>
                <w:szCs w:val="20"/>
              </w:rPr>
              <w:t>Продолжител-ность действия (мин/час)</w:t>
            </w:r>
          </w:p>
        </w:tc>
        <w:tc>
          <w:tcPr>
            <w:tcW w:w="1980" w:type="dxa"/>
          </w:tcPr>
          <w:p w:rsidR="009C543F" w:rsidRPr="00736291" w:rsidRDefault="009C543F" w:rsidP="00736291">
            <w:pPr>
              <w:tabs>
                <w:tab w:val="left" w:pos="180"/>
              </w:tabs>
              <w:spacing w:after="0" w:line="240" w:lineRule="auto"/>
              <w:jc w:val="center"/>
              <w:rPr>
                <w:rFonts w:ascii="Times New Roman" w:hAnsi="Times New Roman"/>
                <w:b/>
                <w:sz w:val="20"/>
                <w:szCs w:val="20"/>
              </w:rPr>
            </w:pPr>
            <w:r w:rsidRPr="00736291">
              <w:rPr>
                <w:rFonts w:ascii="Times New Roman" w:hAnsi="Times New Roman"/>
                <w:b/>
                <w:sz w:val="20"/>
                <w:szCs w:val="20"/>
              </w:rPr>
              <w:t>Купирование и/или профилактика приступа стенокардии</w:t>
            </w:r>
          </w:p>
        </w:tc>
      </w:tr>
      <w:tr w:rsidR="009C543F" w:rsidRPr="00736291" w:rsidTr="00736291">
        <w:trPr>
          <w:cantSplit/>
        </w:trPr>
        <w:tc>
          <w:tcPr>
            <w:tcW w:w="1844" w:type="dxa"/>
            <w:vMerge w:val="restart"/>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Нитроглицерин</w:t>
            </w:r>
          </w:p>
        </w:tc>
        <w:tc>
          <w:tcPr>
            <w:tcW w:w="1822" w:type="dxa"/>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Таблетки,</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капсулы,</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аэрозоль</w:t>
            </w: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0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98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r>
      <w:tr w:rsidR="009C543F" w:rsidRPr="00736291" w:rsidTr="00736291">
        <w:trPr>
          <w:cantSplit/>
        </w:trPr>
        <w:tc>
          <w:tcPr>
            <w:tcW w:w="1844" w:type="dxa"/>
            <w:vMerge/>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22" w:type="dxa"/>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Таблетки</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«Сустакфорте»</w:t>
            </w: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0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98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r>
      <w:tr w:rsidR="009C543F" w:rsidRPr="00736291" w:rsidTr="00736291">
        <w:trPr>
          <w:cantSplit/>
        </w:trPr>
        <w:tc>
          <w:tcPr>
            <w:tcW w:w="1844" w:type="dxa"/>
            <w:vMerge/>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22" w:type="dxa"/>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 xml:space="preserve">Таблетки </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«Нитрогранулонг»</w:t>
            </w: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0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98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r>
      <w:tr w:rsidR="009C543F" w:rsidRPr="00736291" w:rsidTr="00736291">
        <w:trPr>
          <w:cantSplit/>
        </w:trPr>
        <w:tc>
          <w:tcPr>
            <w:tcW w:w="1844" w:type="dxa"/>
            <w:vMerge/>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22" w:type="dxa"/>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Пластырь</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«Депонит»</w:t>
            </w: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0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98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r>
      <w:tr w:rsidR="009C543F" w:rsidRPr="00736291" w:rsidTr="00736291">
        <w:trPr>
          <w:cantSplit/>
        </w:trPr>
        <w:tc>
          <w:tcPr>
            <w:tcW w:w="1844" w:type="dxa"/>
            <w:vMerge w:val="restart"/>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Изосорбида</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динитрат</w:t>
            </w:r>
          </w:p>
        </w:tc>
        <w:tc>
          <w:tcPr>
            <w:tcW w:w="1822" w:type="dxa"/>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Аэрозоль</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«Изомакспрей»</w:t>
            </w: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0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98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r>
      <w:tr w:rsidR="009C543F" w:rsidRPr="00736291" w:rsidTr="00736291">
        <w:trPr>
          <w:cantSplit/>
        </w:trPr>
        <w:tc>
          <w:tcPr>
            <w:tcW w:w="1844" w:type="dxa"/>
            <w:vMerge/>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22" w:type="dxa"/>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 xml:space="preserve">Таблетки </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нитросорбида</w:t>
            </w: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0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98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r>
      <w:tr w:rsidR="009C543F" w:rsidRPr="00736291" w:rsidTr="00736291">
        <w:trPr>
          <w:cantSplit/>
        </w:trPr>
        <w:tc>
          <w:tcPr>
            <w:tcW w:w="1844" w:type="dxa"/>
            <w:vMerge w:val="restart"/>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Изосорбида</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мононитрат</w:t>
            </w:r>
          </w:p>
        </w:tc>
        <w:tc>
          <w:tcPr>
            <w:tcW w:w="1822" w:type="dxa"/>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Таблетки</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«Изомонат»</w:t>
            </w: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0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98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r>
      <w:tr w:rsidR="009C543F" w:rsidRPr="00736291" w:rsidTr="00736291">
        <w:trPr>
          <w:cantSplit/>
        </w:trPr>
        <w:tc>
          <w:tcPr>
            <w:tcW w:w="1844" w:type="dxa"/>
            <w:vMerge/>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22" w:type="dxa"/>
          </w:tcPr>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Таблетки</w:t>
            </w:r>
          </w:p>
          <w:p w:rsidR="009C543F" w:rsidRPr="00736291" w:rsidRDefault="009C543F" w:rsidP="00736291">
            <w:pPr>
              <w:tabs>
                <w:tab w:val="left" w:pos="180"/>
              </w:tabs>
              <w:spacing w:after="0" w:line="240" w:lineRule="auto"/>
              <w:jc w:val="both"/>
              <w:rPr>
                <w:rFonts w:ascii="Times New Roman" w:hAnsi="Times New Roman"/>
                <w:sz w:val="20"/>
                <w:szCs w:val="20"/>
              </w:rPr>
            </w:pPr>
            <w:r w:rsidRPr="00736291">
              <w:rPr>
                <w:rFonts w:ascii="Times New Roman" w:hAnsi="Times New Roman"/>
                <w:sz w:val="20"/>
                <w:szCs w:val="20"/>
              </w:rPr>
              <w:t>«Эфоксалонг»</w:t>
            </w: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26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80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c>
          <w:tcPr>
            <w:tcW w:w="1980" w:type="dxa"/>
          </w:tcPr>
          <w:p w:rsidR="009C543F" w:rsidRPr="00736291" w:rsidRDefault="009C543F" w:rsidP="00736291">
            <w:pPr>
              <w:tabs>
                <w:tab w:val="left" w:pos="180"/>
              </w:tabs>
              <w:spacing w:after="0" w:line="240" w:lineRule="auto"/>
              <w:jc w:val="both"/>
              <w:rPr>
                <w:rFonts w:ascii="Times New Roman" w:hAnsi="Times New Roman"/>
                <w:sz w:val="20"/>
                <w:szCs w:val="20"/>
              </w:rPr>
            </w:pPr>
          </w:p>
        </w:tc>
      </w:tr>
    </w:tbl>
    <w:p w:rsidR="009C543F" w:rsidRPr="00736291" w:rsidRDefault="009C543F" w:rsidP="00736291">
      <w:pPr>
        <w:spacing w:after="0" w:line="240" w:lineRule="auto"/>
        <w:jc w:val="both"/>
        <w:rPr>
          <w:rFonts w:ascii="Times New Roman" w:hAnsi="Times New Roman"/>
          <w:b/>
          <w:bCs/>
          <w:sz w:val="20"/>
          <w:szCs w:val="20"/>
        </w:rPr>
      </w:pPr>
    </w:p>
    <w:p w:rsidR="00303F30" w:rsidRPr="008B6B04" w:rsidRDefault="00303F30" w:rsidP="00303F30">
      <w:pPr>
        <w:spacing w:after="0" w:line="240" w:lineRule="auto"/>
        <w:ind w:firstLine="567"/>
        <w:rPr>
          <w:rFonts w:ascii="Times New Roman" w:hAnsi="Times New Roman"/>
          <w:b/>
          <w:sz w:val="20"/>
          <w:szCs w:val="20"/>
        </w:rPr>
      </w:pPr>
      <w:r w:rsidRPr="008B6B04">
        <w:rPr>
          <w:rFonts w:ascii="Times New Roman" w:hAnsi="Times New Roman"/>
          <w:b/>
          <w:sz w:val="20"/>
          <w:szCs w:val="20"/>
        </w:rPr>
        <w:t>Уровень 3</w:t>
      </w:r>
    </w:p>
    <w:p w:rsidR="00303F30" w:rsidRPr="00303F30" w:rsidRDefault="00303F30" w:rsidP="00303F30">
      <w:pPr>
        <w:tabs>
          <w:tab w:val="left" w:pos="180"/>
        </w:tabs>
        <w:spacing w:after="0" w:line="240" w:lineRule="auto"/>
        <w:jc w:val="both"/>
        <w:rPr>
          <w:rFonts w:ascii="Times New Roman" w:hAnsi="Times New Roman"/>
          <w:sz w:val="20"/>
          <w:szCs w:val="20"/>
        </w:rPr>
      </w:pPr>
      <w:r w:rsidRPr="00303F30">
        <w:rPr>
          <w:rFonts w:ascii="Times New Roman" w:hAnsi="Times New Roman"/>
          <w:b/>
          <w:spacing w:val="-6"/>
          <w:kern w:val="1"/>
          <w:sz w:val="20"/>
          <w:szCs w:val="20"/>
        </w:rPr>
        <w:t>Задания на оценку принятия решений.</w:t>
      </w:r>
      <w:r w:rsidRPr="00303F30">
        <w:rPr>
          <w:rFonts w:ascii="Times New Roman" w:hAnsi="Times New Roman"/>
          <w:sz w:val="20"/>
          <w:szCs w:val="20"/>
        </w:rPr>
        <w:t xml:space="preserve"> Определите верны ли следующие пары утверждений и есть ли связь между ними</w:t>
      </w:r>
    </w:p>
    <w:p w:rsidR="00303F30" w:rsidRPr="00303F30" w:rsidRDefault="00303F30" w:rsidP="00851D31">
      <w:pPr>
        <w:numPr>
          <w:ilvl w:val="0"/>
          <w:numId w:val="88"/>
        </w:numPr>
        <w:tabs>
          <w:tab w:val="clear" w:pos="720"/>
          <w:tab w:val="num" w:pos="0"/>
          <w:tab w:val="left" w:pos="180"/>
          <w:tab w:val="left" w:pos="851"/>
        </w:tabs>
        <w:spacing w:after="0" w:line="240" w:lineRule="auto"/>
        <w:ind w:left="0" w:firstLine="567"/>
        <w:jc w:val="both"/>
        <w:rPr>
          <w:rFonts w:ascii="Times New Roman" w:hAnsi="Times New Roman"/>
          <w:sz w:val="20"/>
          <w:szCs w:val="20"/>
        </w:rPr>
      </w:pPr>
      <w:r w:rsidRPr="00303F30">
        <w:rPr>
          <w:rFonts w:ascii="Times New Roman" w:hAnsi="Times New Roman"/>
          <w:sz w:val="20"/>
          <w:szCs w:val="20"/>
        </w:rPr>
        <w:t>Нитроглицерин уменьшает преднагрузку на сердце, потому что нитроглицерин расширяет артериальные сосуды</w:t>
      </w:r>
    </w:p>
    <w:p w:rsidR="00303F30" w:rsidRPr="00303F30" w:rsidRDefault="00303F30" w:rsidP="00851D31">
      <w:pPr>
        <w:numPr>
          <w:ilvl w:val="0"/>
          <w:numId w:val="88"/>
        </w:numPr>
        <w:tabs>
          <w:tab w:val="clear" w:pos="720"/>
          <w:tab w:val="num" w:pos="0"/>
          <w:tab w:val="left" w:pos="180"/>
          <w:tab w:val="left" w:pos="851"/>
        </w:tabs>
        <w:spacing w:after="0" w:line="240" w:lineRule="auto"/>
        <w:ind w:left="0" w:firstLine="567"/>
        <w:jc w:val="both"/>
        <w:rPr>
          <w:rFonts w:ascii="Times New Roman" w:hAnsi="Times New Roman"/>
          <w:sz w:val="20"/>
          <w:szCs w:val="20"/>
        </w:rPr>
      </w:pPr>
      <w:r w:rsidRPr="00303F30">
        <w:rPr>
          <w:rFonts w:ascii="Times New Roman" w:hAnsi="Times New Roman"/>
          <w:sz w:val="20"/>
          <w:szCs w:val="20"/>
        </w:rPr>
        <w:t>Пропранолол оказывает антиангинальное действие потому, что пропранолол уменьшает потребность миокарда в кислороде</w:t>
      </w:r>
    </w:p>
    <w:p w:rsidR="00303F30" w:rsidRPr="00303F30" w:rsidRDefault="00303F30" w:rsidP="00851D31">
      <w:pPr>
        <w:numPr>
          <w:ilvl w:val="0"/>
          <w:numId w:val="88"/>
        </w:numPr>
        <w:tabs>
          <w:tab w:val="clear" w:pos="720"/>
          <w:tab w:val="num" w:pos="0"/>
          <w:tab w:val="left" w:pos="180"/>
          <w:tab w:val="left" w:pos="851"/>
        </w:tabs>
        <w:spacing w:after="0" w:line="240" w:lineRule="auto"/>
        <w:ind w:left="0" w:firstLine="567"/>
        <w:jc w:val="both"/>
        <w:rPr>
          <w:rFonts w:ascii="Times New Roman" w:hAnsi="Times New Roman"/>
          <w:sz w:val="20"/>
          <w:szCs w:val="20"/>
        </w:rPr>
      </w:pPr>
      <w:r w:rsidRPr="00303F30">
        <w:rPr>
          <w:rFonts w:ascii="Times New Roman" w:hAnsi="Times New Roman"/>
          <w:sz w:val="20"/>
          <w:szCs w:val="20"/>
        </w:rPr>
        <w:t>Триметазидин оказывает кардиопротекторное действие, потому, что тирметазидин  уменьшает несоответствие между потребностью миокарда в кислороде и его доставкой</w:t>
      </w:r>
    </w:p>
    <w:p w:rsidR="009C543F" w:rsidRPr="00303F30" w:rsidRDefault="009C543F" w:rsidP="00303F30">
      <w:pPr>
        <w:spacing w:after="0" w:line="240" w:lineRule="auto"/>
        <w:jc w:val="both"/>
        <w:rPr>
          <w:rFonts w:ascii="Times New Roman" w:hAnsi="Times New Roman"/>
          <w:b/>
          <w:bCs/>
          <w:sz w:val="20"/>
          <w:szCs w:val="20"/>
        </w:rPr>
      </w:pPr>
    </w:p>
    <w:p w:rsidR="009C543F" w:rsidRPr="00303F30" w:rsidRDefault="009C543F" w:rsidP="00303F30">
      <w:pPr>
        <w:spacing w:after="0" w:line="240" w:lineRule="auto"/>
        <w:jc w:val="both"/>
        <w:rPr>
          <w:rFonts w:ascii="Times New Roman" w:hAnsi="Times New Roman"/>
          <w:b/>
          <w:bCs/>
          <w:sz w:val="20"/>
          <w:szCs w:val="20"/>
        </w:rPr>
      </w:pPr>
    </w:p>
    <w:p w:rsidR="00385C9F" w:rsidRPr="00385C9F" w:rsidRDefault="00385C9F" w:rsidP="00036C58">
      <w:pPr>
        <w:spacing w:after="0" w:line="240" w:lineRule="auto"/>
        <w:jc w:val="both"/>
        <w:rPr>
          <w:rFonts w:ascii="Times New Roman" w:hAnsi="Times New Roman"/>
          <w:b/>
          <w:bCs/>
          <w:sz w:val="20"/>
          <w:szCs w:val="20"/>
        </w:rPr>
      </w:pPr>
      <w:r w:rsidRPr="00385C9F">
        <w:rPr>
          <w:rFonts w:ascii="Times New Roman" w:hAnsi="Times New Roman"/>
          <w:b/>
          <w:bCs/>
          <w:sz w:val="20"/>
          <w:szCs w:val="20"/>
        </w:rPr>
        <w:t>Модуль</w:t>
      </w:r>
      <w:r w:rsidR="00DB64B1">
        <w:rPr>
          <w:rFonts w:ascii="Times New Roman" w:hAnsi="Times New Roman"/>
          <w:b/>
          <w:bCs/>
          <w:sz w:val="20"/>
          <w:szCs w:val="20"/>
        </w:rPr>
        <w:t>ная контрольная работа</w:t>
      </w:r>
      <w:r w:rsidRPr="00385C9F">
        <w:rPr>
          <w:rFonts w:ascii="Times New Roman" w:hAnsi="Times New Roman"/>
          <w:b/>
          <w:bCs/>
          <w:sz w:val="20"/>
          <w:szCs w:val="20"/>
        </w:rPr>
        <w:t xml:space="preserve"> №4 </w:t>
      </w:r>
      <w:r w:rsidR="00DB64B1">
        <w:rPr>
          <w:rFonts w:ascii="Times New Roman" w:hAnsi="Times New Roman"/>
          <w:b/>
          <w:bCs/>
          <w:sz w:val="20"/>
          <w:szCs w:val="20"/>
        </w:rPr>
        <w:t xml:space="preserve">по теме: </w:t>
      </w:r>
      <w:r w:rsidRPr="00385C9F">
        <w:rPr>
          <w:rFonts w:ascii="Times New Roman" w:hAnsi="Times New Roman"/>
          <w:b/>
          <w:bCs/>
          <w:sz w:val="20"/>
          <w:szCs w:val="20"/>
        </w:rPr>
        <w:t>«Молекулярная фармакология средств, влияющих на функции сердечно-сосудистой системы»</w:t>
      </w:r>
      <w:r>
        <w:rPr>
          <w:rFonts w:ascii="Times New Roman" w:hAnsi="Times New Roman"/>
          <w:b/>
          <w:bCs/>
          <w:sz w:val="20"/>
          <w:szCs w:val="20"/>
        </w:rPr>
        <w:t xml:space="preserve">  </w:t>
      </w:r>
      <w:r w:rsidRPr="00385C9F">
        <w:rPr>
          <w:rFonts w:ascii="Times New Roman" w:hAnsi="Times New Roman"/>
          <w:b/>
          <w:sz w:val="20"/>
          <w:szCs w:val="20"/>
        </w:rPr>
        <w:t>(ОПК-6, ПК-13).</w:t>
      </w:r>
    </w:p>
    <w:p w:rsidR="00385C9F" w:rsidRDefault="00385C9F" w:rsidP="005E6A52">
      <w:pPr>
        <w:spacing w:after="0" w:line="240" w:lineRule="auto"/>
        <w:ind w:firstLine="567"/>
        <w:jc w:val="both"/>
        <w:rPr>
          <w:rFonts w:ascii="Times New Roman" w:hAnsi="Times New Roman"/>
          <w:b/>
          <w:bCs/>
          <w:sz w:val="20"/>
          <w:szCs w:val="20"/>
        </w:rPr>
      </w:pPr>
    </w:p>
    <w:p w:rsidR="005E6A52" w:rsidRPr="00596AE2" w:rsidRDefault="005E6A52" w:rsidP="005E6A52">
      <w:pPr>
        <w:tabs>
          <w:tab w:val="left" w:pos="993"/>
        </w:tabs>
        <w:spacing w:after="0" w:line="240" w:lineRule="auto"/>
        <w:ind w:firstLine="567"/>
        <w:jc w:val="center"/>
        <w:rPr>
          <w:rFonts w:ascii="Times New Roman" w:hAnsi="Times New Roman"/>
          <w:b/>
          <w:sz w:val="20"/>
          <w:szCs w:val="20"/>
        </w:rPr>
      </w:pPr>
      <w:r w:rsidRPr="00596AE2">
        <w:rPr>
          <w:rFonts w:ascii="Times New Roman" w:hAnsi="Times New Roman"/>
          <w:b/>
          <w:sz w:val="20"/>
          <w:szCs w:val="20"/>
        </w:rPr>
        <w:t xml:space="preserve">Вопросы для подготовки к модульной контрольной работе № </w:t>
      </w:r>
      <w:r>
        <w:rPr>
          <w:rFonts w:ascii="Times New Roman" w:hAnsi="Times New Roman"/>
          <w:b/>
          <w:sz w:val="20"/>
          <w:szCs w:val="20"/>
        </w:rPr>
        <w:t>4</w:t>
      </w:r>
    </w:p>
    <w:p w:rsidR="005E6A52" w:rsidRPr="005E6A52" w:rsidRDefault="005E6A52" w:rsidP="005E6A52">
      <w:pPr>
        <w:spacing w:after="0" w:line="240" w:lineRule="auto"/>
        <w:ind w:firstLine="567"/>
        <w:jc w:val="both"/>
        <w:rPr>
          <w:rFonts w:ascii="Times New Roman" w:hAnsi="Times New Roman"/>
          <w:b/>
          <w:bCs/>
          <w:sz w:val="20"/>
          <w:szCs w:val="20"/>
        </w:rPr>
      </w:pPr>
    </w:p>
    <w:p w:rsidR="005E6A52" w:rsidRPr="005E6A52" w:rsidRDefault="005E6A52" w:rsidP="00ED0584">
      <w:pPr>
        <w:numPr>
          <w:ilvl w:val="0"/>
          <w:numId w:val="60"/>
        </w:numPr>
        <w:tabs>
          <w:tab w:val="left" w:pos="346"/>
          <w:tab w:val="left" w:pos="851"/>
        </w:tabs>
        <w:spacing w:after="0" w:line="240" w:lineRule="auto"/>
        <w:ind w:left="0" w:right="-154" w:firstLine="567"/>
        <w:jc w:val="both"/>
        <w:rPr>
          <w:rFonts w:ascii="Times New Roman" w:hAnsi="Times New Roman"/>
          <w:sz w:val="20"/>
          <w:szCs w:val="20"/>
        </w:rPr>
      </w:pPr>
      <w:r w:rsidRPr="005E6A52">
        <w:rPr>
          <w:rFonts w:ascii="Times New Roman" w:hAnsi="Times New Roman"/>
          <w:sz w:val="20"/>
          <w:szCs w:val="20"/>
        </w:rPr>
        <w:t>Кардиотонические средства. Классификация. Сердечные гликозиды. Растения, содержащие сердечные гликозиды. Фармакокинетика сердечных гликозидов. Механизм действия сердечных гликозидов. Препараты. Побочные эффекты. Показания к применению.Сравнительная характеристика основных кардиотонических средств: дигитоксина, дигоксина и строфантина. Проблема эффективности и безопасности применения сердечных гликозидов. Интоксикация сердечными гликозидами, её лечение и профилактика.</w:t>
      </w:r>
    </w:p>
    <w:p w:rsidR="005E6A52" w:rsidRPr="005E6A52" w:rsidRDefault="005E6A52" w:rsidP="00ED0584">
      <w:pPr>
        <w:numPr>
          <w:ilvl w:val="0"/>
          <w:numId w:val="60"/>
        </w:numPr>
        <w:tabs>
          <w:tab w:val="left" w:pos="346"/>
          <w:tab w:val="left" w:pos="851"/>
        </w:tabs>
        <w:spacing w:after="0" w:line="240" w:lineRule="auto"/>
        <w:ind w:left="0" w:right="-154" w:firstLine="567"/>
        <w:jc w:val="both"/>
        <w:rPr>
          <w:rFonts w:ascii="Times New Roman" w:hAnsi="Times New Roman"/>
          <w:sz w:val="20"/>
          <w:szCs w:val="20"/>
        </w:rPr>
      </w:pPr>
      <w:r w:rsidRPr="005E6A52">
        <w:rPr>
          <w:rFonts w:ascii="Times New Roman" w:hAnsi="Times New Roman"/>
          <w:sz w:val="20"/>
          <w:szCs w:val="20"/>
        </w:rPr>
        <w:t xml:space="preserve">Средства для лечения ишемической болезни сердца. Классификация. Механизм действия нитроглицерина. Препараты нитроглицерина пролонгированного действия, особенности их фармакокинетики. Показания к применению органических нитратов. Побочные эффекты. Антиангинальные средства, не относящиеся к группе органических нитратов и нитритов. Классификация. Механизмы действия. Характеристика фармакологических эффектов отдельных представителей. Побочные эффекты. </w:t>
      </w:r>
    </w:p>
    <w:p w:rsidR="005E6A52" w:rsidRPr="005E6A52" w:rsidRDefault="005E6A52" w:rsidP="00ED0584">
      <w:pPr>
        <w:numPr>
          <w:ilvl w:val="0"/>
          <w:numId w:val="60"/>
        </w:numPr>
        <w:tabs>
          <w:tab w:val="left" w:pos="346"/>
          <w:tab w:val="left" w:pos="851"/>
        </w:tabs>
        <w:spacing w:after="0" w:line="240" w:lineRule="auto"/>
        <w:ind w:left="0" w:right="-154" w:firstLine="567"/>
        <w:jc w:val="both"/>
        <w:rPr>
          <w:rFonts w:ascii="Times New Roman" w:hAnsi="Times New Roman"/>
          <w:sz w:val="20"/>
          <w:szCs w:val="20"/>
        </w:rPr>
      </w:pPr>
      <w:r w:rsidRPr="005E6A52">
        <w:rPr>
          <w:rFonts w:ascii="Times New Roman" w:hAnsi="Times New Roman"/>
          <w:sz w:val="20"/>
          <w:szCs w:val="20"/>
        </w:rPr>
        <w:t>Противоаритмические средства. Классификация. Механизм действия. Препараты. Показания к применению. Побочные эффекты. Средства, применяемые при блокадах проводящей системы сердца.</w:t>
      </w:r>
    </w:p>
    <w:p w:rsidR="005E6A52" w:rsidRPr="005E6A52" w:rsidRDefault="005E6A52" w:rsidP="00ED0584">
      <w:pPr>
        <w:numPr>
          <w:ilvl w:val="0"/>
          <w:numId w:val="60"/>
        </w:numPr>
        <w:tabs>
          <w:tab w:val="left" w:pos="346"/>
          <w:tab w:val="left" w:pos="851"/>
        </w:tabs>
        <w:spacing w:after="0" w:line="240" w:lineRule="auto"/>
        <w:ind w:left="0" w:right="-154" w:firstLine="567"/>
        <w:jc w:val="both"/>
        <w:rPr>
          <w:rFonts w:ascii="Times New Roman" w:hAnsi="Times New Roman"/>
          <w:sz w:val="20"/>
          <w:szCs w:val="20"/>
        </w:rPr>
      </w:pPr>
      <w:r w:rsidRPr="005E6A52">
        <w:rPr>
          <w:rFonts w:ascii="Times New Roman" w:hAnsi="Times New Roman"/>
          <w:sz w:val="20"/>
          <w:szCs w:val="20"/>
        </w:rPr>
        <w:t>Антигипертензивные средства миотропного действия. Классификация. Механизмы действия. Сравнительная характеристика препаратов. Показания к их применению. Побочные эффекты. Комбинированное применение антигипертензивных средств.</w:t>
      </w:r>
    </w:p>
    <w:p w:rsidR="005E6A52" w:rsidRPr="005E6A52" w:rsidRDefault="005E6A52" w:rsidP="00ED0584">
      <w:pPr>
        <w:numPr>
          <w:ilvl w:val="0"/>
          <w:numId w:val="60"/>
        </w:numPr>
        <w:tabs>
          <w:tab w:val="left" w:pos="346"/>
          <w:tab w:val="left" w:pos="851"/>
        </w:tabs>
        <w:spacing w:after="0" w:line="240" w:lineRule="auto"/>
        <w:ind w:left="0" w:right="-154" w:firstLine="567"/>
        <w:jc w:val="both"/>
        <w:rPr>
          <w:rFonts w:ascii="Times New Roman" w:hAnsi="Times New Roman"/>
          <w:sz w:val="20"/>
          <w:szCs w:val="20"/>
        </w:rPr>
      </w:pPr>
      <w:r w:rsidRPr="005E6A52">
        <w:rPr>
          <w:rFonts w:ascii="Times New Roman" w:hAnsi="Times New Roman"/>
          <w:sz w:val="20"/>
          <w:szCs w:val="20"/>
        </w:rPr>
        <w:t>Нейротропные антигипертензивные лекарственные препараты. Классификация по механизму действия. Особенности фармакологических эффектов отдельных представителей, характерные побочные эффекты. Механизм действия клофелина и метилдофы. Характерные побочные эффекты.</w:t>
      </w:r>
    </w:p>
    <w:p w:rsidR="005E6A52" w:rsidRPr="005E6A52" w:rsidRDefault="005E6A52" w:rsidP="00ED0584">
      <w:pPr>
        <w:numPr>
          <w:ilvl w:val="0"/>
          <w:numId w:val="60"/>
        </w:numPr>
        <w:tabs>
          <w:tab w:val="left" w:pos="346"/>
          <w:tab w:val="left" w:pos="851"/>
        </w:tabs>
        <w:spacing w:after="0" w:line="240" w:lineRule="auto"/>
        <w:ind w:left="0" w:right="-154" w:firstLine="567"/>
        <w:jc w:val="both"/>
        <w:rPr>
          <w:rFonts w:ascii="Times New Roman" w:hAnsi="Times New Roman"/>
          <w:sz w:val="20"/>
          <w:szCs w:val="20"/>
        </w:rPr>
      </w:pPr>
      <w:r w:rsidRPr="005E6A52">
        <w:rPr>
          <w:rFonts w:ascii="Times New Roman" w:hAnsi="Times New Roman"/>
          <w:sz w:val="20"/>
          <w:szCs w:val="20"/>
        </w:rPr>
        <w:t>Средства лечения артериальной гипотензии. Классификация. Механизмы действия. Фармакологические эффекты. Показания к применению. Побочные эффекты.</w:t>
      </w:r>
    </w:p>
    <w:p w:rsidR="005E6A52" w:rsidRPr="005E6A52" w:rsidRDefault="005E6A52" w:rsidP="00ED0584">
      <w:pPr>
        <w:numPr>
          <w:ilvl w:val="0"/>
          <w:numId w:val="60"/>
        </w:numPr>
        <w:tabs>
          <w:tab w:val="left" w:pos="346"/>
          <w:tab w:val="left" w:pos="851"/>
        </w:tabs>
        <w:spacing w:after="0" w:line="240" w:lineRule="auto"/>
        <w:ind w:left="0" w:right="-154" w:firstLine="567"/>
        <w:jc w:val="both"/>
        <w:rPr>
          <w:rFonts w:ascii="Times New Roman" w:hAnsi="Times New Roman"/>
          <w:sz w:val="20"/>
          <w:szCs w:val="20"/>
        </w:rPr>
      </w:pPr>
      <w:r w:rsidRPr="005E6A52">
        <w:rPr>
          <w:rFonts w:ascii="Times New Roman" w:hAnsi="Times New Roman"/>
          <w:sz w:val="20"/>
          <w:szCs w:val="20"/>
        </w:rPr>
        <w:t xml:space="preserve">Препараты, влияющие на ренин-ангиотензиновую систему. Классификация. Механизмы действия. Особенности действия отдельных препаратов. Показания к применению.  </w:t>
      </w:r>
    </w:p>
    <w:p w:rsidR="005D2AB4" w:rsidRPr="005E6A52" w:rsidRDefault="005D2AB4" w:rsidP="005E6A52">
      <w:pPr>
        <w:tabs>
          <w:tab w:val="left" w:pos="851"/>
        </w:tabs>
        <w:spacing w:after="0" w:line="240" w:lineRule="auto"/>
        <w:ind w:firstLine="567"/>
        <w:jc w:val="both"/>
        <w:rPr>
          <w:rFonts w:ascii="Times New Roman" w:hAnsi="Times New Roman"/>
          <w:b/>
          <w:bCs/>
          <w:sz w:val="20"/>
          <w:szCs w:val="20"/>
        </w:rPr>
      </w:pPr>
    </w:p>
    <w:p w:rsidR="007F4378" w:rsidRPr="007F4378" w:rsidRDefault="007F4378" w:rsidP="007F4378">
      <w:pPr>
        <w:pStyle w:val="af9"/>
        <w:rPr>
          <w:bCs w:val="0"/>
          <w:sz w:val="20"/>
          <w:szCs w:val="20"/>
        </w:rPr>
      </w:pPr>
      <w:r w:rsidRPr="007F4378">
        <w:rPr>
          <w:bCs w:val="0"/>
          <w:sz w:val="20"/>
          <w:szCs w:val="20"/>
        </w:rPr>
        <w:t xml:space="preserve">Список обязательных препаратов </w:t>
      </w:r>
    </w:p>
    <w:p w:rsidR="007F4378" w:rsidRPr="007F4378" w:rsidRDefault="007F4378" w:rsidP="007F4378">
      <w:pPr>
        <w:spacing w:after="0" w:line="240" w:lineRule="auto"/>
        <w:jc w:val="center"/>
        <w:rPr>
          <w:rFonts w:ascii="Times New Roman" w:hAnsi="Times New Roman"/>
          <w:b/>
          <w:bCs/>
          <w:sz w:val="20"/>
          <w:szCs w:val="20"/>
        </w:rPr>
      </w:pPr>
      <w:r w:rsidRPr="007F4378">
        <w:rPr>
          <w:rFonts w:ascii="Times New Roman" w:hAnsi="Times New Roman"/>
          <w:b/>
          <w:bCs/>
          <w:sz w:val="20"/>
          <w:szCs w:val="20"/>
        </w:rPr>
        <w:t>по теме: «Средства, влияющие на сердечно-сосудистую систему»</w:t>
      </w:r>
    </w:p>
    <w:p w:rsidR="007F4378" w:rsidRPr="007F4378" w:rsidRDefault="007F4378" w:rsidP="007F4378">
      <w:pPr>
        <w:spacing w:after="0" w:line="240" w:lineRule="auto"/>
        <w:jc w:val="center"/>
        <w:rPr>
          <w:rFonts w:ascii="Times New Roman" w:hAnsi="Times New Roman"/>
          <w:b/>
          <w:bCs/>
          <w:sz w:val="20"/>
          <w:szCs w:val="20"/>
        </w:rPr>
      </w:pPr>
    </w:p>
    <w:p w:rsidR="007F4378" w:rsidRPr="007F4378" w:rsidRDefault="007F4378" w:rsidP="007F4378">
      <w:pPr>
        <w:spacing w:after="0" w:line="240" w:lineRule="auto"/>
        <w:jc w:val="both"/>
        <w:rPr>
          <w:rFonts w:ascii="Times New Roman" w:hAnsi="Times New Roman"/>
          <w:b/>
          <w:bCs/>
          <w:sz w:val="20"/>
          <w:szCs w:val="20"/>
        </w:rPr>
      </w:pPr>
      <w:r w:rsidRPr="007F4378">
        <w:rPr>
          <w:rFonts w:ascii="Times New Roman" w:hAnsi="Times New Roman"/>
          <w:b/>
          <w:bCs/>
          <w:sz w:val="20"/>
          <w:szCs w:val="20"/>
          <w:lang w:val="en-US"/>
        </w:rPr>
        <w:t>I</w:t>
      </w:r>
      <w:r w:rsidRPr="007F4378">
        <w:rPr>
          <w:rFonts w:ascii="Times New Roman" w:hAnsi="Times New Roman"/>
          <w:b/>
          <w:bCs/>
          <w:sz w:val="20"/>
          <w:szCs w:val="20"/>
        </w:rPr>
        <w:t>. Выписать рецепты на препараты и определить их групповую принадлежность</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Нифедипин</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Дигоксин</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 xml:space="preserve">Клонидин </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Лидокаин</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Магния сульфат</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Нитроглицерин</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Папаверин</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Пропронолол</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Эналаприл</w:t>
      </w:r>
    </w:p>
    <w:p w:rsidR="007F4378" w:rsidRPr="007F4378" w:rsidRDefault="007F4378" w:rsidP="007F4378">
      <w:pPr>
        <w:numPr>
          <w:ilvl w:val="0"/>
          <w:numId w:val="147"/>
        </w:numPr>
        <w:spacing w:after="0" w:line="240" w:lineRule="auto"/>
        <w:ind w:left="0"/>
        <w:jc w:val="both"/>
        <w:rPr>
          <w:rFonts w:ascii="Times New Roman" w:hAnsi="Times New Roman"/>
          <w:sz w:val="20"/>
          <w:szCs w:val="20"/>
        </w:rPr>
      </w:pPr>
      <w:r w:rsidRPr="007F4378">
        <w:rPr>
          <w:rFonts w:ascii="Times New Roman" w:hAnsi="Times New Roman"/>
          <w:sz w:val="20"/>
          <w:szCs w:val="20"/>
        </w:rPr>
        <w:t>Эуфиллин</w:t>
      </w:r>
    </w:p>
    <w:p w:rsidR="007F4378" w:rsidRPr="007F4378" w:rsidRDefault="007F4378" w:rsidP="007F4378">
      <w:pPr>
        <w:spacing w:after="0" w:line="240" w:lineRule="auto"/>
        <w:jc w:val="both"/>
        <w:rPr>
          <w:rFonts w:ascii="Times New Roman" w:hAnsi="Times New Roman"/>
          <w:b/>
          <w:bCs/>
          <w:sz w:val="20"/>
          <w:szCs w:val="20"/>
        </w:rPr>
      </w:pPr>
    </w:p>
    <w:p w:rsidR="007F4378" w:rsidRPr="007F4378" w:rsidRDefault="007F4378" w:rsidP="007F4378">
      <w:pPr>
        <w:spacing w:after="0" w:line="240" w:lineRule="auto"/>
        <w:jc w:val="both"/>
        <w:rPr>
          <w:rFonts w:ascii="Times New Roman" w:hAnsi="Times New Roman"/>
          <w:b/>
          <w:bCs/>
          <w:sz w:val="20"/>
          <w:szCs w:val="20"/>
        </w:rPr>
      </w:pPr>
      <w:r w:rsidRPr="007F4378">
        <w:rPr>
          <w:rFonts w:ascii="Times New Roman" w:hAnsi="Times New Roman"/>
          <w:b/>
          <w:bCs/>
          <w:sz w:val="20"/>
          <w:szCs w:val="20"/>
          <w:lang w:val="en-US"/>
        </w:rPr>
        <w:t>II</w:t>
      </w:r>
      <w:r w:rsidRPr="007F4378">
        <w:rPr>
          <w:rFonts w:ascii="Times New Roman" w:hAnsi="Times New Roman"/>
          <w:b/>
          <w:bCs/>
          <w:sz w:val="20"/>
          <w:szCs w:val="20"/>
        </w:rPr>
        <w:t>. Определить фармакологическую группу препаратов</w:t>
      </w:r>
    </w:p>
    <w:p w:rsidR="00C378F7" w:rsidRPr="007F4378" w:rsidRDefault="00C378F7" w:rsidP="00C378F7">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Карведилол</w:t>
      </w:r>
    </w:p>
    <w:p w:rsidR="00C378F7" w:rsidRPr="007F4378" w:rsidRDefault="00C378F7" w:rsidP="00C378F7">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Коргликон</w:t>
      </w:r>
    </w:p>
    <w:p w:rsidR="00C378F7" w:rsidRPr="007F4378" w:rsidRDefault="00C378F7" w:rsidP="00C378F7">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Лабеталол</w:t>
      </w:r>
    </w:p>
    <w:p w:rsidR="00C378F7" w:rsidRPr="007F4378" w:rsidRDefault="00C378F7" w:rsidP="00C378F7">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 xml:space="preserve">Лозартан </w:t>
      </w:r>
    </w:p>
    <w:p w:rsidR="00C378F7" w:rsidRPr="007F4378" w:rsidRDefault="00C378F7" w:rsidP="00C378F7">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Метилдофа</w:t>
      </w:r>
    </w:p>
    <w:p w:rsidR="00C378F7" w:rsidRPr="007F4378" w:rsidRDefault="00C378F7" w:rsidP="00C378F7">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Метопролол</w:t>
      </w:r>
    </w:p>
    <w:p w:rsidR="00C378F7" w:rsidRPr="007F4378" w:rsidRDefault="00C378F7" w:rsidP="00C378F7">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Миноксидил</w:t>
      </w:r>
    </w:p>
    <w:p w:rsidR="00C378F7" w:rsidRPr="007F4378" w:rsidRDefault="00C378F7" w:rsidP="00C378F7">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Празозин</w:t>
      </w:r>
    </w:p>
    <w:p w:rsidR="007F4378" w:rsidRDefault="007F4378" w:rsidP="007F4378">
      <w:pPr>
        <w:spacing w:after="0" w:line="240" w:lineRule="auto"/>
        <w:rPr>
          <w:rFonts w:ascii="Times New Roman" w:hAnsi="Times New Roman"/>
          <w:sz w:val="20"/>
          <w:szCs w:val="20"/>
        </w:rPr>
      </w:pPr>
    </w:p>
    <w:p w:rsidR="00C378F7" w:rsidRDefault="00C378F7" w:rsidP="007F4378">
      <w:pPr>
        <w:spacing w:after="0" w:line="240" w:lineRule="auto"/>
        <w:rPr>
          <w:rFonts w:ascii="Times New Roman" w:hAnsi="Times New Roman"/>
          <w:sz w:val="20"/>
          <w:szCs w:val="20"/>
        </w:rPr>
      </w:pPr>
    </w:p>
    <w:p w:rsidR="007F4378" w:rsidRPr="007F4378" w:rsidRDefault="007F4378" w:rsidP="007F4378">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 xml:space="preserve">Прокаинамид </w:t>
      </w:r>
    </w:p>
    <w:p w:rsidR="007F4378" w:rsidRPr="007F4378" w:rsidRDefault="007F4378" w:rsidP="007F4378">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Резерпин</w:t>
      </w:r>
    </w:p>
    <w:p w:rsidR="007F4378" w:rsidRPr="007F4378" w:rsidRDefault="007F4378" w:rsidP="007F4378">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Строфантин</w:t>
      </w:r>
    </w:p>
    <w:p w:rsidR="007F4378" w:rsidRPr="007F4378" w:rsidRDefault="007F4378" w:rsidP="007F4378">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 xml:space="preserve">Сустак </w:t>
      </w:r>
    </w:p>
    <w:p w:rsidR="007F4378" w:rsidRPr="007F4378" w:rsidRDefault="007F4378" w:rsidP="007F4378">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Триметазидин</w:t>
      </w:r>
    </w:p>
    <w:p w:rsidR="007F4378" w:rsidRPr="007F4378" w:rsidRDefault="007F4378" w:rsidP="007F4378">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Унитиол</w:t>
      </w:r>
    </w:p>
    <w:p w:rsidR="007F4378" w:rsidRPr="007F4378" w:rsidRDefault="007F4378" w:rsidP="007F4378">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Фенитоин</w:t>
      </w:r>
    </w:p>
    <w:p w:rsidR="007F4378" w:rsidRPr="007F4378" w:rsidRDefault="007F4378" w:rsidP="007F4378">
      <w:pPr>
        <w:numPr>
          <w:ilvl w:val="0"/>
          <w:numId w:val="62"/>
        </w:numPr>
        <w:spacing w:after="0" w:line="240" w:lineRule="auto"/>
        <w:ind w:left="0"/>
        <w:rPr>
          <w:rFonts w:ascii="Times New Roman" w:hAnsi="Times New Roman"/>
          <w:sz w:val="20"/>
          <w:szCs w:val="20"/>
        </w:rPr>
      </w:pPr>
      <w:r w:rsidRPr="007F4378">
        <w:rPr>
          <w:rFonts w:ascii="Times New Roman" w:hAnsi="Times New Roman"/>
          <w:sz w:val="20"/>
          <w:szCs w:val="20"/>
        </w:rPr>
        <w:t>Хинидин</w:t>
      </w:r>
    </w:p>
    <w:p w:rsidR="005E6A52" w:rsidRPr="00596AE2" w:rsidRDefault="005E6A52" w:rsidP="005E6A52">
      <w:pPr>
        <w:spacing w:after="0" w:line="240" w:lineRule="auto"/>
        <w:jc w:val="center"/>
        <w:rPr>
          <w:rFonts w:ascii="Times New Roman" w:hAnsi="Times New Roman"/>
          <w:b/>
          <w:sz w:val="20"/>
          <w:szCs w:val="20"/>
        </w:rPr>
      </w:pPr>
      <w:r w:rsidRPr="00596AE2">
        <w:rPr>
          <w:rFonts w:ascii="Times New Roman" w:hAnsi="Times New Roman"/>
          <w:b/>
          <w:sz w:val="20"/>
          <w:szCs w:val="20"/>
        </w:rPr>
        <w:t xml:space="preserve">Модульная контрольная работа № </w:t>
      </w:r>
      <w:r>
        <w:rPr>
          <w:rFonts w:ascii="Times New Roman" w:hAnsi="Times New Roman"/>
          <w:b/>
          <w:sz w:val="20"/>
          <w:szCs w:val="20"/>
        </w:rPr>
        <w:t>4 (пример)</w:t>
      </w:r>
    </w:p>
    <w:p w:rsidR="005E6A52" w:rsidRDefault="005E6A52" w:rsidP="005E6A52">
      <w:pPr>
        <w:spacing w:after="0" w:line="240" w:lineRule="auto"/>
        <w:jc w:val="center"/>
        <w:rPr>
          <w:rFonts w:ascii="Times New Roman" w:hAnsi="Times New Roman"/>
          <w:b/>
          <w:sz w:val="20"/>
          <w:szCs w:val="20"/>
        </w:rPr>
      </w:pPr>
      <w:r w:rsidRPr="00596AE2">
        <w:rPr>
          <w:rFonts w:ascii="Times New Roman" w:hAnsi="Times New Roman"/>
          <w:b/>
          <w:sz w:val="20"/>
          <w:szCs w:val="20"/>
        </w:rPr>
        <w:t>Вариант 1</w:t>
      </w:r>
    </w:p>
    <w:p w:rsidR="005E6A52" w:rsidRPr="005E6A52" w:rsidRDefault="005E6A52" w:rsidP="00AA0259">
      <w:pPr>
        <w:pStyle w:val="a6"/>
        <w:numPr>
          <w:ilvl w:val="0"/>
          <w:numId w:val="63"/>
        </w:numPr>
        <w:spacing w:after="0" w:line="240" w:lineRule="auto"/>
        <w:ind w:left="0" w:firstLine="567"/>
        <w:jc w:val="both"/>
        <w:rPr>
          <w:rFonts w:ascii="Times New Roman" w:hAnsi="Times New Roman"/>
          <w:sz w:val="20"/>
          <w:szCs w:val="20"/>
        </w:rPr>
      </w:pPr>
      <w:r w:rsidRPr="005E6A52">
        <w:rPr>
          <w:rFonts w:ascii="Times New Roman" w:hAnsi="Times New Roman"/>
          <w:sz w:val="20"/>
          <w:szCs w:val="20"/>
        </w:rPr>
        <w:t>Ответьте на вопросы (максимальное количество баллов за каждый правильный ответ -16)</w:t>
      </w:r>
    </w:p>
    <w:p w:rsidR="005E6A52" w:rsidRPr="005E6A52" w:rsidRDefault="005E6A52" w:rsidP="00ED0584">
      <w:pPr>
        <w:pStyle w:val="a6"/>
        <w:numPr>
          <w:ilvl w:val="0"/>
          <w:numId w:val="61"/>
        </w:numPr>
        <w:tabs>
          <w:tab w:val="left" w:pos="851"/>
        </w:tabs>
        <w:spacing w:after="0" w:line="240" w:lineRule="auto"/>
        <w:ind w:left="0" w:firstLine="567"/>
        <w:jc w:val="both"/>
        <w:rPr>
          <w:rFonts w:ascii="Times New Roman" w:hAnsi="Times New Roman"/>
          <w:sz w:val="20"/>
          <w:szCs w:val="20"/>
        </w:rPr>
      </w:pPr>
      <w:r w:rsidRPr="005E6A52">
        <w:rPr>
          <w:rFonts w:ascii="Times New Roman" w:hAnsi="Times New Roman"/>
          <w:sz w:val="20"/>
          <w:szCs w:val="20"/>
        </w:rPr>
        <w:t>Классификация нейротропных антигипертензивных лекарственных препаратов по механизму действия.</w:t>
      </w:r>
    </w:p>
    <w:p w:rsidR="005E6A52" w:rsidRPr="005E6A52" w:rsidRDefault="005E6A52" w:rsidP="00ED0584">
      <w:pPr>
        <w:pStyle w:val="a6"/>
        <w:numPr>
          <w:ilvl w:val="0"/>
          <w:numId w:val="61"/>
        </w:numPr>
        <w:tabs>
          <w:tab w:val="left" w:pos="851"/>
        </w:tabs>
        <w:spacing w:after="0" w:line="240" w:lineRule="auto"/>
        <w:ind w:left="0" w:firstLine="567"/>
        <w:jc w:val="both"/>
        <w:rPr>
          <w:rFonts w:ascii="Times New Roman" w:hAnsi="Times New Roman"/>
          <w:sz w:val="20"/>
          <w:szCs w:val="20"/>
        </w:rPr>
      </w:pPr>
      <w:r w:rsidRPr="005E6A52">
        <w:rPr>
          <w:rFonts w:ascii="Times New Roman" w:hAnsi="Times New Roman"/>
          <w:sz w:val="20"/>
          <w:szCs w:val="20"/>
        </w:rPr>
        <w:t>Молекулярные механизмы действия сердечных гликозидов и их фармакологические эффекты.</w:t>
      </w:r>
    </w:p>
    <w:p w:rsidR="005E6A52" w:rsidRPr="005E6A52" w:rsidRDefault="005E6A52" w:rsidP="00ED0584">
      <w:pPr>
        <w:pStyle w:val="a6"/>
        <w:numPr>
          <w:ilvl w:val="0"/>
          <w:numId w:val="61"/>
        </w:numPr>
        <w:tabs>
          <w:tab w:val="left" w:pos="851"/>
        </w:tabs>
        <w:spacing w:after="0" w:line="240" w:lineRule="auto"/>
        <w:ind w:left="0" w:firstLine="567"/>
        <w:jc w:val="both"/>
        <w:rPr>
          <w:rFonts w:ascii="Times New Roman" w:hAnsi="Times New Roman"/>
          <w:sz w:val="20"/>
          <w:szCs w:val="20"/>
        </w:rPr>
      </w:pPr>
      <w:r w:rsidRPr="005E6A52">
        <w:rPr>
          <w:rFonts w:ascii="Times New Roman" w:hAnsi="Times New Roman"/>
          <w:sz w:val="20"/>
          <w:szCs w:val="20"/>
        </w:rPr>
        <w:t>Особенности фармакокинетики и показания к применению органических нитратов короткого и пролонгированного действия</w:t>
      </w:r>
    </w:p>
    <w:p w:rsidR="005E6A52" w:rsidRPr="005E6A52" w:rsidRDefault="005E6A52" w:rsidP="00ED0584">
      <w:pPr>
        <w:pStyle w:val="a6"/>
        <w:numPr>
          <w:ilvl w:val="0"/>
          <w:numId w:val="61"/>
        </w:numPr>
        <w:tabs>
          <w:tab w:val="left" w:pos="851"/>
        </w:tabs>
        <w:spacing w:after="0" w:line="240" w:lineRule="auto"/>
        <w:ind w:left="0" w:firstLine="567"/>
        <w:jc w:val="both"/>
        <w:rPr>
          <w:rFonts w:ascii="Times New Roman" w:hAnsi="Times New Roman"/>
          <w:sz w:val="20"/>
          <w:szCs w:val="20"/>
        </w:rPr>
      </w:pPr>
      <w:r w:rsidRPr="005E6A52">
        <w:rPr>
          <w:rFonts w:ascii="Times New Roman" w:hAnsi="Times New Roman"/>
          <w:sz w:val="20"/>
          <w:szCs w:val="20"/>
        </w:rPr>
        <w:t>Побочные эффекты и противопоказания для применения β-адреноблокаторов</w:t>
      </w:r>
    </w:p>
    <w:p w:rsidR="005E6A52" w:rsidRPr="005E6A52" w:rsidRDefault="005E6A52" w:rsidP="00ED0584">
      <w:pPr>
        <w:pStyle w:val="a6"/>
        <w:numPr>
          <w:ilvl w:val="0"/>
          <w:numId w:val="61"/>
        </w:numPr>
        <w:tabs>
          <w:tab w:val="left" w:pos="851"/>
        </w:tabs>
        <w:spacing w:after="0" w:line="240" w:lineRule="auto"/>
        <w:ind w:left="0" w:firstLine="567"/>
        <w:jc w:val="both"/>
        <w:rPr>
          <w:rFonts w:ascii="Times New Roman" w:hAnsi="Times New Roman"/>
          <w:sz w:val="20"/>
          <w:szCs w:val="20"/>
        </w:rPr>
      </w:pPr>
      <w:r w:rsidRPr="005E6A52">
        <w:rPr>
          <w:rFonts w:ascii="Times New Roman" w:hAnsi="Times New Roman"/>
          <w:sz w:val="20"/>
          <w:szCs w:val="20"/>
        </w:rPr>
        <w:t>Назовите фармакологическую группу препаратов</w:t>
      </w:r>
    </w:p>
    <w:p w:rsidR="005E6A52" w:rsidRPr="005E6A52" w:rsidRDefault="005E6A52" w:rsidP="005E6A52">
      <w:pPr>
        <w:pStyle w:val="a6"/>
        <w:tabs>
          <w:tab w:val="left" w:pos="851"/>
        </w:tabs>
        <w:spacing w:after="0" w:line="240" w:lineRule="auto"/>
        <w:ind w:left="0"/>
        <w:rPr>
          <w:rFonts w:ascii="Times New Roman" w:hAnsi="Times New Roman"/>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E6A52" w:rsidRPr="005E6A52" w:rsidTr="005E6A52">
        <w:tc>
          <w:tcPr>
            <w:tcW w:w="4785" w:type="dxa"/>
          </w:tcPr>
          <w:p w:rsidR="005E6A52" w:rsidRPr="005E6A52" w:rsidRDefault="005E6A52" w:rsidP="005E6A52">
            <w:pPr>
              <w:pStyle w:val="a6"/>
              <w:spacing w:after="0" w:line="240" w:lineRule="auto"/>
              <w:ind w:left="0"/>
              <w:jc w:val="center"/>
              <w:rPr>
                <w:rFonts w:ascii="Times New Roman" w:hAnsi="Times New Roman"/>
                <w:sz w:val="20"/>
                <w:szCs w:val="20"/>
              </w:rPr>
            </w:pPr>
            <w:r w:rsidRPr="005E6A52">
              <w:rPr>
                <w:rFonts w:ascii="Times New Roman" w:hAnsi="Times New Roman"/>
                <w:sz w:val="20"/>
                <w:szCs w:val="20"/>
              </w:rPr>
              <w:t>Название препарата</w:t>
            </w:r>
          </w:p>
        </w:tc>
        <w:tc>
          <w:tcPr>
            <w:tcW w:w="4786" w:type="dxa"/>
          </w:tcPr>
          <w:p w:rsidR="005E6A52" w:rsidRPr="005E6A52" w:rsidRDefault="005E6A52" w:rsidP="005E6A52">
            <w:pPr>
              <w:pStyle w:val="a6"/>
              <w:spacing w:after="0" w:line="240" w:lineRule="auto"/>
              <w:ind w:left="0"/>
              <w:jc w:val="center"/>
              <w:rPr>
                <w:rFonts w:ascii="Times New Roman" w:hAnsi="Times New Roman"/>
                <w:sz w:val="20"/>
                <w:szCs w:val="20"/>
              </w:rPr>
            </w:pPr>
            <w:r w:rsidRPr="005E6A52">
              <w:rPr>
                <w:rFonts w:ascii="Times New Roman" w:hAnsi="Times New Roman"/>
                <w:sz w:val="20"/>
                <w:szCs w:val="20"/>
              </w:rPr>
              <w:t>Фармакологическая группа</w:t>
            </w:r>
          </w:p>
        </w:tc>
      </w:tr>
      <w:tr w:rsidR="005E6A52" w:rsidRPr="005E6A52" w:rsidTr="005E6A52">
        <w:tc>
          <w:tcPr>
            <w:tcW w:w="4785" w:type="dxa"/>
          </w:tcPr>
          <w:p w:rsidR="005E6A52" w:rsidRPr="005E6A52" w:rsidRDefault="005E6A52" w:rsidP="00ED0584">
            <w:pPr>
              <w:numPr>
                <w:ilvl w:val="0"/>
                <w:numId w:val="62"/>
              </w:numPr>
              <w:spacing w:after="0" w:line="240" w:lineRule="auto"/>
              <w:ind w:left="0"/>
              <w:rPr>
                <w:rFonts w:ascii="Times New Roman" w:hAnsi="Times New Roman"/>
                <w:sz w:val="20"/>
                <w:szCs w:val="20"/>
              </w:rPr>
            </w:pPr>
            <w:r w:rsidRPr="005E6A52">
              <w:rPr>
                <w:rFonts w:ascii="Times New Roman" w:hAnsi="Times New Roman"/>
                <w:sz w:val="20"/>
                <w:szCs w:val="20"/>
              </w:rPr>
              <w:t>Атенолол</w:t>
            </w:r>
          </w:p>
        </w:tc>
        <w:tc>
          <w:tcPr>
            <w:tcW w:w="4786" w:type="dxa"/>
          </w:tcPr>
          <w:p w:rsidR="005E6A52" w:rsidRPr="005E6A52" w:rsidRDefault="005E6A52" w:rsidP="005E6A52">
            <w:pPr>
              <w:pStyle w:val="a6"/>
              <w:spacing w:after="0" w:line="240" w:lineRule="auto"/>
              <w:ind w:left="0"/>
              <w:rPr>
                <w:rFonts w:ascii="Times New Roman" w:hAnsi="Times New Roman"/>
                <w:sz w:val="20"/>
                <w:szCs w:val="20"/>
              </w:rPr>
            </w:pPr>
          </w:p>
        </w:tc>
      </w:tr>
      <w:tr w:rsidR="005E6A52" w:rsidRPr="005E6A52" w:rsidTr="005E6A52">
        <w:tc>
          <w:tcPr>
            <w:tcW w:w="4785" w:type="dxa"/>
          </w:tcPr>
          <w:p w:rsidR="005E6A52" w:rsidRPr="005E6A52" w:rsidRDefault="005E6A52" w:rsidP="00ED0584">
            <w:pPr>
              <w:numPr>
                <w:ilvl w:val="0"/>
                <w:numId w:val="62"/>
              </w:numPr>
              <w:spacing w:after="0" w:line="240" w:lineRule="auto"/>
              <w:ind w:left="0"/>
              <w:rPr>
                <w:rFonts w:ascii="Times New Roman" w:hAnsi="Times New Roman"/>
                <w:sz w:val="20"/>
                <w:szCs w:val="20"/>
              </w:rPr>
            </w:pPr>
            <w:r w:rsidRPr="005E6A52">
              <w:rPr>
                <w:rFonts w:ascii="Times New Roman" w:hAnsi="Times New Roman"/>
                <w:sz w:val="20"/>
                <w:szCs w:val="20"/>
              </w:rPr>
              <w:t>Дилтиазем</w:t>
            </w:r>
          </w:p>
        </w:tc>
        <w:tc>
          <w:tcPr>
            <w:tcW w:w="4786" w:type="dxa"/>
          </w:tcPr>
          <w:p w:rsidR="005E6A52" w:rsidRPr="005E6A52" w:rsidRDefault="005E6A52" w:rsidP="005E6A52">
            <w:pPr>
              <w:pStyle w:val="a6"/>
              <w:spacing w:after="0" w:line="240" w:lineRule="auto"/>
              <w:ind w:left="0"/>
              <w:rPr>
                <w:rFonts w:ascii="Times New Roman" w:hAnsi="Times New Roman"/>
                <w:sz w:val="20"/>
                <w:szCs w:val="20"/>
              </w:rPr>
            </w:pPr>
          </w:p>
        </w:tc>
      </w:tr>
      <w:tr w:rsidR="005E6A52" w:rsidRPr="005E6A52" w:rsidTr="005E6A52">
        <w:tc>
          <w:tcPr>
            <w:tcW w:w="4785" w:type="dxa"/>
          </w:tcPr>
          <w:p w:rsidR="005E6A52" w:rsidRPr="005E6A52" w:rsidRDefault="005E6A52" w:rsidP="00ED0584">
            <w:pPr>
              <w:numPr>
                <w:ilvl w:val="0"/>
                <w:numId w:val="62"/>
              </w:numPr>
              <w:spacing w:after="0" w:line="240" w:lineRule="auto"/>
              <w:ind w:left="0"/>
              <w:rPr>
                <w:rFonts w:ascii="Times New Roman" w:hAnsi="Times New Roman"/>
                <w:sz w:val="20"/>
                <w:szCs w:val="20"/>
              </w:rPr>
            </w:pPr>
            <w:r w:rsidRPr="005E6A52">
              <w:rPr>
                <w:rFonts w:ascii="Times New Roman" w:hAnsi="Times New Roman"/>
                <w:sz w:val="20"/>
                <w:szCs w:val="20"/>
              </w:rPr>
              <w:t>Каптоприл</w:t>
            </w:r>
          </w:p>
        </w:tc>
        <w:tc>
          <w:tcPr>
            <w:tcW w:w="4786" w:type="dxa"/>
          </w:tcPr>
          <w:p w:rsidR="005E6A52" w:rsidRPr="005E6A52" w:rsidRDefault="005E6A52" w:rsidP="005E6A52">
            <w:pPr>
              <w:pStyle w:val="a6"/>
              <w:spacing w:after="0" w:line="240" w:lineRule="auto"/>
              <w:ind w:left="0"/>
              <w:rPr>
                <w:rFonts w:ascii="Times New Roman" w:hAnsi="Times New Roman"/>
                <w:sz w:val="20"/>
                <w:szCs w:val="20"/>
              </w:rPr>
            </w:pPr>
          </w:p>
        </w:tc>
      </w:tr>
      <w:tr w:rsidR="005E6A52" w:rsidRPr="005E6A52" w:rsidTr="005E6A52">
        <w:tc>
          <w:tcPr>
            <w:tcW w:w="4785" w:type="dxa"/>
          </w:tcPr>
          <w:p w:rsidR="005E6A52" w:rsidRPr="005E6A52" w:rsidRDefault="005E6A52" w:rsidP="00ED0584">
            <w:pPr>
              <w:numPr>
                <w:ilvl w:val="0"/>
                <w:numId w:val="62"/>
              </w:numPr>
              <w:spacing w:after="0" w:line="240" w:lineRule="auto"/>
              <w:ind w:left="0"/>
              <w:rPr>
                <w:rFonts w:ascii="Times New Roman" w:hAnsi="Times New Roman"/>
                <w:sz w:val="20"/>
                <w:szCs w:val="20"/>
              </w:rPr>
            </w:pPr>
            <w:r w:rsidRPr="005E6A52">
              <w:rPr>
                <w:rFonts w:ascii="Times New Roman" w:hAnsi="Times New Roman"/>
                <w:sz w:val="20"/>
                <w:szCs w:val="20"/>
              </w:rPr>
              <w:t>Метилдофа</w:t>
            </w:r>
          </w:p>
        </w:tc>
        <w:tc>
          <w:tcPr>
            <w:tcW w:w="4786" w:type="dxa"/>
          </w:tcPr>
          <w:p w:rsidR="005E6A52" w:rsidRPr="005E6A52" w:rsidRDefault="005E6A52" w:rsidP="005E6A52">
            <w:pPr>
              <w:pStyle w:val="a6"/>
              <w:spacing w:after="0" w:line="240" w:lineRule="auto"/>
              <w:ind w:left="0"/>
              <w:rPr>
                <w:rFonts w:ascii="Times New Roman" w:hAnsi="Times New Roman"/>
                <w:sz w:val="20"/>
                <w:szCs w:val="20"/>
              </w:rPr>
            </w:pPr>
          </w:p>
        </w:tc>
      </w:tr>
      <w:tr w:rsidR="005E6A52" w:rsidRPr="005E6A52" w:rsidTr="005E6A52">
        <w:tc>
          <w:tcPr>
            <w:tcW w:w="4785" w:type="dxa"/>
          </w:tcPr>
          <w:p w:rsidR="005E6A52" w:rsidRPr="005E6A52" w:rsidRDefault="005E6A52" w:rsidP="00ED0584">
            <w:pPr>
              <w:numPr>
                <w:ilvl w:val="0"/>
                <w:numId w:val="62"/>
              </w:numPr>
              <w:spacing w:after="0" w:line="240" w:lineRule="auto"/>
              <w:ind w:left="0"/>
              <w:rPr>
                <w:rFonts w:ascii="Times New Roman" w:hAnsi="Times New Roman"/>
                <w:sz w:val="20"/>
                <w:szCs w:val="20"/>
              </w:rPr>
            </w:pPr>
            <w:r w:rsidRPr="005E6A52">
              <w:rPr>
                <w:rFonts w:ascii="Times New Roman" w:hAnsi="Times New Roman"/>
                <w:sz w:val="20"/>
                <w:szCs w:val="20"/>
              </w:rPr>
              <w:t>Унитиол</w:t>
            </w:r>
          </w:p>
        </w:tc>
        <w:tc>
          <w:tcPr>
            <w:tcW w:w="4786" w:type="dxa"/>
          </w:tcPr>
          <w:p w:rsidR="005E6A52" w:rsidRPr="005E6A52" w:rsidRDefault="005E6A52" w:rsidP="005E6A52">
            <w:pPr>
              <w:pStyle w:val="a6"/>
              <w:spacing w:after="0" w:line="240" w:lineRule="auto"/>
              <w:ind w:left="0"/>
              <w:rPr>
                <w:rFonts w:ascii="Times New Roman" w:hAnsi="Times New Roman"/>
                <w:sz w:val="20"/>
                <w:szCs w:val="20"/>
              </w:rPr>
            </w:pPr>
          </w:p>
        </w:tc>
      </w:tr>
    </w:tbl>
    <w:p w:rsidR="005E6A52" w:rsidRPr="005E6A52" w:rsidRDefault="005E6A52" w:rsidP="005E6A52">
      <w:pPr>
        <w:pStyle w:val="a6"/>
        <w:spacing w:after="0" w:line="240" w:lineRule="auto"/>
        <w:ind w:left="0"/>
        <w:rPr>
          <w:rFonts w:ascii="Times New Roman" w:hAnsi="Times New Roman"/>
          <w:sz w:val="20"/>
          <w:szCs w:val="20"/>
        </w:rPr>
      </w:pPr>
    </w:p>
    <w:p w:rsidR="005E6A52" w:rsidRPr="005E6A52" w:rsidRDefault="005E6A52" w:rsidP="000F0004">
      <w:pPr>
        <w:pStyle w:val="a6"/>
        <w:numPr>
          <w:ilvl w:val="0"/>
          <w:numId w:val="63"/>
        </w:numPr>
        <w:tabs>
          <w:tab w:val="left" w:pos="851"/>
        </w:tabs>
        <w:spacing w:after="0" w:line="240" w:lineRule="auto"/>
        <w:ind w:left="0" w:firstLine="567"/>
        <w:jc w:val="both"/>
        <w:rPr>
          <w:rFonts w:ascii="Times New Roman" w:hAnsi="Times New Roman"/>
          <w:sz w:val="20"/>
          <w:szCs w:val="20"/>
        </w:rPr>
      </w:pPr>
      <w:r w:rsidRPr="005E6A52">
        <w:rPr>
          <w:rFonts w:ascii="Times New Roman" w:hAnsi="Times New Roman"/>
          <w:sz w:val="20"/>
          <w:szCs w:val="20"/>
        </w:rPr>
        <w:t>Выберите один правильный ответ: (за каждый ответ – 1 балл)</w:t>
      </w:r>
    </w:p>
    <w:p w:rsidR="005E6A52" w:rsidRPr="005E6A52" w:rsidRDefault="005E6A52" w:rsidP="005E6A52">
      <w:pPr>
        <w:pStyle w:val="a6"/>
        <w:spacing w:after="0" w:line="240" w:lineRule="auto"/>
        <w:ind w:left="0" w:firstLine="567"/>
        <w:rPr>
          <w:rFonts w:ascii="Times New Roman" w:hAnsi="Times New Roman"/>
          <w:b/>
          <w:bCs/>
          <w:sz w:val="20"/>
          <w:szCs w:val="20"/>
        </w:rPr>
      </w:pPr>
      <w:r w:rsidRPr="005E6A52">
        <w:rPr>
          <w:rFonts w:ascii="Times New Roman" w:hAnsi="Times New Roman"/>
          <w:b/>
          <w:bCs/>
          <w:sz w:val="20"/>
          <w:szCs w:val="20"/>
        </w:rPr>
        <w:t>1. Отметьте препарат из листьев наперстянки:</w:t>
      </w:r>
    </w:p>
    <w:p w:rsidR="005E6A52" w:rsidRPr="005E6A52" w:rsidRDefault="005E6A52" w:rsidP="005E6A52">
      <w:pPr>
        <w:pStyle w:val="a6"/>
        <w:spacing w:after="0" w:line="240" w:lineRule="auto"/>
        <w:ind w:left="0"/>
        <w:rPr>
          <w:rFonts w:ascii="Times New Roman" w:hAnsi="Times New Roman"/>
          <w:sz w:val="20"/>
          <w:szCs w:val="20"/>
        </w:rPr>
      </w:pPr>
      <w:r w:rsidRPr="005E6A52">
        <w:rPr>
          <w:rFonts w:ascii="Times New Roman" w:hAnsi="Times New Roman"/>
          <w:sz w:val="20"/>
          <w:szCs w:val="20"/>
        </w:rPr>
        <w:t>А. Уабаин (Строфантин)</w:t>
      </w:r>
    </w:p>
    <w:p w:rsidR="005E6A52" w:rsidRPr="005E6A52" w:rsidRDefault="005E6A52" w:rsidP="005E6A52">
      <w:pPr>
        <w:pStyle w:val="a6"/>
        <w:spacing w:after="0" w:line="240" w:lineRule="auto"/>
        <w:ind w:left="0"/>
        <w:rPr>
          <w:rFonts w:ascii="Times New Roman" w:hAnsi="Times New Roman"/>
          <w:sz w:val="20"/>
          <w:szCs w:val="20"/>
        </w:rPr>
      </w:pPr>
      <w:r w:rsidRPr="005E6A52">
        <w:rPr>
          <w:rFonts w:ascii="Times New Roman" w:hAnsi="Times New Roman"/>
          <w:sz w:val="20"/>
          <w:szCs w:val="20"/>
        </w:rPr>
        <w:t xml:space="preserve">Б. Милринон </w:t>
      </w:r>
    </w:p>
    <w:p w:rsidR="005E6A52" w:rsidRPr="005E6A52" w:rsidRDefault="005E6A52" w:rsidP="005E6A52">
      <w:pPr>
        <w:pStyle w:val="a6"/>
        <w:spacing w:after="0" w:line="240" w:lineRule="auto"/>
        <w:ind w:left="0"/>
        <w:rPr>
          <w:rFonts w:ascii="Times New Roman" w:hAnsi="Times New Roman"/>
          <w:sz w:val="20"/>
          <w:szCs w:val="20"/>
        </w:rPr>
      </w:pPr>
      <w:r w:rsidRPr="005E6A52">
        <w:rPr>
          <w:rFonts w:ascii="Times New Roman" w:hAnsi="Times New Roman"/>
          <w:sz w:val="20"/>
          <w:szCs w:val="20"/>
        </w:rPr>
        <w:t>В. Дигитоксин</w:t>
      </w:r>
    </w:p>
    <w:p w:rsidR="005E6A52" w:rsidRPr="005E6A52" w:rsidRDefault="005E6A52" w:rsidP="005E6A52">
      <w:pPr>
        <w:pStyle w:val="a6"/>
        <w:spacing w:after="0" w:line="240" w:lineRule="auto"/>
        <w:ind w:left="0"/>
        <w:rPr>
          <w:rFonts w:ascii="Times New Roman" w:hAnsi="Times New Roman"/>
          <w:sz w:val="20"/>
          <w:szCs w:val="20"/>
        </w:rPr>
      </w:pPr>
      <w:r w:rsidRPr="005E6A52">
        <w:rPr>
          <w:rFonts w:ascii="Times New Roman" w:hAnsi="Times New Roman"/>
          <w:sz w:val="20"/>
          <w:szCs w:val="20"/>
        </w:rPr>
        <w:t>Г. Коргликон</w:t>
      </w:r>
    </w:p>
    <w:p w:rsidR="005E6A52" w:rsidRPr="005E6A52" w:rsidRDefault="005E6A52" w:rsidP="005E6A52">
      <w:pPr>
        <w:spacing w:after="0" w:line="240" w:lineRule="auto"/>
        <w:ind w:firstLine="567"/>
        <w:rPr>
          <w:rFonts w:ascii="Times New Roman" w:hAnsi="Times New Roman"/>
          <w:b/>
          <w:sz w:val="20"/>
          <w:szCs w:val="20"/>
        </w:rPr>
      </w:pPr>
      <w:r w:rsidRPr="005E6A52">
        <w:rPr>
          <w:rFonts w:ascii="Times New Roman" w:hAnsi="Times New Roman"/>
          <w:b/>
          <w:sz w:val="20"/>
          <w:szCs w:val="20"/>
        </w:rPr>
        <w:t>2. При фибрилляции желудочков, вызванной гликозидной интоксикацией, применяют:</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Лидокаин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Хинидин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Пропранолол</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Верапамил</w:t>
      </w:r>
    </w:p>
    <w:p w:rsidR="005E6A52" w:rsidRPr="005E6A52" w:rsidRDefault="005E6A52" w:rsidP="005E6A52">
      <w:pPr>
        <w:pStyle w:val="af7"/>
        <w:spacing w:after="0" w:line="240" w:lineRule="auto"/>
        <w:ind w:firstLine="567"/>
        <w:rPr>
          <w:rFonts w:ascii="Times New Roman" w:hAnsi="Times New Roman"/>
          <w:b/>
          <w:sz w:val="20"/>
          <w:szCs w:val="20"/>
        </w:rPr>
      </w:pPr>
      <w:r w:rsidRPr="005E6A52">
        <w:rPr>
          <w:rFonts w:ascii="Times New Roman" w:hAnsi="Times New Roman"/>
          <w:b/>
          <w:sz w:val="20"/>
          <w:szCs w:val="20"/>
        </w:rPr>
        <w:t>3. Кардиотоническое действие сердечных гликозидов обусловлено:</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Стимуляцией β</w:t>
      </w:r>
      <w:r w:rsidRPr="005E6A52">
        <w:rPr>
          <w:rFonts w:ascii="Times New Roman" w:hAnsi="Times New Roman"/>
          <w:sz w:val="20"/>
          <w:szCs w:val="20"/>
          <w:vertAlign w:val="subscript"/>
        </w:rPr>
        <w:t>1</w:t>
      </w:r>
      <w:r w:rsidRPr="005E6A52">
        <w:rPr>
          <w:rFonts w:ascii="Times New Roman" w:hAnsi="Times New Roman"/>
          <w:sz w:val="20"/>
          <w:szCs w:val="20"/>
        </w:rPr>
        <w:t xml:space="preserve"> адренорецепторов сердца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Повышением автоматизма кардиомиоцитов</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 xml:space="preserve">В. Угнетением </w:t>
      </w:r>
      <w:r w:rsidRPr="005E6A52">
        <w:rPr>
          <w:rFonts w:ascii="Times New Roman" w:hAnsi="Times New Roman"/>
          <w:sz w:val="20"/>
          <w:szCs w:val="20"/>
          <w:lang w:val="en-US"/>
        </w:rPr>
        <w:t>Na</w:t>
      </w:r>
      <w:r w:rsidRPr="005E6A52">
        <w:rPr>
          <w:rFonts w:ascii="Times New Roman" w:hAnsi="Times New Roman"/>
          <w:sz w:val="20"/>
          <w:szCs w:val="20"/>
          <w:vertAlign w:val="superscript"/>
        </w:rPr>
        <w:t>+</w:t>
      </w:r>
      <w:r w:rsidRPr="005E6A52">
        <w:rPr>
          <w:rFonts w:ascii="Times New Roman" w:hAnsi="Times New Roman"/>
          <w:sz w:val="20"/>
          <w:szCs w:val="20"/>
        </w:rPr>
        <w:t>, К</w:t>
      </w:r>
      <w:r w:rsidRPr="005E6A52">
        <w:rPr>
          <w:rFonts w:ascii="Times New Roman" w:hAnsi="Times New Roman"/>
          <w:sz w:val="20"/>
          <w:szCs w:val="20"/>
          <w:vertAlign w:val="superscript"/>
        </w:rPr>
        <w:t>+</w:t>
      </w:r>
      <w:r w:rsidRPr="005E6A52">
        <w:rPr>
          <w:rFonts w:ascii="Times New Roman" w:hAnsi="Times New Roman"/>
          <w:sz w:val="20"/>
          <w:szCs w:val="20"/>
        </w:rPr>
        <w:t>- АТФазы на мембране кардиомиоцитов</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Ингибированием фосфодиэстеразы</w:t>
      </w:r>
    </w:p>
    <w:p w:rsidR="005E6A52" w:rsidRPr="005E6A52" w:rsidRDefault="005E6A52" w:rsidP="005E6A52">
      <w:pPr>
        <w:spacing w:after="0" w:line="240" w:lineRule="auto"/>
        <w:ind w:firstLine="567"/>
        <w:rPr>
          <w:rFonts w:ascii="Times New Roman" w:hAnsi="Times New Roman"/>
          <w:b/>
          <w:sz w:val="20"/>
          <w:szCs w:val="20"/>
        </w:rPr>
      </w:pPr>
      <w:r w:rsidRPr="005E6A52">
        <w:rPr>
          <w:rFonts w:ascii="Times New Roman" w:hAnsi="Times New Roman"/>
          <w:b/>
          <w:sz w:val="20"/>
          <w:szCs w:val="20"/>
        </w:rPr>
        <w:t>4. Антиаритмическое средство - блокатор калиевых  каналов:</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Амиодарон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Прокаинамида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Лидокаин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Верапамил</w:t>
      </w:r>
    </w:p>
    <w:p w:rsidR="005E6A52" w:rsidRPr="005E6A52" w:rsidRDefault="005E6A52" w:rsidP="005E6A52">
      <w:pPr>
        <w:pStyle w:val="af7"/>
        <w:spacing w:after="0" w:line="240" w:lineRule="auto"/>
        <w:ind w:firstLine="567"/>
        <w:rPr>
          <w:rFonts w:ascii="Times New Roman" w:hAnsi="Times New Roman"/>
          <w:b/>
          <w:sz w:val="20"/>
          <w:szCs w:val="20"/>
        </w:rPr>
      </w:pPr>
      <w:r w:rsidRPr="005E6A52">
        <w:rPr>
          <w:rFonts w:ascii="Times New Roman" w:hAnsi="Times New Roman"/>
          <w:b/>
          <w:sz w:val="20"/>
          <w:szCs w:val="20"/>
        </w:rPr>
        <w:t>5. Применяется при острой и хронической сердечной недостаточности:</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Дигоксин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Дигитоксин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Коргликон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Уабаин (Строфантин)</w:t>
      </w:r>
    </w:p>
    <w:p w:rsidR="005E6A52" w:rsidRPr="005E6A52" w:rsidRDefault="005E6A52" w:rsidP="005E6A52">
      <w:pPr>
        <w:spacing w:after="0" w:line="240" w:lineRule="auto"/>
        <w:ind w:firstLine="567"/>
        <w:rPr>
          <w:rFonts w:ascii="Times New Roman" w:hAnsi="Times New Roman"/>
          <w:b/>
          <w:sz w:val="20"/>
          <w:szCs w:val="20"/>
        </w:rPr>
      </w:pPr>
      <w:r w:rsidRPr="005E6A52">
        <w:rPr>
          <w:rFonts w:ascii="Times New Roman" w:hAnsi="Times New Roman"/>
          <w:b/>
          <w:sz w:val="20"/>
          <w:szCs w:val="20"/>
        </w:rPr>
        <w:t>6. Механизм антиаритмического действия амиодарона обусловлен: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Активацией транспорта калия</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Увеличением эффективного рефрактерного периода сердца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Угнетением сосудодвигательного центра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Блокадой транспорта магния через мембрану</w:t>
      </w:r>
    </w:p>
    <w:p w:rsidR="005E6A52" w:rsidRPr="005E6A52" w:rsidRDefault="005E6A52" w:rsidP="005E6A52">
      <w:pPr>
        <w:spacing w:after="0" w:line="240" w:lineRule="auto"/>
        <w:ind w:firstLine="567"/>
        <w:rPr>
          <w:rFonts w:ascii="Times New Roman" w:hAnsi="Times New Roman"/>
          <w:b/>
          <w:sz w:val="20"/>
          <w:szCs w:val="20"/>
        </w:rPr>
      </w:pPr>
      <w:r w:rsidRPr="005E6A52">
        <w:rPr>
          <w:rFonts w:ascii="Times New Roman" w:hAnsi="Times New Roman"/>
          <w:b/>
          <w:sz w:val="20"/>
          <w:szCs w:val="20"/>
        </w:rPr>
        <w:t>7. Средство, понижающее потребность миокарда в кислороде и повышающее доставку кислорода: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Верапамил</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Нифедипин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Пропранолол</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 xml:space="preserve">                       Г. Дипиридамол</w:t>
      </w:r>
    </w:p>
    <w:p w:rsidR="005E6A52" w:rsidRPr="005E6A52" w:rsidRDefault="005E6A52" w:rsidP="005E6A52">
      <w:pPr>
        <w:spacing w:after="0" w:line="240" w:lineRule="auto"/>
        <w:ind w:firstLine="567"/>
        <w:rPr>
          <w:rFonts w:ascii="Times New Roman" w:hAnsi="Times New Roman"/>
          <w:b/>
          <w:sz w:val="20"/>
          <w:szCs w:val="20"/>
        </w:rPr>
      </w:pPr>
      <w:r w:rsidRPr="005E6A52">
        <w:rPr>
          <w:rFonts w:ascii="Times New Roman" w:hAnsi="Times New Roman"/>
          <w:b/>
          <w:sz w:val="20"/>
          <w:szCs w:val="20"/>
        </w:rPr>
        <w:t>8. Синдром обкрадывания вызывает:</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Пропранолол</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Нитроглицерин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Дипиридамол</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Нифедипин</w:t>
      </w:r>
    </w:p>
    <w:p w:rsidR="005E6A52" w:rsidRPr="005E6A52" w:rsidRDefault="005E6A52" w:rsidP="005E6A52">
      <w:pPr>
        <w:spacing w:after="0" w:line="240" w:lineRule="auto"/>
        <w:ind w:firstLine="567"/>
        <w:rPr>
          <w:rFonts w:ascii="Times New Roman" w:hAnsi="Times New Roman"/>
          <w:b/>
          <w:sz w:val="20"/>
          <w:szCs w:val="20"/>
        </w:rPr>
      </w:pPr>
      <w:r w:rsidRPr="005E6A52">
        <w:rPr>
          <w:rFonts w:ascii="Times New Roman" w:hAnsi="Times New Roman"/>
          <w:b/>
          <w:sz w:val="20"/>
          <w:szCs w:val="20"/>
        </w:rPr>
        <w:t>9. Антиангинальное действие нифедипина  обусловлено:</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Уменьшением работы сердца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Коронарорасширяющим действием</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Перераспределением коронарного кровотока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Снижением атриовентрикулярной проводимости</w:t>
      </w:r>
    </w:p>
    <w:p w:rsidR="005E6A52" w:rsidRPr="005E6A52" w:rsidRDefault="005E6A52" w:rsidP="005E6A52">
      <w:pPr>
        <w:spacing w:after="0" w:line="240" w:lineRule="auto"/>
        <w:ind w:firstLine="567"/>
        <w:rPr>
          <w:rFonts w:ascii="Times New Roman" w:hAnsi="Times New Roman"/>
          <w:b/>
          <w:sz w:val="20"/>
          <w:szCs w:val="20"/>
        </w:rPr>
      </w:pPr>
      <w:r w:rsidRPr="005E6A52">
        <w:rPr>
          <w:rFonts w:ascii="Times New Roman" w:hAnsi="Times New Roman"/>
          <w:b/>
          <w:sz w:val="20"/>
          <w:szCs w:val="20"/>
        </w:rPr>
        <w:t>10. Для купирования желудочковых аритмий при инфаркте миокарда применяют:</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Лидокаин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Квинидин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Прокаинамид</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Верапамил</w:t>
      </w:r>
    </w:p>
    <w:p w:rsidR="005E6A52" w:rsidRPr="005E6A52" w:rsidRDefault="005E6A52" w:rsidP="005E6A52">
      <w:pPr>
        <w:spacing w:after="0" w:line="240" w:lineRule="auto"/>
        <w:ind w:firstLine="567"/>
        <w:rPr>
          <w:rFonts w:ascii="Times New Roman" w:hAnsi="Times New Roman"/>
          <w:b/>
          <w:sz w:val="20"/>
          <w:szCs w:val="20"/>
        </w:rPr>
      </w:pPr>
      <w:r w:rsidRPr="005E6A52">
        <w:rPr>
          <w:rFonts w:ascii="Times New Roman" w:hAnsi="Times New Roman"/>
          <w:b/>
          <w:sz w:val="20"/>
          <w:szCs w:val="20"/>
        </w:rPr>
        <w:t>11. Одним из механизмов антиангинального действия нитроглицерина является:</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А.Уменьшение частоты сердечных сокращений</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Снижение венозного давления и уменьшение преднагрузки на сердце</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Уменьшение внутрисердечной проводимости</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Увеличение работы сердца</w:t>
      </w:r>
    </w:p>
    <w:p w:rsidR="005E6A52" w:rsidRPr="005E6A52" w:rsidRDefault="005E6A52" w:rsidP="005E6A52">
      <w:pPr>
        <w:spacing w:after="0" w:line="240" w:lineRule="auto"/>
        <w:ind w:firstLine="567"/>
        <w:rPr>
          <w:rFonts w:ascii="Times New Roman" w:hAnsi="Times New Roman"/>
          <w:b/>
          <w:sz w:val="20"/>
          <w:szCs w:val="20"/>
        </w:rPr>
      </w:pPr>
      <w:r w:rsidRPr="005E6A52">
        <w:rPr>
          <w:rFonts w:ascii="Times New Roman" w:hAnsi="Times New Roman"/>
          <w:b/>
          <w:sz w:val="20"/>
          <w:szCs w:val="20"/>
        </w:rPr>
        <w:t>12. Кардиодепрессивностью обладает:</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Пропранолол</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Нифедипин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Дипиридамол</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Папаверин</w:t>
      </w:r>
    </w:p>
    <w:p w:rsidR="005E6A52" w:rsidRPr="005E6A52" w:rsidRDefault="005E6A52" w:rsidP="005E6A52">
      <w:pPr>
        <w:spacing w:after="0" w:line="240" w:lineRule="auto"/>
        <w:ind w:firstLine="567"/>
        <w:rPr>
          <w:rFonts w:ascii="Times New Roman" w:hAnsi="Times New Roman"/>
          <w:b/>
          <w:bCs/>
          <w:sz w:val="20"/>
          <w:szCs w:val="20"/>
        </w:rPr>
      </w:pPr>
      <w:r w:rsidRPr="005E6A52">
        <w:rPr>
          <w:rFonts w:ascii="Times New Roman" w:hAnsi="Times New Roman"/>
          <w:b/>
          <w:bCs/>
          <w:sz w:val="20"/>
          <w:szCs w:val="20"/>
        </w:rPr>
        <w:t>13. К какой группе относится резерпин?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β – адреноблокаторы</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Миотропные гипотензивные средства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Симпатолитик</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α – адреноблокаторы</w:t>
      </w:r>
    </w:p>
    <w:p w:rsidR="005E6A52" w:rsidRPr="005E6A52" w:rsidRDefault="005E6A52" w:rsidP="005E6A52">
      <w:pPr>
        <w:spacing w:after="0" w:line="240" w:lineRule="auto"/>
        <w:ind w:firstLine="567"/>
        <w:rPr>
          <w:rFonts w:ascii="Times New Roman" w:hAnsi="Times New Roman"/>
          <w:b/>
          <w:bCs/>
          <w:sz w:val="20"/>
          <w:szCs w:val="20"/>
        </w:rPr>
      </w:pPr>
      <w:r w:rsidRPr="005E6A52">
        <w:rPr>
          <w:rFonts w:ascii="Times New Roman" w:hAnsi="Times New Roman"/>
          <w:b/>
          <w:bCs/>
          <w:sz w:val="20"/>
          <w:szCs w:val="20"/>
        </w:rPr>
        <w:t>14. Каптоприл:</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Блокирует ангиотензиновые рецепторы</w:t>
      </w:r>
    </w:p>
    <w:p w:rsidR="005E6A52" w:rsidRPr="005E6A52" w:rsidRDefault="005E6A52" w:rsidP="005E6A52">
      <w:pPr>
        <w:pStyle w:val="25"/>
        <w:spacing w:after="0" w:line="240" w:lineRule="auto"/>
        <w:rPr>
          <w:sz w:val="20"/>
          <w:szCs w:val="20"/>
        </w:rPr>
      </w:pPr>
      <w:r w:rsidRPr="005E6A52">
        <w:rPr>
          <w:sz w:val="20"/>
          <w:szCs w:val="20"/>
        </w:rPr>
        <w:t>Б. Ингибирует ангиотензинпревращающий фермент</w:t>
      </w:r>
    </w:p>
    <w:p w:rsidR="005E6A52" w:rsidRPr="005E6A52" w:rsidRDefault="005E6A52" w:rsidP="005E6A52">
      <w:pPr>
        <w:pStyle w:val="25"/>
        <w:spacing w:after="0" w:line="240" w:lineRule="auto"/>
        <w:rPr>
          <w:sz w:val="20"/>
          <w:szCs w:val="20"/>
        </w:rPr>
      </w:pPr>
      <w:r w:rsidRPr="005E6A52">
        <w:rPr>
          <w:sz w:val="20"/>
          <w:szCs w:val="20"/>
        </w:rPr>
        <w:t>В. Ни одно из перечисленных</w:t>
      </w:r>
    </w:p>
    <w:p w:rsidR="005E6A52" w:rsidRPr="005E6A52" w:rsidRDefault="005E6A52" w:rsidP="005E6A52">
      <w:pPr>
        <w:pStyle w:val="a6"/>
        <w:spacing w:after="0" w:line="240" w:lineRule="auto"/>
        <w:ind w:left="0"/>
        <w:rPr>
          <w:rFonts w:ascii="Times New Roman" w:hAnsi="Times New Roman"/>
          <w:sz w:val="20"/>
          <w:szCs w:val="20"/>
        </w:rPr>
      </w:pPr>
      <w:r w:rsidRPr="005E6A52">
        <w:rPr>
          <w:rFonts w:ascii="Times New Roman" w:hAnsi="Times New Roman"/>
          <w:sz w:val="20"/>
          <w:szCs w:val="20"/>
        </w:rPr>
        <w:t>Г. Уменьшает секрецию ренина</w:t>
      </w:r>
    </w:p>
    <w:p w:rsidR="005E6A52" w:rsidRPr="005E6A52" w:rsidRDefault="005E6A52" w:rsidP="005E6A52">
      <w:pPr>
        <w:spacing w:after="0" w:line="240" w:lineRule="auto"/>
        <w:ind w:firstLine="567"/>
        <w:rPr>
          <w:rFonts w:ascii="Times New Roman" w:hAnsi="Times New Roman"/>
          <w:b/>
          <w:bCs/>
          <w:sz w:val="20"/>
          <w:szCs w:val="20"/>
        </w:rPr>
      </w:pPr>
      <w:r w:rsidRPr="005E6A52">
        <w:rPr>
          <w:rFonts w:ascii="Times New Roman" w:hAnsi="Times New Roman"/>
          <w:b/>
          <w:bCs/>
          <w:sz w:val="20"/>
          <w:szCs w:val="20"/>
        </w:rPr>
        <w:t>15. Резерпин:</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Блокирует α</w:t>
      </w:r>
      <w:r w:rsidRPr="005E6A52">
        <w:rPr>
          <w:rFonts w:ascii="Times New Roman" w:hAnsi="Times New Roman"/>
          <w:sz w:val="20"/>
          <w:szCs w:val="20"/>
          <w:vertAlign w:val="subscript"/>
        </w:rPr>
        <w:t>2</w:t>
      </w:r>
      <w:r w:rsidRPr="005E6A52">
        <w:rPr>
          <w:rFonts w:ascii="Times New Roman" w:hAnsi="Times New Roman"/>
          <w:sz w:val="20"/>
          <w:szCs w:val="20"/>
        </w:rPr>
        <w:t>-адренорецепторы сосудов</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Нарушает процесс депонирования норадреналина в везикулах</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Нарушает нейрональный захват норадреналина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Блокирует пресинаптические β-адренорецепторы</w:t>
      </w:r>
    </w:p>
    <w:p w:rsidR="005E6A52" w:rsidRPr="005E6A52" w:rsidRDefault="005E6A52" w:rsidP="005E6A52">
      <w:pPr>
        <w:pStyle w:val="31"/>
        <w:ind w:firstLine="567"/>
        <w:rPr>
          <w:b w:val="0"/>
        </w:rPr>
      </w:pPr>
      <w:r w:rsidRPr="005E6A52">
        <w:t>16. Ганглиоблокаторы применяют:</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 xml:space="preserve">А. Главным образом для купирования гипертонических кризов  </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Для лечения тахикардии</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Главным образом для систематического лечения артериальной гипертензии</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Для лечения язвенной болезни желудка</w:t>
      </w:r>
    </w:p>
    <w:p w:rsidR="005E6A52" w:rsidRPr="005E6A52" w:rsidRDefault="005E6A52" w:rsidP="005E6A52">
      <w:pPr>
        <w:pStyle w:val="31"/>
        <w:ind w:firstLine="567"/>
        <w:rPr>
          <w:b w:val="0"/>
        </w:rPr>
      </w:pPr>
      <w:r w:rsidRPr="005E6A52">
        <w:t>17. Побочный эффект резерпина: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Усиление моторики кишечника</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Запоры</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Возбуждение ЦНС</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Сухой кашель</w:t>
      </w:r>
    </w:p>
    <w:p w:rsidR="005E6A52" w:rsidRPr="005E6A52" w:rsidRDefault="005E6A52" w:rsidP="005E6A52">
      <w:pPr>
        <w:pStyle w:val="31"/>
        <w:ind w:firstLine="567"/>
        <w:rPr>
          <w:b w:val="0"/>
        </w:rPr>
      </w:pPr>
      <w:r w:rsidRPr="005E6A52">
        <w:t>18. Пропранолол:</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А. Избирательно блокирует β</w:t>
      </w:r>
      <w:r w:rsidRPr="005E6A52">
        <w:rPr>
          <w:rFonts w:ascii="Times New Roman" w:hAnsi="Times New Roman"/>
          <w:sz w:val="20"/>
          <w:szCs w:val="20"/>
          <w:vertAlign w:val="subscript"/>
        </w:rPr>
        <w:t>1</w:t>
      </w:r>
      <w:r w:rsidRPr="005E6A52">
        <w:rPr>
          <w:rFonts w:ascii="Times New Roman" w:hAnsi="Times New Roman"/>
          <w:sz w:val="20"/>
          <w:szCs w:val="20"/>
        </w:rPr>
        <w:t xml:space="preserve"> – адренорецепторы</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Б. Повышает артериальное давление</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В. Вызывает тахикардию</w:t>
      </w:r>
    </w:p>
    <w:p w:rsidR="005E6A52" w:rsidRPr="005E6A52" w:rsidRDefault="005E6A52" w:rsidP="005E6A52">
      <w:pPr>
        <w:spacing w:after="0" w:line="240" w:lineRule="auto"/>
        <w:rPr>
          <w:rFonts w:ascii="Times New Roman" w:hAnsi="Times New Roman"/>
          <w:sz w:val="20"/>
          <w:szCs w:val="20"/>
        </w:rPr>
      </w:pPr>
      <w:r w:rsidRPr="005E6A52">
        <w:rPr>
          <w:rFonts w:ascii="Times New Roman" w:hAnsi="Times New Roman"/>
          <w:sz w:val="20"/>
          <w:szCs w:val="20"/>
        </w:rPr>
        <w:t>Г. Вызывает повышение тонуса бронхов</w:t>
      </w:r>
    </w:p>
    <w:p w:rsidR="005E6A52" w:rsidRPr="005E6A52" w:rsidRDefault="005E6A52" w:rsidP="005E6A52">
      <w:pPr>
        <w:spacing w:after="0" w:line="240" w:lineRule="auto"/>
        <w:rPr>
          <w:rFonts w:ascii="Times New Roman" w:hAnsi="Times New Roman"/>
          <w:b/>
          <w:sz w:val="20"/>
          <w:szCs w:val="20"/>
        </w:rPr>
      </w:pPr>
      <w:r w:rsidRPr="005E6A52">
        <w:rPr>
          <w:rFonts w:ascii="Times New Roman" w:hAnsi="Times New Roman"/>
          <w:b/>
          <w:sz w:val="20"/>
          <w:szCs w:val="20"/>
        </w:rPr>
        <w:t>19. Выпишите в рецептах дигоксин</w:t>
      </w:r>
    </w:p>
    <w:p w:rsidR="005E6A52" w:rsidRPr="005E6A52" w:rsidRDefault="005E6A52" w:rsidP="005E6A52">
      <w:pPr>
        <w:spacing w:after="0" w:line="240" w:lineRule="auto"/>
        <w:rPr>
          <w:rFonts w:ascii="Times New Roman" w:hAnsi="Times New Roman"/>
          <w:b/>
          <w:sz w:val="20"/>
          <w:szCs w:val="20"/>
        </w:rPr>
      </w:pPr>
      <w:r w:rsidRPr="005E6A52">
        <w:rPr>
          <w:rFonts w:ascii="Times New Roman" w:hAnsi="Times New Roman"/>
          <w:b/>
          <w:sz w:val="20"/>
          <w:szCs w:val="20"/>
        </w:rPr>
        <w:t xml:space="preserve">20. Выпишите в рецептах эналаприл </w:t>
      </w:r>
    </w:p>
    <w:p w:rsidR="005E6A52" w:rsidRPr="005E6A52" w:rsidRDefault="005E6A52" w:rsidP="005E6A52">
      <w:pPr>
        <w:spacing w:after="0" w:line="240" w:lineRule="auto"/>
        <w:jc w:val="center"/>
        <w:rPr>
          <w:rFonts w:ascii="Times New Roman" w:hAnsi="Times New Roman"/>
          <w:b/>
          <w:sz w:val="20"/>
          <w:szCs w:val="20"/>
        </w:rPr>
      </w:pPr>
    </w:p>
    <w:p w:rsidR="00385C9F" w:rsidRPr="00385C9F" w:rsidRDefault="00385C9F" w:rsidP="00036C58">
      <w:pPr>
        <w:spacing w:after="0" w:line="240" w:lineRule="auto"/>
        <w:jc w:val="both"/>
        <w:rPr>
          <w:rFonts w:ascii="Times New Roman" w:hAnsi="Times New Roman"/>
          <w:b/>
          <w:sz w:val="20"/>
          <w:szCs w:val="20"/>
        </w:rPr>
      </w:pPr>
      <w:r w:rsidRPr="00385C9F">
        <w:rPr>
          <w:rFonts w:ascii="Times New Roman" w:hAnsi="Times New Roman"/>
          <w:b/>
          <w:bCs/>
          <w:sz w:val="20"/>
          <w:szCs w:val="20"/>
        </w:rPr>
        <w:t xml:space="preserve">Раздел 5. </w:t>
      </w:r>
      <w:r w:rsidRPr="00385C9F">
        <w:rPr>
          <w:rFonts w:ascii="Times New Roman" w:hAnsi="Times New Roman"/>
          <w:b/>
          <w:sz w:val="20"/>
          <w:szCs w:val="20"/>
        </w:rPr>
        <w:t>Молекулярная фармакология средств, влияющих на исполнительные органы</w:t>
      </w:r>
    </w:p>
    <w:p w:rsidR="00385C9F" w:rsidRPr="00385C9F" w:rsidRDefault="00385C9F" w:rsidP="00036C58">
      <w:pPr>
        <w:spacing w:after="0" w:line="240" w:lineRule="auto"/>
        <w:jc w:val="both"/>
        <w:rPr>
          <w:rFonts w:ascii="Times New Roman" w:hAnsi="Times New Roman"/>
          <w:b/>
          <w:sz w:val="20"/>
          <w:szCs w:val="20"/>
        </w:rPr>
      </w:pPr>
    </w:p>
    <w:p w:rsidR="00385C9F" w:rsidRDefault="00385C9F" w:rsidP="00363C18">
      <w:pPr>
        <w:spacing w:after="0" w:line="240" w:lineRule="auto"/>
        <w:ind w:firstLine="567"/>
        <w:jc w:val="both"/>
        <w:rPr>
          <w:rFonts w:ascii="Times New Roman" w:hAnsi="Times New Roman"/>
          <w:b/>
          <w:sz w:val="20"/>
          <w:szCs w:val="20"/>
        </w:rPr>
      </w:pPr>
      <w:r w:rsidRPr="00385C9F">
        <w:rPr>
          <w:rFonts w:ascii="Times New Roman" w:hAnsi="Times New Roman"/>
          <w:b/>
          <w:bCs/>
          <w:sz w:val="20"/>
          <w:szCs w:val="20"/>
        </w:rPr>
        <w:t>Тема 5.1.</w:t>
      </w:r>
      <w:r w:rsidRPr="00385C9F">
        <w:rPr>
          <w:rFonts w:ascii="Times New Roman" w:hAnsi="Times New Roman"/>
          <w:sz w:val="20"/>
          <w:szCs w:val="20"/>
        </w:rPr>
        <w:t xml:space="preserve"> Молекулярная фармакология средств, влияющих на органы дыхания. Мочегонные средства</w:t>
      </w:r>
      <w:r w:rsidR="00363C18">
        <w:rPr>
          <w:rFonts w:ascii="Times New Roman" w:hAnsi="Times New Roman"/>
          <w:sz w:val="20"/>
          <w:szCs w:val="20"/>
        </w:rPr>
        <w:t xml:space="preserve"> </w:t>
      </w:r>
      <w:r w:rsidRPr="00385C9F">
        <w:rPr>
          <w:rFonts w:ascii="Times New Roman" w:hAnsi="Times New Roman"/>
          <w:b/>
          <w:sz w:val="20"/>
          <w:szCs w:val="20"/>
        </w:rPr>
        <w:t>(ОПК-6, ПК-13).</w:t>
      </w:r>
    </w:p>
    <w:p w:rsidR="00DB64B1" w:rsidRDefault="00DB64B1" w:rsidP="00363C18">
      <w:pPr>
        <w:spacing w:after="0" w:line="240" w:lineRule="auto"/>
        <w:ind w:firstLine="567"/>
        <w:jc w:val="both"/>
        <w:rPr>
          <w:rFonts w:ascii="Times New Roman" w:hAnsi="Times New Roman"/>
          <w:b/>
          <w:sz w:val="20"/>
          <w:szCs w:val="20"/>
        </w:rPr>
      </w:pP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Default="00DB64B1" w:rsidP="00DB64B1">
      <w:pPr>
        <w:spacing w:after="0" w:line="240" w:lineRule="auto"/>
        <w:rPr>
          <w:rFonts w:ascii="Times New Roman" w:hAnsi="Times New Roman"/>
          <w:b/>
          <w:color w:val="000000"/>
          <w:sz w:val="20"/>
          <w:szCs w:val="20"/>
        </w:rPr>
      </w:pPr>
      <w:r w:rsidRPr="00385C9F">
        <w:rPr>
          <w:rFonts w:ascii="Times New Roman" w:hAnsi="Times New Roman"/>
          <w:b/>
          <w:color w:val="000000"/>
          <w:sz w:val="20"/>
          <w:szCs w:val="20"/>
        </w:rPr>
        <w:t>Тесты:</w:t>
      </w:r>
    </w:p>
    <w:p w:rsidR="00B54040" w:rsidRPr="00B54040" w:rsidRDefault="00B54040" w:rsidP="00B54040">
      <w:pPr>
        <w:spacing w:after="0" w:line="240" w:lineRule="auto"/>
        <w:ind w:firstLine="567"/>
        <w:rPr>
          <w:rFonts w:ascii="Times New Roman" w:hAnsi="Times New Roman"/>
          <w:b/>
          <w:sz w:val="20"/>
          <w:szCs w:val="20"/>
        </w:rPr>
      </w:pPr>
      <w:r w:rsidRPr="00B54040">
        <w:rPr>
          <w:rFonts w:ascii="Times New Roman" w:hAnsi="Times New Roman"/>
          <w:b/>
          <w:sz w:val="20"/>
          <w:szCs w:val="20"/>
        </w:rPr>
        <w:t>1. При бронхиальной астме применяют все перечисленные группы ЛС, КРОМЕ:</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А. Муколитические средства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Б. Противокашлевые  средства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В. М-холиноблокапторы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Г. Глюкокортикостероиды  </w:t>
      </w:r>
    </w:p>
    <w:p w:rsidR="00B54040" w:rsidRPr="00B54040" w:rsidRDefault="00B54040" w:rsidP="00B54040">
      <w:pPr>
        <w:spacing w:after="0" w:line="240" w:lineRule="auto"/>
        <w:ind w:firstLine="567"/>
        <w:rPr>
          <w:rFonts w:ascii="Times New Roman" w:hAnsi="Times New Roman"/>
          <w:b/>
          <w:sz w:val="20"/>
          <w:szCs w:val="20"/>
        </w:rPr>
      </w:pPr>
      <w:r w:rsidRPr="00B54040">
        <w:rPr>
          <w:rFonts w:ascii="Times New Roman" w:hAnsi="Times New Roman"/>
          <w:b/>
          <w:sz w:val="20"/>
          <w:szCs w:val="20"/>
        </w:rPr>
        <w:t xml:space="preserve">2. К </w:t>
      </w:r>
      <w:r w:rsidRPr="00B54040">
        <w:rPr>
          <w:rFonts w:ascii="Times New Roman" w:hAnsi="Times New Roman"/>
          <w:b/>
          <w:sz w:val="20"/>
          <w:szCs w:val="20"/>
        </w:rPr>
        <w:sym w:font="Symbol" w:char="F062"/>
      </w:r>
      <w:r w:rsidRPr="00B54040">
        <w:rPr>
          <w:rFonts w:ascii="Times New Roman" w:hAnsi="Times New Roman"/>
          <w:b/>
          <w:sz w:val="20"/>
          <w:szCs w:val="20"/>
          <w:vertAlign w:val="subscript"/>
        </w:rPr>
        <w:t>2</w:t>
      </w:r>
      <w:r w:rsidRPr="00B54040">
        <w:rPr>
          <w:rFonts w:ascii="Times New Roman" w:hAnsi="Times New Roman"/>
          <w:b/>
          <w:sz w:val="20"/>
          <w:szCs w:val="20"/>
        </w:rPr>
        <w:t xml:space="preserve">  - адреномиметикам прологированного действия относится:</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А. Сальбутамол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Б. Фенотерол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В. Сальметерол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Г. Тербуталин</w:t>
      </w:r>
    </w:p>
    <w:p w:rsidR="00B54040" w:rsidRPr="00B54040" w:rsidRDefault="00B54040" w:rsidP="00B54040">
      <w:pPr>
        <w:spacing w:after="0" w:line="240" w:lineRule="auto"/>
        <w:ind w:firstLine="567"/>
        <w:rPr>
          <w:rFonts w:ascii="Times New Roman" w:hAnsi="Times New Roman"/>
          <w:b/>
          <w:sz w:val="20"/>
          <w:szCs w:val="20"/>
        </w:rPr>
      </w:pPr>
      <w:r w:rsidRPr="00B54040">
        <w:rPr>
          <w:rFonts w:ascii="Times New Roman" w:hAnsi="Times New Roman"/>
          <w:b/>
          <w:sz w:val="20"/>
          <w:szCs w:val="20"/>
        </w:rPr>
        <w:t>3. Для купирования приступа бронхиальной астмы можно применять:</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А. Сальметорол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Б. Монтелукаст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В. Недокромил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Г. Формотерол</w:t>
      </w:r>
    </w:p>
    <w:p w:rsidR="00B54040" w:rsidRPr="00B54040" w:rsidRDefault="00B54040" w:rsidP="00B54040">
      <w:pPr>
        <w:spacing w:after="0" w:line="240" w:lineRule="auto"/>
        <w:ind w:firstLine="567"/>
        <w:rPr>
          <w:rFonts w:ascii="Times New Roman" w:hAnsi="Times New Roman"/>
          <w:b/>
          <w:sz w:val="20"/>
          <w:szCs w:val="20"/>
        </w:rPr>
      </w:pPr>
      <w:r w:rsidRPr="00B54040">
        <w:rPr>
          <w:rFonts w:ascii="Times New Roman" w:hAnsi="Times New Roman"/>
          <w:b/>
          <w:sz w:val="20"/>
          <w:szCs w:val="20"/>
        </w:rPr>
        <w:t>4. Для профилактики приступа бронхиальной астмы используется:</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А. Беклометазон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Б. Сальбутамол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 В. Адреналина гидрохлорид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Г. Тербуталин </w:t>
      </w:r>
    </w:p>
    <w:p w:rsidR="00B54040" w:rsidRPr="00B54040" w:rsidRDefault="00B54040" w:rsidP="00B54040">
      <w:pPr>
        <w:spacing w:after="0" w:line="240" w:lineRule="auto"/>
        <w:ind w:firstLine="567"/>
        <w:rPr>
          <w:rFonts w:ascii="Times New Roman" w:hAnsi="Times New Roman"/>
          <w:b/>
          <w:sz w:val="20"/>
          <w:szCs w:val="20"/>
        </w:rPr>
      </w:pPr>
      <w:r w:rsidRPr="00B54040">
        <w:rPr>
          <w:rFonts w:ascii="Times New Roman" w:hAnsi="Times New Roman"/>
          <w:b/>
          <w:sz w:val="20"/>
          <w:szCs w:val="20"/>
        </w:rPr>
        <w:t xml:space="preserve">5. К НЛР  ингаляционных </w:t>
      </w:r>
      <w:r w:rsidRPr="00B54040">
        <w:rPr>
          <w:rFonts w:ascii="Times New Roman" w:hAnsi="Times New Roman"/>
          <w:b/>
          <w:sz w:val="20"/>
          <w:szCs w:val="20"/>
        </w:rPr>
        <w:sym w:font="Symbol" w:char="F062"/>
      </w:r>
      <w:r w:rsidRPr="00B54040">
        <w:rPr>
          <w:rFonts w:ascii="Times New Roman" w:hAnsi="Times New Roman"/>
          <w:b/>
          <w:sz w:val="20"/>
          <w:szCs w:val="20"/>
          <w:vertAlign w:val="subscript"/>
        </w:rPr>
        <w:t xml:space="preserve">2 </w:t>
      </w:r>
      <w:r w:rsidRPr="00B54040">
        <w:rPr>
          <w:rFonts w:ascii="Times New Roman" w:hAnsi="Times New Roman"/>
          <w:b/>
          <w:sz w:val="20"/>
          <w:szCs w:val="20"/>
        </w:rPr>
        <w:t>– адреномиметиков относттся:</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А. Тахикардия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Б. Сухость во рту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В. Нарушение аккомодации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Г. Дисфония</w:t>
      </w:r>
    </w:p>
    <w:p w:rsidR="00B54040" w:rsidRPr="00B54040" w:rsidRDefault="00B54040" w:rsidP="00B54040">
      <w:pPr>
        <w:spacing w:after="0" w:line="240" w:lineRule="auto"/>
        <w:ind w:firstLine="567"/>
        <w:rPr>
          <w:rFonts w:ascii="Times New Roman" w:hAnsi="Times New Roman"/>
          <w:b/>
          <w:sz w:val="20"/>
          <w:szCs w:val="20"/>
        </w:rPr>
      </w:pPr>
      <w:r w:rsidRPr="00B54040">
        <w:rPr>
          <w:rFonts w:ascii="Times New Roman" w:hAnsi="Times New Roman"/>
          <w:b/>
          <w:sz w:val="20"/>
          <w:szCs w:val="20"/>
        </w:rPr>
        <w:t>6. Длительность бронхолитического действия сальметерола:</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А. 4-6 часов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Б. 10-12 часов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 xml:space="preserve">В. 4-8 часов  </w:t>
      </w:r>
    </w:p>
    <w:p w:rsidR="00B54040" w:rsidRPr="00B54040" w:rsidRDefault="00B54040" w:rsidP="00B54040">
      <w:pPr>
        <w:spacing w:after="0" w:line="240" w:lineRule="auto"/>
        <w:rPr>
          <w:rFonts w:ascii="Times New Roman" w:hAnsi="Times New Roman"/>
          <w:sz w:val="20"/>
          <w:szCs w:val="20"/>
        </w:rPr>
      </w:pPr>
      <w:r w:rsidRPr="00B54040">
        <w:rPr>
          <w:rFonts w:ascii="Times New Roman" w:hAnsi="Times New Roman"/>
          <w:sz w:val="20"/>
          <w:szCs w:val="20"/>
        </w:rPr>
        <w:t>Г. 2-4 часа</w:t>
      </w:r>
    </w:p>
    <w:p w:rsidR="00B54040" w:rsidRPr="00385C9F" w:rsidRDefault="00B54040" w:rsidP="00DB64B1">
      <w:pPr>
        <w:spacing w:after="0" w:line="240" w:lineRule="auto"/>
        <w:rPr>
          <w:rFonts w:ascii="Times New Roman" w:hAnsi="Times New Roman"/>
          <w:b/>
          <w:color w:val="000000"/>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B54040" w:rsidRPr="00683F64" w:rsidRDefault="00683F64" w:rsidP="00851D31">
      <w:pPr>
        <w:numPr>
          <w:ilvl w:val="0"/>
          <w:numId w:val="89"/>
        </w:numPr>
        <w:tabs>
          <w:tab w:val="left" w:pos="567"/>
        </w:tabs>
        <w:spacing w:after="0" w:line="240" w:lineRule="auto"/>
        <w:jc w:val="both"/>
        <w:rPr>
          <w:rFonts w:ascii="Times New Roman" w:hAnsi="Times New Roman"/>
          <w:color w:val="000000"/>
          <w:sz w:val="20"/>
          <w:szCs w:val="20"/>
        </w:rPr>
      </w:pPr>
      <w:r w:rsidRPr="00B54040">
        <w:rPr>
          <w:rFonts w:ascii="Times New Roman" w:hAnsi="Times New Roman"/>
          <w:sz w:val="20"/>
        </w:rPr>
        <w:t>Классификация</w:t>
      </w:r>
      <w:r>
        <w:rPr>
          <w:rFonts w:ascii="Times New Roman" w:hAnsi="Times New Roman"/>
          <w:sz w:val="20"/>
        </w:rPr>
        <w:t xml:space="preserve"> стимуляторов дыхания по механизму действия</w:t>
      </w:r>
    </w:p>
    <w:p w:rsidR="00683F64" w:rsidRPr="00683F64" w:rsidRDefault="00683F64" w:rsidP="00851D31">
      <w:pPr>
        <w:numPr>
          <w:ilvl w:val="0"/>
          <w:numId w:val="89"/>
        </w:numPr>
        <w:tabs>
          <w:tab w:val="left" w:pos="567"/>
        </w:tabs>
        <w:spacing w:after="0" w:line="240" w:lineRule="auto"/>
        <w:jc w:val="both"/>
        <w:rPr>
          <w:rFonts w:ascii="Times New Roman" w:hAnsi="Times New Roman"/>
          <w:color w:val="000000"/>
          <w:sz w:val="20"/>
          <w:szCs w:val="20"/>
        </w:rPr>
      </w:pPr>
      <w:r w:rsidRPr="00B54040">
        <w:rPr>
          <w:rFonts w:ascii="Times New Roman" w:hAnsi="Times New Roman"/>
          <w:sz w:val="20"/>
        </w:rPr>
        <w:t xml:space="preserve">Классификация </w:t>
      </w:r>
      <w:r>
        <w:rPr>
          <w:rFonts w:ascii="Times New Roman" w:hAnsi="Times New Roman"/>
          <w:sz w:val="20"/>
        </w:rPr>
        <w:t>п</w:t>
      </w:r>
      <w:r w:rsidRPr="00B54040">
        <w:rPr>
          <w:rFonts w:ascii="Times New Roman" w:hAnsi="Times New Roman"/>
          <w:sz w:val="20"/>
        </w:rPr>
        <w:t>ротивокашлевы</w:t>
      </w:r>
      <w:r>
        <w:rPr>
          <w:rFonts w:ascii="Times New Roman" w:hAnsi="Times New Roman"/>
          <w:sz w:val="20"/>
        </w:rPr>
        <w:t>х</w:t>
      </w:r>
      <w:r w:rsidRPr="00B54040">
        <w:rPr>
          <w:rFonts w:ascii="Times New Roman" w:hAnsi="Times New Roman"/>
          <w:sz w:val="20"/>
        </w:rPr>
        <w:t xml:space="preserve"> средств </w:t>
      </w:r>
    </w:p>
    <w:p w:rsidR="00683F64" w:rsidRPr="00683F64" w:rsidRDefault="00683F64" w:rsidP="00851D31">
      <w:pPr>
        <w:numPr>
          <w:ilvl w:val="0"/>
          <w:numId w:val="89"/>
        </w:numPr>
        <w:tabs>
          <w:tab w:val="left" w:pos="567"/>
        </w:tabs>
        <w:spacing w:after="0" w:line="240" w:lineRule="auto"/>
        <w:ind w:left="0" w:firstLine="360"/>
        <w:jc w:val="both"/>
        <w:rPr>
          <w:rFonts w:ascii="Times New Roman" w:hAnsi="Times New Roman"/>
          <w:color w:val="000000"/>
          <w:sz w:val="20"/>
          <w:szCs w:val="20"/>
        </w:rPr>
      </w:pPr>
      <w:r w:rsidRPr="00B54040">
        <w:rPr>
          <w:rFonts w:ascii="Times New Roman" w:hAnsi="Times New Roman"/>
          <w:sz w:val="20"/>
        </w:rPr>
        <w:t xml:space="preserve">Механизмы действия отдельных </w:t>
      </w:r>
      <w:r>
        <w:rPr>
          <w:rFonts w:ascii="Times New Roman" w:hAnsi="Times New Roman"/>
          <w:sz w:val="20"/>
        </w:rPr>
        <w:t xml:space="preserve">противокашлевых </w:t>
      </w:r>
      <w:r w:rsidRPr="00B54040">
        <w:rPr>
          <w:rFonts w:ascii="Times New Roman" w:hAnsi="Times New Roman"/>
          <w:sz w:val="20"/>
        </w:rPr>
        <w:t>препаратов. Показания к применению. Побочные эффекты</w:t>
      </w:r>
    </w:p>
    <w:p w:rsidR="00683F64" w:rsidRPr="00683F64" w:rsidRDefault="00683F64" w:rsidP="00851D31">
      <w:pPr>
        <w:numPr>
          <w:ilvl w:val="0"/>
          <w:numId w:val="89"/>
        </w:numPr>
        <w:tabs>
          <w:tab w:val="left" w:pos="567"/>
        </w:tabs>
        <w:spacing w:after="0" w:line="240" w:lineRule="auto"/>
        <w:ind w:left="0" w:firstLine="360"/>
        <w:jc w:val="both"/>
        <w:rPr>
          <w:rFonts w:ascii="Times New Roman" w:hAnsi="Times New Roman"/>
          <w:color w:val="000000"/>
          <w:sz w:val="20"/>
          <w:szCs w:val="20"/>
        </w:rPr>
      </w:pPr>
      <w:r w:rsidRPr="00B54040">
        <w:rPr>
          <w:rFonts w:ascii="Times New Roman" w:hAnsi="Times New Roman"/>
          <w:sz w:val="20"/>
        </w:rPr>
        <w:t xml:space="preserve">Классификация </w:t>
      </w:r>
      <w:r>
        <w:rPr>
          <w:rFonts w:ascii="Times New Roman" w:hAnsi="Times New Roman"/>
          <w:sz w:val="20"/>
        </w:rPr>
        <w:t>о</w:t>
      </w:r>
      <w:r w:rsidRPr="00B54040">
        <w:rPr>
          <w:rFonts w:ascii="Times New Roman" w:hAnsi="Times New Roman"/>
          <w:sz w:val="20"/>
        </w:rPr>
        <w:t>тхаркивающи</w:t>
      </w:r>
      <w:r>
        <w:rPr>
          <w:rFonts w:ascii="Times New Roman" w:hAnsi="Times New Roman"/>
          <w:sz w:val="20"/>
        </w:rPr>
        <w:t>х</w:t>
      </w:r>
      <w:r w:rsidRPr="00B54040">
        <w:rPr>
          <w:rFonts w:ascii="Times New Roman" w:hAnsi="Times New Roman"/>
          <w:sz w:val="20"/>
        </w:rPr>
        <w:t xml:space="preserve"> средств</w:t>
      </w:r>
    </w:p>
    <w:p w:rsidR="00683F64" w:rsidRPr="00683F64" w:rsidRDefault="00683F64" w:rsidP="00851D31">
      <w:pPr>
        <w:numPr>
          <w:ilvl w:val="0"/>
          <w:numId w:val="89"/>
        </w:numPr>
        <w:tabs>
          <w:tab w:val="left" w:pos="567"/>
        </w:tabs>
        <w:spacing w:after="0" w:line="240" w:lineRule="auto"/>
        <w:ind w:left="0" w:firstLine="360"/>
        <w:jc w:val="both"/>
        <w:rPr>
          <w:rFonts w:ascii="Times New Roman" w:hAnsi="Times New Roman"/>
          <w:color w:val="000000"/>
          <w:sz w:val="20"/>
          <w:szCs w:val="20"/>
        </w:rPr>
      </w:pPr>
      <w:r w:rsidRPr="00B54040">
        <w:rPr>
          <w:rFonts w:ascii="Times New Roman" w:hAnsi="Times New Roman"/>
          <w:sz w:val="20"/>
        </w:rPr>
        <w:t xml:space="preserve">Механизмы действия отдельных </w:t>
      </w:r>
      <w:r>
        <w:rPr>
          <w:rFonts w:ascii="Times New Roman" w:hAnsi="Times New Roman"/>
          <w:sz w:val="20"/>
        </w:rPr>
        <w:t xml:space="preserve">отхаркивающих </w:t>
      </w:r>
      <w:r w:rsidRPr="00B54040">
        <w:rPr>
          <w:rFonts w:ascii="Times New Roman" w:hAnsi="Times New Roman"/>
          <w:sz w:val="20"/>
        </w:rPr>
        <w:t>препаратов</w:t>
      </w:r>
    </w:p>
    <w:p w:rsidR="00683F64" w:rsidRPr="00683F64" w:rsidRDefault="00683F64" w:rsidP="00851D31">
      <w:pPr>
        <w:numPr>
          <w:ilvl w:val="0"/>
          <w:numId w:val="89"/>
        </w:numPr>
        <w:tabs>
          <w:tab w:val="left" w:pos="567"/>
        </w:tabs>
        <w:spacing w:after="0" w:line="240" w:lineRule="auto"/>
        <w:ind w:left="0" w:firstLine="360"/>
        <w:jc w:val="both"/>
        <w:rPr>
          <w:rFonts w:ascii="Times New Roman" w:hAnsi="Times New Roman"/>
          <w:color w:val="000000"/>
          <w:sz w:val="20"/>
          <w:szCs w:val="20"/>
        </w:rPr>
      </w:pPr>
      <w:r w:rsidRPr="00B54040">
        <w:rPr>
          <w:rFonts w:ascii="Times New Roman" w:hAnsi="Times New Roman"/>
          <w:sz w:val="20"/>
        </w:rPr>
        <w:t xml:space="preserve">Классификация </w:t>
      </w:r>
      <w:r>
        <w:rPr>
          <w:rFonts w:ascii="Times New Roman" w:hAnsi="Times New Roman"/>
          <w:sz w:val="20"/>
        </w:rPr>
        <w:t>м</w:t>
      </w:r>
      <w:r w:rsidRPr="00B54040">
        <w:rPr>
          <w:rFonts w:ascii="Times New Roman" w:hAnsi="Times New Roman"/>
          <w:sz w:val="20"/>
        </w:rPr>
        <w:t>очегонны</w:t>
      </w:r>
      <w:r>
        <w:rPr>
          <w:rFonts w:ascii="Times New Roman" w:hAnsi="Times New Roman"/>
          <w:sz w:val="20"/>
        </w:rPr>
        <w:t>х</w:t>
      </w:r>
      <w:r w:rsidRPr="00B54040">
        <w:rPr>
          <w:rFonts w:ascii="Times New Roman" w:hAnsi="Times New Roman"/>
          <w:sz w:val="20"/>
        </w:rPr>
        <w:t xml:space="preserve"> средств</w:t>
      </w:r>
    </w:p>
    <w:p w:rsidR="00683F64" w:rsidRPr="00B54040" w:rsidRDefault="00683F64" w:rsidP="00683F64">
      <w:pPr>
        <w:tabs>
          <w:tab w:val="left" w:pos="567"/>
        </w:tabs>
        <w:spacing w:after="0" w:line="240" w:lineRule="auto"/>
        <w:ind w:left="360"/>
        <w:jc w:val="both"/>
        <w:rPr>
          <w:rFonts w:ascii="Times New Roman" w:hAnsi="Times New Roman"/>
          <w:color w:val="000000"/>
          <w:sz w:val="20"/>
          <w:szCs w:val="20"/>
        </w:rPr>
      </w:pPr>
      <w:r w:rsidRPr="00B54040">
        <w:rPr>
          <w:rFonts w:ascii="Times New Roman" w:hAnsi="Times New Roman"/>
          <w:sz w:val="20"/>
        </w:rPr>
        <w:t xml:space="preserve"> </w:t>
      </w: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683F64" w:rsidRDefault="00683F64" w:rsidP="00851D31">
      <w:pPr>
        <w:numPr>
          <w:ilvl w:val="0"/>
          <w:numId w:val="91"/>
        </w:numPr>
        <w:shd w:val="clear" w:color="auto" w:fill="FFFFFF"/>
        <w:tabs>
          <w:tab w:val="left" w:pos="216"/>
        </w:tabs>
        <w:spacing w:after="0" w:line="240" w:lineRule="auto"/>
        <w:rPr>
          <w:rFonts w:ascii="Times New Roman" w:hAnsi="Times New Roman"/>
          <w:sz w:val="20"/>
          <w:szCs w:val="20"/>
        </w:rPr>
      </w:pPr>
      <w:r>
        <w:rPr>
          <w:rFonts w:ascii="Times New Roman" w:hAnsi="Times New Roman"/>
          <w:sz w:val="20"/>
          <w:szCs w:val="20"/>
        </w:rPr>
        <w:t>Общие представления о бронхиальной астме и подходах к ее терапии</w:t>
      </w:r>
    </w:p>
    <w:p w:rsidR="00683F64" w:rsidRPr="00683F64" w:rsidRDefault="00683F64" w:rsidP="00851D31">
      <w:pPr>
        <w:numPr>
          <w:ilvl w:val="0"/>
          <w:numId w:val="91"/>
        </w:numPr>
        <w:shd w:val="clear" w:color="auto" w:fill="FFFFFF"/>
        <w:tabs>
          <w:tab w:val="left" w:pos="216"/>
        </w:tabs>
        <w:spacing w:after="0" w:line="240" w:lineRule="auto"/>
        <w:rPr>
          <w:rFonts w:ascii="Times New Roman" w:hAnsi="Times New Roman"/>
          <w:sz w:val="20"/>
          <w:szCs w:val="20"/>
        </w:rPr>
      </w:pPr>
      <w:r w:rsidRPr="00B54040">
        <w:rPr>
          <w:rFonts w:ascii="Times New Roman" w:hAnsi="Times New Roman"/>
          <w:sz w:val="20"/>
        </w:rPr>
        <w:t>М</w:t>
      </w:r>
      <w:r>
        <w:rPr>
          <w:rFonts w:ascii="Times New Roman" w:hAnsi="Times New Roman"/>
          <w:sz w:val="20"/>
        </w:rPr>
        <w:t>олекулярные м</w:t>
      </w:r>
      <w:r w:rsidRPr="00B54040">
        <w:rPr>
          <w:rFonts w:ascii="Times New Roman" w:hAnsi="Times New Roman"/>
          <w:sz w:val="20"/>
        </w:rPr>
        <w:t>еханизмы действия</w:t>
      </w:r>
      <w:r w:rsidRPr="00683F64">
        <w:rPr>
          <w:rFonts w:ascii="Times New Roman" w:hAnsi="Times New Roman"/>
          <w:sz w:val="20"/>
        </w:rPr>
        <w:t xml:space="preserve"> </w:t>
      </w:r>
      <w:r>
        <w:rPr>
          <w:rFonts w:ascii="Times New Roman" w:hAnsi="Times New Roman"/>
          <w:sz w:val="20"/>
        </w:rPr>
        <w:t>б</w:t>
      </w:r>
      <w:r w:rsidRPr="00B54040">
        <w:rPr>
          <w:rFonts w:ascii="Times New Roman" w:hAnsi="Times New Roman"/>
          <w:sz w:val="20"/>
        </w:rPr>
        <w:t>ронхолитически</w:t>
      </w:r>
      <w:r>
        <w:rPr>
          <w:rFonts w:ascii="Times New Roman" w:hAnsi="Times New Roman"/>
          <w:sz w:val="20"/>
        </w:rPr>
        <w:t>х</w:t>
      </w:r>
      <w:r w:rsidRPr="00B54040">
        <w:rPr>
          <w:rFonts w:ascii="Times New Roman" w:hAnsi="Times New Roman"/>
          <w:sz w:val="20"/>
        </w:rPr>
        <w:t xml:space="preserve"> средств</w:t>
      </w:r>
    </w:p>
    <w:p w:rsidR="00683F64" w:rsidRPr="00683F64" w:rsidRDefault="00683F64" w:rsidP="00851D31">
      <w:pPr>
        <w:numPr>
          <w:ilvl w:val="0"/>
          <w:numId w:val="91"/>
        </w:numPr>
        <w:shd w:val="clear" w:color="auto" w:fill="FFFFFF"/>
        <w:tabs>
          <w:tab w:val="left" w:pos="216"/>
        </w:tabs>
        <w:spacing w:after="0" w:line="240" w:lineRule="auto"/>
        <w:rPr>
          <w:rFonts w:ascii="Times New Roman" w:hAnsi="Times New Roman"/>
          <w:sz w:val="20"/>
          <w:szCs w:val="20"/>
        </w:rPr>
      </w:pPr>
      <w:r>
        <w:rPr>
          <w:rFonts w:ascii="Times New Roman" w:hAnsi="Times New Roman"/>
          <w:sz w:val="20"/>
        </w:rPr>
        <w:t>О</w:t>
      </w:r>
      <w:r w:rsidRPr="00B54040">
        <w:rPr>
          <w:rFonts w:ascii="Times New Roman" w:hAnsi="Times New Roman"/>
          <w:sz w:val="20"/>
        </w:rPr>
        <w:t>собенности фармакологических эффектов отдельных представителей</w:t>
      </w:r>
      <w:r>
        <w:rPr>
          <w:rFonts w:ascii="Times New Roman" w:hAnsi="Times New Roman"/>
          <w:sz w:val="20"/>
        </w:rPr>
        <w:t xml:space="preserve"> бронхолитиков</w:t>
      </w:r>
    </w:p>
    <w:p w:rsidR="00683F64" w:rsidRPr="00683F64" w:rsidRDefault="00683F64" w:rsidP="00851D31">
      <w:pPr>
        <w:numPr>
          <w:ilvl w:val="0"/>
          <w:numId w:val="91"/>
        </w:numPr>
        <w:shd w:val="clear" w:color="auto" w:fill="FFFFFF"/>
        <w:tabs>
          <w:tab w:val="left" w:pos="216"/>
        </w:tabs>
        <w:spacing w:after="0" w:line="240" w:lineRule="auto"/>
        <w:rPr>
          <w:rFonts w:ascii="Times New Roman" w:hAnsi="Times New Roman"/>
          <w:sz w:val="20"/>
          <w:szCs w:val="20"/>
        </w:rPr>
      </w:pPr>
      <w:r w:rsidRPr="00B54040">
        <w:rPr>
          <w:rFonts w:ascii="Times New Roman" w:hAnsi="Times New Roman"/>
          <w:sz w:val="20"/>
        </w:rPr>
        <w:t xml:space="preserve">Спиронолактон, его </w:t>
      </w:r>
      <w:r>
        <w:rPr>
          <w:rFonts w:ascii="Times New Roman" w:hAnsi="Times New Roman"/>
          <w:sz w:val="20"/>
        </w:rPr>
        <w:t xml:space="preserve">молекулярный </w:t>
      </w:r>
      <w:r w:rsidRPr="00B54040">
        <w:rPr>
          <w:rFonts w:ascii="Times New Roman" w:hAnsi="Times New Roman"/>
          <w:sz w:val="20"/>
        </w:rPr>
        <w:t>механизм действия</w:t>
      </w:r>
    </w:p>
    <w:p w:rsidR="00683F64" w:rsidRPr="00683F64" w:rsidRDefault="00683F64" w:rsidP="00851D31">
      <w:pPr>
        <w:numPr>
          <w:ilvl w:val="0"/>
          <w:numId w:val="91"/>
        </w:numPr>
        <w:shd w:val="clear" w:color="auto" w:fill="FFFFFF"/>
        <w:tabs>
          <w:tab w:val="left" w:pos="216"/>
        </w:tabs>
        <w:spacing w:after="0" w:line="240" w:lineRule="auto"/>
        <w:rPr>
          <w:rFonts w:ascii="Times New Roman" w:hAnsi="Times New Roman"/>
          <w:sz w:val="20"/>
          <w:szCs w:val="20"/>
        </w:rPr>
      </w:pPr>
      <w:r w:rsidRPr="00B54040">
        <w:rPr>
          <w:rFonts w:ascii="Times New Roman" w:hAnsi="Times New Roman"/>
          <w:sz w:val="20"/>
        </w:rPr>
        <w:t>М</w:t>
      </w:r>
      <w:r>
        <w:rPr>
          <w:rFonts w:ascii="Times New Roman" w:hAnsi="Times New Roman"/>
          <w:sz w:val="20"/>
        </w:rPr>
        <w:t>олек</w:t>
      </w:r>
      <w:r w:rsidR="00AA0259">
        <w:rPr>
          <w:rFonts w:ascii="Times New Roman" w:hAnsi="Times New Roman"/>
          <w:sz w:val="20"/>
        </w:rPr>
        <w:t>у</w:t>
      </w:r>
      <w:r>
        <w:rPr>
          <w:rFonts w:ascii="Times New Roman" w:hAnsi="Times New Roman"/>
          <w:sz w:val="20"/>
        </w:rPr>
        <w:t>лярный м</w:t>
      </w:r>
      <w:r w:rsidRPr="00B54040">
        <w:rPr>
          <w:rFonts w:ascii="Times New Roman" w:hAnsi="Times New Roman"/>
          <w:sz w:val="20"/>
        </w:rPr>
        <w:t>еханизм действия и применение осмотических диуретиков</w:t>
      </w:r>
    </w:p>
    <w:p w:rsidR="00AA0259" w:rsidRPr="00683F64" w:rsidRDefault="00AA0259" w:rsidP="00851D31">
      <w:pPr>
        <w:numPr>
          <w:ilvl w:val="0"/>
          <w:numId w:val="91"/>
        </w:numPr>
        <w:shd w:val="clear" w:color="auto" w:fill="FFFFFF"/>
        <w:tabs>
          <w:tab w:val="left" w:pos="216"/>
        </w:tabs>
        <w:spacing w:after="0" w:line="240" w:lineRule="auto"/>
        <w:rPr>
          <w:rFonts w:ascii="Times New Roman" w:hAnsi="Times New Roman"/>
          <w:sz w:val="20"/>
          <w:szCs w:val="20"/>
        </w:rPr>
      </w:pPr>
      <w:r w:rsidRPr="00B54040">
        <w:rPr>
          <w:rFonts w:ascii="Times New Roman" w:hAnsi="Times New Roman"/>
          <w:sz w:val="20"/>
        </w:rPr>
        <w:t>М</w:t>
      </w:r>
      <w:r>
        <w:rPr>
          <w:rFonts w:ascii="Times New Roman" w:hAnsi="Times New Roman"/>
          <w:sz w:val="20"/>
        </w:rPr>
        <w:t>олекулярный м</w:t>
      </w:r>
      <w:r w:rsidRPr="00B54040">
        <w:rPr>
          <w:rFonts w:ascii="Times New Roman" w:hAnsi="Times New Roman"/>
          <w:sz w:val="20"/>
        </w:rPr>
        <w:t xml:space="preserve">еханизм действия и применение </w:t>
      </w:r>
      <w:r>
        <w:rPr>
          <w:rFonts w:ascii="Times New Roman" w:hAnsi="Times New Roman"/>
          <w:sz w:val="20"/>
        </w:rPr>
        <w:t>тиазидных</w:t>
      </w:r>
      <w:r w:rsidRPr="00B54040">
        <w:rPr>
          <w:rFonts w:ascii="Times New Roman" w:hAnsi="Times New Roman"/>
          <w:sz w:val="20"/>
        </w:rPr>
        <w:t xml:space="preserve"> диуретиков</w:t>
      </w:r>
    </w:p>
    <w:p w:rsidR="00683F64" w:rsidRPr="00683F64" w:rsidRDefault="00683F64" w:rsidP="00AA0259">
      <w:pPr>
        <w:shd w:val="clear" w:color="auto" w:fill="FFFFFF"/>
        <w:tabs>
          <w:tab w:val="left" w:pos="216"/>
        </w:tabs>
        <w:spacing w:after="0" w:line="240" w:lineRule="auto"/>
        <w:ind w:left="720"/>
        <w:rPr>
          <w:rFonts w:ascii="Times New Roman" w:hAnsi="Times New Roman"/>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683F64" w:rsidRDefault="00683F64" w:rsidP="00851D31">
      <w:pPr>
        <w:numPr>
          <w:ilvl w:val="0"/>
          <w:numId w:val="90"/>
        </w:numPr>
        <w:spacing w:after="0" w:line="240" w:lineRule="auto"/>
        <w:ind w:left="567" w:hanging="207"/>
        <w:rPr>
          <w:rFonts w:ascii="Times New Roman" w:hAnsi="Times New Roman"/>
          <w:sz w:val="20"/>
          <w:szCs w:val="20"/>
        </w:rPr>
      </w:pPr>
      <w:r>
        <w:rPr>
          <w:rFonts w:ascii="Times New Roman" w:hAnsi="Times New Roman"/>
          <w:sz w:val="20"/>
          <w:szCs w:val="20"/>
        </w:rPr>
        <w:t>Особенности применения стимуляторов дыхания  центрального действия</w:t>
      </w:r>
    </w:p>
    <w:p w:rsidR="00683F64" w:rsidRDefault="00683F64" w:rsidP="00851D31">
      <w:pPr>
        <w:numPr>
          <w:ilvl w:val="0"/>
          <w:numId w:val="90"/>
        </w:numPr>
        <w:tabs>
          <w:tab w:val="left" w:pos="567"/>
        </w:tabs>
        <w:spacing w:after="0" w:line="240" w:lineRule="auto"/>
        <w:rPr>
          <w:rFonts w:ascii="Times New Roman" w:hAnsi="Times New Roman"/>
          <w:sz w:val="20"/>
          <w:szCs w:val="20"/>
        </w:rPr>
      </w:pPr>
      <w:r>
        <w:rPr>
          <w:rFonts w:ascii="Times New Roman" w:hAnsi="Times New Roman"/>
          <w:sz w:val="20"/>
          <w:szCs w:val="20"/>
        </w:rPr>
        <w:t>Особенности применения стимуляторов дыхания рефлекторного действия</w:t>
      </w:r>
    </w:p>
    <w:p w:rsidR="00683F64" w:rsidRPr="00B54040" w:rsidRDefault="00683F64" w:rsidP="00851D31">
      <w:pPr>
        <w:numPr>
          <w:ilvl w:val="0"/>
          <w:numId w:val="90"/>
        </w:numPr>
        <w:tabs>
          <w:tab w:val="left" w:pos="567"/>
        </w:tabs>
        <w:spacing w:after="0" w:line="240" w:lineRule="auto"/>
        <w:jc w:val="both"/>
        <w:rPr>
          <w:rFonts w:ascii="Times New Roman" w:hAnsi="Times New Roman"/>
          <w:color w:val="000000"/>
          <w:sz w:val="20"/>
          <w:szCs w:val="20"/>
        </w:rPr>
      </w:pPr>
      <w:r w:rsidRPr="00B54040">
        <w:rPr>
          <w:rFonts w:ascii="Times New Roman" w:hAnsi="Times New Roman"/>
          <w:sz w:val="20"/>
        </w:rPr>
        <w:t>Показания к применению</w:t>
      </w:r>
      <w:r>
        <w:rPr>
          <w:rFonts w:ascii="Times New Roman" w:hAnsi="Times New Roman"/>
          <w:sz w:val="20"/>
        </w:rPr>
        <w:t xml:space="preserve"> противокашлевых препаратов</w:t>
      </w:r>
      <w:r w:rsidRPr="00B54040">
        <w:rPr>
          <w:rFonts w:ascii="Times New Roman" w:hAnsi="Times New Roman"/>
          <w:sz w:val="20"/>
        </w:rPr>
        <w:t>. Побочные эффекты</w:t>
      </w:r>
    </w:p>
    <w:p w:rsidR="00683F64" w:rsidRPr="00683F64" w:rsidRDefault="00683F64" w:rsidP="00851D31">
      <w:pPr>
        <w:numPr>
          <w:ilvl w:val="0"/>
          <w:numId w:val="90"/>
        </w:numPr>
        <w:tabs>
          <w:tab w:val="left" w:pos="567"/>
        </w:tabs>
        <w:spacing w:after="0" w:line="240" w:lineRule="auto"/>
        <w:rPr>
          <w:rFonts w:ascii="Times New Roman" w:hAnsi="Times New Roman"/>
          <w:sz w:val="20"/>
          <w:szCs w:val="20"/>
        </w:rPr>
      </w:pPr>
      <w:r w:rsidRPr="00B54040">
        <w:rPr>
          <w:rFonts w:ascii="Times New Roman" w:hAnsi="Times New Roman"/>
          <w:sz w:val="20"/>
        </w:rPr>
        <w:t>Показания к применению</w:t>
      </w:r>
      <w:r>
        <w:rPr>
          <w:rFonts w:ascii="Times New Roman" w:hAnsi="Times New Roman"/>
          <w:sz w:val="20"/>
        </w:rPr>
        <w:t xml:space="preserve"> муколитиков</w:t>
      </w:r>
    </w:p>
    <w:p w:rsidR="00683F64" w:rsidRPr="00683F64" w:rsidRDefault="00683F64" w:rsidP="00851D31">
      <w:pPr>
        <w:numPr>
          <w:ilvl w:val="0"/>
          <w:numId w:val="90"/>
        </w:numPr>
        <w:tabs>
          <w:tab w:val="left" w:pos="567"/>
        </w:tabs>
        <w:spacing w:after="0" w:line="240" w:lineRule="auto"/>
        <w:rPr>
          <w:rFonts w:ascii="Times New Roman" w:hAnsi="Times New Roman"/>
          <w:sz w:val="20"/>
          <w:szCs w:val="20"/>
        </w:rPr>
      </w:pPr>
      <w:r w:rsidRPr="00B54040">
        <w:rPr>
          <w:rFonts w:ascii="Times New Roman" w:hAnsi="Times New Roman"/>
          <w:sz w:val="20"/>
        </w:rPr>
        <w:t>Механизмы действия мочегонных средств</w:t>
      </w:r>
    </w:p>
    <w:p w:rsidR="00683F64" w:rsidRPr="00683F64" w:rsidRDefault="00683F64" w:rsidP="00851D31">
      <w:pPr>
        <w:numPr>
          <w:ilvl w:val="0"/>
          <w:numId w:val="90"/>
        </w:numPr>
        <w:tabs>
          <w:tab w:val="left" w:pos="567"/>
        </w:tabs>
        <w:spacing w:after="0" w:line="240" w:lineRule="auto"/>
        <w:rPr>
          <w:rFonts w:ascii="Times New Roman" w:hAnsi="Times New Roman"/>
          <w:sz w:val="20"/>
          <w:szCs w:val="20"/>
        </w:rPr>
      </w:pPr>
      <w:r>
        <w:rPr>
          <w:rFonts w:ascii="Times New Roman" w:hAnsi="Times New Roman"/>
          <w:sz w:val="20"/>
        </w:rPr>
        <w:t>С</w:t>
      </w:r>
      <w:r w:rsidRPr="00B54040">
        <w:rPr>
          <w:rFonts w:ascii="Times New Roman" w:hAnsi="Times New Roman"/>
          <w:sz w:val="20"/>
        </w:rPr>
        <w:t>равнительная характеристика</w:t>
      </w:r>
      <w:r>
        <w:rPr>
          <w:rFonts w:ascii="Times New Roman" w:hAnsi="Times New Roman"/>
          <w:sz w:val="20"/>
        </w:rPr>
        <w:t xml:space="preserve"> мочегонных средств по клиническому применению</w:t>
      </w:r>
    </w:p>
    <w:p w:rsidR="00DB64B1" w:rsidRPr="00FC7B3F" w:rsidRDefault="00DB64B1" w:rsidP="00FC7B3F">
      <w:pPr>
        <w:tabs>
          <w:tab w:val="left" w:pos="2556"/>
          <w:tab w:val="center" w:pos="4819"/>
        </w:tabs>
        <w:spacing w:after="0" w:line="240" w:lineRule="auto"/>
        <w:ind w:firstLine="567"/>
        <w:rPr>
          <w:rFonts w:ascii="Times New Roman" w:hAnsi="Times New Roman"/>
          <w:b/>
          <w:sz w:val="20"/>
          <w:szCs w:val="20"/>
        </w:rPr>
      </w:pPr>
    </w:p>
    <w:p w:rsidR="00DB64B1" w:rsidRPr="00FC7B3F" w:rsidRDefault="00DB64B1" w:rsidP="00FC7B3F">
      <w:pPr>
        <w:tabs>
          <w:tab w:val="left" w:pos="2556"/>
          <w:tab w:val="center" w:pos="4819"/>
        </w:tabs>
        <w:spacing w:after="0" w:line="240" w:lineRule="auto"/>
        <w:ind w:firstLine="567"/>
        <w:rPr>
          <w:rFonts w:ascii="Times New Roman" w:hAnsi="Times New Roman"/>
          <w:b/>
          <w:sz w:val="20"/>
          <w:szCs w:val="20"/>
        </w:rPr>
      </w:pPr>
      <w:r w:rsidRPr="00FC7B3F">
        <w:rPr>
          <w:rFonts w:ascii="Times New Roman" w:hAnsi="Times New Roman"/>
          <w:b/>
          <w:sz w:val="20"/>
          <w:szCs w:val="20"/>
        </w:rPr>
        <w:t>Уровень 2</w:t>
      </w:r>
    </w:p>
    <w:p w:rsidR="00DB64B1" w:rsidRPr="00FC7B3F" w:rsidRDefault="00DB64B1" w:rsidP="00FC7B3F">
      <w:pPr>
        <w:spacing w:after="0" w:line="240" w:lineRule="auto"/>
        <w:jc w:val="both"/>
        <w:rPr>
          <w:rFonts w:ascii="Times New Roman" w:hAnsi="Times New Roman"/>
          <w:b/>
          <w:color w:val="000000"/>
          <w:sz w:val="20"/>
          <w:szCs w:val="20"/>
        </w:rPr>
      </w:pPr>
      <w:r w:rsidRPr="00FC7B3F">
        <w:rPr>
          <w:rFonts w:ascii="Times New Roman" w:hAnsi="Times New Roman"/>
          <w:b/>
          <w:color w:val="000000"/>
          <w:sz w:val="20"/>
          <w:szCs w:val="20"/>
        </w:rPr>
        <w:t>Ситуационные задачи</w:t>
      </w:r>
    </w:p>
    <w:p w:rsidR="00910489" w:rsidRPr="00FC7B3F" w:rsidRDefault="00FC7B3F" w:rsidP="00FC7B3F">
      <w:pPr>
        <w:spacing w:after="0" w:line="240" w:lineRule="auto"/>
        <w:ind w:firstLine="567"/>
        <w:jc w:val="both"/>
        <w:rPr>
          <w:rFonts w:ascii="Times New Roman" w:hAnsi="Times New Roman"/>
          <w:sz w:val="20"/>
          <w:szCs w:val="20"/>
        </w:rPr>
      </w:pPr>
      <w:r>
        <w:rPr>
          <w:rFonts w:ascii="Times New Roman" w:hAnsi="Times New Roman"/>
          <w:b/>
          <w:sz w:val="20"/>
          <w:szCs w:val="20"/>
        </w:rPr>
        <w:t>1</w:t>
      </w:r>
      <w:r w:rsidR="00910489" w:rsidRPr="00FC7B3F">
        <w:rPr>
          <w:rFonts w:ascii="Times New Roman" w:hAnsi="Times New Roman"/>
          <w:b/>
          <w:sz w:val="20"/>
          <w:szCs w:val="20"/>
        </w:rPr>
        <w:t xml:space="preserve">. </w:t>
      </w:r>
      <w:r w:rsidR="00910489" w:rsidRPr="00FC7B3F">
        <w:rPr>
          <w:rFonts w:ascii="Times New Roman" w:hAnsi="Times New Roman"/>
          <w:sz w:val="20"/>
          <w:szCs w:val="20"/>
        </w:rPr>
        <w:t>Дайте сравнительную характеристику противокашлевых средств</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1276"/>
        <w:gridCol w:w="957"/>
        <w:gridCol w:w="1533"/>
      </w:tblGrid>
      <w:tr w:rsidR="00910489" w:rsidRPr="00FC7B3F" w:rsidTr="00FC7B3F">
        <w:tc>
          <w:tcPr>
            <w:tcW w:w="6096" w:type="dxa"/>
            <w:gridSpan w:val="2"/>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Препараты</w:t>
            </w:r>
          </w:p>
        </w:tc>
        <w:tc>
          <w:tcPr>
            <w:tcW w:w="1276" w:type="dxa"/>
          </w:tcPr>
          <w:p w:rsidR="00910489" w:rsidRPr="00FC7B3F" w:rsidRDefault="00910489" w:rsidP="00FC7B3F">
            <w:pPr>
              <w:spacing w:after="0" w:line="240" w:lineRule="auto"/>
              <w:jc w:val="center"/>
              <w:rPr>
                <w:rFonts w:ascii="Times New Roman" w:hAnsi="Times New Roman"/>
                <w:sz w:val="20"/>
                <w:szCs w:val="20"/>
              </w:rPr>
            </w:pPr>
            <w:r w:rsidRPr="00FC7B3F">
              <w:rPr>
                <w:rFonts w:ascii="Times New Roman" w:hAnsi="Times New Roman"/>
                <w:sz w:val="20"/>
                <w:szCs w:val="20"/>
              </w:rPr>
              <w:t>Глауцин</w:t>
            </w:r>
          </w:p>
        </w:tc>
        <w:tc>
          <w:tcPr>
            <w:tcW w:w="957" w:type="dxa"/>
          </w:tcPr>
          <w:p w:rsidR="00910489" w:rsidRPr="00FC7B3F" w:rsidRDefault="00910489" w:rsidP="00FC7B3F">
            <w:pPr>
              <w:spacing w:after="0" w:line="240" w:lineRule="auto"/>
              <w:jc w:val="center"/>
              <w:rPr>
                <w:rFonts w:ascii="Times New Roman" w:hAnsi="Times New Roman"/>
                <w:sz w:val="20"/>
                <w:szCs w:val="20"/>
              </w:rPr>
            </w:pPr>
            <w:r w:rsidRPr="00FC7B3F">
              <w:rPr>
                <w:rFonts w:ascii="Times New Roman" w:hAnsi="Times New Roman"/>
                <w:sz w:val="20"/>
                <w:szCs w:val="20"/>
              </w:rPr>
              <w:t>Кодеин</w:t>
            </w:r>
          </w:p>
        </w:tc>
        <w:tc>
          <w:tcPr>
            <w:tcW w:w="1533" w:type="dxa"/>
          </w:tcPr>
          <w:p w:rsidR="00910489" w:rsidRPr="00FC7B3F" w:rsidRDefault="00910489" w:rsidP="00FC7B3F">
            <w:pPr>
              <w:spacing w:after="0" w:line="240" w:lineRule="auto"/>
              <w:jc w:val="center"/>
              <w:rPr>
                <w:rFonts w:ascii="Times New Roman" w:hAnsi="Times New Roman"/>
                <w:sz w:val="20"/>
                <w:szCs w:val="20"/>
              </w:rPr>
            </w:pPr>
            <w:r w:rsidRPr="00FC7B3F">
              <w:rPr>
                <w:rFonts w:ascii="Times New Roman" w:hAnsi="Times New Roman"/>
                <w:sz w:val="20"/>
                <w:szCs w:val="20"/>
              </w:rPr>
              <w:t>Преноксдиазин</w:t>
            </w:r>
          </w:p>
        </w:tc>
      </w:tr>
      <w:tr w:rsidR="00910489" w:rsidRPr="00FC7B3F" w:rsidTr="00FC7B3F">
        <w:trPr>
          <w:cantSplit/>
        </w:trPr>
        <w:tc>
          <w:tcPr>
            <w:tcW w:w="1985" w:type="dxa"/>
            <w:vMerge w:val="restart"/>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Механизм действия</w:t>
            </w:r>
          </w:p>
        </w:tc>
        <w:tc>
          <w:tcPr>
            <w:tcW w:w="4111"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Прямое угнетение кашлевого центра</w:t>
            </w:r>
          </w:p>
        </w:tc>
        <w:tc>
          <w:tcPr>
            <w:tcW w:w="1276" w:type="dxa"/>
          </w:tcPr>
          <w:p w:rsidR="00910489" w:rsidRPr="00FC7B3F" w:rsidRDefault="00910489" w:rsidP="00FC7B3F">
            <w:pPr>
              <w:spacing w:after="0" w:line="240" w:lineRule="auto"/>
              <w:jc w:val="center"/>
              <w:rPr>
                <w:rFonts w:ascii="Times New Roman" w:hAnsi="Times New Roman"/>
                <w:sz w:val="20"/>
                <w:szCs w:val="20"/>
              </w:rPr>
            </w:pPr>
          </w:p>
        </w:tc>
        <w:tc>
          <w:tcPr>
            <w:tcW w:w="957" w:type="dxa"/>
          </w:tcPr>
          <w:p w:rsidR="00910489" w:rsidRPr="00FC7B3F" w:rsidRDefault="00910489" w:rsidP="00FC7B3F">
            <w:pPr>
              <w:spacing w:after="0" w:line="240" w:lineRule="auto"/>
              <w:jc w:val="center"/>
              <w:rPr>
                <w:rFonts w:ascii="Times New Roman" w:hAnsi="Times New Roman"/>
                <w:sz w:val="20"/>
                <w:szCs w:val="20"/>
              </w:rPr>
            </w:pPr>
          </w:p>
        </w:tc>
        <w:tc>
          <w:tcPr>
            <w:tcW w:w="1533" w:type="dxa"/>
          </w:tcPr>
          <w:p w:rsidR="00910489" w:rsidRPr="00FC7B3F" w:rsidRDefault="00910489" w:rsidP="00FC7B3F">
            <w:pPr>
              <w:spacing w:after="0" w:line="240" w:lineRule="auto"/>
              <w:jc w:val="center"/>
              <w:rPr>
                <w:rFonts w:ascii="Times New Roman" w:hAnsi="Times New Roman"/>
                <w:sz w:val="20"/>
                <w:szCs w:val="20"/>
              </w:rPr>
            </w:pPr>
          </w:p>
        </w:tc>
      </w:tr>
      <w:tr w:rsidR="00910489" w:rsidRPr="00FC7B3F" w:rsidTr="00FC7B3F">
        <w:trPr>
          <w:cantSplit/>
        </w:trPr>
        <w:tc>
          <w:tcPr>
            <w:tcW w:w="1985" w:type="dxa"/>
            <w:vMerge/>
          </w:tcPr>
          <w:p w:rsidR="00910489" w:rsidRPr="00FC7B3F" w:rsidRDefault="00910489" w:rsidP="00FC7B3F">
            <w:pPr>
              <w:spacing w:after="0" w:line="240" w:lineRule="auto"/>
              <w:jc w:val="both"/>
              <w:rPr>
                <w:rFonts w:ascii="Times New Roman" w:hAnsi="Times New Roman"/>
                <w:sz w:val="20"/>
                <w:szCs w:val="20"/>
              </w:rPr>
            </w:pPr>
          </w:p>
        </w:tc>
        <w:tc>
          <w:tcPr>
            <w:tcW w:w="4111"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Стимуляция опиоидных рецепторов кашлевого центра</w:t>
            </w:r>
          </w:p>
        </w:tc>
        <w:tc>
          <w:tcPr>
            <w:tcW w:w="1276" w:type="dxa"/>
          </w:tcPr>
          <w:p w:rsidR="00910489" w:rsidRPr="00FC7B3F" w:rsidRDefault="00910489" w:rsidP="00FC7B3F">
            <w:pPr>
              <w:spacing w:after="0" w:line="240" w:lineRule="auto"/>
              <w:jc w:val="center"/>
              <w:rPr>
                <w:rFonts w:ascii="Times New Roman" w:hAnsi="Times New Roman"/>
                <w:sz w:val="20"/>
                <w:szCs w:val="20"/>
              </w:rPr>
            </w:pPr>
          </w:p>
        </w:tc>
        <w:tc>
          <w:tcPr>
            <w:tcW w:w="957" w:type="dxa"/>
          </w:tcPr>
          <w:p w:rsidR="00910489" w:rsidRPr="00FC7B3F" w:rsidRDefault="00910489" w:rsidP="00FC7B3F">
            <w:pPr>
              <w:spacing w:after="0" w:line="240" w:lineRule="auto"/>
              <w:jc w:val="center"/>
              <w:rPr>
                <w:rFonts w:ascii="Times New Roman" w:hAnsi="Times New Roman"/>
                <w:sz w:val="20"/>
                <w:szCs w:val="20"/>
              </w:rPr>
            </w:pPr>
          </w:p>
        </w:tc>
        <w:tc>
          <w:tcPr>
            <w:tcW w:w="1533" w:type="dxa"/>
          </w:tcPr>
          <w:p w:rsidR="00910489" w:rsidRPr="00FC7B3F" w:rsidRDefault="00910489" w:rsidP="00FC7B3F">
            <w:pPr>
              <w:spacing w:after="0" w:line="240" w:lineRule="auto"/>
              <w:jc w:val="center"/>
              <w:rPr>
                <w:rFonts w:ascii="Times New Roman" w:hAnsi="Times New Roman"/>
                <w:sz w:val="20"/>
                <w:szCs w:val="20"/>
              </w:rPr>
            </w:pPr>
          </w:p>
        </w:tc>
      </w:tr>
      <w:tr w:rsidR="00910489" w:rsidRPr="00FC7B3F" w:rsidTr="00FC7B3F">
        <w:trPr>
          <w:cantSplit/>
        </w:trPr>
        <w:tc>
          <w:tcPr>
            <w:tcW w:w="1985" w:type="dxa"/>
            <w:vMerge/>
          </w:tcPr>
          <w:p w:rsidR="00910489" w:rsidRPr="00FC7B3F" w:rsidRDefault="00910489" w:rsidP="00FC7B3F">
            <w:pPr>
              <w:spacing w:after="0" w:line="240" w:lineRule="auto"/>
              <w:jc w:val="both"/>
              <w:rPr>
                <w:rFonts w:ascii="Times New Roman" w:hAnsi="Times New Roman"/>
                <w:sz w:val="20"/>
                <w:szCs w:val="20"/>
              </w:rPr>
            </w:pPr>
          </w:p>
        </w:tc>
        <w:tc>
          <w:tcPr>
            <w:tcW w:w="4111" w:type="dxa"/>
          </w:tcPr>
          <w:p w:rsidR="00910489" w:rsidRPr="00FC7B3F" w:rsidRDefault="00910489" w:rsidP="00FC7B3F">
            <w:pPr>
              <w:spacing w:after="0" w:line="240" w:lineRule="auto"/>
              <w:rPr>
                <w:rFonts w:ascii="Times New Roman" w:hAnsi="Times New Roman"/>
                <w:sz w:val="20"/>
                <w:szCs w:val="20"/>
              </w:rPr>
            </w:pPr>
            <w:r w:rsidRPr="00FC7B3F">
              <w:rPr>
                <w:rFonts w:ascii="Times New Roman" w:hAnsi="Times New Roman"/>
                <w:sz w:val="20"/>
                <w:szCs w:val="20"/>
              </w:rPr>
              <w:t>Снижение чувствительности рецепторов слизистой оболочки дыхательных путей</w:t>
            </w:r>
          </w:p>
        </w:tc>
        <w:tc>
          <w:tcPr>
            <w:tcW w:w="1276" w:type="dxa"/>
          </w:tcPr>
          <w:p w:rsidR="00910489" w:rsidRPr="00FC7B3F" w:rsidRDefault="00910489" w:rsidP="00FC7B3F">
            <w:pPr>
              <w:spacing w:after="0" w:line="240" w:lineRule="auto"/>
              <w:rPr>
                <w:rFonts w:ascii="Times New Roman" w:hAnsi="Times New Roman"/>
                <w:sz w:val="20"/>
                <w:szCs w:val="20"/>
              </w:rPr>
            </w:pPr>
          </w:p>
        </w:tc>
        <w:tc>
          <w:tcPr>
            <w:tcW w:w="957" w:type="dxa"/>
          </w:tcPr>
          <w:p w:rsidR="00910489" w:rsidRPr="00FC7B3F" w:rsidRDefault="00910489" w:rsidP="00FC7B3F">
            <w:pPr>
              <w:spacing w:after="0" w:line="240" w:lineRule="auto"/>
              <w:jc w:val="center"/>
              <w:rPr>
                <w:rFonts w:ascii="Times New Roman" w:hAnsi="Times New Roman"/>
                <w:sz w:val="20"/>
                <w:szCs w:val="20"/>
              </w:rPr>
            </w:pPr>
          </w:p>
        </w:tc>
        <w:tc>
          <w:tcPr>
            <w:tcW w:w="1533" w:type="dxa"/>
          </w:tcPr>
          <w:p w:rsidR="00910489" w:rsidRPr="00FC7B3F" w:rsidRDefault="00910489" w:rsidP="00FC7B3F">
            <w:pPr>
              <w:spacing w:after="0" w:line="240" w:lineRule="auto"/>
              <w:jc w:val="center"/>
              <w:rPr>
                <w:rFonts w:ascii="Times New Roman" w:hAnsi="Times New Roman"/>
                <w:sz w:val="20"/>
                <w:szCs w:val="20"/>
              </w:rPr>
            </w:pPr>
          </w:p>
        </w:tc>
      </w:tr>
      <w:tr w:rsidR="00910489" w:rsidRPr="00FC7B3F" w:rsidTr="00FC7B3F">
        <w:trPr>
          <w:cantSplit/>
        </w:trPr>
        <w:tc>
          <w:tcPr>
            <w:tcW w:w="1985" w:type="dxa"/>
            <w:vMerge w:val="restart"/>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Побочное действие</w:t>
            </w:r>
          </w:p>
        </w:tc>
        <w:tc>
          <w:tcPr>
            <w:tcW w:w="4111"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Угнетение дыхательного центра</w:t>
            </w:r>
          </w:p>
        </w:tc>
        <w:tc>
          <w:tcPr>
            <w:tcW w:w="1276" w:type="dxa"/>
          </w:tcPr>
          <w:p w:rsidR="00910489" w:rsidRPr="00FC7B3F" w:rsidRDefault="00910489" w:rsidP="00FC7B3F">
            <w:pPr>
              <w:spacing w:after="0" w:line="240" w:lineRule="auto"/>
              <w:jc w:val="center"/>
              <w:rPr>
                <w:rFonts w:ascii="Times New Roman" w:hAnsi="Times New Roman"/>
                <w:sz w:val="20"/>
                <w:szCs w:val="20"/>
              </w:rPr>
            </w:pPr>
          </w:p>
        </w:tc>
        <w:tc>
          <w:tcPr>
            <w:tcW w:w="957" w:type="dxa"/>
          </w:tcPr>
          <w:p w:rsidR="00910489" w:rsidRPr="00FC7B3F" w:rsidRDefault="00910489" w:rsidP="00FC7B3F">
            <w:pPr>
              <w:spacing w:after="0" w:line="240" w:lineRule="auto"/>
              <w:jc w:val="center"/>
              <w:rPr>
                <w:rFonts w:ascii="Times New Roman" w:hAnsi="Times New Roman"/>
                <w:sz w:val="20"/>
                <w:szCs w:val="20"/>
              </w:rPr>
            </w:pPr>
          </w:p>
        </w:tc>
        <w:tc>
          <w:tcPr>
            <w:tcW w:w="1533" w:type="dxa"/>
          </w:tcPr>
          <w:p w:rsidR="00910489" w:rsidRPr="00FC7B3F" w:rsidRDefault="00910489" w:rsidP="00FC7B3F">
            <w:pPr>
              <w:spacing w:after="0" w:line="240" w:lineRule="auto"/>
              <w:jc w:val="center"/>
              <w:rPr>
                <w:rFonts w:ascii="Times New Roman" w:hAnsi="Times New Roman"/>
                <w:sz w:val="20"/>
                <w:szCs w:val="20"/>
              </w:rPr>
            </w:pPr>
          </w:p>
        </w:tc>
      </w:tr>
      <w:tr w:rsidR="00910489" w:rsidRPr="00FC7B3F" w:rsidTr="00FC7B3F">
        <w:trPr>
          <w:cantSplit/>
        </w:trPr>
        <w:tc>
          <w:tcPr>
            <w:tcW w:w="1985" w:type="dxa"/>
            <w:vMerge/>
          </w:tcPr>
          <w:p w:rsidR="00910489" w:rsidRPr="00FC7B3F" w:rsidRDefault="00910489" w:rsidP="00FC7B3F">
            <w:pPr>
              <w:spacing w:after="0" w:line="240" w:lineRule="auto"/>
              <w:jc w:val="both"/>
              <w:rPr>
                <w:rFonts w:ascii="Times New Roman" w:hAnsi="Times New Roman"/>
                <w:sz w:val="20"/>
                <w:szCs w:val="20"/>
              </w:rPr>
            </w:pPr>
          </w:p>
        </w:tc>
        <w:tc>
          <w:tcPr>
            <w:tcW w:w="4111"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Лекарственная зависимость</w:t>
            </w:r>
          </w:p>
        </w:tc>
        <w:tc>
          <w:tcPr>
            <w:tcW w:w="1276" w:type="dxa"/>
          </w:tcPr>
          <w:p w:rsidR="00910489" w:rsidRPr="00FC7B3F" w:rsidRDefault="00910489" w:rsidP="00FC7B3F">
            <w:pPr>
              <w:spacing w:after="0" w:line="240" w:lineRule="auto"/>
              <w:jc w:val="center"/>
              <w:rPr>
                <w:rFonts w:ascii="Times New Roman" w:hAnsi="Times New Roman"/>
                <w:sz w:val="20"/>
                <w:szCs w:val="20"/>
              </w:rPr>
            </w:pPr>
          </w:p>
        </w:tc>
        <w:tc>
          <w:tcPr>
            <w:tcW w:w="957" w:type="dxa"/>
          </w:tcPr>
          <w:p w:rsidR="00910489" w:rsidRPr="00FC7B3F" w:rsidRDefault="00910489" w:rsidP="00FC7B3F">
            <w:pPr>
              <w:spacing w:after="0" w:line="240" w:lineRule="auto"/>
              <w:jc w:val="center"/>
              <w:rPr>
                <w:rFonts w:ascii="Times New Roman" w:hAnsi="Times New Roman"/>
                <w:sz w:val="20"/>
                <w:szCs w:val="20"/>
              </w:rPr>
            </w:pPr>
          </w:p>
        </w:tc>
        <w:tc>
          <w:tcPr>
            <w:tcW w:w="1533" w:type="dxa"/>
          </w:tcPr>
          <w:p w:rsidR="00910489" w:rsidRPr="00FC7B3F" w:rsidRDefault="00910489" w:rsidP="00FC7B3F">
            <w:pPr>
              <w:spacing w:after="0" w:line="240" w:lineRule="auto"/>
              <w:jc w:val="center"/>
              <w:rPr>
                <w:rFonts w:ascii="Times New Roman" w:hAnsi="Times New Roman"/>
                <w:sz w:val="20"/>
                <w:szCs w:val="20"/>
              </w:rPr>
            </w:pPr>
          </w:p>
        </w:tc>
      </w:tr>
      <w:tr w:rsidR="00910489" w:rsidRPr="00FC7B3F" w:rsidTr="00FC7B3F">
        <w:trPr>
          <w:cantSplit/>
        </w:trPr>
        <w:tc>
          <w:tcPr>
            <w:tcW w:w="1985" w:type="dxa"/>
            <w:vMerge/>
          </w:tcPr>
          <w:p w:rsidR="00910489" w:rsidRPr="00FC7B3F" w:rsidRDefault="00910489" w:rsidP="00FC7B3F">
            <w:pPr>
              <w:spacing w:after="0" w:line="240" w:lineRule="auto"/>
              <w:jc w:val="both"/>
              <w:rPr>
                <w:rFonts w:ascii="Times New Roman" w:hAnsi="Times New Roman"/>
                <w:sz w:val="20"/>
                <w:szCs w:val="20"/>
              </w:rPr>
            </w:pPr>
          </w:p>
        </w:tc>
        <w:tc>
          <w:tcPr>
            <w:tcW w:w="4111"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Запор (констипация)</w:t>
            </w:r>
          </w:p>
        </w:tc>
        <w:tc>
          <w:tcPr>
            <w:tcW w:w="1276" w:type="dxa"/>
          </w:tcPr>
          <w:p w:rsidR="00910489" w:rsidRPr="00FC7B3F" w:rsidRDefault="00910489" w:rsidP="00FC7B3F">
            <w:pPr>
              <w:spacing w:after="0" w:line="240" w:lineRule="auto"/>
              <w:jc w:val="center"/>
              <w:rPr>
                <w:rFonts w:ascii="Times New Roman" w:hAnsi="Times New Roman"/>
                <w:sz w:val="20"/>
                <w:szCs w:val="20"/>
              </w:rPr>
            </w:pPr>
          </w:p>
        </w:tc>
        <w:tc>
          <w:tcPr>
            <w:tcW w:w="957" w:type="dxa"/>
          </w:tcPr>
          <w:p w:rsidR="00910489" w:rsidRPr="00FC7B3F" w:rsidRDefault="00910489" w:rsidP="00FC7B3F">
            <w:pPr>
              <w:spacing w:after="0" w:line="240" w:lineRule="auto"/>
              <w:jc w:val="center"/>
              <w:rPr>
                <w:rFonts w:ascii="Times New Roman" w:hAnsi="Times New Roman"/>
                <w:sz w:val="20"/>
                <w:szCs w:val="20"/>
              </w:rPr>
            </w:pPr>
          </w:p>
        </w:tc>
        <w:tc>
          <w:tcPr>
            <w:tcW w:w="1533" w:type="dxa"/>
          </w:tcPr>
          <w:p w:rsidR="00910489" w:rsidRPr="00FC7B3F" w:rsidRDefault="00910489" w:rsidP="00FC7B3F">
            <w:pPr>
              <w:spacing w:after="0" w:line="240" w:lineRule="auto"/>
              <w:jc w:val="center"/>
              <w:rPr>
                <w:rFonts w:ascii="Times New Roman" w:hAnsi="Times New Roman"/>
                <w:sz w:val="20"/>
                <w:szCs w:val="20"/>
              </w:rPr>
            </w:pPr>
          </w:p>
        </w:tc>
      </w:tr>
    </w:tbl>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Примечание: При заполнении таблицы используйте символ «+»</w:t>
      </w:r>
    </w:p>
    <w:p w:rsidR="00FC7B3F" w:rsidRDefault="00FC7B3F" w:rsidP="00FC7B3F">
      <w:pPr>
        <w:spacing w:after="0" w:line="240" w:lineRule="auto"/>
        <w:jc w:val="both"/>
        <w:rPr>
          <w:rFonts w:ascii="Times New Roman" w:hAnsi="Times New Roman"/>
          <w:b/>
          <w:sz w:val="20"/>
          <w:szCs w:val="20"/>
        </w:rPr>
      </w:pPr>
    </w:p>
    <w:p w:rsidR="00910489" w:rsidRPr="00FC7B3F" w:rsidRDefault="00FC7B3F" w:rsidP="00FC7B3F">
      <w:pPr>
        <w:spacing w:after="0" w:line="240" w:lineRule="auto"/>
        <w:ind w:firstLine="567"/>
        <w:jc w:val="both"/>
        <w:rPr>
          <w:rFonts w:ascii="Times New Roman" w:hAnsi="Times New Roman"/>
          <w:bCs/>
          <w:sz w:val="20"/>
          <w:szCs w:val="20"/>
        </w:rPr>
      </w:pPr>
      <w:r>
        <w:rPr>
          <w:rFonts w:ascii="Times New Roman" w:hAnsi="Times New Roman"/>
          <w:b/>
          <w:sz w:val="20"/>
          <w:szCs w:val="20"/>
        </w:rPr>
        <w:t>2</w:t>
      </w:r>
      <w:r w:rsidR="00910489" w:rsidRPr="00FC7B3F">
        <w:rPr>
          <w:rFonts w:ascii="Times New Roman" w:hAnsi="Times New Roman"/>
          <w:b/>
          <w:sz w:val="20"/>
          <w:szCs w:val="20"/>
        </w:rPr>
        <w:t xml:space="preserve">. </w:t>
      </w:r>
      <w:r w:rsidR="00910489" w:rsidRPr="00FC7B3F">
        <w:rPr>
          <w:rFonts w:ascii="Times New Roman" w:hAnsi="Times New Roman"/>
          <w:bCs/>
          <w:sz w:val="20"/>
          <w:szCs w:val="20"/>
        </w:rPr>
        <w:t>Дайте фармакологическую характеристику средств, применяемых при бронхиальной астме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3"/>
        <w:gridCol w:w="1302"/>
        <w:gridCol w:w="2393"/>
        <w:gridCol w:w="2393"/>
      </w:tblGrid>
      <w:tr w:rsidR="00910489" w:rsidRPr="00FC7B3F" w:rsidTr="00812B40">
        <w:tc>
          <w:tcPr>
            <w:tcW w:w="348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Препараты</w:t>
            </w:r>
          </w:p>
        </w:tc>
        <w:tc>
          <w:tcPr>
            <w:tcW w:w="1302"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Показания</w:t>
            </w:r>
          </w:p>
        </w:tc>
        <w:tc>
          <w:tcPr>
            <w:tcW w:w="239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Длительность действия (час)</w:t>
            </w:r>
          </w:p>
        </w:tc>
        <w:tc>
          <w:tcPr>
            <w:tcW w:w="239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Побочные эффекты</w:t>
            </w:r>
          </w:p>
        </w:tc>
      </w:tr>
      <w:tr w:rsidR="00910489" w:rsidRPr="00FC7B3F" w:rsidTr="00812B40">
        <w:tc>
          <w:tcPr>
            <w:tcW w:w="348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Беклометазон</w:t>
            </w:r>
          </w:p>
        </w:tc>
        <w:tc>
          <w:tcPr>
            <w:tcW w:w="1302"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r>
      <w:tr w:rsidR="00910489" w:rsidRPr="00FC7B3F" w:rsidTr="00812B40">
        <w:tc>
          <w:tcPr>
            <w:tcW w:w="348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Будесонид</w:t>
            </w:r>
          </w:p>
        </w:tc>
        <w:tc>
          <w:tcPr>
            <w:tcW w:w="1302"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r>
      <w:tr w:rsidR="00910489" w:rsidRPr="00FC7B3F" w:rsidTr="00812B40">
        <w:tc>
          <w:tcPr>
            <w:tcW w:w="348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Кромоглициевая кислота</w:t>
            </w:r>
          </w:p>
        </w:tc>
        <w:tc>
          <w:tcPr>
            <w:tcW w:w="1302"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r>
      <w:tr w:rsidR="00910489" w:rsidRPr="00FC7B3F" w:rsidTr="00812B40">
        <w:tc>
          <w:tcPr>
            <w:tcW w:w="348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Салбутамол</w:t>
            </w:r>
          </w:p>
        </w:tc>
        <w:tc>
          <w:tcPr>
            <w:tcW w:w="1302"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r>
      <w:tr w:rsidR="00910489" w:rsidRPr="00FC7B3F" w:rsidTr="00812B40">
        <w:tc>
          <w:tcPr>
            <w:tcW w:w="348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Формотерол</w:t>
            </w:r>
          </w:p>
        </w:tc>
        <w:tc>
          <w:tcPr>
            <w:tcW w:w="1302"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r>
      <w:tr w:rsidR="00910489" w:rsidRPr="00FC7B3F" w:rsidTr="00812B40">
        <w:tc>
          <w:tcPr>
            <w:tcW w:w="348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Ипратропий</w:t>
            </w:r>
          </w:p>
        </w:tc>
        <w:tc>
          <w:tcPr>
            <w:tcW w:w="1302"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r>
      <w:tr w:rsidR="00910489" w:rsidRPr="00FC7B3F" w:rsidTr="00812B40">
        <w:tc>
          <w:tcPr>
            <w:tcW w:w="3483" w:type="dxa"/>
          </w:tcPr>
          <w:p w:rsidR="00910489" w:rsidRPr="00FC7B3F" w:rsidRDefault="0091048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Аминофиллин</w:t>
            </w:r>
          </w:p>
        </w:tc>
        <w:tc>
          <w:tcPr>
            <w:tcW w:w="1302"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c>
          <w:tcPr>
            <w:tcW w:w="2393" w:type="dxa"/>
          </w:tcPr>
          <w:p w:rsidR="00910489" w:rsidRPr="00FC7B3F" w:rsidRDefault="00910489" w:rsidP="00FC7B3F">
            <w:pPr>
              <w:spacing w:after="0" w:line="240" w:lineRule="auto"/>
              <w:jc w:val="both"/>
              <w:rPr>
                <w:rFonts w:ascii="Times New Roman" w:hAnsi="Times New Roman"/>
                <w:bCs/>
                <w:sz w:val="20"/>
                <w:szCs w:val="20"/>
              </w:rPr>
            </w:pPr>
          </w:p>
        </w:tc>
      </w:tr>
    </w:tbl>
    <w:p w:rsidR="00910489" w:rsidRPr="00FC7B3F" w:rsidRDefault="00910489" w:rsidP="00FC7B3F">
      <w:pPr>
        <w:spacing w:after="0" w:line="240" w:lineRule="auto"/>
        <w:ind w:firstLine="360"/>
        <w:jc w:val="both"/>
        <w:rPr>
          <w:rFonts w:ascii="Times New Roman" w:hAnsi="Times New Roman"/>
          <w:bCs/>
          <w:sz w:val="20"/>
          <w:szCs w:val="20"/>
        </w:rPr>
      </w:pPr>
      <w:r w:rsidRPr="00FC7B3F">
        <w:rPr>
          <w:rFonts w:ascii="Times New Roman" w:hAnsi="Times New Roman"/>
          <w:bCs/>
          <w:sz w:val="20"/>
          <w:szCs w:val="20"/>
        </w:rPr>
        <w:t>Примечание: В рубрике «Прказания» укажите: «Профилактика бронхоспазма»; «Купирование бронхоспазма»</w:t>
      </w:r>
    </w:p>
    <w:p w:rsidR="00910489" w:rsidRPr="00FC7B3F" w:rsidRDefault="00910489" w:rsidP="00FC7B3F">
      <w:pPr>
        <w:spacing w:after="0" w:line="240" w:lineRule="auto"/>
        <w:ind w:firstLine="360"/>
        <w:jc w:val="both"/>
        <w:rPr>
          <w:rFonts w:ascii="Times New Roman" w:hAnsi="Times New Roman"/>
          <w:bCs/>
          <w:sz w:val="20"/>
          <w:szCs w:val="20"/>
        </w:rPr>
      </w:pPr>
      <w:r w:rsidRPr="00FC7B3F">
        <w:rPr>
          <w:rFonts w:ascii="Times New Roman" w:hAnsi="Times New Roman"/>
          <w:bCs/>
          <w:sz w:val="20"/>
          <w:szCs w:val="20"/>
        </w:rPr>
        <w:t>При заполнениирубрики «Побочные эффекты» используйте приведенный ниже перечень:</w:t>
      </w:r>
    </w:p>
    <w:p w:rsidR="00910489" w:rsidRPr="00FC7B3F" w:rsidRDefault="00910489" w:rsidP="00851D31">
      <w:pPr>
        <w:numPr>
          <w:ilvl w:val="1"/>
          <w:numId w:val="93"/>
        </w:numPr>
        <w:tabs>
          <w:tab w:val="clear" w:pos="1788"/>
          <w:tab w:val="num" w:pos="540"/>
        </w:tabs>
        <w:spacing w:after="0" w:line="240" w:lineRule="auto"/>
        <w:ind w:left="0" w:firstLine="0"/>
        <w:jc w:val="both"/>
        <w:rPr>
          <w:rFonts w:ascii="Times New Roman" w:hAnsi="Times New Roman"/>
          <w:bCs/>
          <w:sz w:val="20"/>
          <w:szCs w:val="20"/>
        </w:rPr>
      </w:pPr>
      <w:r w:rsidRPr="00FC7B3F">
        <w:rPr>
          <w:rFonts w:ascii="Times New Roman" w:hAnsi="Times New Roman"/>
          <w:bCs/>
          <w:sz w:val="20"/>
          <w:szCs w:val="20"/>
        </w:rPr>
        <w:t>сухость во рту</w:t>
      </w:r>
    </w:p>
    <w:p w:rsidR="00910489" w:rsidRPr="00FC7B3F" w:rsidRDefault="00910489" w:rsidP="00851D31">
      <w:pPr>
        <w:numPr>
          <w:ilvl w:val="1"/>
          <w:numId w:val="93"/>
        </w:numPr>
        <w:tabs>
          <w:tab w:val="clear" w:pos="1788"/>
          <w:tab w:val="num" w:pos="540"/>
        </w:tabs>
        <w:spacing w:after="0" w:line="240" w:lineRule="auto"/>
        <w:ind w:left="0" w:firstLine="0"/>
        <w:jc w:val="both"/>
        <w:rPr>
          <w:rFonts w:ascii="Times New Roman" w:hAnsi="Times New Roman"/>
          <w:bCs/>
          <w:sz w:val="20"/>
          <w:szCs w:val="20"/>
        </w:rPr>
      </w:pPr>
      <w:r w:rsidRPr="00FC7B3F">
        <w:rPr>
          <w:rFonts w:ascii="Times New Roman" w:hAnsi="Times New Roman"/>
          <w:bCs/>
          <w:sz w:val="20"/>
          <w:szCs w:val="20"/>
        </w:rPr>
        <w:t>тахикаодия</w:t>
      </w:r>
    </w:p>
    <w:p w:rsidR="00910489" w:rsidRPr="00FC7B3F" w:rsidRDefault="00910489" w:rsidP="00851D31">
      <w:pPr>
        <w:numPr>
          <w:ilvl w:val="1"/>
          <w:numId w:val="93"/>
        </w:numPr>
        <w:tabs>
          <w:tab w:val="clear" w:pos="1788"/>
          <w:tab w:val="num" w:pos="540"/>
        </w:tabs>
        <w:spacing w:after="0" w:line="240" w:lineRule="auto"/>
        <w:ind w:left="0" w:firstLine="0"/>
        <w:jc w:val="both"/>
        <w:rPr>
          <w:rFonts w:ascii="Times New Roman" w:hAnsi="Times New Roman"/>
          <w:bCs/>
          <w:sz w:val="20"/>
          <w:szCs w:val="20"/>
        </w:rPr>
      </w:pPr>
      <w:r w:rsidRPr="00FC7B3F">
        <w:rPr>
          <w:rFonts w:ascii="Times New Roman" w:hAnsi="Times New Roman"/>
          <w:bCs/>
          <w:sz w:val="20"/>
          <w:szCs w:val="20"/>
        </w:rPr>
        <w:t>тремор</w:t>
      </w:r>
    </w:p>
    <w:p w:rsidR="00910489" w:rsidRPr="00FC7B3F" w:rsidRDefault="00910489" w:rsidP="00851D31">
      <w:pPr>
        <w:numPr>
          <w:ilvl w:val="1"/>
          <w:numId w:val="93"/>
        </w:numPr>
        <w:tabs>
          <w:tab w:val="clear" w:pos="1788"/>
          <w:tab w:val="num" w:pos="540"/>
        </w:tabs>
        <w:spacing w:after="0" w:line="240" w:lineRule="auto"/>
        <w:ind w:left="0" w:firstLine="0"/>
        <w:jc w:val="both"/>
        <w:rPr>
          <w:rFonts w:ascii="Times New Roman" w:hAnsi="Times New Roman"/>
          <w:bCs/>
          <w:sz w:val="20"/>
          <w:szCs w:val="20"/>
        </w:rPr>
      </w:pPr>
      <w:r w:rsidRPr="00FC7B3F">
        <w:rPr>
          <w:rFonts w:ascii="Times New Roman" w:hAnsi="Times New Roman"/>
          <w:bCs/>
          <w:sz w:val="20"/>
          <w:szCs w:val="20"/>
        </w:rPr>
        <w:t>психомоторное возбуждение</w:t>
      </w:r>
    </w:p>
    <w:p w:rsidR="00910489" w:rsidRPr="00FC7B3F" w:rsidRDefault="00910489" w:rsidP="00851D31">
      <w:pPr>
        <w:numPr>
          <w:ilvl w:val="1"/>
          <w:numId w:val="93"/>
        </w:numPr>
        <w:tabs>
          <w:tab w:val="clear" w:pos="1788"/>
          <w:tab w:val="num" w:pos="540"/>
        </w:tabs>
        <w:spacing w:after="0" w:line="240" w:lineRule="auto"/>
        <w:ind w:left="0" w:hanging="540"/>
        <w:jc w:val="both"/>
        <w:rPr>
          <w:rFonts w:ascii="Times New Roman" w:hAnsi="Times New Roman"/>
          <w:bCs/>
          <w:sz w:val="20"/>
          <w:szCs w:val="20"/>
        </w:rPr>
      </w:pPr>
      <w:r w:rsidRPr="00FC7B3F">
        <w:rPr>
          <w:rFonts w:ascii="Times New Roman" w:hAnsi="Times New Roman"/>
          <w:bCs/>
          <w:sz w:val="20"/>
          <w:szCs w:val="20"/>
        </w:rPr>
        <w:t>рефлекторный бронхоспазм</w:t>
      </w:r>
    </w:p>
    <w:p w:rsidR="00910489" w:rsidRPr="00FC7B3F" w:rsidRDefault="00910489" w:rsidP="00851D31">
      <w:pPr>
        <w:numPr>
          <w:ilvl w:val="1"/>
          <w:numId w:val="93"/>
        </w:numPr>
        <w:tabs>
          <w:tab w:val="clear" w:pos="1788"/>
          <w:tab w:val="num" w:pos="540"/>
        </w:tabs>
        <w:spacing w:after="0" w:line="240" w:lineRule="auto"/>
        <w:ind w:left="0" w:hanging="540"/>
        <w:jc w:val="both"/>
        <w:rPr>
          <w:rFonts w:ascii="Times New Roman" w:hAnsi="Times New Roman"/>
          <w:bCs/>
          <w:sz w:val="20"/>
          <w:szCs w:val="20"/>
        </w:rPr>
      </w:pPr>
      <w:r w:rsidRPr="00FC7B3F">
        <w:rPr>
          <w:rFonts w:ascii="Times New Roman" w:hAnsi="Times New Roman"/>
          <w:bCs/>
          <w:sz w:val="20"/>
          <w:szCs w:val="20"/>
        </w:rPr>
        <w:t>дисфония (охриплость голоса)</w:t>
      </w:r>
    </w:p>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bCs/>
          <w:sz w:val="20"/>
          <w:szCs w:val="20"/>
        </w:rPr>
        <w:t>кандидамикоз ротовой полости и глотки</w:t>
      </w:r>
    </w:p>
    <w:p w:rsidR="00910489" w:rsidRPr="00FC7B3F" w:rsidRDefault="00FC7B3F" w:rsidP="00FC7B3F">
      <w:pPr>
        <w:spacing w:after="0" w:line="240" w:lineRule="auto"/>
        <w:ind w:firstLine="567"/>
        <w:jc w:val="both"/>
        <w:rPr>
          <w:rFonts w:ascii="Times New Roman" w:hAnsi="Times New Roman"/>
          <w:sz w:val="20"/>
          <w:szCs w:val="20"/>
        </w:rPr>
      </w:pPr>
      <w:r>
        <w:rPr>
          <w:rFonts w:ascii="Times New Roman" w:hAnsi="Times New Roman"/>
          <w:b/>
          <w:bCs/>
          <w:sz w:val="20"/>
          <w:szCs w:val="20"/>
        </w:rPr>
        <w:t>3</w:t>
      </w:r>
      <w:r w:rsidR="00910489" w:rsidRPr="00FC7B3F">
        <w:rPr>
          <w:rFonts w:ascii="Times New Roman" w:hAnsi="Times New Roman"/>
          <w:sz w:val="20"/>
          <w:szCs w:val="20"/>
        </w:rPr>
        <w:t>. Объясните механизм мочегонного действия тиазидов и тиазидоподобных диуретиков, расположив ниже приведенные утверждения в логической последовательности:</w:t>
      </w:r>
    </w:p>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1. Ингибируют ко-транспорт ионов натрия и хлора  в начальном отделе  дистальных канальцев.</w:t>
      </w:r>
    </w:p>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2. Угнетают реабсорбцию ионов  натрия и хлора</w:t>
      </w:r>
    </w:p>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 xml:space="preserve">3. Увеличивают выведение натрия, хлора, калия, магния и воды </w:t>
      </w:r>
    </w:p>
    <w:p w:rsidR="00FC7B3F" w:rsidRDefault="00FC7B3F" w:rsidP="00FC7B3F">
      <w:pPr>
        <w:spacing w:after="0" w:line="240" w:lineRule="auto"/>
        <w:jc w:val="both"/>
        <w:rPr>
          <w:rFonts w:ascii="Times New Roman" w:hAnsi="Times New Roman"/>
          <w:b/>
          <w:bCs/>
          <w:sz w:val="20"/>
          <w:szCs w:val="20"/>
        </w:rPr>
      </w:pPr>
    </w:p>
    <w:p w:rsidR="00910489" w:rsidRPr="00FC7B3F" w:rsidRDefault="00FC7B3F" w:rsidP="00FC7B3F">
      <w:pPr>
        <w:spacing w:after="0" w:line="240" w:lineRule="auto"/>
        <w:ind w:firstLine="567"/>
        <w:jc w:val="both"/>
        <w:rPr>
          <w:rFonts w:ascii="Times New Roman" w:hAnsi="Times New Roman"/>
          <w:sz w:val="20"/>
          <w:szCs w:val="20"/>
        </w:rPr>
      </w:pPr>
      <w:r>
        <w:rPr>
          <w:rFonts w:ascii="Times New Roman" w:hAnsi="Times New Roman"/>
          <w:b/>
          <w:bCs/>
          <w:sz w:val="20"/>
          <w:szCs w:val="20"/>
        </w:rPr>
        <w:t>4</w:t>
      </w:r>
      <w:r w:rsidR="00910489" w:rsidRPr="00FC7B3F">
        <w:rPr>
          <w:rFonts w:ascii="Times New Roman" w:hAnsi="Times New Roman"/>
          <w:sz w:val="20"/>
          <w:szCs w:val="20"/>
        </w:rPr>
        <w:t>. Объясните механизм мочегонного действия петлевых диуретиков, расположив ниже приведенные утверждения в логической последовательности:</w:t>
      </w:r>
    </w:p>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1. Ингибируют ко-транспорт ионов натрия и хлора  в толстом сегменте восходящзей части петли Генле</w:t>
      </w:r>
    </w:p>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2. Угнетают реабсорбцию ионов  натрия, хлора, кальция, магния</w:t>
      </w:r>
    </w:p>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 xml:space="preserve">3. Увеличивают выведение натрия, хлора, калия, кальция, магния и воды </w:t>
      </w:r>
    </w:p>
    <w:p w:rsidR="00AA0259" w:rsidRPr="00FC7B3F" w:rsidRDefault="00AA0259" w:rsidP="00FC7B3F">
      <w:pPr>
        <w:spacing w:after="0" w:line="240" w:lineRule="auto"/>
        <w:jc w:val="both"/>
        <w:rPr>
          <w:rFonts w:ascii="Times New Roman" w:hAnsi="Times New Roman"/>
          <w:b/>
          <w:color w:val="000000"/>
          <w:sz w:val="20"/>
          <w:szCs w:val="20"/>
        </w:rPr>
      </w:pPr>
    </w:p>
    <w:p w:rsidR="00DB64B1" w:rsidRPr="00FC7B3F" w:rsidRDefault="00DB64B1" w:rsidP="00FC7B3F">
      <w:pPr>
        <w:pStyle w:val="a6"/>
        <w:spacing w:after="0" w:line="240" w:lineRule="auto"/>
        <w:ind w:left="0"/>
        <w:jc w:val="both"/>
        <w:rPr>
          <w:rFonts w:ascii="Times New Roman" w:hAnsi="Times New Roman"/>
          <w:b/>
          <w:sz w:val="20"/>
          <w:szCs w:val="20"/>
        </w:rPr>
      </w:pPr>
      <w:r w:rsidRPr="00FC7B3F">
        <w:rPr>
          <w:rFonts w:ascii="Times New Roman" w:hAnsi="Times New Roman"/>
          <w:b/>
          <w:sz w:val="20"/>
          <w:szCs w:val="20"/>
        </w:rPr>
        <w:t>Задания на установление взаимосвязанности действий</w:t>
      </w:r>
    </w:p>
    <w:p w:rsidR="00910489" w:rsidRPr="00FC7B3F" w:rsidRDefault="00FC7B3F" w:rsidP="00FC7B3F">
      <w:pPr>
        <w:spacing w:after="0" w:line="240" w:lineRule="auto"/>
        <w:ind w:firstLine="567"/>
        <w:jc w:val="both"/>
        <w:rPr>
          <w:rFonts w:ascii="Times New Roman" w:hAnsi="Times New Roman"/>
          <w:sz w:val="20"/>
          <w:szCs w:val="20"/>
        </w:rPr>
      </w:pPr>
      <w:r>
        <w:rPr>
          <w:rFonts w:ascii="Times New Roman" w:hAnsi="Times New Roman"/>
          <w:b/>
          <w:sz w:val="20"/>
          <w:szCs w:val="20"/>
        </w:rPr>
        <w:t>1</w:t>
      </w:r>
      <w:r w:rsidR="00910489" w:rsidRPr="00FC7B3F">
        <w:rPr>
          <w:rFonts w:ascii="Times New Roman" w:hAnsi="Times New Roman"/>
          <w:b/>
          <w:sz w:val="20"/>
          <w:szCs w:val="20"/>
        </w:rPr>
        <w:t>.</w:t>
      </w:r>
      <w:r w:rsidR="00910489" w:rsidRPr="00FC7B3F">
        <w:rPr>
          <w:rFonts w:ascii="Times New Roman" w:hAnsi="Times New Roman"/>
          <w:sz w:val="20"/>
          <w:szCs w:val="20"/>
        </w:rPr>
        <w:t xml:space="preserve"> Дополните классификацию противокашлевых средств препаратами из предложенного списка: глауцин (глаувент), кодеин, окселадин (тусупрекс), преноксдиазин (либексин</w:t>
      </w:r>
    </w:p>
    <w:p w:rsidR="00910489" w:rsidRPr="00FC7B3F" w:rsidRDefault="00910489" w:rsidP="00851D31">
      <w:pPr>
        <w:numPr>
          <w:ilvl w:val="0"/>
          <w:numId w:val="92"/>
        </w:numPr>
        <w:spacing w:after="0" w:line="240" w:lineRule="auto"/>
        <w:ind w:left="0" w:firstLine="567"/>
        <w:jc w:val="both"/>
        <w:rPr>
          <w:rFonts w:ascii="Times New Roman" w:hAnsi="Times New Roman"/>
          <w:sz w:val="20"/>
          <w:szCs w:val="20"/>
        </w:rPr>
      </w:pPr>
      <w:r w:rsidRPr="00FC7B3F">
        <w:rPr>
          <w:rFonts w:ascii="Times New Roman" w:hAnsi="Times New Roman"/>
          <w:sz w:val="20"/>
          <w:szCs w:val="20"/>
        </w:rPr>
        <w:t>Средства центрального действия</w:t>
      </w:r>
    </w:p>
    <w:p w:rsidR="00910489" w:rsidRPr="00FC7B3F" w:rsidRDefault="00910489" w:rsidP="00851D31">
      <w:pPr>
        <w:numPr>
          <w:ilvl w:val="1"/>
          <w:numId w:val="92"/>
        </w:numPr>
        <w:tabs>
          <w:tab w:val="clear" w:pos="780"/>
          <w:tab w:val="num" w:pos="1080"/>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Наркотического типа действия: а)______________________</w:t>
      </w:r>
    </w:p>
    <w:p w:rsidR="00910489" w:rsidRPr="00FC7B3F" w:rsidRDefault="00910489" w:rsidP="00851D31">
      <w:pPr>
        <w:numPr>
          <w:ilvl w:val="1"/>
          <w:numId w:val="92"/>
        </w:numPr>
        <w:tabs>
          <w:tab w:val="clear" w:pos="780"/>
          <w:tab w:val="num" w:pos="1080"/>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Ненаркотические препараты: а)_____________б)__________________</w:t>
      </w:r>
    </w:p>
    <w:p w:rsidR="00910489" w:rsidRPr="00FC7B3F" w:rsidRDefault="00910489" w:rsidP="00FC7B3F">
      <w:pPr>
        <w:pStyle w:val="a6"/>
        <w:spacing w:after="0" w:line="240" w:lineRule="auto"/>
        <w:ind w:left="0" w:firstLine="567"/>
        <w:jc w:val="both"/>
        <w:rPr>
          <w:rFonts w:ascii="Times New Roman" w:hAnsi="Times New Roman"/>
          <w:b/>
          <w:sz w:val="20"/>
          <w:szCs w:val="20"/>
        </w:rPr>
      </w:pPr>
      <w:r w:rsidRPr="00FC7B3F">
        <w:rPr>
          <w:rFonts w:ascii="Times New Roman" w:hAnsi="Times New Roman"/>
          <w:sz w:val="20"/>
          <w:szCs w:val="20"/>
        </w:rPr>
        <w:t>2. Средства периферического действия: а)______________________</w:t>
      </w:r>
    </w:p>
    <w:p w:rsidR="00FC7B3F" w:rsidRDefault="00FC7B3F" w:rsidP="00FC7B3F">
      <w:pPr>
        <w:spacing w:after="0" w:line="240" w:lineRule="auto"/>
        <w:jc w:val="both"/>
        <w:rPr>
          <w:rFonts w:ascii="Times New Roman" w:hAnsi="Times New Roman"/>
          <w:b/>
          <w:sz w:val="20"/>
          <w:szCs w:val="20"/>
        </w:rPr>
      </w:pPr>
    </w:p>
    <w:p w:rsidR="00910489" w:rsidRPr="00FC7B3F" w:rsidRDefault="00FC7B3F" w:rsidP="00FC7B3F">
      <w:pPr>
        <w:spacing w:after="0" w:line="240" w:lineRule="auto"/>
        <w:ind w:firstLine="567"/>
        <w:jc w:val="both"/>
        <w:rPr>
          <w:rFonts w:ascii="Times New Roman" w:hAnsi="Times New Roman"/>
          <w:sz w:val="20"/>
          <w:szCs w:val="20"/>
        </w:rPr>
      </w:pPr>
      <w:r>
        <w:rPr>
          <w:rFonts w:ascii="Times New Roman" w:hAnsi="Times New Roman"/>
          <w:b/>
          <w:sz w:val="20"/>
          <w:szCs w:val="20"/>
        </w:rPr>
        <w:t>2</w:t>
      </w:r>
      <w:r w:rsidR="00910489" w:rsidRPr="00FC7B3F">
        <w:rPr>
          <w:rFonts w:ascii="Times New Roman" w:hAnsi="Times New Roman"/>
          <w:b/>
          <w:sz w:val="20"/>
          <w:szCs w:val="20"/>
        </w:rPr>
        <w:t xml:space="preserve">. </w:t>
      </w:r>
      <w:r w:rsidR="00910489" w:rsidRPr="00FC7B3F">
        <w:rPr>
          <w:rFonts w:ascii="Times New Roman" w:hAnsi="Times New Roman"/>
          <w:sz w:val="20"/>
          <w:szCs w:val="20"/>
        </w:rPr>
        <w:t>Выпишите цифры, соответствующие механизмам «антиастматического» действия перечисленных препаратов:</w:t>
      </w:r>
    </w:p>
    <w:p w:rsidR="00910489" w:rsidRPr="00FC7B3F" w:rsidRDefault="00910489" w:rsidP="00FC7B3F">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910489" w:rsidRPr="00FC7B3F" w:rsidTr="00812B40">
        <w:tc>
          <w:tcPr>
            <w:tcW w:w="4785" w:type="dxa"/>
          </w:tcPr>
          <w:p w:rsidR="00910489" w:rsidRPr="00FC7B3F" w:rsidRDefault="00910489" w:rsidP="00FC7B3F">
            <w:pPr>
              <w:spacing w:after="0" w:line="240" w:lineRule="auto"/>
              <w:jc w:val="center"/>
              <w:rPr>
                <w:rFonts w:ascii="Times New Roman" w:hAnsi="Times New Roman"/>
                <w:sz w:val="20"/>
                <w:szCs w:val="20"/>
              </w:rPr>
            </w:pPr>
            <w:r w:rsidRPr="00FC7B3F">
              <w:rPr>
                <w:rFonts w:ascii="Times New Roman" w:hAnsi="Times New Roman"/>
                <w:sz w:val="20"/>
                <w:szCs w:val="20"/>
              </w:rPr>
              <w:t>Препарат</w:t>
            </w:r>
          </w:p>
        </w:tc>
        <w:tc>
          <w:tcPr>
            <w:tcW w:w="4786" w:type="dxa"/>
          </w:tcPr>
          <w:p w:rsidR="00910489" w:rsidRPr="00FC7B3F" w:rsidRDefault="00910489" w:rsidP="00FC7B3F">
            <w:pPr>
              <w:spacing w:after="0" w:line="240" w:lineRule="auto"/>
              <w:jc w:val="center"/>
              <w:rPr>
                <w:rFonts w:ascii="Times New Roman" w:hAnsi="Times New Roman"/>
                <w:sz w:val="20"/>
                <w:szCs w:val="20"/>
              </w:rPr>
            </w:pPr>
            <w:r w:rsidRPr="00FC7B3F">
              <w:rPr>
                <w:rFonts w:ascii="Times New Roman" w:hAnsi="Times New Roman"/>
                <w:sz w:val="20"/>
                <w:szCs w:val="20"/>
              </w:rPr>
              <w:t>Механизм действия</w:t>
            </w:r>
          </w:p>
        </w:tc>
      </w:tr>
      <w:tr w:rsidR="00910489" w:rsidRPr="00FC7B3F" w:rsidTr="00812B40">
        <w:tc>
          <w:tcPr>
            <w:tcW w:w="4785"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Будесонид</w:t>
            </w:r>
          </w:p>
        </w:tc>
        <w:tc>
          <w:tcPr>
            <w:tcW w:w="4786"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4785"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Кромоглициевая кислота</w:t>
            </w:r>
          </w:p>
        </w:tc>
        <w:tc>
          <w:tcPr>
            <w:tcW w:w="4786"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4785"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Зилеутон</w:t>
            </w:r>
          </w:p>
        </w:tc>
        <w:tc>
          <w:tcPr>
            <w:tcW w:w="4786"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4785"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Зафирлукаст</w:t>
            </w:r>
          </w:p>
        </w:tc>
        <w:tc>
          <w:tcPr>
            <w:tcW w:w="4786"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4785"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Тиотропий</w:t>
            </w:r>
          </w:p>
        </w:tc>
        <w:tc>
          <w:tcPr>
            <w:tcW w:w="4786"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4785"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Формотерол</w:t>
            </w:r>
          </w:p>
        </w:tc>
        <w:tc>
          <w:tcPr>
            <w:tcW w:w="4786"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4785"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Аминофиллин</w:t>
            </w:r>
          </w:p>
        </w:tc>
        <w:tc>
          <w:tcPr>
            <w:tcW w:w="4786" w:type="dxa"/>
          </w:tcPr>
          <w:p w:rsidR="00910489" w:rsidRPr="00FC7B3F" w:rsidRDefault="00910489" w:rsidP="00FC7B3F">
            <w:pPr>
              <w:spacing w:after="0" w:line="240" w:lineRule="auto"/>
              <w:jc w:val="both"/>
              <w:rPr>
                <w:rFonts w:ascii="Times New Roman" w:hAnsi="Times New Roman"/>
                <w:sz w:val="20"/>
                <w:szCs w:val="20"/>
              </w:rPr>
            </w:pPr>
          </w:p>
        </w:tc>
      </w:tr>
    </w:tbl>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Механизмы действия:</w:t>
      </w:r>
    </w:p>
    <w:p w:rsidR="00910489" w:rsidRPr="00FC7B3F" w:rsidRDefault="00910489" w:rsidP="00851D31">
      <w:pPr>
        <w:numPr>
          <w:ilvl w:val="0"/>
          <w:numId w:val="94"/>
        </w:numPr>
        <w:tabs>
          <w:tab w:val="left" w:pos="180"/>
          <w:tab w:val="left" w:pos="851"/>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Стимуляция синтеза липокортина→ингибирование фосфолипазы А</w:t>
      </w:r>
      <w:r w:rsidRPr="00FC7B3F">
        <w:rPr>
          <w:rFonts w:ascii="Times New Roman" w:hAnsi="Times New Roman"/>
          <w:sz w:val="20"/>
          <w:szCs w:val="20"/>
          <w:vertAlign w:val="subscript"/>
        </w:rPr>
        <w:t>2</w:t>
      </w:r>
      <w:r w:rsidRPr="00FC7B3F">
        <w:rPr>
          <w:rFonts w:ascii="Times New Roman" w:hAnsi="Times New Roman"/>
          <w:sz w:val="20"/>
          <w:szCs w:val="20"/>
        </w:rPr>
        <w:t>→уменьшение продукции в тучных клетках фактора активации тромбоцитов, лейкотриенов и простагландинов→уменьшение воспалительной реакции</w:t>
      </w:r>
    </w:p>
    <w:p w:rsidR="00910489" w:rsidRPr="00FC7B3F" w:rsidRDefault="00910489" w:rsidP="00851D31">
      <w:pPr>
        <w:numPr>
          <w:ilvl w:val="0"/>
          <w:numId w:val="94"/>
        </w:numPr>
        <w:tabs>
          <w:tab w:val="left" w:pos="180"/>
          <w:tab w:val="left" w:pos="851"/>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Угнетение синтеза ЦОГ-2, ↓ синтеза простагландинов в очаге воспаления→уменьшение воспалительной реакции</w:t>
      </w:r>
    </w:p>
    <w:p w:rsidR="00910489" w:rsidRPr="00FC7B3F" w:rsidRDefault="00910489" w:rsidP="00851D31">
      <w:pPr>
        <w:numPr>
          <w:ilvl w:val="0"/>
          <w:numId w:val="94"/>
        </w:numPr>
        <w:tabs>
          <w:tab w:val="left" w:pos="851"/>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Подавление синтеза молекул клеточной адгезии→снижение инфильтрации в очаге воспаления→уменьшение воспалительной реакции</w:t>
      </w:r>
    </w:p>
    <w:p w:rsidR="00910489" w:rsidRPr="00FC7B3F" w:rsidRDefault="00910489" w:rsidP="00851D31">
      <w:pPr>
        <w:numPr>
          <w:ilvl w:val="0"/>
          <w:numId w:val="94"/>
        </w:numPr>
        <w:tabs>
          <w:tab w:val="left" w:pos="851"/>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Угнетение продукции интерлейкинов → уменьшение пролиферации и дифференцировки лимфоцитов, подавление продукции цитокинов</w:t>
      </w:r>
    </w:p>
    <w:p w:rsidR="00910489" w:rsidRPr="00FC7B3F" w:rsidRDefault="00910489" w:rsidP="00851D31">
      <w:pPr>
        <w:numPr>
          <w:ilvl w:val="0"/>
          <w:numId w:val="94"/>
        </w:numPr>
        <w:tabs>
          <w:tab w:val="left" w:pos="851"/>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Стабилизация мембран тучных клеток →препятствие входу ионов кальция в тучные клетки и их дегрануляции→ препятствие выходу в кровь лейкотриенов, фактора активации тромбоцитов, гистамина и других медиаторов аллергии и воспаления</w:t>
      </w:r>
    </w:p>
    <w:p w:rsidR="00910489" w:rsidRPr="00FC7B3F" w:rsidRDefault="00910489" w:rsidP="00851D31">
      <w:pPr>
        <w:numPr>
          <w:ilvl w:val="0"/>
          <w:numId w:val="94"/>
        </w:numPr>
        <w:tabs>
          <w:tab w:val="left" w:pos="851"/>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Блокада аденозиновых А</w:t>
      </w:r>
      <w:r w:rsidRPr="00FC7B3F">
        <w:rPr>
          <w:rFonts w:ascii="Times New Roman" w:hAnsi="Times New Roman"/>
          <w:sz w:val="20"/>
          <w:szCs w:val="20"/>
          <w:vertAlign w:val="subscript"/>
        </w:rPr>
        <w:t>1</w:t>
      </w:r>
      <w:r w:rsidRPr="00FC7B3F">
        <w:rPr>
          <w:rFonts w:ascii="Times New Roman" w:hAnsi="Times New Roman"/>
          <w:sz w:val="20"/>
          <w:szCs w:val="20"/>
        </w:rPr>
        <w:t xml:space="preserve">-рецепторов гладкомышечных клеток бронхов → расслабление бронхов </w:t>
      </w:r>
    </w:p>
    <w:p w:rsidR="00910489" w:rsidRPr="00FC7B3F" w:rsidRDefault="00910489" w:rsidP="00851D31">
      <w:pPr>
        <w:numPr>
          <w:ilvl w:val="0"/>
          <w:numId w:val="94"/>
        </w:numPr>
        <w:tabs>
          <w:tab w:val="left" w:pos="851"/>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 xml:space="preserve">Блокада специфических </w:t>
      </w:r>
      <w:r w:rsidRPr="00FC7B3F">
        <w:rPr>
          <w:rFonts w:ascii="Times New Roman" w:hAnsi="Times New Roman"/>
          <w:sz w:val="20"/>
          <w:szCs w:val="20"/>
          <w:lang w:val="en-US"/>
        </w:rPr>
        <w:t>L</w:t>
      </w:r>
      <w:r w:rsidRPr="00FC7B3F">
        <w:rPr>
          <w:rFonts w:ascii="Times New Roman" w:hAnsi="Times New Roman"/>
          <w:sz w:val="20"/>
          <w:szCs w:val="20"/>
        </w:rPr>
        <w:t>Т</w:t>
      </w:r>
      <w:r w:rsidRPr="00FC7B3F">
        <w:rPr>
          <w:rFonts w:ascii="Times New Roman" w:hAnsi="Times New Roman"/>
          <w:sz w:val="20"/>
          <w:szCs w:val="20"/>
          <w:lang w:val="en-US"/>
        </w:rPr>
        <w:t>D</w:t>
      </w:r>
      <w:r w:rsidRPr="00FC7B3F">
        <w:rPr>
          <w:rFonts w:ascii="Times New Roman" w:hAnsi="Times New Roman"/>
          <w:sz w:val="20"/>
          <w:szCs w:val="20"/>
          <w:vertAlign w:val="subscript"/>
        </w:rPr>
        <w:t>4</w:t>
      </w:r>
      <w:r w:rsidRPr="00FC7B3F">
        <w:rPr>
          <w:rFonts w:ascii="Times New Roman" w:hAnsi="Times New Roman"/>
          <w:sz w:val="20"/>
          <w:szCs w:val="20"/>
        </w:rPr>
        <w:t>- рецепторов в бронхах → устранение бронхоконстрикторного действия лейкотриенов</w:t>
      </w:r>
    </w:p>
    <w:p w:rsidR="00910489" w:rsidRPr="00FC7B3F" w:rsidRDefault="00910489" w:rsidP="00851D31">
      <w:pPr>
        <w:numPr>
          <w:ilvl w:val="0"/>
          <w:numId w:val="94"/>
        </w:numPr>
        <w:tabs>
          <w:tab w:val="left" w:pos="851"/>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Блокада М-холинорецепторов в бронхах → предупреждение бронхоспазма</w:t>
      </w:r>
    </w:p>
    <w:p w:rsidR="00910489" w:rsidRPr="00FC7B3F" w:rsidRDefault="00910489" w:rsidP="00851D31">
      <w:pPr>
        <w:numPr>
          <w:ilvl w:val="0"/>
          <w:numId w:val="94"/>
        </w:numPr>
        <w:tabs>
          <w:tab w:val="left" w:pos="851"/>
        </w:tabs>
        <w:spacing w:after="0" w:line="240" w:lineRule="auto"/>
        <w:ind w:left="0" w:firstLine="567"/>
        <w:jc w:val="both"/>
        <w:rPr>
          <w:rFonts w:ascii="Times New Roman" w:hAnsi="Times New Roman"/>
          <w:sz w:val="20"/>
          <w:szCs w:val="20"/>
        </w:rPr>
      </w:pPr>
      <w:r w:rsidRPr="00FC7B3F">
        <w:rPr>
          <w:rFonts w:ascii="Times New Roman" w:hAnsi="Times New Roman"/>
          <w:sz w:val="20"/>
          <w:szCs w:val="20"/>
        </w:rPr>
        <w:t>Ингибирование фермента 5-липоксигеназы → нарушение синтеза лейкотриенов из арахидоновой кислоты</w:t>
      </w:r>
    </w:p>
    <w:p w:rsidR="00910489" w:rsidRPr="00FC7B3F" w:rsidRDefault="00910489" w:rsidP="00851D31">
      <w:pPr>
        <w:numPr>
          <w:ilvl w:val="0"/>
          <w:numId w:val="94"/>
        </w:numPr>
        <w:tabs>
          <w:tab w:val="left" w:pos="851"/>
        </w:tabs>
        <w:spacing w:after="0" w:line="240" w:lineRule="auto"/>
        <w:ind w:left="0" w:firstLine="567"/>
        <w:jc w:val="both"/>
        <w:rPr>
          <w:rFonts w:ascii="Times New Roman" w:hAnsi="Times New Roman"/>
          <w:bCs/>
          <w:sz w:val="20"/>
          <w:szCs w:val="20"/>
        </w:rPr>
      </w:pPr>
      <w:r w:rsidRPr="00FC7B3F">
        <w:rPr>
          <w:rFonts w:ascii="Times New Roman" w:hAnsi="Times New Roman"/>
          <w:bCs/>
          <w:sz w:val="20"/>
          <w:szCs w:val="20"/>
        </w:rPr>
        <w:t>Стимуляция неиннервируемых β</w:t>
      </w:r>
      <w:r w:rsidRPr="00FC7B3F">
        <w:rPr>
          <w:rFonts w:ascii="Times New Roman" w:hAnsi="Times New Roman"/>
          <w:bCs/>
          <w:sz w:val="20"/>
          <w:szCs w:val="20"/>
          <w:vertAlign w:val="subscript"/>
        </w:rPr>
        <w:t>2</w:t>
      </w:r>
      <w:r w:rsidRPr="00FC7B3F">
        <w:rPr>
          <w:rFonts w:ascii="Times New Roman" w:hAnsi="Times New Roman"/>
          <w:bCs/>
          <w:sz w:val="20"/>
          <w:szCs w:val="20"/>
        </w:rPr>
        <w:t xml:space="preserve">-адренорецепторов в бронхах </w:t>
      </w:r>
      <w:r w:rsidRPr="00FC7B3F">
        <w:rPr>
          <w:rFonts w:ascii="Times New Roman" w:hAnsi="Times New Roman"/>
          <w:sz w:val="20"/>
          <w:szCs w:val="20"/>
        </w:rPr>
        <w:t>→снижение тонуса гладкой мускулатуры бронхов</w:t>
      </w:r>
      <w:r w:rsidRPr="00FC7B3F">
        <w:rPr>
          <w:rFonts w:ascii="Times New Roman" w:hAnsi="Times New Roman"/>
          <w:bCs/>
          <w:sz w:val="20"/>
          <w:szCs w:val="20"/>
        </w:rPr>
        <w:t xml:space="preserve"> </w:t>
      </w:r>
    </w:p>
    <w:p w:rsidR="00910489" w:rsidRPr="00FC7B3F" w:rsidRDefault="00910489" w:rsidP="00851D31">
      <w:pPr>
        <w:numPr>
          <w:ilvl w:val="0"/>
          <w:numId w:val="94"/>
        </w:numPr>
        <w:tabs>
          <w:tab w:val="left" w:pos="851"/>
        </w:tabs>
        <w:spacing w:after="0" w:line="240" w:lineRule="auto"/>
        <w:ind w:left="0" w:firstLine="567"/>
        <w:jc w:val="both"/>
        <w:rPr>
          <w:rFonts w:ascii="Times New Roman" w:hAnsi="Times New Roman"/>
          <w:bCs/>
          <w:sz w:val="20"/>
          <w:szCs w:val="20"/>
        </w:rPr>
      </w:pPr>
      <w:r w:rsidRPr="00FC7B3F">
        <w:rPr>
          <w:rFonts w:ascii="Times New Roman" w:hAnsi="Times New Roman"/>
          <w:bCs/>
          <w:sz w:val="20"/>
          <w:szCs w:val="20"/>
        </w:rPr>
        <w:t>Ингибирование фосфодиэстеразы цАМФ в гладкомышечных клетках бронхов</w:t>
      </w:r>
      <w:r w:rsidRPr="00FC7B3F">
        <w:rPr>
          <w:rFonts w:ascii="Times New Roman" w:hAnsi="Times New Roman"/>
          <w:sz w:val="20"/>
          <w:szCs w:val="20"/>
        </w:rPr>
        <w:t>→</w:t>
      </w:r>
      <w:r w:rsidRPr="00FC7B3F">
        <w:rPr>
          <w:rFonts w:ascii="Times New Roman" w:hAnsi="Times New Roman"/>
          <w:bCs/>
          <w:sz w:val="20"/>
          <w:szCs w:val="20"/>
        </w:rPr>
        <w:t xml:space="preserve">  накопление в клетках цАМФ </w:t>
      </w:r>
      <w:r w:rsidRPr="00FC7B3F">
        <w:rPr>
          <w:rFonts w:ascii="Times New Roman" w:hAnsi="Times New Roman"/>
          <w:sz w:val="20"/>
          <w:szCs w:val="20"/>
        </w:rPr>
        <w:t>→</w:t>
      </w:r>
      <w:r w:rsidRPr="00FC7B3F">
        <w:rPr>
          <w:rFonts w:ascii="Times New Roman" w:hAnsi="Times New Roman"/>
          <w:bCs/>
          <w:sz w:val="20"/>
          <w:szCs w:val="20"/>
        </w:rPr>
        <w:t>снижение  внутриклеточного содержания кальция</w:t>
      </w:r>
      <w:r w:rsidRPr="00FC7B3F">
        <w:rPr>
          <w:rFonts w:ascii="Times New Roman" w:hAnsi="Times New Roman"/>
          <w:sz w:val="20"/>
          <w:szCs w:val="20"/>
        </w:rPr>
        <w:t>→ расслабление бронхов</w:t>
      </w:r>
    </w:p>
    <w:p w:rsidR="00FC7B3F" w:rsidRPr="00FC7B3F" w:rsidRDefault="00FC7B3F" w:rsidP="00FC7B3F">
      <w:pPr>
        <w:spacing w:after="0" w:line="240" w:lineRule="auto"/>
        <w:jc w:val="both"/>
        <w:rPr>
          <w:rFonts w:ascii="Times New Roman" w:hAnsi="Times New Roman"/>
          <w:sz w:val="20"/>
          <w:szCs w:val="20"/>
        </w:rPr>
      </w:pPr>
    </w:p>
    <w:p w:rsidR="00910489" w:rsidRPr="00FC7B3F" w:rsidRDefault="00FC7B3F" w:rsidP="00FC7B3F">
      <w:pPr>
        <w:spacing w:after="0" w:line="240" w:lineRule="auto"/>
        <w:ind w:firstLine="567"/>
        <w:jc w:val="both"/>
        <w:rPr>
          <w:rFonts w:ascii="Times New Roman" w:hAnsi="Times New Roman"/>
          <w:sz w:val="20"/>
          <w:szCs w:val="20"/>
        </w:rPr>
      </w:pPr>
      <w:r w:rsidRPr="00FC7B3F">
        <w:rPr>
          <w:rFonts w:ascii="Times New Roman" w:hAnsi="Times New Roman"/>
          <w:bCs/>
          <w:sz w:val="20"/>
          <w:szCs w:val="20"/>
        </w:rPr>
        <w:t>3</w:t>
      </w:r>
      <w:r w:rsidR="00910489" w:rsidRPr="00FC7B3F">
        <w:rPr>
          <w:rFonts w:ascii="Times New Roman" w:hAnsi="Times New Roman"/>
          <w:bCs/>
          <w:sz w:val="20"/>
          <w:szCs w:val="20"/>
        </w:rPr>
        <w:t xml:space="preserve">. </w:t>
      </w:r>
      <w:r w:rsidRPr="00FC7B3F">
        <w:rPr>
          <w:rFonts w:ascii="Times New Roman" w:hAnsi="Times New Roman"/>
          <w:bCs/>
          <w:sz w:val="20"/>
          <w:szCs w:val="20"/>
        </w:rPr>
        <w:t xml:space="preserve"> Исследуйте в</w:t>
      </w:r>
      <w:r w:rsidR="00910489" w:rsidRPr="00FC7B3F">
        <w:rPr>
          <w:rFonts w:ascii="Times New Roman" w:hAnsi="Times New Roman"/>
          <w:sz w:val="20"/>
          <w:szCs w:val="20"/>
        </w:rPr>
        <w:t>лияние диуретиков на выведение ионов и мочевой кислоты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80"/>
        <w:gridCol w:w="1260"/>
        <w:gridCol w:w="1040"/>
        <w:gridCol w:w="1367"/>
        <w:gridCol w:w="1368"/>
        <w:gridCol w:w="1368"/>
      </w:tblGrid>
      <w:tr w:rsidR="00910489" w:rsidRPr="00FC7B3F" w:rsidTr="00812B40">
        <w:tc>
          <w:tcPr>
            <w:tcW w:w="2088"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Диуретики</w:t>
            </w:r>
          </w:p>
        </w:tc>
        <w:tc>
          <w:tcPr>
            <w:tcW w:w="1080" w:type="dxa"/>
          </w:tcPr>
          <w:p w:rsidR="00910489" w:rsidRPr="00FC7B3F" w:rsidRDefault="00910489" w:rsidP="00FC7B3F">
            <w:pPr>
              <w:spacing w:after="0" w:line="240" w:lineRule="auto"/>
              <w:jc w:val="both"/>
              <w:rPr>
                <w:rFonts w:ascii="Times New Roman" w:hAnsi="Times New Roman"/>
                <w:sz w:val="20"/>
                <w:szCs w:val="20"/>
                <w:vertAlign w:val="superscript"/>
              </w:rPr>
            </w:pPr>
            <w:r w:rsidRPr="00FC7B3F">
              <w:rPr>
                <w:rFonts w:ascii="Times New Roman" w:hAnsi="Times New Roman"/>
                <w:sz w:val="20"/>
                <w:szCs w:val="20"/>
                <w:lang w:val="en-US"/>
              </w:rPr>
              <w:t>Na</w:t>
            </w:r>
            <w:r w:rsidRPr="00FC7B3F">
              <w:rPr>
                <w:rFonts w:ascii="Times New Roman" w:hAnsi="Times New Roman"/>
                <w:sz w:val="20"/>
                <w:szCs w:val="20"/>
                <w:vertAlign w:val="superscript"/>
              </w:rPr>
              <w:t>+</w:t>
            </w:r>
          </w:p>
        </w:tc>
        <w:tc>
          <w:tcPr>
            <w:tcW w:w="1260" w:type="dxa"/>
          </w:tcPr>
          <w:p w:rsidR="00910489" w:rsidRPr="00FC7B3F" w:rsidRDefault="00910489" w:rsidP="00FC7B3F">
            <w:pPr>
              <w:spacing w:after="0" w:line="240" w:lineRule="auto"/>
              <w:jc w:val="both"/>
              <w:rPr>
                <w:rFonts w:ascii="Times New Roman" w:hAnsi="Times New Roman"/>
                <w:sz w:val="20"/>
                <w:szCs w:val="20"/>
                <w:vertAlign w:val="superscript"/>
                <w:lang w:val="en-US"/>
              </w:rPr>
            </w:pPr>
            <w:r w:rsidRPr="00FC7B3F">
              <w:rPr>
                <w:rFonts w:ascii="Times New Roman" w:hAnsi="Times New Roman"/>
                <w:sz w:val="20"/>
                <w:szCs w:val="20"/>
                <w:lang w:val="en-US"/>
              </w:rPr>
              <w:t>K</w:t>
            </w:r>
            <w:r w:rsidRPr="00FC7B3F">
              <w:rPr>
                <w:rFonts w:ascii="Times New Roman" w:hAnsi="Times New Roman"/>
                <w:sz w:val="20"/>
                <w:szCs w:val="20"/>
                <w:vertAlign w:val="superscript"/>
                <w:lang w:val="en-US"/>
              </w:rPr>
              <w:t>+</w:t>
            </w:r>
          </w:p>
        </w:tc>
        <w:tc>
          <w:tcPr>
            <w:tcW w:w="1040" w:type="dxa"/>
          </w:tcPr>
          <w:p w:rsidR="00910489" w:rsidRPr="00FC7B3F" w:rsidRDefault="00910489" w:rsidP="00FC7B3F">
            <w:pPr>
              <w:spacing w:after="0" w:line="240" w:lineRule="auto"/>
              <w:jc w:val="both"/>
              <w:rPr>
                <w:rFonts w:ascii="Times New Roman" w:hAnsi="Times New Roman"/>
                <w:sz w:val="20"/>
                <w:szCs w:val="20"/>
                <w:vertAlign w:val="superscript"/>
                <w:lang w:val="en-US"/>
              </w:rPr>
            </w:pPr>
            <w:r w:rsidRPr="00FC7B3F">
              <w:rPr>
                <w:rFonts w:ascii="Times New Roman" w:hAnsi="Times New Roman"/>
                <w:sz w:val="20"/>
                <w:szCs w:val="20"/>
                <w:lang w:val="en-US"/>
              </w:rPr>
              <w:t>Ca</w:t>
            </w:r>
            <w:r w:rsidRPr="00FC7B3F">
              <w:rPr>
                <w:rFonts w:ascii="Times New Roman" w:hAnsi="Times New Roman"/>
                <w:sz w:val="20"/>
                <w:szCs w:val="20"/>
                <w:vertAlign w:val="superscript"/>
                <w:lang w:val="en-US"/>
              </w:rPr>
              <w:t>2+</w:t>
            </w:r>
          </w:p>
        </w:tc>
        <w:tc>
          <w:tcPr>
            <w:tcW w:w="1367" w:type="dxa"/>
          </w:tcPr>
          <w:p w:rsidR="00910489" w:rsidRPr="00FC7B3F" w:rsidRDefault="00910489" w:rsidP="00FC7B3F">
            <w:pPr>
              <w:spacing w:after="0" w:line="240" w:lineRule="auto"/>
              <w:jc w:val="both"/>
              <w:rPr>
                <w:rFonts w:ascii="Times New Roman" w:hAnsi="Times New Roman"/>
                <w:sz w:val="20"/>
                <w:szCs w:val="20"/>
                <w:vertAlign w:val="superscript"/>
              </w:rPr>
            </w:pPr>
            <w:r w:rsidRPr="00FC7B3F">
              <w:rPr>
                <w:rFonts w:ascii="Times New Roman" w:hAnsi="Times New Roman"/>
                <w:sz w:val="20"/>
                <w:szCs w:val="20"/>
                <w:lang w:val="en-US"/>
              </w:rPr>
              <w:t>Mg</w:t>
            </w:r>
            <w:r w:rsidRPr="00FC7B3F">
              <w:rPr>
                <w:rFonts w:ascii="Times New Roman" w:hAnsi="Times New Roman"/>
                <w:sz w:val="20"/>
                <w:szCs w:val="20"/>
                <w:vertAlign w:val="superscript"/>
              </w:rPr>
              <w:t>2+</w:t>
            </w:r>
          </w:p>
        </w:tc>
        <w:tc>
          <w:tcPr>
            <w:tcW w:w="1368" w:type="dxa"/>
          </w:tcPr>
          <w:p w:rsidR="00910489" w:rsidRPr="00FC7B3F" w:rsidRDefault="00910489" w:rsidP="00FC7B3F">
            <w:pPr>
              <w:spacing w:after="0" w:line="240" w:lineRule="auto"/>
              <w:jc w:val="both"/>
              <w:rPr>
                <w:rFonts w:ascii="Times New Roman" w:hAnsi="Times New Roman"/>
                <w:sz w:val="20"/>
                <w:szCs w:val="20"/>
                <w:vertAlign w:val="superscript"/>
              </w:rPr>
            </w:pPr>
            <w:r w:rsidRPr="00FC7B3F">
              <w:rPr>
                <w:rFonts w:ascii="Times New Roman" w:hAnsi="Times New Roman"/>
                <w:sz w:val="20"/>
                <w:szCs w:val="20"/>
                <w:lang w:val="en-US"/>
              </w:rPr>
              <w:t>Cl</w:t>
            </w:r>
            <w:r w:rsidRPr="00FC7B3F">
              <w:rPr>
                <w:rFonts w:ascii="Times New Roman" w:hAnsi="Times New Roman"/>
                <w:sz w:val="20"/>
                <w:szCs w:val="20"/>
                <w:vertAlign w:val="superscript"/>
              </w:rPr>
              <w:t>-</w:t>
            </w:r>
          </w:p>
        </w:tc>
        <w:tc>
          <w:tcPr>
            <w:tcW w:w="1368"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Мочевая кислота</w:t>
            </w:r>
          </w:p>
        </w:tc>
      </w:tr>
      <w:tr w:rsidR="00910489" w:rsidRPr="00FC7B3F" w:rsidTr="00812B40">
        <w:tc>
          <w:tcPr>
            <w:tcW w:w="2088"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Гидрохлоротиазид</w:t>
            </w:r>
          </w:p>
        </w:tc>
        <w:tc>
          <w:tcPr>
            <w:tcW w:w="1080" w:type="dxa"/>
          </w:tcPr>
          <w:p w:rsidR="00910489" w:rsidRPr="00FC7B3F" w:rsidRDefault="00910489" w:rsidP="00FC7B3F">
            <w:pPr>
              <w:spacing w:after="0" w:line="240" w:lineRule="auto"/>
              <w:jc w:val="both"/>
              <w:rPr>
                <w:rFonts w:ascii="Times New Roman" w:hAnsi="Times New Roman"/>
                <w:sz w:val="20"/>
                <w:szCs w:val="20"/>
              </w:rPr>
            </w:pPr>
          </w:p>
        </w:tc>
        <w:tc>
          <w:tcPr>
            <w:tcW w:w="1260" w:type="dxa"/>
          </w:tcPr>
          <w:p w:rsidR="00910489" w:rsidRPr="00FC7B3F" w:rsidRDefault="00910489" w:rsidP="00FC7B3F">
            <w:pPr>
              <w:spacing w:after="0" w:line="240" w:lineRule="auto"/>
              <w:jc w:val="both"/>
              <w:rPr>
                <w:rFonts w:ascii="Times New Roman" w:hAnsi="Times New Roman"/>
                <w:sz w:val="20"/>
                <w:szCs w:val="20"/>
              </w:rPr>
            </w:pPr>
          </w:p>
        </w:tc>
        <w:tc>
          <w:tcPr>
            <w:tcW w:w="1040" w:type="dxa"/>
          </w:tcPr>
          <w:p w:rsidR="00910489" w:rsidRPr="00FC7B3F" w:rsidRDefault="00910489" w:rsidP="00FC7B3F">
            <w:pPr>
              <w:spacing w:after="0" w:line="240" w:lineRule="auto"/>
              <w:jc w:val="both"/>
              <w:rPr>
                <w:rFonts w:ascii="Times New Roman" w:hAnsi="Times New Roman"/>
                <w:sz w:val="20"/>
                <w:szCs w:val="20"/>
              </w:rPr>
            </w:pPr>
          </w:p>
        </w:tc>
        <w:tc>
          <w:tcPr>
            <w:tcW w:w="1367" w:type="dxa"/>
          </w:tcPr>
          <w:p w:rsidR="00910489" w:rsidRPr="00FC7B3F" w:rsidRDefault="00910489" w:rsidP="00FC7B3F">
            <w:pPr>
              <w:spacing w:after="0" w:line="240" w:lineRule="auto"/>
              <w:jc w:val="both"/>
              <w:rPr>
                <w:rFonts w:ascii="Times New Roman" w:hAnsi="Times New Roman"/>
                <w:sz w:val="20"/>
                <w:szCs w:val="20"/>
              </w:rPr>
            </w:pPr>
          </w:p>
        </w:tc>
        <w:tc>
          <w:tcPr>
            <w:tcW w:w="1368" w:type="dxa"/>
          </w:tcPr>
          <w:p w:rsidR="00910489" w:rsidRPr="00FC7B3F" w:rsidRDefault="00910489" w:rsidP="00FC7B3F">
            <w:pPr>
              <w:spacing w:after="0" w:line="240" w:lineRule="auto"/>
              <w:jc w:val="both"/>
              <w:rPr>
                <w:rFonts w:ascii="Times New Roman" w:hAnsi="Times New Roman"/>
                <w:sz w:val="20"/>
                <w:szCs w:val="20"/>
              </w:rPr>
            </w:pPr>
          </w:p>
        </w:tc>
        <w:tc>
          <w:tcPr>
            <w:tcW w:w="1368"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2088"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Фуросемид</w:t>
            </w:r>
          </w:p>
        </w:tc>
        <w:tc>
          <w:tcPr>
            <w:tcW w:w="1080" w:type="dxa"/>
          </w:tcPr>
          <w:p w:rsidR="00910489" w:rsidRPr="00FC7B3F" w:rsidRDefault="00910489" w:rsidP="00FC7B3F">
            <w:pPr>
              <w:spacing w:after="0" w:line="240" w:lineRule="auto"/>
              <w:jc w:val="both"/>
              <w:rPr>
                <w:rFonts w:ascii="Times New Roman" w:hAnsi="Times New Roman"/>
                <w:sz w:val="20"/>
                <w:szCs w:val="20"/>
              </w:rPr>
            </w:pPr>
          </w:p>
        </w:tc>
        <w:tc>
          <w:tcPr>
            <w:tcW w:w="1260" w:type="dxa"/>
          </w:tcPr>
          <w:p w:rsidR="00910489" w:rsidRPr="00FC7B3F" w:rsidRDefault="00910489" w:rsidP="00FC7B3F">
            <w:pPr>
              <w:spacing w:after="0" w:line="240" w:lineRule="auto"/>
              <w:jc w:val="both"/>
              <w:rPr>
                <w:rFonts w:ascii="Times New Roman" w:hAnsi="Times New Roman"/>
                <w:sz w:val="20"/>
                <w:szCs w:val="20"/>
              </w:rPr>
            </w:pPr>
          </w:p>
        </w:tc>
        <w:tc>
          <w:tcPr>
            <w:tcW w:w="1040" w:type="dxa"/>
          </w:tcPr>
          <w:p w:rsidR="00910489" w:rsidRPr="00FC7B3F" w:rsidRDefault="00910489" w:rsidP="00FC7B3F">
            <w:pPr>
              <w:spacing w:after="0" w:line="240" w:lineRule="auto"/>
              <w:jc w:val="both"/>
              <w:rPr>
                <w:rFonts w:ascii="Times New Roman" w:hAnsi="Times New Roman"/>
                <w:sz w:val="20"/>
                <w:szCs w:val="20"/>
              </w:rPr>
            </w:pPr>
          </w:p>
        </w:tc>
        <w:tc>
          <w:tcPr>
            <w:tcW w:w="1367" w:type="dxa"/>
          </w:tcPr>
          <w:p w:rsidR="00910489" w:rsidRPr="00FC7B3F" w:rsidRDefault="00910489" w:rsidP="00FC7B3F">
            <w:pPr>
              <w:spacing w:after="0" w:line="240" w:lineRule="auto"/>
              <w:jc w:val="both"/>
              <w:rPr>
                <w:rFonts w:ascii="Times New Roman" w:hAnsi="Times New Roman"/>
                <w:sz w:val="20"/>
                <w:szCs w:val="20"/>
              </w:rPr>
            </w:pPr>
          </w:p>
        </w:tc>
        <w:tc>
          <w:tcPr>
            <w:tcW w:w="1368" w:type="dxa"/>
          </w:tcPr>
          <w:p w:rsidR="00910489" w:rsidRPr="00FC7B3F" w:rsidRDefault="00910489" w:rsidP="00FC7B3F">
            <w:pPr>
              <w:spacing w:after="0" w:line="240" w:lineRule="auto"/>
              <w:jc w:val="both"/>
              <w:rPr>
                <w:rFonts w:ascii="Times New Roman" w:hAnsi="Times New Roman"/>
                <w:sz w:val="20"/>
                <w:szCs w:val="20"/>
              </w:rPr>
            </w:pPr>
          </w:p>
        </w:tc>
        <w:tc>
          <w:tcPr>
            <w:tcW w:w="1368"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2088"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Триамтерен</w:t>
            </w:r>
          </w:p>
        </w:tc>
        <w:tc>
          <w:tcPr>
            <w:tcW w:w="1080" w:type="dxa"/>
          </w:tcPr>
          <w:p w:rsidR="00910489" w:rsidRPr="00FC7B3F" w:rsidRDefault="00910489" w:rsidP="00FC7B3F">
            <w:pPr>
              <w:spacing w:after="0" w:line="240" w:lineRule="auto"/>
              <w:jc w:val="both"/>
              <w:rPr>
                <w:rFonts w:ascii="Times New Roman" w:hAnsi="Times New Roman"/>
                <w:sz w:val="20"/>
                <w:szCs w:val="20"/>
              </w:rPr>
            </w:pPr>
          </w:p>
        </w:tc>
        <w:tc>
          <w:tcPr>
            <w:tcW w:w="1260" w:type="dxa"/>
          </w:tcPr>
          <w:p w:rsidR="00910489" w:rsidRPr="00FC7B3F" w:rsidRDefault="00910489" w:rsidP="00FC7B3F">
            <w:pPr>
              <w:spacing w:after="0" w:line="240" w:lineRule="auto"/>
              <w:jc w:val="both"/>
              <w:rPr>
                <w:rFonts w:ascii="Times New Roman" w:hAnsi="Times New Roman"/>
                <w:sz w:val="20"/>
                <w:szCs w:val="20"/>
              </w:rPr>
            </w:pPr>
          </w:p>
        </w:tc>
        <w:tc>
          <w:tcPr>
            <w:tcW w:w="1040" w:type="dxa"/>
          </w:tcPr>
          <w:p w:rsidR="00910489" w:rsidRPr="00FC7B3F" w:rsidRDefault="00910489" w:rsidP="00FC7B3F">
            <w:pPr>
              <w:spacing w:after="0" w:line="240" w:lineRule="auto"/>
              <w:jc w:val="both"/>
              <w:rPr>
                <w:rFonts w:ascii="Times New Roman" w:hAnsi="Times New Roman"/>
                <w:sz w:val="20"/>
                <w:szCs w:val="20"/>
              </w:rPr>
            </w:pPr>
          </w:p>
        </w:tc>
        <w:tc>
          <w:tcPr>
            <w:tcW w:w="1367" w:type="dxa"/>
          </w:tcPr>
          <w:p w:rsidR="00910489" w:rsidRPr="00FC7B3F" w:rsidRDefault="00910489" w:rsidP="00FC7B3F">
            <w:pPr>
              <w:spacing w:after="0" w:line="240" w:lineRule="auto"/>
              <w:jc w:val="both"/>
              <w:rPr>
                <w:rFonts w:ascii="Times New Roman" w:hAnsi="Times New Roman"/>
                <w:sz w:val="20"/>
                <w:szCs w:val="20"/>
              </w:rPr>
            </w:pPr>
          </w:p>
        </w:tc>
        <w:tc>
          <w:tcPr>
            <w:tcW w:w="1368" w:type="dxa"/>
          </w:tcPr>
          <w:p w:rsidR="00910489" w:rsidRPr="00FC7B3F" w:rsidRDefault="00910489" w:rsidP="00FC7B3F">
            <w:pPr>
              <w:spacing w:after="0" w:line="240" w:lineRule="auto"/>
              <w:jc w:val="both"/>
              <w:rPr>
                <w:rFonts w:ascii="Times New Roman" w:hAnsi="Times New Roman"/>
                <w:sz w:val="20"/>
                <w:szCs w:val="20"/>
              </w:rPr>
            </w:pPr>
          </w:p>
        </w:tc>
        <w:tc>
          <w:tcPr>
            <w:tcW w:w="1368"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2088"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Спиронолактон</w:t>
            </w:r>
          </w:p>
        </w:tc>
        <w:tc>
          <w:tcPr>
            <w:tcW w:w="1080" w:type="dxa"/>
          </w:tcPr>
          <w:p w:rsidR="00910489" w:rsidRPr="00FC7B3F" w:rsidRDefault="00910489" w:rsidP="00FC7B3F">
            <w:pPr>
              <w:spacing w:after="0" w:line="240" w:lineRule="auto"/>
              <w:jc w:val="both"/>
              <w:rPr>
                <w:rFonts w:ascii="Times New Roman" w:hAnsi="Times New Roman"/>
                <w:sz w:val="20"/>
                <w:szCs w:val="20"/>
              </w:rPr>
            </w:pPr>
          </w:p>
        </w:tc>
        <w:tc>
          <w:tcPr>
            <w:tcW w:w="1260" w:type="dxa"/>
          </w:tcPr>
          <w:p w:rsidR="00910489" w:rsidRPr="00FC7B3F" w:rsidRDefault="00910489" w:rsidP="00FC7B3F">
            <w:pPr>
              <w:spacing w:after="0" w:line="240" w:lineRule="auto"/>
              <w:jc w:val="both"/>
              <w:rPr>
                <w:rFonts w:ascii="Times New Roman" w:hAnsi="Times New Roman"/>
                <w:sz w:val="20"/>
                <w:szCs w:val="20"/>
              </w:rPr>
            </w:pPr>
          </w:p>
        </w:tc>
        <w:tc>
          <w:tcPr>
            <w:tcW w:w="1040" w:type="dxa"/>
          </w:tcPr>
          <w:p w:rsidR="00910489" w:rsidRPr="00FC7B3F" w:rsidRDefault="00910489" w:rsidP="00FC7B3F">
            <w:pPr>
              <w:spacing w:after="0" w:line="240" w:lineRule="auto"/>
              <w:jc w:val="both"/>
              <w:rPr>
                <w:rFonts w:ascii="Times New Roman" w:hAnsi="Times New Roman"/>
                <w:sz w:val="20"/>
                <w:szCs w:val="20"/>
              </w:rPr>
            </w:pPr>
          </w:p>
        </w:tc>
        <w:tc>
          <w:tcPr>
            <w:tcW w:w="1367" w:type="dxa"/>
          </w:tcPr>
          <w:p w:rsidR="00910489" w:rsidRPr="00FC7B3F" w:rsidRDefault="00910489" w:rsidP="00FC7B3F">
            <w:pPr>
              <w:spacing w:after="0" w:line="240" w:lineRule="auto"/>
              <w:jc w:val="both"/>
              <w:rPr>
                <w:rFonts w:ascii="Times New Roman" w:hAnsi="Times New Roman"/>
                <w:sz w:val="20"/>
                <w:szCs w:val="20"/>
              </w:rPr>
            </w:pPr>
          </w:p>
        </w:tc>
        <w:tc>
          <w:tcPr>
            <w:tcW w:w="1368" w:type="dxa"/>
          </w:tcPr>
          <w:p w:rsidR="00910489" w:rsidRPr="00FC7B3F" w:rsidRDefault="00910489" w:rsidP="00FC7B3F">
            <w:pPr>
              <w:spacing w:after="0" w:line="240" w:lineRule="auto"/>
              <w:jc w:val="both"/>
              <w:rPr>
                <w:rFonts w:ascii="Times New Roman" w:hAnsi="Times New Roman"/>
                <w:sz w:val="20"/>
                <w:szCs w:val="20"/>
              </w:rPr>
            </w:pPr>
          </w:p>
        </w:tc>
        <w:tc>
          <w:tcPr>
            <w:tcW w:w="1368" w:type="dxa"/>
          </w:tcPr>
          <w:p w:rsidR="00910489" w:rsidRPr="00FC7B3F" w:rsidRDefault="00910489" w:rsidP="00FC7B3F">
            <w:pPr>
              <w:spacing w:after="0" w:line="240" w:lineRule="auto"/>
              <w:jc w:val="both"/>
              <w:rPr>
                <w:rFonts w:ascii="Times New Roman" w:hAnsi="Times New Roman"/>
                <w:sz w:val="20"/>
                <w:szCs w:val="20"/>
              </w:rPr>
            </w:pPr>
          </w:p>
        </w:tc>
      </w:tr>
    </w:tbl>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Примечание: При заполнении таблицы  используйте следующие обозначения: «В»- выведение; «З» - задержка</w:t>
      </w:r>
    </w:p>
    <w:p w:rsidR="00910489" w:rsidRPr="00FC7B3F" w:rsidRDefault="00910489" w:rsidP="00FC7B3F">
      <w:pPr>
        <w:spacing w:after="0" w:line="240" w:lineRule="auto"/>
        <w:ind w:firstLine="567"/>
        <w:jc w:val="both"/>
        <w:rPr>
          <w:rFonts w:ascii="Times New Roman" w:hAnsi="Times New Roman"/>
          <w:sz w:val="20"/>
          <w:szCs w:val="20"/>
        </w:rPr>
      </w:pPr>
      <w:r w:rsidRPr="00FC7B3F">
        <w:rPr>
          <w:rFonts w:ascii="Times New Roman" w:hAnsi="Times New Roman"/>
          <w:sz w:val="20"/>
          <w:szCs w:val="20"/>
        </w:rPr>
        <w:t>Ответьте на вопросы:</w:t>
      </w:r>
    </w:p>
    <w:p w:rsidR="00910489" w:rsidRPr="00FC7B3F" w:rsidRDefault="00910489" w:rsidP="00FC7B3F">
      <w:pPr>
        <w:spacing w:after="0" w:line="240" w:lineRule="auto"/>
        <w:ind w:firstLine="567"/>
        <w:jc w:val="both"/>
        <w:rPr>
          <w:rFonts w:ascii="Times New Roman" w:hAnsi="Times New Roman"/>
          <w:sz w:val="20"/>
          <w:szCs w:val="20"/>
        </w:rPr>
      </w:pPr>
      <w:r w:rsidRPr="00FC7B3F">
        <w:rPr>
          <w:rFonts w:ascii="Times New Roman" w:hAnsi="Times New Roman"/>
          <w:sz w:val="20"/>
          <w:szCs w:val="20"/>
        </w:rPr>
        <w:t>1. Какие препараты относятся к калий и магний сберегающим диуретикам?</w:t>
      </w:r>
    </w:p>
    <w:p w:rsidR="00910489" w:rsidRPr="00FC7B3F" w:rsidRDefault="00910489" w:rsidP="00FC7B3F">
      <w:pPr>
        <w:spacing w:after="0" w:line="240" w:lineRule="auto"/>
        <w:ind w:firstLine="567"/>
        <w:jc w:val="both"/>
        <w:rPr>
          <w:rFonts w:ascii="Times New Roman" w:hAnsi="Times New Roman"/>
          <w:sz w:val="20"/>
          <w:szCs w:val="20"/>
        </w:rPr>
      </w:pPr>
      <w:r w:rsidRPr="00FC7B3F">
        <w:rPr>
          <w:rFonts w:ascii="Times New Roman" w:hAnsi="Times New Roman"/>
          <w:sz w:val="20"/>
          <w:szCs w:val="20"/>
        </w:rPr>
        <w:t>2. Какие диуретики и почему нельзя применять при уролитиазе (мочекаменной болезни)?</w:t>
      </w:r>
    </w:p>
    <w:p w:rsidR="00910489" w:rsidRPr="00FC7B3F" w:rsidRDefault="00910489" w:rsidP="00FC7B3F">
      <w:pPr>
        <w:spacing w:after="0" w:line="240" w:lineRule="auto"/>
        <w:ind w:firstLine="567"/>
        <w:jc w:val="both"/>
        <w:rPr>
          <w:rFonts w:ascii="Times New Roman" w:hAnsi="Times New Roman"/>
          <w:sz w:val="20"/>
          <w:szCs w:val="20"/>
        </w:rPr>
      </w:pPr>
      <w:r w:rsidRPr="00FC7B3F">
        <w:rPr>
          <w:rFonts w:ascii="Times New Roman" w:hAnsi="Times New Roman"/>
          <w:sz w:val="20"/>
          <w:szCs w:val="20"/>
        </w:rPr>
        <w:t>3. Какие диуретики и почему нельзя применять при остеопорозе?</w:t>
      </w:r>
    </w:p>
    <w:p w:rsidR="00910489" w:rsidRPr="00FC7B3F" w:rsidRDefault="00910489" w:rsidP="00FC7B3F">
      <w:pPr>
        <w:spacing w:after="0" w:line="240" w:lineRule="auto"/>
        <w:ind w:firstLine="567"/>
        <w:jc w:val="both"/>
        <w:rPr>
          <w:rFonts w:ascii="Times New Roman" w:hAnsi="Times New Roman"/>
          <w:sz w:val="20"/>
          <w:szCs w:val="20"/>
        </w:rPr>
      </w:pPr>
      <w:r w:rsidRPr="00FC7B3F">
        <w:rPr>
          <w:rFonts w:ascii="Times New Roman" w:hAnsi="Times New Roman"/>
          <w:sz w:val="20"/>
          <w:szCs w:val="20"/>
        </w:rPr>
        <w:t>4. Какие диуретики могут вызвать обострение подагры?</w:t>
      </w:r>
    </w:p>
    <w:p w:rsidR="00FC7B3F" w:rsidRDefault="00FC7B3F" w:rsidP="00FC7B3F">
      <w:pPr>
        <w:spacing w:after="0" w:line="240" w:lineRule="auto"/>
        <w:jc w:val="both"/>
        <w:rPr>
          <w:rFonts w:ascii="Times New Roman" w:hAnsi="Times New Roman"/>
          <w:b/>
          <w:bCs/>
          <w:sz w:val="20"/>
          <w:szCs w:val="20"/>
        </w:rPr>
      </w:pPr>
    </w:p>
    <w:p w:rsidR="00910489" w:rsidRPr="00FC7B3F" w:rsidRDefault="00FC7B3F" w:rsidP="00FC7B3F">
      <w:pPr>
        <w:spacing w:after="0" w:line="240" w:lineRule="auto"/>
        <w:ind w:firstLine="567"/>
        <w:jc w:val="both"/>
        <w:rPr>
          <w:rFonts w:ascii="Times New Roman" w:hAnsi="Times New Roman"/>
          <w:sz w:val="20"/>
          <w:szCs w:val="20"/>
        </w:rPr>
      </w:pPr>
      <w:r>
        <w:rPr>
          <w:rFonts w:ascii="Times New Roman" w:hAnsi="Times New Roman"/>
          <w:b/>
          <w:bCs/>
          <w:sz w:val="20"/>
          <w:szCs w:val="20"/>
        </w:rPr>
        <w:t>4</w:t>
      </w:r>
      <w:r w:rsidR="00910489" w:rsidRPr="00FC7B3F">
        <w:rPr>
          <w:rFonts w:ascii="Times New Roman" w:hAnsi="Times New Roman"/>
          <w:b/>
          <w:bCs/>
          <w:sz w:val="20"/>
          <w:szCs w:val="20"/>
        </w:rPr>
        <w:t xml:space="preserve">. </w:t>
      </w:r>
      <w:r>
        <w:rPr>
          <w:rFonts w:ascii="Times New Roman" w:hAnsi="Times New Roman"/>
          <w:b/>
          <w:bCs/>
          <w:sz w:val="20"/>
          <w:szCs w:val="20"/>
        </w:rPr>
        <w:t xml:space="preserve"> </w:t>
      </w:r>
      <w:r>
        <w:rPr>
          <w:rFonts w:ascii="Times New Roman" w:hAnsi="Times New Roman"/>
          <w:sz w:val="20"/>
          <w:szCs w:val="20"/>
        </w:rPr>
        <w:t>Изучите ф</w:t>
      </w:r>
      <w:r w:rsidR="00910489" w:rsidRPr="00FC7B3F">
        <w:rPr>
          <w:rFonts w:ascii="Times New Roman" w:hAnsi="Times New Roman"/>
          <w:sz w:val="20"/>
          <w:szCs w:val="20"/>
        </w:rPr>
        <w:t>армакокинетические характеристики некоторых диуретиков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1856"/>
        <w:gridCol w:w="1980"/>
        <w:gridCol w:w="3343"/>
      </w:tblGrid>
      <w:tr w:rsidR="00910489" w:rsidRPr="00FC7B3F" w:rsidTr="00812B40">
        <w:tc>
          <w:tcPr>
            <w:tcW w:w="2392"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Препарат</w:t>
            </w:r>
          </w:p>
        </w:tc>
        <w:tc>
          <w:tcPr>
            <w:tcW w:w="1856"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Путь введения</w:t>
            </w:r>
          </w:p>
        </w:tc>
        <w:tc>
          <w:tcPr>
            <w:tcW w:w="1980"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 xml:space="preserve">Начало действия </w:t>
            </w:r>
          </w:p>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(мин, час, сут.)</w:t>
            </w:r>
          </w:p>
        </w:tc>
        <w:tc>
          <w:tcPr>
            <w:tcW w:w="3343"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 xml:space="preserve">Продолжительность действия </w:t>
            </w:r>
          </w:p>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(мин, час, сут.)</w:t>
            </w:r>
          </w:p>
        </w:tc>
      </w:tr>
      <w:tr w:rsidR="00910489" w:rsidRPr="00FC7B3F" w:rsidTr="00812B40">
        <w:tc>
          <w:tcPr>
            <w:tcW w:w="2392"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Гидрохлоротиазид</w:t>
            </w:r>
          </w:p>
        </w:tc>
        <w:tc>
          <w:tcPr>
            <w:tcW w:w="1856" w:type="dxa"/>
          </w:tcPr>
          <w:p w:rsidR="00910489" w:rsidRPr="00FC7B3F" w:rsidRDefault="00910489" w:rsidP="00FC7B3F">
            <w:pPr>
              <w:spacing w:after="0" w:line="240" w:lineRule="auto"/>
              <w:jc w:val="both"/>
              <w:rPr>
                <w:rFonts w:ascii="Times New Roman" w:hAnsi="Times New Roman"/>
                <w:sz w:val="20"/>
                <w:szCs w:val="20"/>
              </w:rPr>
            </w:pPr>
          </w:p>
        </w:tc>
        <w:tc>
          <w:tcPr>
            <w:tcW w:w="1980" w:type="dxa"/>
          </w:tcPr>
          <w:p w:rsidR="00910489" w:rsidRPr="00FC7B3F" w:rsidRDefault="00910489" w:rsidP="00FC7B3F">
            <w:pPr>
              <w:spacing w:after="0" w:line="240" w:lineRule="auto"/>
              <w:jc w:val="both"/>
              <w:rPr>
                <w:rFonts w:ascii="Times New Roman" w:hAnsi="Times New Roman"/>
                <w:sz w:val="20"/>
                <w:szCs w:val="20"/>
              </w:rPr>
            </w:pPr>
          </w:p>
        </w:tc>
        <w:tc>
          <w:tcPr>
            <w:tcW w:w="3343"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2392"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Фуросемид</w:t>
            </w:r>
          </w:p>
        </w:tc>
        <w:tc>
          <w:tcPr>
            <w:tcW w:w="1856" w:type="dxa"/>
          </w:tcPr>
          <w:p w:rsidR="00910489" w:rsidRPr="00FC7B3F" w:rsidRDefault="00910489" w:rsidP="00FC7B3F">
            <w:pPr>
              <w:spacing w:after="0" w:line="240" w:lineRule="auto"/>
              <w:jc w:val="both"/>
              <w:rPr>
                <w:rFonts w:ascii="Times New Roman" w:hAnsi="Times New Roman"/>
                <w:sz w:val="20"/>
                <w:szCs w:val="20"/>
              </w:rPr>
            </w:pPr>
          </w:p>
        </w:tc>
        <w:tc>
          <w:tcPr>
            <w:tcW w:w="1980" w:type="dxa"/>
          </w:tcPr>
          <w:p w:rsidR="00910489" w:rsidRPr="00FC7B3F" w:rsidRDefault="00910489" w:rsidP="00FC7B3F">
            <w:pPr>
              <w:spacing w:after="0" w:line="240" w:lineRule="auto"/>
              <w:jc w:val="both"/>
              <w:rPr>
                <w:rFonts w:ascii="Times New Roman" w:hAnsi="Times New Roman"/>
                <w:sz w:val="20"/>
                <w:szCs w:val="20"/>
              </w:rPr>
            </w:pPr>
          </w:p>
        </w:tc>
        <w:tc>
          <w:tcPr>
            <w:tcW w:w="3343"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2392"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Триамтерен</w:t>
            </w:r>
          </w:p>
        </w:tc>
        <w:tc>
          <w:tcPr>
            <w:tcW w:w="1856" w:type="dxa"/>
          </w:tcPr>
          <w:p w:rsidR="00910489" w:rsidRPr="00FC7B3F" w:rsidRDefault="00910489" w:rsidP="00FC7B3F">
            <w:pPr>
              <w:spacing w:after="0" w:line="240" w:lineRule="auto"/>
              <w:jc w:val="both"/>
              <w:rPr>
                <w:rFonts w:ascii="Times New Roman" w:hAnsi="Times New Roman"/>
                <w:sz w:val="20"/>
                <w:szCs w:val="20"/>
              </w:rPr>
            </w:pPr>
          </w:p>
        </w:tc>
        <w:tc>
          <w:tcPr>
            <w:tcW w:w="1980" w:type="dxa"/>
          </w:tcPr>
          <w:p w:rsidR="00910489" w:rsidRPr="00FC7B3F" w:rsidRDefault="00910489" w:rsidP="00FC7B3F">
            <w:pPr>
              <w:spacing w:after="0" w:line="240" w:lineRule="auto"/>
              <w:jc w:val="both"/>
              <w:rPr>
                <w:rFonts w:ascii="Times New Roman" w:hAnsi="Times New Roman"/>
                <w:sz w:val="20"/>
                <w:szCs w:val="20"/>
              </w:rPr>
            </w:pPr>
          </w:p>
        </w:tc>
        <w:tc>
          <w:tcPr>
            <w:tcW w:w="3343" w:type="dxa"/>
          </w:tcPr>
          <w:p w:rsidR="00910489" w:rsidRPr="00FC7B3F" w:rsidRDefault="00910489" w:rsidP="00FC7B3F">
            <w:pPr>
              <w:spacing w:after="0" w:line="240" w:lineRule="auto"/>
              <w:jc w:val="both"/>
              <w:rPr>
                <w:rFonts w:ascii="Times New Roman" w:hAnsi="Times New Roman"/>
                <w:sz w:val="20"/>
                <w:szCs w:val="20"/>
              </w:rPr>
            </w:pPr>
          </w:p>
        </w:tc>
      </w:tr>
      <w:tr w:rsidR="00910489" w:rsidRPr="00FC7B3F" w:rsidTr="00812B40">
        <w:tc>
          <w:tcPr>
            <w:tcW w:w="2392" w:type="dxa"/>
          </w:tcPr>
          <w:p w:rsidR="00910489" w:rsidRPr="00FC7B3F" w:rsidRDefault="00910489" w:rsidP="00FC7B3F">
            <w:pPr>
              <w:spacing w:after="0" w:line="240" w:lineRule="auto"/>
              <w:jc w:val="both"/>
              <w:rPr>
                <w:rFonts w:ascii="Times New Roman" w:hAnsi="Times New Roman"/>
                <w:sz w:val="20"/>
                <w:szCs w:val="20"/>
              </w:rPr>
            </w:pPr>
            <w:r w:rsidRPr="00FC7B3F">
              <w:rPr>
                <w:rFonts w:ascii="Times New Roman" w:hAnsi="Times New Roman"/>
                <w:sz w:val="20"/>
                <w:szCs w:val="20"/>
              </w:rPr>
              <w:t>Спиронолактон</w:t>
            </w:r>
          </w:p>
        </w:tc>
        <w:tc>
          <w:tcPr>
            <w:tcW w:w="1856" w:type="dxa"/>
          </w:tcPr>
          <w:p w:rsidR="00910489" w:rsidRPr="00FC7B3F" w:rsidRDefault="00910489" w:rsidP="00FC7B3F">
            <w:pPr>
              <w:spacing w:after="0" w:line="240" w:lineRule="auto"/>
              <w:jc w:val="both"/>
              <w:rPr>
                <w:rFonts w:ascii="Times New Roman" w:hAnsi="Times New Roman"/>
                <w:sz w:val="20"/>
                <w:szCs w:val="20"/>
              </w:rPr>
            </w:pPr>
          </w:p>
        </w:tc>
        <w:tc>
          <w:tcPr>
            <w:tcW w:w="1980" w:type="dxa"/>
          </w:tcPr>
          <w:p w:rsidR="00910489" w:rsidRPr="00FC7B3F" w:rsidRDefault="00910489" w:rsidP="00FC7B3F">
            <w:pPr>
              <w:spacing w:after="0" w:line="240" w:lineRule="auto"/>
              <w:jc w:val="both"/>
              <w:rPr>
                <w:rFonts w:ascii="Times New Roman" w:hAnsi="Times New Roman"/>
                <w:sz w:val="20"/>
                <w:szCs w:val="20"/>
              </w:rPr>
            </w:pPr>
          </w:p>
        </w:tc>
        <w:tc>
          <w:tcPr>
            <w:tcW w:w="3343" w:type="dxa"/>
          </w:tcPr>
          <w:p w:rsidR="00910489" w:rsidRPr="00FC7B3F" w:rsidRDefault="00910489" w:rsidP="00FC7B3F">
            <w:pPr>
              <w:spacing w:after="0" w:line="240" w:lineRule="auto"/>
              <w:jc w:val="both"/>
              <w:rPr>
                <w:rFonts w:ascii="Times New Roman" w:hAnsi="Times New Roman"/>
                <w:sz w:val="20"/>
                <w:szCs w:val="20"/>
              </w:rPr>
            </w:pPr>
          </w:p>
        </w:tc>
      </w:tr>
    </w:tbl>
    <w:p w:rsidR="00910489" w:rsidRPr="00FC7B3F" w:rsidRDefault="00910489" w:rsidP="00FC7B3F">
      <w:pPr>
        <w:spacing w:after="0" w:line="240" w:lineRule="auto"/>
        <w:ind w:firstLine="567"/>
        <w:jc w:val="both"/>
        <w:rPr>
          <w:rFonts w:ascii="Times New Roman" w:hAnsi="Times New Roman"/>
          <w:sz w:val="20"/>
          <w:szCs w:val="20"/>
        </w:rPr>
      </w:pPr>
      <w:r w:rsidRPr="00FC7B3F">
        <w:rPr>
          <w:rFonts w:ascii="Times New Roman" w:hAnsi="Times New Roman"/>
          <w:sz w:val="20"/>
          <w:szCs w:val="20"/>
        </w:rPr>
        <w:t xml:space="preserve">Ответьте на вопросы: </w:t>
      </w:r>
    </w:p>
    <w:p w:rsidR="00910489" w:rsidRPr="00FC7B3F" w:rsidRDefault="00910489" w:rsidP="00FC7B3F">
      <w:pPr>
        <w:spacing w:after="0" w:line="240" w:lineRule="auto"/>
        <w:ind w:firstLine="567"/>
        <w:jc w:val="both"/>
        <w:rPr>
          <w:rFonts w:ascii="Times New Roman" w:hAnsi="Times New Roman"/>
          <w:sz w:val="20"/>
          <w:szCs w:val="20"/>
        </w:rPr>
      </w:pPr>
      <w:r w:rsidRPr="00FC7B3F">
        <w:rPr>
          <w:rFonts w:ascii="Times New Roman" w:hAnsi="Times New Roman"/>
          <w:sz w:val="20"/>
          <w:szCs w:val="20"/>
        </w:rPr>
        <w:t>1. Какие диуретики и почему применяются в качестве средств скорой помощи?</w:t>
      </w:r>
    </w:p>
    <w:p w:rsidR="00910489" w:rsidRPr="00FC7B3F" w:rsidRDefault="00910489" w:rsidP="00FC7B3F">
      <w:pPr>
        <w:spacing w:after="0" w:line="240" w:lineRule="auto"/>
        <w:ind w:firstLine="567"/>
        <w:jc w:val="both"/>
        <w:rPr>
          <w:rFonts w:ascii="Times New Roman" w:hAnsi="Times New Roman"/>
          <w:sz w:val="20"/>
          <w:szCs w:val="20"/>
        </w:rPr>
      </w:pPr>
      <w:r w:rsidRPr="00FC7B3F">
        <w:rPr>
          <w:rFonts w:ascii="Times New Roman" w:hAnsi="Times New Roman"/>
          <w:sz w:val="20"/>
          <w:szCs w:val="20"/>
        </w:rPr>
        <w:t>2. Какие диуретики целесообразно применять при хронических отеках?</w:t>
      </w:r>
    </w:p>
    <w:p w:rsidR="00FC7B3F" w:rsidRDefault="00FC7B3F" w:rsidP="00FC7B3F">
      <w:pPr>
        <w:spacing w:after="0" w:line="240" w:lineRule="auto"/>
        <w:jc w:val="both"/>
        <w:rPr>
          <w:rFonts w:ascii="Times New Roman" w:hAnsi="Times New Roman"/>
          <w:b/>
          <w:bCs/>
          <w:sz w:val="20"/>
          <w:szCs w:val="20"/>
        </w:rPr>
      </w:pPr>
    </w:p>
    <w:p w:rsidR="00DB64B1" w:rsidRPr="00FC7B3F" w:rsidRDefault="00DB64B1" w:rsidP="00FC7B3F">
      <w:pPr>
        <w:spacing w:after="0" w:line="240" w:lineRule="auto"/>
        <w:ind w:firstLine="567"/>
        <w:rPr>
          <w:rFonts w:ascii="Times New Roman" w:hAnsi="Times New Roman"/>
          <w:b/>
          <w:sz w:val="20"/>
          <w:szCs w:val="20"/>
        </w:rPr>
      </w:pPr>
      <w:r w:rsidRPr="00FC7B3F">
        <w:rPr>
          <w:rFonts w:ascii="Times New Roman" w:hAnsi="Times New Roman"/>
          <w:b/>
          <w:sz w:val="20"/>
          <w:szCs w:val="20"/>
        </w:rPr>
        <w:t>Уровень 3</w:t>
      </w:r>
    </w:p>
    <w:p w:rsidR="00AA0259" w:rsidRPr="00FC7B3F" w:rsidRDefault="00DB64B1" w:rsidP="00FC7B3F">
      <w:pPr>
        <w:spacing w:after="0" w:line="240" w:lineRule="auto"/>
        <w:jc w:val="both"/>
        <w:rPr>
          <w:rFonts w:ascii="Times New Roman" w:hAnsi="Times New Roman"/>
          <w:bCs/>
          <w:sz w:val="20"/>
          <w:szCs w:val="20"/>
        </w:rPr>
      </w:pPr>
      <w:r w:rsidRPr="00FC7B3F">
        <w:rPr>
          <w:rFonts w:ascii="Times New Roman" w:hAnsi="Times New Roman"/>
          <w:b/>
          <w:spacing w:val="-6"/>
          <w:kern w:val="1"/>
          <w:sz w:val="20"/>
          <w:szCs w:val="20"/>
        </w:rPr>
        <w:t>Задания на оценку принятия решений</w:t>
      </w:r>
      <w:r w:rsidR="00AA0259" w:rsidRPr="00FC7B3F">
        <w:rPr>
          <w:rFonts w:ascii="Times New Roman" w:hAnsi="Times New Roman"/>
          <w:b/>
          <w:spacing w:val="-6"/>
          <w:kern w:val="1"/>
          <w:sz w:val="20"/>
          <w:szCs w:val="20"/>
        </w:rPr>
        <w:t xml:space="preserve">. </w:t>
      </w:r>
      <w:r w:rsidR="00AA0259" w:rsidRPr="00FC7B3F">
        <w:rPr>
          <w:rFonts w:ascii="Times New Roman" w:hAnsi="Times New Roman"/>
          <w:bCs/>
          <w:sz w:val="20"/>
          <w:szCs w:val="20"/>
        </w:rPr>
        <w:t>Определите лекарственные препараты</w:t>
      </w:r>
    </w:p>
    <w:p w:rsidR="00AA0259" w:rsidRPr="00FC7B3F" w:rsidRDefault="00AA0259" w:rsidP="00FC7B3F">
      <w:pPr>
        <w:pStyle w:val="ab"/>
        <w:spacing w:after="0"/>
        <w:ind w:left="0" w:firstLine="567"/>
        <w:rPr>
          <w:lang w:val="ru-RU"/>
        </w:rPr>
      </w:pPr>
      <w:r w:rsidRPr="00FC7B3F">
        <w:rPr>
          <w:lang w:val="ru-RU"/>
        </w:rPr>
        <w:t>1. Применяется ингаляционно для купирования бронхоспазма. Действует около 6 часов. В качестве побочных эффектов вызывает мышечный тремор и тахикардию.</w:t>
      </w:r>
    </w:p>
    <w:p w:rsidR="00AA0259" w:rsidRPr="00FC7B3F" w:rsidRDefault="00AA025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А. Ипратропий</w:t>
      </w:r>
    </w:p>
    <w:p w:rsidR="00AA0259" w:rsidRPr="00FC7B3F" w:rsidRDefault="00AA025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Б. Фенотерол</w:t>
      </w:r>
    </w:p>
    <w:p w:rsidR="00AA0259" w:rsidRPr="00FC7B3F" w:rsidRDefault="00AA025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В. Кромоглициевая кислота</w:t>
      </w:r>
    </w:p>
    <w:p w:rsidR="00AA0259" w:rsidRPr="00FC7B3F" w:rsidRDefault="00AA0259" w:rsidP="00FC7B3F">
      <w:pPr>
        <w:spacing w:after="0" w:line="240" w:lineRule="auto"/>
        <w:ind w:firstLine="567"/>
        <w:jc w:val="both"/>
        <w:rPr>
          <w:rFonts w:ascii="Times New Roman" w:hAnsi="Times New Roman"/>
          <w:bCs/>
          <w:sz w:val="20"/>
          <w:szCs w:val="20"/>
        </w:rPr>
      </w:pPr>
      <w:r w:rsidRPr="00FC7B3F">
        <w:rPr>
          <w:rFonts w:ascii="Times New Roman" w:hAnsi="Times New Roman"/>
          <w:bCs/>
          <w:sz w:val="20"/>
          <w:szCs w:val="20"/>
        </w:rPr>
        <w:t>Г. Беклометазон2. Применяется ингаляционно для купирования бронхоспазма. Действует около 6 часов. В качестве побочных эффектов может вызвать сухость в ротовой полости, тахикардию и нарушение зрения</w:t>
      </w:r>
    </w:p>
    <w:p w:rsidR="00AA0259" w:rsidRPr="00FC7B3F" w:rsidRDefault="00AA025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А. Фенотерол</w:t>
      </w:r>
    </w:p>
    <w:p w:rsidR="00AA0259" w:rsidRPr="00FC7B3F" w:rsidRDefault="00AA025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Б. Будесонид</w:t>
      </w:r>
    </w:p>
    <w:p w:rsidR="00AA0259" w:rsidRPr="00FC7B3F" w:rsidRDefault="00AA0259" w:rsidP="00FC7B3F">
      <w:pPr>
        <w:spacing w:after="0" w:line="240" w:lineRule="auto"/>
        <w:jc w:val="both"/>
        <w:rPr>
          <w:rFonts w:ascii="Times New Roman" w:hAnsi="Times New Roman"/>
          <w:bCs/>
          <w:sz w:val="20"/>
          <w:szCs w:val="20"/>
        </w:rPr>
      </w:pPr>
      <w:r w:rsidRPr="00FC7B3F">
        <w:rPr>
          <w:rFonts w:ascii="Times New Roman" w:hAnsi="Times New Roman"/>
          <w:bCs/>
          <w:sz w:val="20"/>
          <w:szCs w:val="20"/>
        </w:rPr>
        <w:t>В. Недокромил</w:t>
      </w:r>
    </w:p>
    <w:p w:rsidR="00AA0259" w:rsidRPr="00FC7B3F" w:rsidRDefault="00AA0259" w:rsidP="00FC7B3F">
      <w:pPr>
        <w:spacing w:after="0" w:line="240" w:lineRule="auto"/>
        <w:ind w:firstLine="567"/>
        <w:jc w:val="both"/>
        <w:rPr>
          <w:rFonts w:ascii="Times New Roman" w:hAnsi="Times New Roman"/>
          <w:bCs/>
          <w:sz w:val="20"/>
          <w:szCs w:val="20"/>
        </w:rPr>
      </w:pPr>
      <w:r w:rsidRPr="00FC7B3F">
        <w:rPr>
          <w:rFonts w:ascii="Times New Roman" w:hAnsi="Times New Roman"/>
          <w:bCs/>
          <w:sz w:val="20"/>
          <w:szCs w:val="20"/>
        </w:rPr>
        <w:t>Г. Ипратропий3. Применяется ингаляционно при бронхиальной астме. Эффект нарастает постепенно и достигает максимума  через неделю. Применяется 2 раза в сутки. Мало эффективен как средство для купирования приступа бронхоспазма. В качестве побочных эффектов вызывает дисфонию и кандидамикоз ротовой полости.</w:t>
      </w:r>
    </w:p>
    <w:p w:rsidR="00AA0259" w:rsidRPr="00FC7B3F" w:rsidRDefault="00AA0259" w:rsidP="00FC7B3F">
      <w:pPr>
        <w:spacing w:after="0" w:line="240" w:lineRule="auto"/>
        <w:rPr>
          <w:rFonts w:ascii="Times New Roman" w:hAnsi="Times New Roman"/>
          <w:bCs/>
          <w:sz w:val="20"/>
          <w:szCs w:val="20"/>
        </w:rPr>
      </w:pPr>
      <w:r w:rsidRPr="00FC7B3F">
        <w:rPr>
          <w:rFonts w:ascii="Times New Roman" w:hAnsi="Times New Roman"/>
          <w:bCs/>
          <w:sz w:val="20"/>
          <w:szCs w:val="20"/>
        </w:rPr>
        <w:t>А. Кромоглициевая кислота</w:t>
      </w:r>
    </w:p>
    <w:p w:rsidR="00AA0259" w:rsidRPr="00FC7B3F" w:rsidRDefault="00AA0259" w:rsidP="00FC7B3F">
      <w:pPr>
        <w:spacing w:after="0" w:line="240" w:lineRule="auto"/>
        <w:rPr>
          <w:rFonts w:ascii="Times New Roman" w:hAnsi="Times New Roman"/>
          <w:bCs/>
          <w:sz w:val="20"/>
          <w:szCs w:val="20"/>
        </w:rPr>
      </w:pPr>
      <w:r w:rsidRPr="00FC7B3F">
        <w:rPr>
          <w:rFonts w:ascii="Times New Roman" w:hAnsi="Times New Roman"/>
          <w:bCs/>
          <w:sz w:val="20"/>
          <w:szCs w:val="20"/>
        </w:rPr>
        <w:t>Б. Фенотерол</w:t>
      </w:r>
    </w:p>
    <w:p w:rsidR="00AA0259" w:rsidRPr="00FC7B3F" w:rsidRDefault="00AA0259" w:rsidP="00FC7B3F">
      <w:pPr>
        <w:spacing w:after="0" w:line="240" w:lineRule="auto"/>
        <w:rPr>
          <w:rFonts w:ascii="Times New Roman" w:hAnsi="Times New Roman"/>
          <w:bCs/>
          <w:sz w:val="20"/>
          <w:szCs w:val="20"/>
        </w:rPr>
      </w:pPr>
      <w:r w:rsidRPr="00FC7B3F">
        <w:rPr>
          <w:rFonts w:ascii="Times New Roman" w:hAnsi="Times New Roman"/>
          <w:bCs/>
          <w:sz w:val="20"/>
          <w:szCs w:val="20"/>
        </w:rPr>
        <w:t>В. Будесонид</w:t>
      </w:r>
    </w:p>
    <w:p w:rsidR="00FC7B3F" w:rsidRPr="00FC7B3F" w:rsidRDefault="00AA0259" w:rsidP="00FC7B3F">
      <w:pPr>
        <w:spacing w:after="0" w:line="240" w:lineRule="auto"/>
        <w:ind w:firstLine="567"/>
        <w:jc w:val="both"/>
        <w:rPr>
          <w:rFonts w:ascii="Times New Roman" w:hAnsi="Times New Roman"/>
          <w:sz w:val="20"/>
          <w:szCs w:val="20"/>
        </w:rPr>
      </w:pPr>
      <w:r w:rsidRPr="00FC7B3F">
        <w:rPr>
          <w:rFonts w:ascii="Times New Roman" w:hAnsi="Times New Roman"/>
          <w:bCs/>
          <w:sz w:val="20"/>
          <w:szCs w:val="20"/>
        </w:rPr>
        <w:t>Г. Ипратропий</w:t>
      </w:r>
      <w:r w:rsidR="00FC7B3F" w:rsidRPr="00FC7B3F">
        <w:rPr>
          <w:rFonts w:ascii="Times New Roman" w:hAnsi="Times New Roman"/>
          <w:bCs/>
          <w:sz w:val="20"/>
          <w:szCs w:val="20"/>
        </w:rPr>
        <w:t>4</w:t>
      </w:r>
      <w:r w:rsidR="00FC7B3F" w:rsidRPr="00FC7B3F">
        <w:rPr>
          <w:rFonts w:ascii="Times New Roman" w:hAnsi="Times New Roman"/>
          <w:sz w:val="20"/>
          <w:szCs w:val="20"/>
        </w:rPr>
        <w:t>. Объясните механизм мочегонного действия маннитола, расположив ниже приведенные утверждения в логической последовательности:</w:t>
      </w:r>
    </w:p>
    <w:p w:rsidR="00FC7B3F" w:rsidRPr="00FC7B3F" w:rsidRDefault="00FC7B3F" w:rsidP="00FC7B3F">
      <w:pPr>
        <w:spacing w:after="0" w:line="240" w:lineRule="auto"/>
        <w:jc w:val="both"/>
        <w:rPr>
          <w:rFonts w:ascii="Times New Roman" w:hAnsi="Times New Roman"/>
          <w:sz w:val="20"/>
          <w:szCs w:val="20"/>
        </w:rPr>
      </w:pPr>
      <w:r w:rsidRPr="00FC7B3F">
        <w:rPr>
          <w:rFonts w:ascii="Times New Roman" w:hAnsi="Times New Roman"/>
          <w:sz w:val="20"/>
          <w:szCs w:val="20"/>
        </w:rPr>
        <w:t>1. Является осмотически активным веществом</w:t>
      </w:r>
    </w:p>
    <w:p w:rsidR="00FC7B3F" w:rsidRPr="00FC7B3F" w:rsidRDefault="00FC7B3F" w:rsidP="00FC7B3F">
      <w:pPr>
        <w:spacing w:after="0" w:line="240" w:lineRule="auto"/>
        <w:jc w:val="both"/>
        <w:rPr>
          <w:rFonts w:ascii="Times New Roman" w:hAnsi="Times New Roman"/>
          <w:sz w:val="20"/>
          <w:szCs w:val="20"/>
        </w:rPr>
      </w:pPr>
      <w:r w:rsidRPr="00FC7B3F">
        <w:rPr>
          <w:rFonts w:ascii="Times New Roman" w:hAnsi="Times New Roman"/>
          <w:sz w:val="20"/>
          <w:szCs w:val="20"/>
        </w:rPr>
        <w:t>2. Вторично (умеренно) нарушает реабсорбцию ионов (натрия и хлора)</w:t>
      </w:r>
    </w:p>
    <w:p w:rsidR="00FC7B3F" w:rsidRPr="00FC7B3F" w:rsidRDefault="00FC7B3F" w:rsidP="00FC7B3F">
      <w:pPr>
        <w:spacing w:after="0" w:line="240" w:lineRule="auto"/>
        <w:jc w:val="both"/>
        <w:rPr>
          <w:rFonts w:ascii="Times New Roman" w:hAnsi="Times New Roman"/>
          <w:sz w:val="20"/>
          <w:szCs w:val="20"/>
        </w:rPr>
      </w:pPr>
      <w:r w:rsidRPr="00FC7B3F">
        <w:rPr>
          <w:rFonts w:ascii="Times New Roman" w:hAnsi="Times New Roman"/>
          <w:sz w:val="20"/>
          <w:szCs w:val="20"/>
        </w:rPr>
        <w:t>3. Фильтруется в почечных клубочках и не реабсорбируется  в почечных канальцах</w:t>
      </w:r>
    </w:p>
    <w:p w:rsidR="00FC7B3F" w:rsidRPr="00FC7B3F" w:rsidRDefault="00FC7B3F" w:rsidP="00FC7B3F">
      <w:pPr>
        <w:spacing w:after="0" w:line="240" w:lineRule="auto"/>
        <w:jc w:val="both"/>
        <w:rPr>
          <w:rFonts w:ascii="Times New Roman" w:hAnsi="Times New Roman"/>
          <w:sz w:val="20"/>
          <w:szCs w:val="20"/>
        </w:rPr>
      </w:pPr>
      <w:r w:rsidRPr="00FC7B3F">
        <w:rPr>
          <w:rFonts w:ascii="Times New Roman" w:hAnsi="Times New Roman"/>
          <w:sz w:val="20"/>
          <w:szCs w:val="20"/>
        </w:rPr>
        <w:t>4. Нарушает реабсорбцию воды</w:t>
      </w:r>
    </w:p>
    <w:p w:rsidR="00FC7B3F" w:rsidRPr="00FC7B3F" w:rsidRDefault="00FC7B3F" w:rsidP="00FC7B3F">
      <w:pPr>
        <w:spacing w:after="0" w:line="240" w:lineRule="auto"/>
        <w:jc w:val="both"/>
        <w:rPr>
          <w:rFonts w:ascii="Times New Roman" w:hAnsi="Times New Roman"/>
          <w:sz w:val="20"/>
          <w:szCs w:val="20"/>
        </w:rPr>
      </w:pPr>
      <w:r w:rsidRPr="00FC7B3F">
        <w:rPr>
          <w:rFonts w:ascii="Times New Roman" w:hAnsi="Times New Roman"/>
          <w:sz w:val="20"/>
          <w:szCs w:val="20"/>
        </w:rPr>
        <w:t>5. Повышает осмотическое давление в просвете почечных канальцев.</w:t>
      </w:r>
    </w:p>
    <w:p w:rsidR="00AA0259" w:rsidRPr="00FC7B3F" w:rsidRDefault="00AA0259" w:rsidP="00FC7B3F">
      <w:pPr>
        <w:spacing w:after="0" w:line="240" w:lineRule="auto"/>
        <w:jc w:val="both"/>
        <w:rPr>
          <w:rFonts w:ascii="Times New Roman" w:hAnsi="Times New Roman"/>
          <w:b/>
          <w:color w:val="000000"/>
          <w:sz w:val="20"/>
          <w:szCs w:val="20"/>
        </w:rPr>
      </w:pPr>
    </w:p>
    <w:p w:rsidR="00385C9F" w:rsidRDefault="00385C9F" w:rsidP="00262222">
      <w:pPr>
        <w:spacing w:after="0" w:line="240" w:lineRule="auto"/>
        <w:ind w:firstLine="567"/>
        <w:jc w:val="both"/>
        <w:rPr>
          <w:rFonts w:ascii="Times New Roman" w:hAnsi="Times New Roman"/>
          <w:b/>
          <w:sz w:val="20"/>
          <w:szCs w:val="20"/>
        </w:rPr>
      </w:pPr>
      <w:r w:rsidRPr="00385C9F">
        <w:rPr>
          <w:rFonts w:ascii="Times New Roman" w:hAnsi="Times New Roman"/>
          <w:b/>
          <w:bCs/>
          <w:sz w:val="20"/>
          <w:szCs w:val="20"/>
        </w:rPr>
        <w:t xml:space="preserve">Тема 5.2. </w:t>
      </w:r>
      <w:r w:rsidRPr="00385C9F">
        <w:rPr>
          <w:rFonts w:ascii="Times New Roman" w:hAnsi="Times New Roman"/>
          <w:sz w:val="20"/>
          <w:szCs w:val="20"/>
        </w:rPr>
        <w:t>Молекулярная фармакология средств, влияющих на кровяную ткань и миометрий</w:t>
      </w:r>
      <w:r>
        <w:rPr>
          <w:rFonts w:ascii="Times New Roman" w:hAnsi="Times New Roman"/>
          <w:sz w:val="20"/>
          <w:szCs w:val="20"/>
        </w:rPr>
        <w:t xml:space="preserve">  </w:t>
      </w:r>
      <w:r w:rsidRPr="00385C9F">
        <w:rPr>
          <w:rFonts w:ascii="Times New Roman" w:hAnsi="Times New Roman"/>
          <w:b/>
          <w:sz w:val="20"/>
          <w:szCs w:val="20"/>
        </w:rPr>
        <w:t>(ОПК-6, ПК-13).</w:t>
      </w:r>
    </w:p>
    <w:p w:rsidR="00DB64B1" w:rsidRDefault="00DB64B1" w:rsidP="00262222">
      <w:pPr>
        <w:spacing w:after="0" w:line="240" w:lineRule="auto"/>
        <w:ind w:firstLine="567"/>
        <w:jc w:val="both"/>
        <w:rPr>
          <w:rFonts w:ascii="Times New Roman" w:hAnsi="Times New Roman"/>
          <w:b/>
          <w:sz w:val="20"/>
          <w:szCs w:val="20"/>
        </w:rPr>
      </w:pP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Pr="0014069C" w:rsidRDefault="00DB64B1" w:rsidP="0014069C">
      <w:pPr>
        <w:spacing w:after="0" w:line="240" w:lineRule="auto"/>
        <w:rPr>
          <w:rFonts w:ascii="Times New Roman" w:hAnsi="Times New Roman"/>
          <w:b/>
          <w:color w:val="000000"/>
          <w:sz w:val="20"/>
          <w:szCs w:val="20"/>
        </w:rPr>
      </w:pPr>
      <w:r w:rsidRPr="0014069C">
        <w:rPr>
          <w:rFonts w:ascii="Times New Roman" w:hAnsi="Times New Roman"/>
          <w:b/>
          <w:color w:val="000000"/>
          <w:sz w:val="20"/>
          <w:szCs w:val="20"/>
        </w:rPr>
        <w:t>Тесты:</w:t>
      </w:r>
    </w:p>
    <w:p w:rsidR="0014069C" w:rsidRPr="0014069C" w:rsidRDefault="0014069C" w:rsidP="0014069C">
      <w:pPr>
        <w:spacing w:after="0" w:line="240" w:lineRule="auto"/>
        <w:ind w:firstLine="567"/>
        <w:jc w:val="both"/>
        <w:rPr>
          <w:rFonts w:ascii="Times New Roman" w:hAnsi="Times New Roman"/>
          <w:sz w:val="20"/>
          <w:szCs w:val="20"/>
        </w:rPr>
      </w:pPr>
      <w:r w:rsidRPr="0014069C">
        <w:rPr>
          <w:rFonts w:ascii="Times New Roman" w:hAnsi="Times New Roman"/>
          <w:sz w:val="20"/>
          <w:szCs w:val="20"/>
        </w:rPr>
        <w:t>1. Показания к применению препаратов железа внутрь, КРОМЕ:</w:t>
      </w:r>
    </w:p>
    <w:p w:rsidR="0014069C" w:rsidRDefault="0014069C" w:rsidP="0014069C">
      <w:pPr>
        <w:spacing w:after="0" w:line="240" w:lineRule="auto"/>
        <w:jc w:val="both"/>
        <w:rPr>
          <w:rFonts w:ascii="Times New Roman" w:hAnsi="Times New Roman"/>
          <w:sz w:val="20"/>
          <w:szCs w:val="20"/>
        </w:rPr>
      </w:pPr>
      <w:r w:rsidRPr="0014069C">
        <w:rPr>
          <w:rFonts w:ascii="Times New Roman" w:hAnsi="Times New Roman"/>
          <w:sz w:val="20"/>
          <w:szCs w:val="20"/>
        </w:rPr>
        <w:t xml:space="preserve">А. Профилактика железодефицитной анемии в период лактации </w:t>
      </w:r>
    </w:p>
    <w:p w:rsidR="0014069C" w:rsidRDefault="0014069C" w:rsidP="0014069C">
      <w:pPr>
        <w:spacing w:after="0" w:line="240" w:lineRule="auto"/>
        <w:jc w:val="both"/>
        <w:rPr>
          <w:rFonts w:ascii="Times New Roman" w:hAnsi="Times New Roman"/>
          <w:sz w:val="20"/>
          <w:szCs w:val="20"/>
        </w:rPr>
      </w:pPr>
      <w:r w:rsidRPr="0014069C">
        <w:rPr>
          <w:rFonts w:ascii="Times New Roman" w:hAnsi="Times New Roman"/>
          <w:sz w:val="20"/>
          <w:szCs w:val="20"/>
        </w:rPr>
        <w:t xml:space="preserve">Б. Лечение железодефицитных анемий </w:t>
      </w:r>
    </w:p>
    <w:p w:rsidR="0014069C" w:rsidRDefault="0014069C" w:rsidP="0014069C">
      <w:pPr>
        <w:spacing w:after="0" w:line="240" w:lineRule="auto"/>
        <w:rPr>
          <w:rFonts w:ascii="Times New Roman" w:hAnsi="Times New Roman"/>
          <w:sz w:val="20"/>
          <w:szCs w:val="20"/>
        </w:rPr>
      </w:pPr>
      <w:r w:rsidRPr="0014069C">
        <w:rPr>
          <w:rFonts w:ascii="Times New Roman" w:hAnsi="Times New Roman"/>
          <w:sz w:val="20"/>
          <w:szCs w:val="20"/>
        </w:rPr>
        <w:t xml:space="preserve">В. Анемия при язвенном кровотечении </w:t>
      </w:r>
      <w:r w:rsidRPr="0014069C">
        <w:rPr>
          <w:rFonts w:ascii="Times New Roman" w:hAnsi="Times New Roman"/>
          <w:sz w:val="20"/>
          <w:szCs w:val="20"/>
        </w:rPr>
        <w:br/>
        <w:t xml:space="preserve">Г. Повышение потребности в железе при </w:t>
      </w:r>
      <w:r>
        <w:rPr>
          <w:rFonts w:ascii="Times New Roman" w:hAnsi="Times New Roman"/>
          <w:sz w:val="20"/>
          <w:szCs w:val="20"/>
        </w:rPr>
        <w:t>интесивных физических нагрузка</w:t>
      </w:r>
    </w:p>
    <w:p w:rsidR="0014069C" w:rsidRPr="0014069C" w:rsidRDefault="0014069C" w:rsidP="0014069C">
      <w:pPr>
        <w:spacing w:after="0" w:line="240" w:lineRule="auto"/>
        <w:ind w:firstLine="567"/>
        <w:jc w:val="both"/>
        <w:rPr>
          <w:rFonts w:ascii="Times New Roman" w:hAnsi="Times New Roman"/>
          <w:sz w:val="20"/>
          <w:szCs w:val="20"/>
        </w:rPr>
      </w:pPr>
      <w:r w:rsidRPr="0014069C">
        <w:rPr>
          <w:rFonts w:ascii="Times New Roman" w:hAnsi="Times New Roman"/>
          <w:sz w:val="20"/>
          <w:szCs w:val="20"/>
        </w:rPr>
        <w:t>2. Верное утверждение об аминокапроновой кислоте:</w:t>
      </w:r>
    </w:p>
    <w:p w:rsidR="0014069C" w:rsidRDefault="0014069C" w:rsidP="0014069C">
      <w:pPr>
        <w:spacing w:after="0" w:line="240" w:lineRule="auto"/>
        <w:jc w:val="both"/>
        <w:rPr>
          <w:rFonts w:ascii="Times New Roman" w:hAnsi="Times New Roman"/>
          <w:sz w:val="20"/>
          <w:szCs w:val="20"/>
        </w:rPr>
      </w:pPr>
      <w:r w:rsidRPr="0014069C">
        <w:rPr>
          <w:rFonts w:ascii="Times New Roman" w:hAnsi="Times New Roman"/>
          <w:sz w:val="20"/>
          <w:szCs w:val="20"/>
        </w:rPr>
        <w:t xml:space="preserve">А. Применяют при снижении фибринолитической активности крови </w:t>
      </w:r>
    </w:p>
    <w:p w:rsidR="0014069C" w:rsidRDefault="0014069C" w:rsidP="0014069C">
      <w:pPr>
        <w:spacing w:after="0" w:line="240" w:lineRule="auto"/>
        <w:jc w:val="both"/>
        <w:rPr>
          <w:rFonts w:ascii="Times New Roman" w:hAnsi="Times New Roman"/>
          <w:sz w:val="20"/>
          <w:szCs w:val="20"/>
        </w:rPr>
      </w:pPr>
      <w:r w:rsidRPr="0014069C">
        <w:rPr>
          <w:rFonts w:ascii="Times New Roman" w:hAnsi="Times New Roman"/>
          <w:sz w:val="20"/>
          <w:szCs w:val="20"/>
        </w:rPr>
        <w:t xml:space="preserve">Б. Не применяют внутрь, так как плохо всасывается из ЖКТ </w:t>
      </w:r>
    </w:p>
    <w:p w:rsidR="0014069C" w:rsidRDefault="0014069C" w:rsidP="0014069C">
      <w:pPr>
        <w:spacing w:after="0" w:line="240" w:lineRule="auto"/>
        <w:jc w:val="both"/>
        <w:rPr>
          <w:rFonts w:ascii="Times New Roman" w:hAnsi="Times New Roman"/>
          <w:sz w:val="20"/>
          <w:szCs w:val="20"/>
        </w:rPr>
      </w:pPr>
      <w:r w:rsidRPr="0014069C">
        <w:rPr>
          <w:rFonts w:ascii="Times New Roman" w:hAnsi="Times New Roman"/>
          <w:sz w:val="20"/>
          <w:szCs w:val="20"/>
        </w:rPr>
        <w:t xml:space="preserve">В. Медленно выводится из организма </w:t>
      </w:r>
    </w:p>
    <w:p w:rsidR="0014069C" w:rsidRPr="0014069C" w:rsidRDefault="0014069C" w:rsidP="0014069C">
      <w:pPr>
        <w:spacing w:after="0" w:line="240" w:lineRule="auto"/>
        <w:jc w:val="both"/>
        <w:rPr>
          <w:rFonts w:ascii="Times New Roman" w:hAnsi="Times New Roman"/>
          <w:sz w:val="20"/>
          <w:szCs w:val="20"/>
        </w:rPr>
      </w:pPr>
      <w:r w:rsidRPr="0014069C">
        <w:rPr>
          <w:rFonts w:ascii="Times New Roman" w:hAnsi="Times New Roman"/>
          <w:sz w:val="20"/>
          <w:szCs w:val="20"/>
        </w:rPr>
        <w:t>Г. Противопоказана при тромбозах</w:t>
      </w:r>
    </w:p>
    <w:p w:rsidR="0014069C" w:rsidRPr="0014069C" w:rsidRDefault="0014069C" w:rsidP="0014069C">
      <w:pPr>
        <w:spacing w:after="0" w:line="240" w:lineRule="auto"/>
        <w:ind w:firstLine="567"/>
        <w:jc w:val="both"/>
        <w:rPr>
          <w:rFonts w:ascii="Times New Roman" w:hAnsi="Times New Roman"/>
          <w:sz w:val="20"/>
          <w:szCs w:val="20"/>
        </w:rPr>
      </w:pPr>
      <w:r>
        <w:rPr>
          <w:rFonts w:ascii="Times New Roman" w:hAnsi="Times New Roman"/>
          <w:sz w:val="20"/>
          <w:szCs w:val="20"/>
        </w:rPr>
        <w:t>3</w:t>
      </w:r>
      <w:r w:rsidRPr="0014069C">
        <w:rPr>
          <w:rFonts w:ascii="Times New Roman" w:hAnsi="Times New Roman"/>
          <w:sz w:val="20"/>
          <w:szCs w:val="20"/>
        </w:rPr>
        <w:t>. Эффект непрямых антикоагулянтов усиливают следующие препараты, КРОМЕ:</w:t>
      </w:r>
    </w:p>
    <w:p w:rsidR="0014069C" w:rsidRDefault="0014069C" w:rsidP="0014069C">
      <w:pPr>
        <w:spacing w:after="0" w:line="240" w:lineRule="auto"/>
        <w:rPr>
          <w:rFonts w:ascii="Times New Roman" w:hAnsi="Times New Roman"/>
          <w:sz w:val="20"/>
          <w:szCs w:val="20"/>
        </w:rPr>
      </w:pPr>
      <w:r w:rsidRPr="0014069C">
        <w:rPr>
          <w:rFonts w:ascii="Times New Roman" w:hAnsi="Times New Roman"/>
          <w:sz w:val="20"/>
          <w:szCs w:val="20"/>
        </w:rPr>
        <w:t xml:space="preserve">А. Викасол </w:t>
      </w:r>
    </w:p>
    <w:p w:rsidR="0014069C" w:rsidRDefault="0014069C" w:rsidP="0014069C">
      <w:pPr>
        <w:spacing w:after="0" w:line="240" w:lineRule="auto"/>
        <w:rPr>
          <w:rFonts w:ascii="Times New Roman" w:hAnsi="Times New Roman"/>
          <w:sz w:val="20"/>
          <w:szCs w:val="20"/>
        </w:rPr>
      </w:pPr>
      <w:r w:rsidRPr="0014069C">
        <w:rPr>
          <w:rFonts w:ascii="Times New Roman" w:hAnsi="Times New Roman"/>
          <w:sz w:val="20"/>
          <w:szCs w:val="20"/>
        </w:rPr>
        <w:t xml:space="preserve">Б. Салицилаты </w:t>
      </w:r>
    </w:p>
    <w:p w:rsidR="0014069C" w:rsidRDefault="0014069C" w:rsidP="0014069C">
      <w:pPr>
        <w:spacing w:after="0" w:line="240" w:lineRule="auto"/>
        <w:rPr>
          <w:rFonts w:ascii="Times New Roman" w:hAnsi="Times New Roman"/>
          <w:sz w:val="20"/>
          <w:szCs w:val="20"/>
        </w:rPr>
      </w:pPr>
      <w:r w:rsidRPr="0014069C">
        <w:rPr>
          <w:rFonts w:ascii="Times New Roman" w:hAnsi="Times New Roman"/>
          <w:sz w:val="20"/>
          <w:szCs w:val="20"/>
        </w:rPr>
        <w:t xml:space="preserve">В. Сульфаниламиды </w:t>
      </w:r>
    </w:p>
    <w:p w:rsidR="0014069C" w:rsidRDefault="0014069C" w:rsidP="0014069C">
      <w:pPr>
        <w:spacing w:after="0" w:line="240" w:lineRule="auto"/>
        <w:rPr>
          <w:rFonts w:ascii="Times New Roman" w:hAnsi="Times New Roman"/>
          <w:sz w:val="20"/>
          <w:szCs w:val="20"/>
        </w:rPr>
      </w:pPr>
      <w:r w:rsidRPr="0014069C">
        <w:rPr>
          <w:rFonts w:ascii="Times New Roman" w:hAnsi="Times New Roman"/>
          <w:sz w:val="20"/>
          <w:szCs w:val="20"/>
        </w:rPr>
        <w:t xml:space="preserve">Г. Бутадион </w:t>
      </w:r>
    </w:p>
    <w:p w:rsidR="0014069C" w:rsidRPr="0014069C" w:rsidRDefault="0014069C" w:rsidP="0014069C">
      <w:pPr>
        <w:spacing w:after="0" w:line="240" w:lineRule="auto"/>
        <w:ind w:firstLine="567"/>
        <w:jc w:val="both"/>
        <w:rPr>
          <w:rFonts w:ascii="Times New Roman" w:hAnsi="Times New Roman"/>
          <w:sz w:val="20"/>
          <w:szCs w:val="20"/>
        </w:rPr>
      </w:pPr>
      <w:r>
        <w:rPr>
          <w:rFonts w:ascii="Times New Roman" w:hAnsi="Times New Roman"/>
          <w:sz w:val="20"/>
          <w:szCs w:val="20"/>
        </w:rPr>
        <w:t>4</w:t>
      </w:r>
      <w:r w:rsidRPr="0014069C">
        <w:rPr>
          <w:rFonts w:ascii="Times New Roman" w:hAnsi="Times New Roman"/>
          <w:sz w:val="20"/>
          <w:szCs w:val="20"/>
        </w:rPr>
        <w:t xml:space="preserve">. Всасывание Fe2+ из ЖКТ угнетают следующие вещества, КРОМЕ </w:t>
      </w:r>
    </w:p>
    <w:p w:rsidR="0014069C" w:rsidRDefault="0014069C" w:rsidP="0014069C">
      <w:pPr>
        <w:spacing w:after="0" w:line="240" w:lineRule="auto"/>
        <w:rPr>
          <w:rFonts w:ascii="Times New Roman" w:hAnsi="Times New Roman"/>
          <w:sz w:val="20"/>
          <w:szCs w:val="20"/>
        </w:rPr>
      </w:pPr>
      <w:r w:rsidRPr="0014069C">
        <w:rPr>
          <w:rFonts w:ascii="Times New Roman" w:hAnsi="Times New Roman"/>
          <w:sz w:val="20"/>
          <w:szCs w:val="20"/>
        </w:rPr>
        <w:t xml:space="preserve">А. Алюминия гидроксид </w:t>
      </w:r>
    </w:p>
    <w:p w:rsidR="0014069C" w:rsidRDefault="0014069C" w:rsidP="0014069C">
      <w:pPr>
        <w:spacing w:after="0" w:line="240" w:lineRule="auto"/>
        <w:rPr>
          <w:rFonts w:ascii="Times New Roman" w:hAnsi="Times New Roman"/>
          <w:sz w:val="20"/>
          <w:szCs w:val="20"/>
        </w:rPr>
      </w:pPr>
      <w:r w:rsidRPr="0014069C">
        <w:rPr>
          <w:rFonts w:ascii="Times New Roman" w:hAnsi="Times New Roman"/>
          <w:sz w:val="20"/>
          <w:szCs w:val="20"/>
        </w:rPr>
        <w:t xml:space="preserve">Б. Кальция карбонат. </w:t>
      </w:r>
    </w:p>
    <w:p w:rsidR="0014069C" w:rsidRDefault="0014069C" w:rsidP="0014069C">
      <w:pPr>
        <w:spacing w:after="0" w:line="240" w:lineRule="auto"/>
        <w:rPr>
          <w:rFonts w:ascii="Times New Roman" w:hAnsi="Times New Roman"/>
          <w:sz w:val="20"/>
          <w:szCs w:val="20"/>
        </w:rPr>
      </w:pPr>
      <w:r w:rsidRPr="0014069C">
        <w:rPr>
          <w:rFonts w:ascii="Times New Roman" w:hAnsi="Times New Roman"/>
          <w:sz w:val="20"/>
          <w:szCs w:val="20"/>
        </w:rPr>
        <w:t xml:space="preserve">В. Молоко. </w:t>
      </w:r>
    </w:p>
    <w:p w:rsidR="0014069C" w:rsidRPr="0014069C" w:rsidRDefault="0014069C" w:rsidP="0014069C">
      <w:pPr>
        <w:spacing w:after="0" w:line="240" w:lineRule="auto"/>
        <w:rPr>
          <w:rFonts w:ascii="Times New Roman" w:hAnsi="Times New Roman"/>
          <w:sz w:val="20"/>
          <w:szCs w:val="20"/>
        </w:rPr>
      </w:pPr>
      <w:r w:rsidRPr="0014069C">
        <w:rPr>
          <w:rFonts w:ascii="Times New Roman" w:hAnsi="Times New Roman"/>
          <w:sz w:val="20"/>
          <w:szCs w:val="20"/>
        </w:rPr>
        <w:t>Г. Аскорбиновая кислота</w:t>
      </w:r>
    </w:p>
    <w:p w:rsidR="0014069C" w:rsidRPr="0014069C" w:rsidRDefault="0014069C" w:rsidP="0014069C">
      <w:pPr>
        <w:spacing w:after="0" w:line="240" w:lineRule="auto"/>
        <w:ind w:firstLine="567"/>
        <w:jc w:val="both"/>
        <w:rPr>
          <w:rFonts w:ascii="Times New Roman" w:hAnsi="Times New Roman"/>
          <w:sz w:val="20"/>
          <w:szCs w:val="20"/>
        </w:rPr>
      </w:pPr>
      <w:r>
        <w:rPr>
          <w:rFonts w:ascii="Times New Roman" w:hAnsi="Times New Roman"/>
          <w:sz w:val="20"/>
          <w:szCs w:val="20"/>
        </w:rPr>
        <w:t>5</w:t>
      </w:r>
      <w:r w:rsidRPr="0014069C">
        <w:rPr>
          <w:rFonts w:ascii="Times New Roman" w:hAnsi="Times New Roman"/>
          <w:sz w:val="20"/>
          <w:szCs w:val="20"/>
        </w:rPr>
        <w:t>.  Дозу неодикумарина следует корригировать при сочетании с, КРОМЕ:</w:t>
      </w:r>
    </w:p>
    <w:p w:rsidR="0014069C" w:rsidRDefault="0014069C" w:rsidP="0014069C">
      <w:pPr>
        <w:spacing w:after="0" w:line="240" w:lineRule="auto"/>
        <w:jc w:val="both"/>
        <w:rPr>
          <w:rFonts w:ascii="Times New Roman" w:hAnsi="Times New Roman"/>
          <w:sz w:val="20"/>
          <w:szCs w:val="20"/>
        </w:rPr>
      </w:pPr>
      <w:r w:rsidRPr="0014069C">
        <w:rPr>
          <w:rFonts w:ascii="Times New Roman" w:hAnsi="Times New Roman"/>
          <w:sz w:val="20"/>
          <w:szCs w:val="20"/>
        </w:rPr>
        <w:t xml:space="preserve">А. Бутадионом </w:t>
      </w:r>
    </w:p>
    <w:p w:rsidR="0014069C" w:rsidRDefault="0014069C" w:rsidP="0014069C">
      <w:pPr>
        <w:spacing w:after="0" w:line="240" w:lineRule="auto"/>
        <w:jc w:val="both"/>
        <w:rPr>
          <w:rFonts w:ascii="Times New Roman" w:hAnsi="Times New Roman"/>
          <w:sz w:val="20"/>
          <w:szCs w:val="20"/>
        </w:rPr>
      </w:pPr>
      <w:r w:rsidRPr="0014069C">
        <w:rPr>
          <w:rFonts w:ascii="Times New Roman" w:hAnsi="Times New Roman"/>
          <w:sz w:val="20"/>
          <w:szCs w:val="20"/>
        </w:rPr>
        <w:t xml:space="preserve">Б. Изониазидом </w:t>
      </w:r>
    </w:p>
    <w:p w:rsidR="0014069C" w:rsidRDefault="0014069C" w:rsidP="0014069C">
      <w:pPr>
        <w:spacing w:after="0" w:line="240" w:lineRule="auto"/>
        <w:jc w:val="both"/>
        <w:rPr>
          <w:rFonts w:ascii="Times New Roman" w:hAnsi="Times New Roman"/>
          <w:sz w:val="20"/>
          <w:szCs w:val="20"/>
        </w:rPr>
      </w:pPr>
      <w:r w:rsidRPr="0014069C">
        <w:rPr>
          <w:rFonts w:ascii="Times New Roman" w:hAnsi="Times New Roman"/>
          <w:sz w:val="20"/>
          <w:szCs w:val="20"/>
        </w:rPr>
        <w:t xml:space="preserve">В. Фенобарбиталом </w:t>
      </w:r>
    </w:p>
    <w:p w:rsidR="0014069C" w:rsidRDefault="0014069C" w:rsidP="0014069C">
      <w:pPr>
        <w:spacing w:after="0" w:line="240" w:lineRule="auto"/>
        <w:jc w:val="both"/>
        <w:rPr>
          <w:rFonts w:ascii="Times New Roman" w:hAnsi="Times New Roman"/>
          <w:sz w:val="20"/>
          <w:szCs w:val="20"/>
        </w:rPr>
      </w:pPr>
      <w:r>
        <w:rPr>
          <w:rFonts w:ascii="Times New Roman" w:hAnsi="Times New Roman"/>
          <w:sz w:val="20"/>
          <w:szCs w:val="20"/>
        </w:rPr>
        <w:t>Г</w:t>
      </w:r>
      <w:r w:rsidRPr="0014069C">
        <w:rPr>
          <w:rFonts w:ascii="Times New Roman" w:hAnsi="Times New Roman"/>
          <w:sz w:val="20"/>
          <w:szCs w:val="20"/>
        </w:rPr>
        <w:t>. Дибазолом</w:t>
      </w:r>
    </w:p>
    <w:p w:rsidR="00F228A4" w:rsidRPr="00F228A4" w:rsidRDefault="00F228A4" w:rsidP="00F228A4">
      <w:pPr>
        <w:spacing w:after="0" w:line="240" w:lineRule="auto"/>
        <w:ind w:firstLine="567"/>
        <w:jc w:val="both"/>
        <w:rPr>
          <w:rFonts w:ascii="Times New Roman" w:hAnsi="Times New Roman"/>
          <w:sz w:val="20"/>
          <w:szCs w:val="20"/>
        </w:rPr>
      </w:pPr>
      <w:r w:rsidRPr="00F228A4">
        <w:rPr>
          <w:rFonts w:ascii="Times New Roman" w:hAnsi="Times New Roman"/>
          <w:sz w:val="20"/>
          <w:szCs w:val="20"/>
        </w:rPr>
        <w:t>6. Аминокапроновая кислота</w:t>
      </w:r>
    </w:p>
    <w:p w:rsidR="00F228A4" w:rsidRDefault="00F228A4" w:rsidP="00F228A4">
      <w:pPr>
        <w:spacing w:after="0" w:line="240" w:lineRule="auto"/>
        <w:jc w:val="both"/>
        <w:rPr>
          <w:rFonts w:ascii="Times New Roman" w:hAnsi="Times New Roman"/>
          <w:sz w:val="20"/>
          <w:szCs w:val="20"/>
        </w:rPr>
      </w:pPr>
      <w:r w:rsidRPr="00F228A4">
        <w:rPr>
          <w:rFonts w:ascii="Times New Roman" w:hAnsi="Times New Roman"/>
          <w:sz w:val="20"/>
          <w:szCs w:val="20"/>
        </w:rPr>
        <w:t xml:space="preserve">А. Антиагрегант </w:t>
      </w:r>
    </w:p>
    <w:p w:rsidR="00F228A4" w:rsidRDefault="00F228A4" w:rsidP="00F228A4">
      <w:pPr>
        <w:spacing w:after="0" w:line="240" w:lineRule="auto"/>
        <w:jc w:val="both"/>
        <w:rPr>
          <w:rFonts w:ascii="Times New Roman" w:hAnsi="Times New Roman"/>
          <w:sz w:val="20"/>
          <w:szCs w:val="20"/>
        </w:rPr>
      </w:pPr>
      <w:r>
        <w:rPr>
          <w:rFonts w:ascii="Times New Roman" w:hAnsi="Times New Roman"/>
          <w:sz w:val="20"/>
          <w:szCs w:val="20"/>
        </w:rPr>
        <w:t>Б</w:t>
      </w:r>
      <w:r w:rsidRPr="00F228A4">
        <w:rPr>
          <w:rFonts w:ascii="Times New Roman" w:hAnsi="Times New Roman"/>
          <w:sz w:val="20"/>
          <w:szCs w:val="20"/>
        </w:rPr>
        <w:t xml:space="preserve">. Ингибитор фибринолиза </w:t>
      </w:r>
    </w:p>
    <w:p w:rsidR="00F228A4" w:rsidRDefault="00F228A4" w:rsidP="00F228A4">
      <w:pPr>
        <w:spacing w:after="0" w:line="240" w:lineRule="auto"/>
        <w:jc w:val="both"/>
        <w:rPr>
          <w:rFonts w:ascii="Times New Roman" w:hAnsi="Times New Roman"/>
          <w:sz w:val="20"/>
          <w:szCs w:val="20"/>
        </w:rPr>
      </w:pPr>
      <w:r>
        <w:rPr>
          <w:rFonts w:ascii="Times New Roman" w:hAnsi="Times New Roman"/>
          <w:sz w:val="20"/>
          <w:szCs w:val="20"/>
        </w:rPr>
        <w:t>В</w:t>
      </w:r>
      <w:r w:rsidRPr="00F228A4">
        <w:rPr>
          <w:rFonts w:ascii="Times New Roman" w:hAnsi="Times New Roman"/>
          <w:sz w:val="20"/>
          <w:szCs w:val="20"/>
        </w:rPr>
        <w:t xml:space="preserve">. Антикоагулянт </w:t>
      </w:r>
    </w:p>
    <w:p w:rsidR="00F228A4" w:rsidRPr="00F228A4" w:rsidRDefault="00F228A4" w:rsidP="00F228A4">
      <w:pPr>
        <w:spacing w:after="0" w:line="240" w:lineRule="auto"/>
        <w:jc w:val="both"/>
        <w:rPr>
          <w:rFonts w:ascii="Times New Roman" w:hAnsi="Times New Roman"/>
          <w:sz w:val="20"/>
          <w:szCs w:val="20"/>
        </w:rPr>
      </w:pPr>
      <w:r>
        <w:rPr>
          <w:rFonts w:ascii="Times New Roman" w:hAnsi="Times New Roman"/>
          <w:sz w:val="20"/>
          <w:szCs w:val="20"/>
        </w:rPr>
        <w:t>Г</w:t>
      </w:r>
      <w:r w:rsidRPr="00F228A4">
        <w:rPr>
          <w:rFonts w:ascii="Times New Roman" w:hAnsi="Times New Roman"/>
          <w:sz w:val="20"/>
          <w:szCs w:val="20"/>
        </w:rPr>
        <w:t>. Фибринолитическое средство</w:t>
      </w:r>
    </w:p>
    <w:p w:rsidR="00F228A4" w:rsidRPr="00F228A4" w:rsidRDefault="00F228A4" w:rsidP="00F228A4">
      <w:pPr>
        <w:spacing w:after="0" w:line="240" w:lineRule="auto"/>
        <w:jc w:val="both"/>
        <w:rPr>
          <w:rFonts w:ascii="Times New Roman" w:hAnsi="Times New Roman"/>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F228A4" w:rsidRPr="00F228A4" w:rsidRDefault="00F228A4" w:rsidP="00851D31">
      <w:pPr>
        <w:numPr>
          <w:ilvl w:val="0"/>
          <w:numId w:val="95"/>
        </w:numPr>
        <w:tabs>
          <w:tab w:val="left" w:pos="567"/>
          <w:tab w:val="left" w:pos="851"/>
        </w:tabs>
        <w:spacing w:after="0" w:line="240" w:lineRule="auto"/>
        <w:ind w:left="0" w:firstLine="567"/>
        <w:jc w:val="both"/>
        <w:rPr>
          <w:rFonts w:ascii="Times New Roman" w:hAnsi="Times New Roman"/>
          <w:color w:val="000000"/>
          <w:sz w:val="20"/>
          <w:szCs w:val="20"/>
        </w:rPr>
      </w:pPr>
      <w:r w:rsidRPr="00F228A4">
        <w:rPr>
          <w:rFonts w:ascii="Times New Roman" w:hAnsi="Times New Roman"/>
          <w:sz w:val="20"/>
        </w:rPr>
        <w:t xml:space="preserve">Классификация маточных средств </w:t>
      </w:r>
    </w:p>
    <w:p w:rsidR="00F228A4" w:rsidRPr="00F228A4" w:rsidRDefault="00F228A4" w:rsidP="00851D31">
      <w:pPr>
        <w:numPr>
          <w:ilvl w:val="0"/>
          <w:numId w:val="95"/>
        </w:numPr>
        <w:tabs>
          <w:tab w:val="left" w:pos="567"/>
          <w:tab w:val="left" w:pos="851"/>
        </w:tabs>
        <w:spacing w:after="0" w:line="240" w:lineRule="auto"/>
        <w:ind w:left="0" w:firstLine="567"/>
        <w:jc w:val="both"/>
        <w:rPr>
          <w:rFonts w:ascii="Times New Roman" w:hAnsi="Times New Roman"/>
          <w:color w:val="000000"/>
          <w:sz w:val="20"/>
          <w:szCs w:val="20"/>
        </w:rPr>
      </w:pPr>
      <w:r w:rsidRPr="00F228A4">
        <w:rPr>
          <w:rFonts w:ascii="Times New Roman" w:hAnsi="Times New Roman"/>
          <w:sz w:val="20"/>
        </w:rPr>
        <w:t>Механизм действия окситоцина. Показания к применению.</w:t>
      </w:r>
    </w:p>
    <w:p w:rsidR="00F228A4" w:rsidRPr="00F228A4" w:rsidRDefault="00F228A4" w:rsidP="00851D31">
      <w:pPr>
        <w:numPr>
          <w:ilvl w:val="0"/>
          <w:numId w:val="95"/>
        </w:numPr>
        <w:tabs>
          <w:tab w:val="left" w:pos="567"/>
          <w:tab w:val="left" w:pos="851"/>
        </w:tabs>
        <w:spacing w:after="0" w:line="240" w:lineRule="auto"/>
        <w:ind w:left="0" w:firstLine="567"/>
        <w:jc w:val="both"/>
        <w:rPr>
          <w:rFonts w:ascii="Times New Roman" w:hAnsi="Times New Roman"/>
          <w:color w:val="000000"/>
          <w:sz w:val="20"/>
          <w:szCs w:val="20"/>
        </w:rPr>
      </w:pPr>
      <w:r w:rsidRPr="00F228A4">
        <w:rPr>
          <w:rFonts w:ascii="Times New Roman" w:hAnsi="Times New Roman"/>
          <w:sz w:val="20"/>
        </w:rPr>
        <w:t>Классификация</w:t>
      </w:r>
      <w:r w:rsidRPr="00F228A4">
        <w:rPr>
          <w:rFonts w:ascii="Times New Roman" w:hAnsi="Times New Roman"/>
          <w:sz w:val="20"/>
          <w:szCs w:val="20"/>
        </w:rPr>
        <w:t xml:space="preserve"> с</w:t>
      </w:r>
      <w:r w:rsidRPr="00F228A4">
        <w:rPr>
          <w:rFonts w:ascii="Times New Roman" w:hAnsi="Times New Roman"/>
          <w:sz w:val="20"/>
        </w:rPr>
        <w:t>редств, влияющих на кроветворение</w:t>
      </w:r>
    </w:p>
    <w:p w:rsidR="00F228A4" w:rsidRPr="00F228A4" w:rsidRDefault="00F228A4" w:rsidP="00851D31">
      <w:pPr>
        <w:numPr>
          <w:ilvl w:val="0"/>
          <w:numId w:val="95"/>
        </w:numPr>
        <w:tabs>
          <w:tab w:val="left" w:pos="567"/>
          <w:tab w:val="left" w:pos="851"/>
        </w:tabs>
        <w:spacing w:after="0" w:line="240" w:lineRule="auto"/>
        <w:ind w:left="0" w:firstLine="567"/>
        <w:jc w:val="both"/>
        <w:rPr>
          <w:rFonts w:ascii="Times New Roman" w:hAnsi="Times New Roman"/>
          <w:color w:val="000000"/>
          <w:sz w:val="20"/>
          <w:szCs w:val="20"/>
        </w:rPr>
      </w:pPr>
      <w:r w:rsidRPr="00F228A4">
        <w:rPr>
          <w:rFonts w:ascii="Times New Roman" w:hAnsi="Times New Roman"/>
          <w:sz w:val="20"/>
        </w:rPr>
        <w:t>Средства, применяемые для лечения гиперхромных анемий. Механизм действия. Показания к применению. Побочные эффекты.</w:t>
      </w:r>
    </w:p>
    <w:p w:rsidR="00F228A4" w:rsidRPr="00F228A4" w:rsidRDefault="00F228A4" w:rsidP="00851D31">
      <w:pPr>
        <w:numPr>
          <w:ilvl w:val="0"/>
          <w:numId w:val="95"/>
        </w:numPr>
        <w:tabs>
          <w:tab w:val="left" w:pos="567"/>
          <w:tab w:val="left" w:pos="851"/>
        </w:tabs>
        <w:spacing w:after="0" w:line="240" w:lineRule="auto"/>
        <w:ind w:left="0" w:firstLine="567"/>
        <w:jc w:val="both"/>
        <w:rPr>
          <w:rFonts w:ascii="Times New Roman" w:hAnsi="Times New Roman"/>
          <w:color w:val="000000"/>
          <w:sz w:val="20"/>
          <w:szCs w:val="20"/>
        </w:rPr>
      </w:pPr>
      <w:r w:rsidRPr="00F228A4">
        <w:rPr>
          <w:rFonts w:ascii="Times New Roman" w:hAnsi="Times New Roman"/>
          <w:sz w:val="20"/>
        </w:rPr>
        <w:t xml:space="preserve">Классификация средств, способствующих свертыванию крови. </w:t>
      </w:r>
    </w:p>
    <w:p w:rsidR="00F228A4" w:rsidRPr="0014069C" w:rsidRDefault="00F228A4" w:rsidP="00851D31">
      <w:pPr>
        <w:numPr>
          <w:ilvl w:val="0"/>
          <w:numId w:val="95"/>
        </w:numPr>
        <w:tabs>
          <w:tab w:val="left" w:pos="346"/>
          <w:tab w:val="left" w:pos="851"/>
        </w:tabs>
        <w:spacing w:after="0" w:line="240" w:lineRule="auto"/>
        <w:ind w:left="0" w:right="-154" w:firstLine="567"/>
        <w:jc w:val="both"/>
        <w:rPr>
          <w:rFonts w:ascii="Times New Roman" w:hAnsi="Times New Roman"/>
          <w:sz w:val="20"/>
        </w:rPr>
      </w:pPr>
      <w:r w:rsidRPr="0014069C">
        <w:rPr>
          <w:rFonts w:ascii="Times New Roman" w:hAnsi="Times New Roman"/>
          <w:sz w:val="20"/>
        </w:rPr>
        <w:t>Механизм действия викасола. Применение.</w:t>
      </w:r>
    </w:p>
    <w:p w:rsidR="00F228A4" w:rsidRPr="00F228A4" w:rsidRDefault="00F228A4" w:rsidP="00F228A4">
      <w:pPr>
        <w:tabs>
          <w:tab w:val="left" w:pos="567"/>
          <w:tab w:val="left" w:pos="851"/>
        </w:tabs>
        <w:spacing w:after="0" w:line="240" w:lineRule="auto"/>
        <w:ind w:firstLine="567"/>
        <w:jc w:val="both"/>
        <w:rPr>
          <w:rFonts w:ascii="Times New Roman" w:hAnsi="Times New Roman"/>
          <w:color w:val="000000"/>
          <w:sz w:val="20"/>
          <w:szCs w:val="20"/>
        </w:rPr>
      </w:pPr>
    </w:p>
    <w:p w:rsidR="00DB64B1" w:rsidRDefault="00DB64B1" w:rsidP="00F228A4">
      <w:pPr>
        <w:shd w:val="clear" w:color="auto" w:fill="FFFFFF"/>
        <w:tabs>
          <w:tab w:val="left" w:pos="216"/>
          <w:tab w:val="left" w:pos="851"/>
        </w:tabs>
        <w:spacing w:after="0" w:line="240" w:lineRule="auto"/>
        <w:ind w:firstLine="567"/>
        <w:rPr>
          <w:rFonts w:ascii="Times New Roman" w:hAnsi="Times New Roman"/>
          <w:b/>
          <w:sz w:val="20"/>
          <w:szCs w:val="20"/>
        </w:rPr>
      </w:pPr>
      <w:r w:rsidRPr="004F5796">
        <w:rPr>
          <w:rFonts w:ascii="Times New Roman" w:hAnsi="Times New Roman"/>
          <w:b/>
          <w:sz w:val="20"/>
          <w:szCs w:val="20"/>
        </w:rPr>
        <w:t>Реферативные сообщения:</w:t>
      </w:r>
    </w:p>
    <w:p w:rsidR="00F228A4" w:rsidRPr="00F228A4" w:rsidRDefault="00F228A4" w:rsidP="00851D31">
      <w:pPr>
        <w:numPr>
          <w:ilvl w:val="0"/>
          <w:numId w:val="97"/>
        </w:numPr>
        <w:shd w:val="clear" w:color="auto" w:fill="FFFFFF"/>
        <w:tabs>
          <w:tab w:val="left" w:pos="216"/>
          <w:tab w:val="left" w:pos="851"/>
        </w:tabs>
        <w:spacing w:after="0" w:line="240" w:lineRule="auto"/>
        <w:ind w:left="0" w:firstLine="567"/>
        <w:rPr>
          <w:rFonts w:ascii="Times New Roman" w:hAnsi="Times New Roman"/>
          <w:sz w:val="20"/>
          <w:szCs w:val="20"/>
        </w:rPr>
      </w:pPr>
      <w:r w:rsidRPr="00F228A4">
        <w:rPr>
          <w:rFonts w:ascii="Times New Roman" w:hAnsi="Times New Roman"/>
          <w:sz w:val="20"/>
        </w:rPr>
        <w:t>Молекулярный механизм действия и фармакологические свойства препаратов простагландинов</w:t>
      </w:r>
    </w:p>
    <w:p w:rsidR="00F228A4" w:rsidRPr="00F228A4" w:rsidRDefault="00F228A4" w:rsidP="00851D31">
      <w:pPr>
        <w:numPr>
          <w:ilvl w:val="0"/>
          <w:numId w:val="97"/>
        </w:numPr>
        <w:shd w:val="clear" w:color="auto" w:fill="FFFFFF"/>
        <w:tabs>
          <w:tab w:val="left" w:pos="216"/>
          <w:tab w:val="left" w:pos="851"/>
        </w:tabs>
        <w:spacing w:after="0" w:line="240" w:lineRule="auto"/>
        <w:ind w:left="0" w:firstLine="567"/>
        <w:rPr>
          <w:rFonts w:ascii="Times New Roman" w:hAnsi="Times New Roman"/>
          <w:sz w:val="20"/>
          <w:szCs w:val="20"/>
        </w:rPr>
      </w:pPr>
      <w:r w:rsidRPr="00F228A4">
        <w:rPr>
          <w:rFonts w:ascii="Times New Roman" w:hAnsi="Times New Roman"/>
          <w:sz w:val="20"/>
        </w:rPr>
        <w:t>Препараты, влияющие на лейкопоэз. Механизм действия. Показания к применению</w:t>
      </w:r>
    </w:p>
    <w:p w:rsidR="00F228A4" w:rsidRPr="00F228A4" w:rsidRDefault="00F228A4" w:rsidP="00851D31">
      <w:pPr>
        <w:numPr>
          <w:ilvl w:val="0"/>
          <w:numId w:val="97"/>
        </w:numPr>
        <w:shd w:val="clear" w:color="auto" w:fill="FFFFFF"/>
        <w:tabs>
          <w:tab w:val="left" w:pos="216"/>
          <w:tab w:val="left" w:pos="851"/>
        </w:tabs>
        <w:spacing w:after="0" w:line="240" w:lineRule="auto"/>
        <w:ind w:left="0" w:firstLine="567"/>
        <w:rPr>
          <w:rFonts w:ascii="Times New Roman" w:hAnsi="Times New Roman"/>
          <w:sz w:val="20"/>
          <w:szCs w:val="20"/>
        </w:rPr>
      </w:pPr>
      <w:r w:rsidRPr="00F228A4">
        <w:rPr>
          <w:rFonts w:ascii="Times New Roman" w:hAnsi="Times New Roman"/>
          <w:sz w:val="20"/>
        </w:rPr>
        <w:t xml:space="preserve">Средства, применяемые для лечения гипохромных анемий. Влияние железа на кроветворение. </w:t>
      </w:r>
    </w:p>
    <w:p w:rsidR="00F228A4" w:rsidRPr="00F228A4" w:rsidRDefault="00F228A4" w:rsidP="00851D31">
      <w:pPr>
        <w:numPr>
          <w:ilvl w:val="0"/>
          <w:numId w:val="97"/>
        </w:numPr>
        <w:shd w:val="clear" w:color="auto" w:fill="FFFFFF"/>
        <w:tabs>
          <w:tab w:val="left" w:pos="216"/>
          <w:tab w:val="left" w:pos="851"/>
        </w:tabs>
        <w:spacing w:after="0" w:line="240" w:lineRule="auto"/>
        <w:ind w:left="0" w:firstLine="567"/>
        <w:rPr>
          <w:rFonts w:ascii="Times New Roman" w:hAnsi="Times New Roman"/>
          <w:sz w:val="20"/>
          <w:szCs w:val="20"/>
        </w:rPr>
      </w:pPr>
      <w:r w:rsidRPr="00F228A4">
        <w:rPr>
          <w:rFonts w:ascii="Times New Roman" w:hAnsi="Times New Roman"/>
          <w:sz w:val="20"/>
        </w:rPr>
        <w:t>Гемостатические и антигеморрагические средства.</w:t>
      </w:r>
    </w:p>
    <w:p w:rsidR="00F228A4" w:rsidRPr="00F228A4" w:rsidRDefault="00F228A4" w:rsidP="00851D31">
      <w:pPr>
        <w:numPr>
          <w:ilvl w:val="0"/>
          <w:numId w:val="97"/>
        </w:numPr>
        <w:shd w:val="clear" w:color="auto" w:fill="FFFFFF"/>
        <w:tabs>
          <w:tab w:val="left" w:pos="216"/>
          <w:tab w:val="left" w:pos="851"/>
        </w:tabs>
        <w:spacing w:after="0" w:line="240" w:lineRule="auto"/>
        <w:ind w:left="0" w:firstLine="567"/>
        <w:rPr>
          <w:rFonts w:ascii="Times New Roman" w:hAnsi="Times New Roman"/>
          <w:sz w:val="20"/>
          <w:szCs w:val="20"/>
        </w:rPr>
      </w:pPr>
      <w:r w:rsidRPr="00F228A4">
        <w:rPr>
          <w:rFonts w:ascii="Times New Roman" w:hAnsi="Times New Roman"/>
          <w:sz w:val="20"/>
        </w:rPr>
        <w:t xml:space="preserve">Молекулярный механизм действия антикоагулянтов апямого и непрямого действия. </w:t>
      </w:r>
    </w:p>
    <w:p w:rsidR="00F228A4" w:rsidRPr="00F228A4" w:rsidRDefault="00F228A4" w:rsidP="00851D31">
      <w:pPr>
        <w:numPr>
          <w:ilvl w:val="0"/>
          <w:numId w:val="97"/>
        </w:numPr>
        <w:shd w:val="clear" w:color="auto" w:fill="FFFFFF"/>
        <w:tabs>
          <w:tab w:val="left" w:pos="216"/>
          <w:tab w:val="left" w:pos="346"/>
          <w:tab w:val="left" w:pos="851"/>
        </w:tabs>
        <w:spacing w:after="0" w:line="240" w:lineRule="auto"/>
        <w:ind w:left="0" w:right="-154" w:firstLine="567"/>
        <w:jc w:val="both"/>
        <w:rPr>
          <w:rFonts w:ascii="Times New Roman" w:hAnsi="Times New Roman"/>
          <w:sz w:val="20"/>
        </w:rPr>
      </w:pPr>
      <w:r w:rsidRPr="00F228A4">
        <w:rPr>
          <w:rFonts w:ascii="Times New Roman" w:hAnsi="Times New Roman"/>
          <w:sz w:val="20"/>
        </w:rPr>
        <w:t>Молекулярные механизмы действия антагонисты антикоагулянтов</w:t>
      </w:r>
      <w:r w:rsidRPr="00F228A4">
        <w:rPr>
          <w:rFonts w:ascii="Times New Roman" w:hAnsi="Times New Roman"/>
          <w:sz w:val="20"/>
          <w:szCs w:val="20"/>
        </w:rPr>
        <w:t xml:space="preserve"> </w:t>
      </w:r>
    </w:p>
    <w:p w:rsidR="00F228A4" w:rsidRPr="00F228A4" w:rsidRDefault="00F228A4" w:rsidP="00F228A4">
      <w:pPr>
        <w:shd w:val="clear" w:color="auto" w:fill="FFFFFF"/>
        <w:tabs>
          <w:tab w:val="left" w:pos="216"/>
          <w:tab w:val="left" w:pos="851"/>
        </w:tabs>
        <w:spacing w:after="0" w:line="240" w:lineRule="auto"/>
        <w:ind w:firstLine="567"/>
        <w:rPr>
          <w:rFonts w:ascii="Times New Roman" w:hAnsi="Times New Roman"/>
          <w:sz w:val="20"/>
          <w:szCs w:val="20"/>
        </w:rPr>
      </w:pPr>
    </w:p>
    <w:p w:rsidR="00DB64B1" w:rsidRPr="00F228A4" w:rsidRDefault="00DB64B1" w:rsidP="00F228A4">
      <w:pPr>
        <w:shd w:val="clear" w:color="auto" w:fill="FFFFFF"/>
        <w:tabs>
          <w:tab w:val="left" w:pos="216"/>
          <w:tab w:val="left" w:pos="851"/>
        </w:tabs>
        <w:spacing w:after="0" w:line="240" w:lineRule="auto"/>
        <w:ind w:firstLine="567"/>
        <w:rPr>
          <w:rFonts w:ascii="Times New Roman" w:hAnsi="Times New Roman"/>
          <w:b/>
          <w:sz w:val="20"/>
          <w:szCs w:val="20"/>
        </w:rPr>
      </w:pPr>
      <w:r w:rsidRPr="00F228A4">
        <w:rPr>
          <w:rFonts w:ascii="Times New Roman" w:hAnsi="Times New Roman"/>
          <w:b/>
          <w:sz w:val="20"/>
          <w:szCs w:val="20"/>
        </w:rPr>
        <w:t>Индивидуальное собеседование:</w:t>
      </w:r>
    </w:p>
    <w:p w:rsidR="00F228A4" w:rsidRPr="00F228A4" w:rsidRDefault="00F228A4" w:rsidP="00851D31">
      <w:pPr>
        <w:numPr>
          <w:ilvl w:val="0"/>
          <w:numId w:val="96"/>
        </w:numPr>
        <w:tabs>
          <w:tab w:val="left" w:pos="567"/>
          <w:tab w:val="left" w:pos="851"/>
          <w:tab w:val="center" w:pos="4819"/>
        </w:tabs>
        <w:spacing w:after="0" w:line="240" w:lineRule="auto"/>
        <w:ind w:left="0" w:firstLine="567"/>
        <w:rPr>
          <w:rFonts w:ascii="Times New Roman" w:hAnsi="Times New Roman"/>
          <w:sz w:val="20"/>
          <w:szCs w:val="20"/>
        </w:rPr>
      </w:pPr>
      <w:r w:rsidRPr="0014069C">
        <w:rPr>
          <w:rFonts w:ascii="Times New Roman" w:hAnsi="Times New Roman"/>
          <w:sz w:val="20"/>
        </w:rPr>
        <w:t>Механизм действия и основные фармакологические свойства</w:t>
      </w:r>
      <w:r>
        <w:rPr>
          <w:rFonts w:ascii="Times New Roman" w:hAnsi="Times New Roman"/>
          <w:sz w:val="20"/>
        </w:rPr>
        <w:t xml:space="preserve"> маточных средств</w:t>
      </w:r>
    </w:p>
    <w:p w:rsidR="00F228A4" w:rsidRPr="00F228A4" w:rsidRDefault="00F228A4" w:rsidP="00851D31">
      <w:pPr>
        <w:numPr>
          <w:ilvl w:val="0"/>
          <w:numId w:val="96"/>
        </w:numPr>
        <w:tabs>
          <w:tab w:val="left" w:pos="567"/>
          <w:tab w:val="left" w:pos="851"/>
          <w:tab w:val="center" w:pos="4819"/>
        </w:tabs>
        <w:spacing w:after="0" w:line="240" w:lineRule="auto"/>
        <w:ind w:left="0" w:firstLine="567"/>
        <w:rPr>
          <w:rFonts w:ascii="Times New Roman" w:hAnsi="Times New Roman"/>
          <w:sz w:val="20"/>
          <w:szCs w:val="20"/>
        </w:rPr>
      </w:pPr>
      <w:r w:rsidRPr="0014069C">
        <w:rPr>
          <w:rFonts w:ascii="Times New Roman" w:hAnsi="Times New Roman"/>
          <w:sz w:val="20"/>
        </w:rPr>
        <w:t xml:space="preserve">Классификация </w:t>
      </w:r>
      <w:r>
        <w:rPr>
          <w:rFonts w:ascii="Times New Roman" w:hAnsi="Times New Roman"/>
          <w:sz w:val="20"/>
        </w:rPr>
        <w:t>с</w:t>
      </w:r>
      <w:r w:rsidRPr="0014069C">
        <w:rPr>
          <w:rFonts w:ascii="Times New Roman" w:hAnsi="Times New Roman"/>
          <w:sz w:val="20"/>
        </w:rPr>
        <w:t>редств, влияющи</w:t>
      </w:r>
      <w:r>
        <w:rPr>
          <w:rFonts w:ascii="Times New Roman" w:hAnsi="Times New Roman"/>
          <w:sz w:val="20"/>
        </w:rPr>
        <w:t>х</w:t>
      </w:r>
      <w:r w:rsidRPr="0014069C">
        <w:rPr>
          <w:rFonts w:ascii="Times New Roman" w:hAnsi="Times New Roman"/>
          <w:sz w:val="20"/>
        </w:rPr>
        <w:t xml:space="preserve"> на эритропоэз. </w:t>
      </w:r>
    </w:p>
    <w:p w:rsidR="00F228A4" w:rsidRPr="00F228A4" w:rsidRDefault="00F228A4" w:rsidP="00851D31">
      <w:pPr>
        <w:numPr>
          <w:ilvl w:val="0"/>
          <w:numId w:val="96"/>
        </w:numPr>
        <w:shd w:val="clear" w:color="auto" w:fill="FFFFFF"/>
        <w:tabs>
          <w:tab w:val="left" w:pos="216"/>
          <w:tab w:val="left" w:pos="851"/>
        </w:tabs>
        <w:spacing w:after="0" w:line="240" w:lineRule="auto"/>
        <w:ind w:left="0" w:firstLine="567"/>
        <w:rPr>
          <w:rFonts w:ascii="Times New Roman" w:hAnsi="Times New Roman"/>
          <w:sz w:val="20"/>
          <w:szCs w:val="20"/>
        </w:rPr>
      </w:pPr>
      <w:r w:rsidRPr="0014069C">
        <w:rPr>
          <w:rFonts w:ascii="Times New Roman" w:hAnsi="Times New Roman"/>
          <w:sz w:val="20"/>
        </w:rPr>
        <w:t>Сравнительная характеристика препаратов железа</w:t>
      </w:r>
      <w:r>
        <w:rPr>
          <w:rFonts w:ascii="Times New Roman" w:hAnsi="Times New Roman"/>
          <w:sz w:val="20"/>
        </w:rPr>
        <w:t xml:space="preserve"> для  парентерального и перорального применения</w:t>
      </w:r>
      <w:r w:rsidRPr="0014069C">
        <w:rPr>
          <w:rFonts w:ascii="Times New Roman" w:hAnsi="Times New Roman"/>
          <w:sz w:val="20"/>
        </w:rPr>
        <w:t>.</w:t>
      </w:r>
    </w:p>
    <w:p w:rsidR="00F228A4" w:rsidRPr="00F228A4" w:rsidRDefault="00F228A4" w:rsidP="00851D31">
      <w:pPr>
        <w:numPr>
          <w:ilvl w:val="0"/>
          <w:numId w:val="96"/>
        </w:numPr>
        <w:tabs>
          <w:tab w:val="left" w:pos="567"/>
          <w:tab w:val="left" w:pos="851"/>
          <w:tab w:val="center" w:pos="4819"/>
        </w:tabs>
        <w:spacing w:after="0" w:line="240" w:lineRule="auto"/>
        <w:ind w:left="0" w:firstLine="567"/>
        <w:rPr>
          <w:rFonts w:ascii="Times New Roman" w:hAnsi="Times New Roman"/>
          <w:sz w:val="20"/>
          <w:szCs w:val="20"/>
        </w:rPr>
      </w:pPr>
      <w:r w:rsidRPr="0014069C">
        <w:rPr>
          <w:rFonts w:ascii="Times New Roman" w:hAnsi="Times New Roman"/>
          <w:sz w:val="20"/>
        </w:rPr>
        <w:t>Классификация</w:t>
      </w:r>
      <w:r>
        <w:rPr>
          <w:rFonts w:ascii="Times New Roman" w:hAnsi="Times New Roman"/>
          <w:sz w:val="20"/>
        </w:rPr>
        <w:t xml:space="preserve"> а</w:t>
      </w:r>
      <w:r w:rsidRPr="0014069C">
        <w:rPr>
          <w:rFonts w:ascii="Times New Roman" w:hAnsi="Times New Roman"/>
          <w:sz w:val="20"/>
        </w:rPr>
        <w:t>нтикоагулянт</w:t>
      </w:r>
      <w:r>
        <w:rPr>
          <w:rFonts w:ascii="Times New Roman" w:hAnsi="Times New Roman"/>
          <w:sz w:val="20"/>
        </w:rPr>
        <w:t>ов</w:t>
      </w:r>
      <w:r w:rsidRPr="0014069C">
        <w:rPr>
          <w:rFonts w:ascii="Times New Roman" w:hAnsi="Times New Roman"/>
          <w:sz w:val="20"/>
        </w:rPr>
        <w:t>.</w:t>
      </w:r>
    </w:p>
    <w:p w:rsidR="00F228A4" w:rsidRPr="00F228A4" w:rsidRDefault="00F228A4" w:rsidP="00851D31">
      <w:pPr>
        <w:numPr>
          <w:ilvl w:val="0"/>
          <w:numId w:val="96"/>
        </w:numPr>
        <w:tabs>
          <w:tab w:val="left" w:pos="567"/>
          <w:tab w:val="left" w:pos="851"/>
          <w:tab w:val="center" w:pos="4819"/>
        </w:tabs>
        <w:spacing w:after="0" w:line="240" w:lineRule="auto"/>
        <w:ind w:left="0" w:firstLine="567"/>
        <w:rPr>
          <w:rFonts w:ascii="Times New Roman" w:hAnsi="Times New Roman"/>
          <w:sz w:val="20"/>
          <w:szCs w:val="20"/>
        </w:rPr>
      </w:pPr>
      <w:r w:rsidRPr="0014069C">
        <w:rPr>
          <w:rFonts w:ascii="Times New Roman" w:hAnsi="Times New Roman"/>
          <w:sz w:val="20"/>
        </w:rPr>
        <w:t xml:space="preserve">Классификация </w:t>
      </w:r>
      <w:r>
        <w:rPr>
          <w:rFonts w:ascii="Times New Roman" w:hAnsi="Times New Roman"/>
          <w:sz w:val="20"/>
        </w:rPr>
        <w:t>с</w:t>
      </w:r>
      <w:r w:rsidRPr="0014069C">
        <w:rPr>
          <w:rFonts w:ascii="Times New Roman" w:hAnsi="Times New Roman"/>
          <w:sz w:val="20"/>
        </w:rPr>
        <w:t>редств, влияющи</w:t>
      </w:r>
      <w:r>
        <w:rPr>
          <w:rFonts w:ascii="Times New Roman" w:hAnsi="Times New Roman"/>
          <w:sz w:val="20"/>
        </w:rPr>
        <w:t>х</w:t>
      </w:r>
      <w:r w:rsidRPr="0014069C">
        <w:rPr>
          <w:rFonts w:ascii="Times New Roman" w:hAnsi="Times New Roman"/>
          <w:sz w:val="20"/>
        </w:rPr>
        <w:t xml:space="preserve"> на процесс фибринолиза</w:t>
      </w:r>
    </w:p>
    <w:p w:rsidR="00F228A4" w:rsidRPr="00F228A4" w:rsidRDefault="00F228A4" w:rsidP="00851D31">
      <w:pPr>
        <w:numPr>
          <w:ilvl w:val="0"/>
          <w:numId w:val="96"/>
        </w:numPr>
        <w:tabs>
          <w:tab w:val="left" w:pos="567"/>
          <w:tab w:val="left" w:pos="851"/>
          <w:tab w:val="center" w:pos="4819"/>
        </w:tabs>
        <w:spacing w:after="0" w:line="240" w:lineRule="auto"/>
        <w:ind w:left="0" w:firstLine="567"/>
        <w:rPr>
          <w:rFonts w:ascii="Times New Roman" w:hAnsi="Times New Roman"/>
          <w:sz w:val="20"/>
          <w:szCs w:val="20"/>
        </w:rPr>
      </w:pPr>
      <w:r w:rsidRPr="0014069C">
        <w:rPr>
          <w:rFonts w:ascii="Times New Roman" w:hAnsi="Times New Roman"/>
          <w:sz w:val="20"/>
        </w:rPr>
        <w:t>Средства, угнетающие агрегацию тромбоцитов. Классификация. Механизмы действия различных препаратов. Применение антиагрегантов. Побочные эффекты.</w:t>
      </w:r>
    </w:p>
    <w:p w:rsidR="00F228A4" w:rsidRPr="0014069C" w:rsidRDefault="00F228A4" w:rsidP="00F228A4">
      <w:pPr>
        <w:tabs>
          <w:tab w:val="left" w:pos="346"/>
        </w:tabs>
        <w:spacing w:after="0" w:line="240" w:lineRule="auto"/>
        <w:ind w:right="-154"/>
        <w:jc w:val="both"/>
        <w:rPr>
          <w:rFonts w:ascii="Times New Roman" w:hAnsi="Times New Roman"/>
          <w:sz w:val="20"/>
        </w:rPr>
      </w:pPr>
      <w:r w:rsidRPr="0014069C">
        <w:rPr>
          <w:rFonts w:ascii="Times New Roman" w:hAnsi="Times New Roman"/>
          <w:sz w:val="20"/>
        </w:rPr>
        <w:t xml:space="preserve"> </w:t>
      </w:r>
    </w:p>
    <w:p w:rsidR="00DB64B1" w:rsidRPr="00385C9F" w:rsidRDefault="00DB64B1" w:rsidP="00DB64B1">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B64B1" w:rsidRDefault="00DB64B1" w:rsidP="00DB64B1">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2403FA" w:rsidRPr="002403FA" w:rsidRDefault="002403FA" w:rsidP="002403FA">
      <w:pPr>
        <w:spacing w:after="0" w:line="240" w:lineRule="auto"/>
        <w:ind w:firstLine="567"/>
        <w:jc w:val="both"/>
        <w:rPr>
          <w:rFonts w:ascii="Times New Roman" w:hAnsi="Times New Roman"/>
          <w:bCs/>
          <w:sz w:val="20"/>
          <w:szCs w:val="20"/>
        </w:rPr>
      </w:pPr>
      <w:r>
        <w:rPr>
          <w:rFonts w:ascii="Times New Roman" w:hAnsi="Times New Roman"/>
          <w:b/>
          <w:sz w:val="20"/>
          <w:szCs w:val="20"/>
        </w:rPr>
        <w:t>1</w:t>
      </w:r>
      <w:r w:rsidRPr="002403FA">
        <w:rPr>
          <w:rFonts w:ascii="Times New Roman" w:hAnsi="Times New Roman"/>
          <w:b/>
          <w:sz w:val="20"/>
          <w:szCs w:val="20"/>
        </w:rPr>
        <w:t>.</w:t>
      </w:r>
      <w:r w:rsidRPr="002403FA">
        <w:rPr>
          <w:rFonts w:ascii="Times New Roman" w:hAnsi="Times New Roman"/>
          <w:bCs/>
          <w:sz w:val="20"/>
          <w:szCs w:val="20"/>
        </w:rPr>
        <w:t xml:space="preserve"> Дайте сравнительную характеристику антиагрегантов.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1676"/>
        <w:gridCol w:w="1980"/>
        <w:gridCol w:w="3523"/>
      </w:tblGrid>
      <w:tr w:rsidR="002403FA" w:rsidRPr="002403FA" w:rsidTr="00812B40">
        <w:tc>
          <w:tcPr>
            <w:tcW w:w="2392"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Препараты</w:t>
            </w:r>
          </w:p>
        </w:tc>
        <w:tc>
          <w:tcPr>
            <w:tcW w:w="1676"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Пути введения</w:t>
            </w:r>
          </w:p>
        </w:tc>
        <w:tc>
          <w:tcPr>
            <w:tcW w:w="1980"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Кратность приема в сутки</w:t>
            </w:r>
          </w:p>
        </w:tc>
        <w:tc>
          <w:tcPr>
            <w:tcW w:w="3523"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Побочные эффекты (кроме кровоточивости)</w:t>
            </w:r>
          </w:p>
        </w:tc>
      </w:tr>
      <w:tr w:rsidR="002403FA" w:rsidRPr="002403FA" w:rsidTr="00812B40">
        <w:tc>
          <w:tcPr>
            <w:tcW w:w="2392"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Ацетилсалициловая кислота</w:t>
            </w:r>
          </w:p>
        </w:tc>
        <w:tc>
          <w:tcPr>
            <w:tcW w:w="1676" w:type="dxa"/>
          </w:tcPr>
          <w:p w:rsidR="002403FA" w:rsidRPr="002403FA" w:rsidRDefault="002403FA" w:rsidP="002403FA">
            <w:pPr>
              <w:spacing w:after="0" w:line="240" w:lineRule="auto"/>
              <w:jc w:val="both"/>
              <w:rPr>
                <w:rFonts w:ascii="Times New Roman" w:hAnsi="Times New Roman"/>
                <w:bCs/>
                <w:sz w:val="20"/>
                <w:szCs w:val="20"/>
              </w:rPr>
            </w:pPr>
          </w:p>
        </w:tc>
        <w:tc>
          <w:tcPr>
            <w:tcW w:w="1980" w:type="dxa"/>
          </w:tcPr>
          <w:p w:rsidR="002403FA" w:rsidRPr="002403FA" w:rsidRDefault="002403FA" w:rsidP="002403FA">
            <w:pPr>
              <w:spacing w:after="0" w:line="240" w:lineRule="auto"/>
              <w:jc w:val="both"/>
              <w:rPr>
                <w:rFonts w:ascii="Times New Roman" w:hAnsi="Times New Roman"/>
                <w:bCs/>
                <w:sz w:val="20"/>
                <w:szCs w:val="20"/>
              </w:rPr>
            </w:pPr>
          </w:p>
        </w:tc>
        <w:tc>
          <w:tcPr>
            <w:tcW w:w="3523"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812B40">
        <w:tc>
          <w:tcPr>
            <w:tcW w:w="2392"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Индобуфен</w:t>
            </w:r>
          </w:p>
        </w:tc>
        <w:tc>
          <w:tcPr>
            <w:tcW w:w="1676" w:type="dxa"/>
          </w:tcPr>
          <w:p w:rsidR="002403FA" w:rsidRPr="002403FA" w:rsidRDefault="002403FA" w:rsidP="002403FA">
            <w:pPr>
              <w:spacing w:after="0" w:line="240" w:lineRule="auto"/>
              <w:jc w:val="both"/>
              <w:rPr>
                <w:rFonts w:ascii="Times New Roman" w:hAnsi="Times New Roman"/>
                <w:bCs/>
                <w:sz w:val="20"/>
                <w:szCs w:val="20"/>
              </w:rPr>
            </w:pPr>
          </w:p>
        </w:tc>
        <w:tc>
          <w:tcPr>
            <w:tcW w:w="1980" w:type="dxa"/>
          </w:tcPr>
          <w:p w:rsidR="002403FA" w:rsidRPr="002403FA" w:rsidRDefault="002403FA" w:rsidP="002403FA">
            <w:pPr>
              <w:spacing w:after="0" w:line="240" w:lineRule="auto"/>
              <w:jc w:val="both"/>
              <w:rPr>
                <w:rFonts w:ascii="Times New Roman" w:hAnsi="Times New Roman"/>
                <w:bCs/>
                <w:sz w:val="20"/>
                <w:szCs w:val="20"/>
              </w:rPr>
            </w:pPr>
          </w:p>
        </w:tc>
        <w:tc>
          <w:tcPr>
            <w:tcW w:w="3523"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812B40">
        <w:tc>
          <w:tcPr>
            <w:tcW w:w="2392"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Тиклопидин</w:t>
            </w:r>
          </w:p>
        </w:tc>
        <w:tc>
          <w:tcPr>
            <w:tcW w:w="1676" w:type="dxa"/>
          </w:tcPr>
          <w:p w:rsidR="002403FA" w:rsidRPr="002403FA" w:rsidRDefault="002403FA" w:rsidP="002403FA">
            <w:pPr>
              <w:spacing w:after="0" w:line="240" w:lineRule="auto"/>
              <w:jc w:val="both"/>
              <w:rPr>
                <w:rFonts w:ascii="Times New Roman" w:hAnsi="Times New Roman"/>
                <w:bCs/>
                <w:sz w:val="20"/>
                <w:szCs w:val="20"/>
              </w:rPr>
            </w:pPr>
          </w:p>
        </w:tc>
        <w:tc>
          <w:tcPr>
            <w:tcW w:w="1980" w:type="dxa"/>
          </w:tcPr>
          <w:p w:rsidR="002403FA" w:rsidRPr="002403FA" w:rsidRDefault="002403FA" w:rsidP="002403FA">
            <w:pPr>
              <w:spacing w:after="0" w:line="240" w:lineRule="auto"/>
              <w:jc w:val="both"/>
              <w:rPr>
                <w:rFonts w:ascii="Times New Roman" w:hAnsi="Times New Roman"/>
                <w:bCs/>
                <w:sz w:val="20"/>
                <w:szCs w:val="20"/>
              </w:rPr>
            </w:pPr>
          </w:p>
        </w:tc>
        <w:tc>
          <w:tcPr>
            <w:tcW w:w="3523"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812B40">
        <w:tc>
          <w:tcPr>
            <w:tcW w:w="2392"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Клопидогрел</w:t>
            </w:r>
          </w:p>
        </w:tc>
        <w:tc>
          <w:tcPr>
            <w:tcW w:w="1676" w:type="dxa"/>
          </w:tcPr>
          <w:p w:rsidR="002403FA" w:rsidRPr="002403FA" w:rsidRDefault="002403FA" w:rsidP="002403FA">
            <w:pPr>
              <w:spacing w:after="0" w:line="240" w:lineRule="auto"/>
              <w:jc w:val="both"/>
              <w:rPr>
                <w:rFonts w:ascii="Times New Roman" w:hAnsi="Times New Roman"/>
                <w:bCs/>
                <w:sz w:val="20"/>
                <w:szCs w:val="20"/>
              </w:rPr>
            </w:pPr>
          </w:p>
        </w:tc>
        <w:tc>
          <w:tcPr>
            <w:tcW w:w="1980" w:type="dxa"/>
          </w:tcPr>
          <w:p w:rsidR="002403FA" w:rsidRPr="002403FA" w:rsidRDefault="002403FA" w:rsidP="002403FA">
            <w:pPr>
              <w:spacing w:after="0" w:line="240" w:lineRule="auto"/>
              <w:jc w:val="both"/>
              <w:rPr>
                <w:rFonts w:ascii="Times New Roman" w:hAnsi="Times New Roman"/>
                <w:bCs/>
                <w:sz w:val="20"/>
                <w:szCs w:val="20"/>
              </w:rPr>
            </w:pPr>
          </w:p>
        </w:tc>
        <w:tc>
          <w:tcPr>
            <w:tcW w:w="3523"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812B40">
        <w:tc>
          <w:tcPr>
            <w:tcW w:w="2392"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Абциксимаб</w:t>
            </w:r>
          </w:p>
        </w:tc>
        <w:tc>
          <w:tcPr>
            <w:tcW w:w="1676" w:type="dxa"/>
          </w:tcPr>
          <w:p w:rsidR="002403FA" w:rsidRPr="002403FA" w:rsidRDefault="002403FA" w:rsidP="002403FA">
            <w:pPr>
              <w:spacing w:after="0" w:line="240" w:lineRule="auto"/>
              <w:jc w:val="both"/>
              <w:rPr>
                <w:rFonts w:ascii="Times New Roman" w:hAnsi="Times New Roman"/>
                <w:bCs/>
                <w:sz w:val="20"/>
                <w:szCs w:val="20"/>
              </w:rPr>
            </w:pPr>
          </w:p>
        </w:tc>
        <w:tc>
          <w:tcPr>
            <w:tcW w:w="1980" w:type="dxa"/>
          </w:tcPr>
          <w:p w:rsidR="002403FA" w:rsidRPr="002403FA" w:rsidRDefault="002403FA" w:rsidP="002403FA">
            <w:pPr>
              <w:spacing w:after="0" w:line="240" w:lineRule="auto"/>
              <w:jc w:val="both"/>
              <w:rPr>
                <w:rFonts w:ascii="Times New Roman" w:hAnsi="Times New Roman"/>
                <w:bCs/>
                <w:sz w:val="20"/>
                <w:szCs w:val="20"/>
              </w:rPr>
            </w:pPr>
          </w:p>
        </w:tc>
        <w:tc>
          <w:tcPr>
            <w:tcW w:w="3523" w:type="dxa"/>
          </w:tcPr>
          <w:p w:rsidR="002403FA" w:rsidRPr="002403FA" w:rsidRDefault="002403FA" w:rsidP="002403FA">
            <w:pPr>
              <w:spacing w:after="0" w:line="240" w:lineRule="auto"/>
              <w:jc w:val="both"/>
              <w:rPr>
                <w:rFonts w:ascii="Times New Roman" w:hAnsi="Times New Roman"/>
                <w:bCs/>
                <w:sz w:val="20"/>
                <w:szCs w:val="20"/>
              </w:rPr>
            </w:pPr>
          </w:p>
        </w:tc>
      </w:tr>
    </w:tbl>
    <w:p w:rsidR="002403FA" w:rsidRPr="002403FA" w:rsidRDefault="002403FA" w:rsidP="002403FA">
      <w:pPr>
        <w:spacing w:after="0" w:line="240" w:lineRule="auto"/>
        <w:ind w:firstLine="708"/>
        <w:jc w:val="both"/>
        <w:rPr>
          <w:rFonts w:ascii="Times New Roman" w:hAnsi="Times New Roman"/>
          <w:bCs/>
          <w:sz w:val="20"/>
          <w:szCs w:val="20"/>
        </w:rPr>
      </w:pPr>
      <w:r w:rsidRPr="002403FA">
        <w:rPr>
          <w:rFonts w:ascii="Times New Roman" w:hAnsi="Times New Roman"/>
          <w:bCs/>
          <w:sz w:val="20"/>
          <w:szCs w:val="20"/>
        </w:rPr>
        <w:t>Примечание: При заполнении рубрики «Побочные эффекты» используйте приведенный ниже список побочных эффектов:</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Анафилактические реакции</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Нейтропения (часто)</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Нейтропения (редко)</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Ульцерогенное действие, бронхоспазм</w:t>
      </w:r>
    </w:p>
    <w:p w:rsidR="002403FA" w:rsidRPr="002403FA" w:rsidRDefault="002403FA" w:rsidP="002403FA">
      <w:pPr>
        <w:spacing w:after="0" w:line="240" w:lineRule="auto"/>
        <w:ind w:firstLine="708"/>
        <w:jc w:val="both"/>
        <w:rPr>
          <w:rFonts w:ascii="Times New Roman" w:hAnsi="Times New Roman"/>
          <w:bCs/>
          <w:sz w:val="20"/>
          <w:szCs w:val="20"/>
        </w:rPr>
      </w:pPr>
      <w:r w:rsidRPr="002403FA">
        <w:rPr>
          <w:rFonts w:ascii="Times New Roman" w:hAnsi="Times New Roman"/>
          <w:bCs/>
          <w:sz w:val="20"/>
          <w:szCs w:val="20"/>
        </w:rPr>
        <w:t>Укажите особенности применения ацетилсалициловой кислоты в качестве антиагреганта. Почему при увеличении дозы ацетилсалициловой кислоты снижается ее антиагрегантное действие.</w:t>
      </w:r>
    </w:p>
    <w:p w:rsidR="002403FA" w:rsidRDefault="002403FA" w:rsidP="002403FA">
      <w:pPr>
        <w:spacing w:after="0" w:line="240" w:lineRule="auto"/>
        <w:jc w:val="both"/>
        <w:rPr>
          <w:rFonts w:ascii="Times New Roman" w:hAnsi="Times New Roman"/>
          <w:b/>
          <w:sz w:val="20"/>
          <w:szCs w:val="20"/>
        </w:rPr>
      </w:pPr>
    </w:p>
    <w:p w:rsidR="002403FA" w:rsidRPr="002403FA" w:rsidRDefault="002403FA" w:rsidP="002403FA">
      <w:pPr>
        <w:spacing w:after="0" w:line="240" w:lineRule="auto"/>
        <w:ind w:firstLine="567"/>
        <w:jc w:val="both"/>
        <w:rPr>
          <w:rFonts w:ascii="Times New Roman" w:hAnsi="Times New Roman"/>
          <w:bCs/>
          <w:sz w:val="20"/>
          <w:szCs w:val="20"/>
        </w:rPr>
      </w:pPr>
      <w:r>
        <w:rPr>
          <w:rFonts w:ascii="Times New Roman" w:hAnsi="Times New Roman"/>
          <w:b/>
          <w:sz w:val="20"/>
          <w:szCs w:val="20"/>
        </w:rPr>
        <w:t>2</w:t>
      </w:r>
      <w:r w:rsidRPr="002403FA">
        <w:rPr>
          <w:rFonts w:ascii="Times New Roman" w:hAnsi="Times New Roman"/>
          <w:bCs/>
          <w:sz w:val="20"/>
          <w:szCs w:val="20"/>
        </w:rPr>
        <w:t>. Дополните классификацию антикоагулянтов препаратами из предложенного списка.</w:t>
      </w:r>
    </w:p>
    <w:p w:rsidR="002403FA" w:rsidRPr="002403FA" w:rsidRDefault="002403FA" w:rsidP="002403FA">
      <w:pPr>
        <w:spacing w:after="0" w:line="240" w:lineRule="auto"/>
        <w:ind w:firstLine="567"/>
        <w:jc w:val="both"/>
        <w:rPr>
          <w:rFonts w:ascii="Times New Roman" w:hAnsi="Times New Roman"/>
          <w:bCs/>
          <w:sz w:val="20"/>
          <w:szCs w:val="20"/>
        </w:rPr>
      </w:pPr>
      <w:r w:rsidRPr="002403FA">
        <w:rPr>
          <w:rFonts w:ascii="Times New Roman" w:hAnsi="Times New Roman"/>
          <w:bCs/>
          <w:sz w:val="20"/>
          <w:szCs w:val="20"/>
        </w:rPr>
        <w:t>1. Антикоагулянты прямого действия</w:t>
      </w:r>
    </w:p>
    <w:p w:rsidR="002403FA" w:rsidRPr="002403FA" w:rsidRDefault="002403FA" w:rsidP="002403FA">
      <w:pPr>
        <w:spacing w:after="0" w:line="240" w:lineRule="auto"/>
        <w:ind w:firstLine="567"/>
        <w:jc w:val="both"/>
        <w:rPr>
          <w:rFonts w:ascii="Times New Roman" w:hAnsi="Times New Roman"/>
          <w:bCs/>
          <w:sz w:val="20"/>
          <w:szCs w:val="20"/>
        </w:rPr>
      </w:pPr>
      <w:r w:rsidRPr="002403FA">
        <w:rPr>
          <w:rFonts w:ascii="Times New Roman" w:hAnsi="Times New Roman"/>
          <w:bCs/>
          <w:sz w:val="20"/>
          <w:szCs w:val="20"/>
        </w:rPr>
        <w:tab/>
        <w:t>Препараты среднемолекулярного гепарина: а)_____________________</w:t>
      </w:r>
    </w:p>
    <w:p w:rsidR="002403FA" w:rsidRPr="002403FA" w:rsidRDefault="002403FA" w:rsidP="002403FA">
      <w:pPr>
        <w:spacing w:after="0" w:line="240" w:lineRule="auto"/>
        <w:ind w:firstLine="567"/>
        <w:jc w:val="both"/>
        <w:rPr>
          <w:rFonts w:ascii="Times New Roman" w:hAnsi="Times New Roman"/>
          <w:bCs/>
          <w:sz w:val="20"/>
          <w:szCs w:val="20"/>
        </w:rPr>
      </w:pPr>
      <w:r w:rsidRPr="002403FA">
        <w:rPr>
          <w:rFonts w:ascii="Times New Roman" w:hAnsi="Times New Roman"/>
          <w:bCs/>
          <w:sz w:val="20"/>
          <w:szCs w:val="20"/>
        </w:rPr>
        <w:tab/>
        <w:t>Препараты низкомолекулярных (фракционированных) гпаринов: а)_____; б)______</w:t>
      </w:r>
    </w:p>
    <w:p w:rsidR="002403FA" w:rsidRPr="002403FA" w:rsidRDefault="002403FA" w:rsidP="002403FA">
      <w:pPr>
        <w:spacing w:after="0" w:line="240" w:lineRule="auto"/>
        <w:ind w:firstLine="567"/>
        <w:jc w:val="both"/>
        <w:rPr>
          <w:rFonts w:ascii="Times New Roman" w:hAnsi="Times New Roman"/>
          <w:bCs/>
          <w:sz w:val="20"/>
          <w:szCs w:val="20"/>
        </w:rPr>
      </w:pPr>
      <w:r w:rsidRPr="002403FA">
        <w:rPr>
          <w:rFonts w:ascii="Times New Roman" w:hAnsi="Times New Roman"/>
          <w:bCs/>
          <w:sz w:val="20"/>
          <w:szCs w:val="20"/>
        </w:rPr>
        <w:tab/>
        <w:t>Гепариноиды: а)_________</w:t>
      </w:r>
    </w:p>
    <w:p w:rsidR="002403FA" w:rsidRPr="002403FA" w:rsidRDefault="002403FA" w:rsidP="002403FA">
      <w:pPr>
        <w:spacing w:after="0" w:line="240" w:lineRule="auto"/>
        <w:ind w:firstLine="567"/>
        <w:jc w:val="both"/>
        <w:rPr>
          <w:rFonts w:ascii="Times New Roman" w:hAnsi="Times New Roman"/>
          <w:bCs/>
          <w:sz w:val="20"/>
          <w:szCs w:val="20"/>
        </w:rPr>
      </w:pPr>
      <w:r w:rsidRPr="002403FA">
        <w:rPr>
          <w:rFonts w:ascii="Times New Roman" w:hAnsi="Times New Roman"/>
          <w:bCs/>
          <w:sz w:val="20"/>
          <w:szCs w:val="20"/>
        </w:rPr>
        <w:tab/>
        <w:t>Препараты гирудина: а)_____________</w:t>
      </w:r>
    </w:p>
    <w:p w:rsidR="002403FA" w:rsidRPr="002403FA" w:rsidRDefault="002403FA" w:rsidP="002403FA">
      <w:pPr>
        <w:spacing w:after="0" w:line="240" w:lineRule="auto"/>
        <w:ind w:firstLine="567"/>
        <w:jc w:val="both"/>
        <w:rPr>
          <w:rFonts w:ascii="Times New Roman" w:hAnsi="Times New Roman"/>
          <w:bCs/>
          <w:sz w:val="20"/>
          <w:szCs w:val="20"/>
        </w:rPr>
      </w:pPr>
      <w:r w:rsidRPr="002403FA">
        <w:rPr>
          <w:rFonts w:ascii="Times New Roman" w:hAnsi="Times New Roman"/>
          <w:bCs/>
          <w:sz w:val="20"/>
          <w:szCs w:val="20"/>
        </w:rPr>
        <w:t>2. Антикоагулянты непрямого действия: а)_________; б)__________; в)___________</w:t>
      </w:r>
    </w:p>
    <w:p w:rsidR="002403FA" w:rsidRDefault="002403FA" w:rsidP="002403FA">
      <w:pPr>
        <w:spacing w:after="0" w:line="240" w:lineRule="auto"/>
        <w:jc w:val="both"/>
        <w:rPr>
          <w:rFonts w:ascii="Times New Roman" w:hAnsi="Times New Roman"/>
          <w:b/>
          <w:sz w:val="20"/>
          <w:szCs w:val="20"/>
        </w:rPr>
      </w:pPr>
    </w:p>
    <w:p w:rsidR="002403FA" w:rsidRPr="002403FA" w:rsidRDefault="002403FA" w:rsidP="002403FA">
      <w:pPr>
        <w:spacing w:after="0" w:line="240" w:lineRule="auto"/>
        <w:ind w:firstLine="567"/>
        <w:jc w:val="both"/>
        <w:rPr>
          <w:rFonts w:ascii="Times New Roman" w:hAnsi="Times New Roman"/>
          <w:bCs/>
          <w:sz w:val="20"/>
          <w:szCs w:val="20"/>
        </w:rPr>
      </w:pPr>
      <w:r>
        <w:rPr>
          <w:rFonts w:ascii="Times New Roman" w:hAnsi="Times New Roman"/>
          <w:b/>
          <w:sz w:val="20"/>
          <w:szCs w:val="20"/>
        </w:rPr>
        <w:t>3</w:t>
      </w:r>
      <w:r w:rsidRPr="002403FA">
        <w:rPr>
          <w:rFonts w:ascii="Times New Roman" w:hAnsi="Times New Roman"/>
          <w:b/>
          <w:sz w:val="20"/>
          <w:szCs w:val="20"/>
        </w:rPr>
        <w:t xml:space="preserve">. </w:t>
      </w:r>
      <w:r w:rsidRPr="002403FA">
        <w:rPr>
          <w:rFonts w:ascii="Times New Roman" w:hAnsi="Times New Roman"/>
          <w:bCs/>
          <w:sz w:val="20"/>
          <w:szCs w:val="20"/>
        </w:rPr>
        <w:t xml:space="preserve">Дайте сравнительную фармакологическую характеристику  антикоагулянов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1134"/>
        <w:gridCol w:w="1276"/>
        <w:gridCol w:w="1276"/>
        <w:gridCol w:w="1536"/>
      </w:tblGrid>
      <w:tr w:rsidR="002403FA" w:rsidRPr="002403FA" w:rsidTr="002403FA">
        <w:trPr>
          <w:cantSplit/>
        </w:trPr>
        <w:tc>
          <w:tcPr>
            <w:tcW w:w="4678" w:type="dxa"/>
            <w:gridSpan w:val="2"/>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Препараты сравнения</w:t>
            </w:r>
          </w:p>
        </w:tc>
        <w:tc>
          <w:tcPr>
            <w:tcW w:w="5222" w:type="dxa"/>
            <w:gridSpan w:val="4"/>
          </w:tcPr>
          <w:p w:rsidR="002403FA" w:rsidRPr="002403FA" w:rsidRDefault="002403FA" w:rsidP="002403FA">
            <w:pPr>
              <w:spacing w:after="0" w:line="240" w:lineRule="auto"/>
              <w:jc w:val="center"/>
              <w:rPr>
                <w:rFonts w:ascii="Times New Roman" w:hAnsi="Times New Roman"/>
                <w:bCs/>
                <w:sz w:val="20"/>
                <w:szCs w:val="20"/>
              </w:rPr>
            </w:pPr>
            <w:r w:rsidRPr="002403FA">
              <w:rPr>
                <w:rFonts w:ascii="Times New Roman" w:hAnsi="Times New Roman"/>
                <w:bCs/>
                <w:sz w:val="20"/>
                <w:szCs w:val="20"/>
              </w:rPr>
              <w:t>Препараты</w:t>
            </w:r>
          </w:p>
        </w:tc>
      </w:tr>
      <w:tr w:rsidR="002403FA" w:rsidRPr="002403FA" w:rsidTr="002403FA">
        <w:trPr>
          <w:cantSplit/>
        </w:trPr>
        <w:tc>
          <w:tcPr>
            <w:tcW w:w="4678" w:type="dxa"/>
            <w:gridSpan w:val="2"/>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 xml:space="preserve">Активность  </w:t>
            </w:r>
            <w:r w:rsidRPr="002403FA">
              <w:rPr>
                <w:rFonts w:ascii="Times New Roman" w:hAnsi="Times New Roman"/>
                <w:bCs/>
                <w:sz w:val="20"/>
                <w:szCs w:val="20"/>
                <w:lang w:val="en-US"/>
              </w:rPr>
              <w:t>in</w:t>
            </w:r>
            <w:r w:rsidRPr="002403FA">
              <w:rPr>
                <w:rFonts w:ascii="Times New Roman" w:hAnsi="Times New Roman"/>
                <w:bCs/>
                <w:sz w:val="20"/>
                <w:szCs w:val="20"/>
              </w:rPr>
              <w:t xml:space="preserve"> </w:t>
            </w:r>
            <w:r w:rsidRPr="002403FA">
              <w:rPr>
                <w:rFonts w:ascii="Times New Roman" w:hAnsi="Times New Roman"/>
                <w:bCs/>
                <w:sz w:val="20"/>
                <w:szCs w:val="20"/>
                <w:lang w:val="en-US"/>
              </w:rPr>
              <w:t>vitro</w:t>
            </w:r>
          </w:p>
        </w:tc>
        <w:tc>
          <w:tcPr>
            <w:tcW w:w="1134"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Гепарин</w:t>
            </w:r>
          </w:p>
        </w:tc>
        <w:tc>
          <w:tcPr>
            <w:tcW w:w="1276"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Надропарин</w:t>
            </w:r>
          </w:p>
        </w:tc>
        <w:tc>
          <w:tcPr>
            <w:tcW w:w="1276"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Лепирудин</w:t>
            </w:r>
          </w:p>
        </w:tc>
        <w:tc>
          <w:tcPr>
            <w:tcW w:w="1536"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Ацетокумарол</w:t>
            </w:r>
          </w:p>
        </w:tc>
      </w:tr>
      <w:tr w:rsidR="002403FA" w:rsidRPr="002403FA" w:rsidTr="002403FA">
        <w:trPr>
          <w:cantSplit/>
        </w:trPr>
        <w:tc>
          <w:tcPr>
            <w:tcW w:w="4678" w:type="dxa"/>
            <w:gridSpan w:val="2"/>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 xml:space="preserve">Активность </w:t>
            </w:r>
            <w:r w:rsidRPr="002403FA">
              <w:rPr>
                <w:rFonts w:ascii="Times New Roman" w:hAnsi="Times New Roman"/>
                <w:bCs/>
                <w:sz w:val="20"/>
                <w:szCs w:val="20"/>
                <w:lang w:val="en-US"/>
              </w:rPr>
              <w:t>in</w:t>
            </w:r>
            <w:r w:rsidRPr="002403FA">
              <w:rPr>
                <w:rFonts w:ascii="Times New Roman" w:hAnsi="Times New Roman"/>
                <w:bCs/>
                <w:sz w:val="20"/>
                <w:szCs w:val="20"/>
              </w:rPr>
              <w:t xml:space="preserve"> </w:t>
            </w:r>
            <w:r w:rsidRPr="002403FA">
              <w:rPr>
                <w:rFonts w:ascii="Times New Roman" w:hAnsi="Times New Roman"/>
                <w:bCs/>
                <w:sz w:val="20"/>
                <w:szCs w:val="20"/>
                <w:lang w:val="en-US"/>
              </w:rPr>
              <w:t>vivo</w:t>
            </w:r>
          </w:p>
        </w:tc>
        <w:tc>
          <w:tcPr>
            <w:tcW w:w="1134"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536"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2403FA">
        <w:trPr>
          <w:cantSplit/>
        </w:trPr>
        <w:tc>
          <w:tcPr>
            <w:tcW w:w="1843" w:type="dxa"/>
            <w:vMerge w:val="restart"/>
          </w:tcPr>
          <w:p w:rsid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 xml:space="preserve">Механизм </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действия</w:t>
            </w:r>
          </w:p>
        </w:tc>
        <w:tc>
          <w:tcPr>
            <w:tcW w:w="2835"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 xml:space="preserve">Угнетает факторы свертывания в плазме (в комплексе с антитромбином </w:t>
            </w:r>
            <w:r w:rsidRPr="002403FA">
              <w:rPr>
                <w:rFonts w:ascii="Times New Roman" w:hAnsi="Times New Roman"/>
                <w:bCs/>
                <w:sz w:val="20"/>
                <w:szCs w:val="20"/>
                <w:lang w:val="en-US"/>
              </w:rPr>
              <w:t>III</w:t>
            </w:r>
            <w:r w:rsidRPr="002403FA">
              <w:rPr>
                <w:rFonts w:ascii="Times New Roman" w:hAnsi="Times New Roman"/>
                <w:bCs/>
                <w:sz w:val="20"/>
                <w:szCs w:val="20"/>
              </w:rPr>
              <w:t>)</w:t>
            </w:r>
          </w:p>
        </w:tc>
        <w:tc>
          <w:tcPr>
            <w:tcW w:w="1134"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536"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2403FA">
        <w:trPr>
          <w:cantSplit/>
        </w:trPr>
        <w:tc>
          <w:tcPr>
            <w:tcW w:w="1843" w:type="dxa"/>
            <w:vMerge/>
          </w:tcPr>
          <w:p w:rsidR="002403FA" w:rsidRPr="002403FA" w:rsidRDefault="002403FA" w:rsidP="002403FA">
            <w:pPr>
              <w:spacing w:after="0" w:line="240" w:lineRule="auto"/>
              <w:jc w:val="both"/>
              <w:rPr>
                <w:rFonts w:ascii="Times New Roman" w:hAnsi="Times New Roman"/>
                <w:bCs/>
                <w:sz w:val="20"/>
                <w:szCs w:val="20"/>
              </w:rPr>
            </w:pPr>
          </w:p>
        </w:tc>
        <w:tc>
          <w:tcPr>
            <w:tcW w:w="2835"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 xml:space="preserve">Угнетает факторы свертывания в плазме  (независимо от антитромбина </w:t>
            </w:r>
            <w:r w:rsidRPr="002403FA">
              <w:rPr>
                <w:rFonts w:ascii="Times New Roman" w:hAnsi="Times New Roman"/>
                <w:bCs/>
                <w:sz w:val="20"/>
                <w:szCs w:val="20"/>
                <w:lang w:val="en-US"/>
              </w:rPr>
              <w:t>III</w:t>
            </w:r>
            <w:r w:rsidRPr="002403FA">
              <w:rPr>
                <w:rFonts w:ascii="Times New Roman" w:hAnsi="Times New Roman"/>
                <w:bCs/>
                <w:sz w:val="20"/>
                <w:szCs w:val="20"/>
              </w:rPr>
              <w:t>)</w:t>
            </w:r>
          </w:p>
        </w:tc>
        <w:tc>
          <w:tcPr>
            <w:tcW w:w="1134"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536"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2403FA">
        <w:trPr>
          <w:cantSplit/>
        </w:trPr>
        <w:tc>
          <w:tcPr>
            <w:tcW w:w="1843" w:type="dxa"/>
            <w:vMerge/>
          </w:tcPr>
          <w:p w:rsidR="002403FA" w:rsidRPr="002403FA" w:rsidRDefault="002403FA" w:rsidP="002403FA">
            <w:pPr>
              <w:spacing w:after="0" w:line="240" w:lineRule="auto"/>
              <w:jc w:val="both"/>
              <w:rPr>
                <w:rFonts w:ascii="Times New Roman" w:hAnsi="Times New Roman"/>
                <w:bCs/>
                <w:sz w:val="20"/>
                <w:szCs w:val="20"/>
              </w:rPr>
            </w:pPr>
          </w:p>
        </w:tc>
        <w:tc>
          <w:tcPr>
            <w:tcW w:w="2835"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Угнетвает синтез факторов свертывания в печени</w:t>
            </w:r>
          </w:p>
        </w:tc>
        <w:tc>
          <w:tcPr>
            <w:tcW w:w="1134"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536"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2403FA">
        <w:trPr>
          <w:cantSplit/>
        </w:trPr>
        <w:tc>
          <w:tcPr>
            <w:tcW w:w="1843" w:type="dxa"/>
            <w:vMerge w:val="restart"/>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Пути введения</w:t>
            </w:r>
          </w:p>
        </w:tc>
        <w:tc>
          <w:tcPr>
            <w:tcW w:w="2835"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Парентерально (в,м, п,к)</w:t>
            </w:r>
          </w:p>
        </w:tc>
        <w:tc>
          <w:tcPr>
            <w:tcW w:w="1134"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536"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2403FA">
        <w:trPr>
          <w:cantSplit/>
        </w:trPr>
        <w:tc>
          <w:tcPr>
            <w:tcW w:w="1843" w:type="dxa"/>
            <w:vMerge/>
          </w:tcPr>
          <w:p w:rsidR="002403FA" w:rsidRPr="002403FA" w:rsidRDefault="002403FA" w:rsidP="002403FA">
            <w:pPr>
              <w:spacing w:after="0" w:line="240" w:lineRule="auto"/>
              <w:jc w:val="both"/>
              <w:rPr>
                <w:rFonts w:ascii="Times New Roman" w:hAnsi="Times New Roman"/>
                <w:bCs/>
                <w:sz w:val="20"/>
                <w:szCs w:val="20"/>
              </w:rPr>
            </w:pPr>
          </w:p>
        </w:tc>
        <w:tc>
          <w:tcPr>
            <w:tcW w:w="2835"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Внутрь</w:t>
            </w:r>
          </w:p>
        </w:tc>
        <w:tc>
          <w:tcPr>
            <w:tcW w:w="1134"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536"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2403FA">
        <w:trPr>
          <w:cantSplit/>
        </w:trPr>
        <w:tc>
          <w:tcPr>
            <w:tcW w:w="4678" w:type="dxa"/>
            <w:gridSpan w:val="2"/>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 xml:space="preserve">Скорость развития эффекта </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(минуты, часы, дни)</w:t>
            </w:r>
          </w:p>
        </w:tc>
        <w:tc>
          <w:tcPr>
            <w:tcW w:w="1134"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536"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2403FA">
        <w:trPr>
          <w:cantSplit/>
        </w:trPr>
        <w:tc>
          <w:tcPr>
            <w:tcW w:w="4678" w:type="dxa"/>
            <w:gridSpan w:val="2"/>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Антагонист при передозировке</w:t>
            </w:r>
          </w:p>
        </w:tc>
        <w:tc>
          <w:tcPr>
            <w:tcW w:w="1134"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276" w:type="dxa"/>
          </w:tcPr>
          <w:p w:rsidR="002403FA" w:rsidRPr="002403FA" w:rsidRDefault="002403FA" w:rsidP="002403FA">
            <w:pPr>
              <w:spacing w:after="0" w:line="240" w:lineRule="auto"/>
              <w:jc w:val="both"/>
              <w:rPr>
                <w:rFonts w:ascii="Times New Roman" w:hAnsi="Times New Roman"/>
                <w:bCs/>
                <w:sz w:val="20"/>
                <w:szCs w:val="20"/>
              </w:rPr>
            </w:pPr>
          </w:p>
        </w:tc>
        <w:tc>
          <w:tcPr>
            <w:tcW w:w="1536" w:type="dxa"/>
          </w:tcPr>
          <w:p w:rsidR="002403FA" w:rsidRPr="002403FA" w:rsidRDefault="002403FA" w:rsidP="002403FA">
            <w:pPr>
              <w:spacing w:after="0" w:line="240" w:lineRule="auto"/>
              <w:jc w:val="both"/>
              <w:rPr>
                <w:rFonts w:ascii="Times New Roman" w:hAnsi="Times New Roman"/>
                <w:bCs/>
                <w:sz w:val="20"/>
                <w:szCs w:val="20"/>
              </w:rPr>
            </w:pPr>
          </w:p>
        </w:tc>
      </w:tr>
    </w:tbl>
    <w:p w:rsidR="002403FA" w:rsidRPr="002403FA" w:rsidRDefault="002403FA" w:rsidP="002403FA">
      <w:pPr>
        <w:spacing w:after="0" w:line="240" w:lineRule="auto"/>
        <w:jc w:val="both"/>
        <w:rPr>
          <w:rFonts w:ascii="Times New Roman" w:hAnsi="Times New Roman"/>
          <w:b/>
          <w:sz w:val="20"/>
          <w:szCs w:val="20"/>
        </w:rPr>
      </w:pPr>
    </w:p>
    <w:p w:rsidR="002403FA" w:rsidRPr="002403FA" w:rsidRDefault="002403FA" w:rsidP="002403FA">
      <w:pPr>
        <w:spacing w:after="0" w:line="240" w:lineRule="auto"/>
        <w:ind w:firstLine="426"/>
        <w:jc w:val="both"/>
        <w:rPr>
          <w:rFonts w:ascii="Times New Roman" w:hAnsi="Times New Roman"/>
          <w:bCs/>
          <w:sz w:val="20"/>
          <w:szCs w:val="20"/>
        </w:rPr>
      </w:pPr>
      <w:r>
        <w:rPr>
          <w:rFonts w:ascii="Times New Roman" w:hAnsi="Times New Roman"/>
          <w:b/>
          <w:sz w:val="20"/>
          <w:szCs w:val="20"/>
        </w:rPr>
        <w:t>4</w:t>
      </w:r>
      <w:r w:rsidRPr="002403FA">
        <w:rPr>
          <w:rFonts w:ascii="Times New Roman" w:hAnsi="Times New Roman"/>
          <w:b/>
          <w:sz w:val="20"/>
          <w:szCs w:val="20"/>
        </w:rPr>
        <w:t xml:space="preserve">. </w:t>
      </w:r>
      <w:r w:rsidRPr="002403FA">
        <w:rPr>
          <w:rFonts w:ascii="Times New Roman" w:hAnsi="Times New Roman"/>
          <w:bCs/>
          <w:sz w:val="20"/>
          <w:szCs w:val="20"/>
        </w:rPr>
        <w:t>Дайте сравнительную фармакологическую характеристику фибринолитических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334"/>
        <w:gridCol w:w="2160"/>
        <w:gridCol w:w="1620"/>
        <w:gridCol w:w="1543"/>
      </w:tblGrid>
      <w:tr w:rsidR="002403FA" w:rsidRPr="002403FA" w:rsidTr="00812B40">
        <w:trPr>
          <w:cantSplit/>
        </w:trPr>
        <w:tc>
          <w:tcPr>
            <w:tcW w:w="4248" w:type="dxa"/>
            <w:gridSpan w:val="2"/>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Параметры сравнения</w:t>
            </w:r>
          </w:p>
        </w:tc>
        <w:tc>
          <w:tcPr>
            <w:tcW w:w="2160"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Стрептокиназа</w:t>
            </w:r>
          </w:p>
        </w:tc>
        <w:tc>
          <w:tcPr>
            <w:tcW w:w="1620"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Препараты урокиназы</w:t>
            </w:r>
          </w:p>
        </w:tc>
        <w:tc>
          <w:tcPr>
            <w:tcW w:w="1543"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Алтеплаза</w:t>
            </w:r>
          </w:p>
        </w:tc>
      </w:tr>
      <w:tr w:rsidR="002403FA" w:rsidRPr="002403FA" w:rsidTr="00812B40">
        <w:trPr>
          <w:cantSplit/>
        </w:trPr>
        <w:tc>
          <w:tcPr>
            <w:tcW w:w="1914" w:type="dxa"/>
            <w:vMerge w:val="restart"/>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Локализация действия</w:t>
            </w:r>
          </w:p>
        </w:tc>
        <w:tc>
          <w:tcPr>
            <w:tcW w:w="2334"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В тромбе или в плазме крови</w:t>
            </w:r>
          </w:p>
        </w:tc>
        <w:tc>
          <w:tcPr>
            <w:tcW w:w="2160" w:type="dxa"/>
          </w:tcPr>
          <w:p w:rsidR="002403FA" w:rsidRPr="002403FA" w:rsidRDefault="002403FA" w:rsidP="002403FA">
            <w:pPr>
              <w:spacing w:after="0" w:line="240" w:lineRule="auto"/>
              <w:jc w:val="both"/>
              <w:rPr>
                <w:rFonts w:ascii="Times New Roman" w:hAnsi="Times New Roman"/>
                <w:bCs/>
                <w:sz w:val="20"/>
                <w:szCs w:val="20"/>
              </w:rPr>
            </w:pPr>
          </w:p>
        </w:tc>
        <w:tc>
          <w:tcPr>
            <w:tcW w:w="1620" w:type="dxa"/>
          </w:tcPr>
          <w:p w:rsidR="002403FA" w:rsidRPr="002403FA" w:rsidRDefault="002403FA" w:rsidP="002403FA">
            <w:pPr>
              <w:spacing w:after="0" w:line="240" w:lineRule="auto"/>
              <w:jc w:val="both"/>
              <w:rPr>
                <w:rFonts w:ascii="Times New Roman" w:hAnsi="Times New Roman"/>
                <w:bCs/>
                <w:sz w:val="20"/>
                <w:szCs w:val="20"/>
              </w:rPr>
            </w:pPr>
          </w:p>
        </w:tc>
        <w:tc>
          <w:tcPr>
            <w:tcW w:w="1543"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812B40">
        <w:trPr>
          <w:cantSplit/>
        </w:trPr>
        <w:tc>
          <w:tcPr>
            <w:tcW w:w="1914" w:type="dxa"/>
            <w:vMerge/>
          </w:tcPr>
          <w:p w:rsidR="002403FA" w:rsidRPr="002403FA" w:rsidRDefault="002403FA" w:rsidP="002403FA">
            <w:pPr>
              <w:spacing w:after="0" w:line="240" w:lineRule="auto"/>
              <w:jc w:val="both"/>
              <w:rPr>
                <w:rFonts w:ascii="Times New Roman" w:hAnsi="Times New Roman"/>
                <w:bCs/>
                <w:sz w:val="20"/>
                <w:szCs w:val="20"/>
              </w:rPr>
            </w:pPr>
          </w:p>
        </w:tc>
        <w:tc>
          <w:tcPr>
            <w:tcW w:w="2334" w:type="dxa"/>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Преимущественно в тромбе</w:t>
            </w:r>
          </w:p>
        </w:tc>
        <w:tc>
          <w:tcPr>
            <w:tcW w:w="2160" w:type="dxa"/>
          </w:tcPr>
          <w:p w:rsidR="002403FA" w:rsidRPr="002403FA" w:rsidRDefault="002403FA" w:rsidP="002403FA">
            <w:pPr>
              <w:spacing w:after="0" w:line="240" w:lineRule="auto"/>
              <w:jc w:val="both"/>
              <w:rPr>
                <w:rFonts w:ascii="Times New Roman" w:hAnsi="Times New Roman"/>
                <w:bCs/>
                <w:sz w:val="20"/>
                <w:szCs w:val="20"/>
              </w:rPr>
            </w:pPr>
          </w:p>
        </w:tc>
        <w:tc>
          <w:tcPr>
            <w:tcW w:w="1620" w:type="dxa"/>
          </w:tcPr>
          <w:p w:rsidR="002403FA" w:rsidRPr="002403FA" w:rsidRDefault="002403FA" w:rsidP="002403FA">
            <w:pPr>
              <w:spacing w:after="0" w:line="240" w:lineRule="auto"/>
              <w:jc w:val="both"/>
              <w:rPr>
                <w:rFonts w:ascii="Times New Roman" w:hAnsi="Times New Roman"/>
                <w:bCs/>
                <w:sz w:val="20"/>
                <w:szCs w:val="20"/>
              </w:rPr>
            </w:pPr>
          </w:p>
        </w:tc>
        <w:tc>
          <w:tcPr>
            <w:tcW w:w="1543" w:type="dxa"/>
          </w:tcPr>
          <w:p w:rsidR="002403FA" w:rsidRPr="002403FA" w:rsidRDefault="002403FA" w:rsidP="002403FA">
            <w:pPr>
              <w:spacing w:after="0" w:line="240" w:lineRule="auto"/>
              <w:jc w:val="both"/>
              <w:rPr>
                <w:rFonts w:ascii="Times New Roman" w:hAnsi="Times New Roman"/>
                <w:bCs/>
                <w:sz w:val="20"/>
                <w:szCs w:val="20"/>
              </w:rPr>
            </w:pPr>
          </w:p>
        </w:tc>
      </w:tr>
      <w:tr w:rsidR="002403FA" w:rsidRPr="002403FA" w:rsidTr="00812B40">
        <w:trPr>
          <w:cantSplit/>
        </w:trPr>
        <w:tc>
          <w:tcPr>
            <w:tcW w:w="4248" w:type="dxa"/>
            <w:gridSpan w:val="2"/>
          </w:tcPr>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Пирогенные и аллергические реакции</w:t>
            </w:r>
          </w:p>
        </w:tc>
        <w:tc>
          <w:tcPr>
            <w:tcW w:w="2160" w:type="dxa"/>
          </w:tcPr>
          <w:p w:rsidR="002403FA" w:rsidRPr="002403FA" w:rsidRDefault="002403FA" w:rsidP="002403FA">
            <w:pPr>
              <w:spacing w:after="0" w:line="240" w:lineRule="auto"/>
              <w:jc w:val="both"/>
              <w:rPr>
                <w:rFonts w:ascii="Times New Roman" w:hAnsi="Times New Roman"/>
                <w:bCs/>
                <w:sz w:val="20"/>
                <w:szCs w:val="20"/>
              </w:rPr>
            </w:pPr>
          </w:p>
        </w:tc>
        <w:tc>
          <w:tcPr>
            <w:tcW w:w="1620" w:type="dxa"/>
          </w:tcPr>
          <w:p w:rsidR="002403FA" w:rsidRPr="002403FA" w:rsidRDefault="002403FA" w:rsidP="002403FA">
            <w:pPr>
              <w:spacing w:after="0" w:line="240" w:lineRule="auto"/>
              <w:jc w:val="both"/>
              <w:rPr>
                <w:rFonts w:ascii="Times New Roman" w:hAnsi="Times New Roman"/>
                <w:bCs/>
                <w:sz w:val="20"/>
                <w:szCs w:val="20"/>
              </w:rPr>
            </w:pPr>
          </w:p>
        </w:tc>
        <w:tc>
          <w:tcPr>
            <w:tcW w:w="1543" w:type="dxa"/>
          </w:tcPr>
          <w:p w:rsidR="002403FA" w:rsidRPr="002403FA" w:rsidRDefault="002403FA" w:rsidP="002403FA">
            <w:pPr>
              <w:spacing w:after="0" w:line="240" w:lineRule="auto"/>
              <w:jc w:val="both"/>
              <w:rPr>
                <w:rFonts w:ascii="Times New Roman" w:hAnsi="Times New Roman"/>
                <w:bCs/>
                <w:sz w:val="20"/>
                <w:szCs w:val="20"/>
              </w:rPr>
            </w:pPr>
          </w:p>
        </w:tc>
      </w:tr>
    </w:tbl>
    <w:p w:rsidR="002403FA" w:rsidRPr="002403FA" w:rsidRDefault="002403FA" w:rsidP="002403FA">
      <w:pPr>
        <w:spacing w:after="0" w:line="240" w:lineRule="auto"/>
        <w:jc w:val="both"/>
        <w:rPr>
          <w:rFonts w:ascii="Times New Roman" w:hAnsi="Times New Roman"/>
          <w:b/>
          <w:color w:val="000000"/>
          <w:sz w:val="20"/>
          <w:szCs w:val="20"/>
        </w:rPr>
      </w:pPr>
    </w:p>
    <w:p w:rsidR="00DB64B1" w:rsidRPr="002403FA" w:rsidRDefault="00DB64B1" w:rsidP="002403FA">
      <w:pPr>
        <w:pStyle w:val="a6"/>
        <w:spacing w:after="0" w:line="240" w:lineRule="auto"/>
        <w:ind w:left="0"/>
        <w:jc w:val="both"/>
        <w:rPr>
          <w:rFonts w:ascii="Times New Roman" w:hAnsi="Times New Roman"/>
          <w:b/>
          <w:sz w:val="20"/>
          <w:szCs w:val="20"/>
        </w:rPr>
      </w:pPr>
      <w:r w:rsidRPr="002403FA">
        <w:rPr>
          <w:rFonts w:ascii="Times New Roman" w:hAnsi="Times New Roman"/>
          <w:b/>
          <w:sz w:val="20"/>
          <w:szCs w:val="20"/>
        </w:rPr>
        <w:t>Задания на установление взаимосвязанности действий</w:t>
      </w:r>
    </w:p>
    <w:p w:rsidR="002403FA" w:rsidRDefault="002403FA" w:rsidP="002403FA">
      <w:pPr>
        <w:spacing w:after="0" w:line="240" w:lineRule="auto"/>
        <w:jc w:val="both"/>
        <w:rPr>
          <w:rFonts w:ascii="Times New Roman" w:hAnsi="Times New Roman"/>
          <w:b/>
          <w:bCs/>
          <w:sz w:val="20"/>
          <w:szCs w:val="20"/>
        </w:rPr>
      </w:pPr>
    </w:p>
    <w:p w:rsidR="002403FA" w:rsidRPr="002403FA" w:rsidRDefault="002403FA" w:rsidP="002403FA">
      <w:pPr>
        <w:spacing w:after="0" w:line="240" w:lineRule="auto"/>
        <w:ind w:firstLine="567"/>
        <w:jc w:val="both"/>
        <w:rPr>
          <w:rFonts w:ascii="Times New Roman" w:hAnsi="Times New Roman"/>
          <w:sz w:val="20"/>
          <w:szCs w:val="20"/>
        </w:rPr>
      </w:pPr>
      <w:r>
        <w:rPr>
          <w:rFonts w:ascii="Times New Roman" w:hAnsi="Times New Roman"/>
          <w:b/>
          <w:bCs/>
          <w:sz w:val="20"/>
          <w:szCs w:val="20"/>
        </w:rPr>
        <w:t>1</w:t>
      </w:r>
      <w:r w:rsidRPr="002403FA">
        <w:rPr>
          <w:rFonts w:ascii="Times New Roman" w:hAnsi="Times New Roman"/>
          <w:b/>
          <w:bCs/>
          <w:sz w:val="20"/>
          <w:szCs w:val="20"/>
        </w:rPr>
        <w:t xml:space="preserve">. </w:t>
      </w:r>
      <w:r w:rsidRPr="002403FA">
        <w:rPr>
          <w:rFonts w:ascii="Times New Roman" w:hAnsi="Times New Roman"/>
          <w:sz w:val="20"/>
          <w:szCs w:val="20"/>
        </w:rPr>
        <w:t>Совместите препараты и их механизмы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863"/>
      </w:tblGrid>
      <w:tr w:rsidR="002403FA" w:rsidRPr="002403FA" w:rsidTr="00812B40">
        <w:tc>
          <w:tcPr>
            <w:tcW w:w="3708" w:type="dxa"/>
          </w:tcPr>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Препараты</w:t>
            </w:r>
          </w:p>
        </w:tc>
        <w:tc>
          <w:tcPr>
            <w:tcW w:w="5863" w:type="dxa"/>
          </w:tcPr>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Механизм действия</w:t>
            </w:r>
          </w:p>
        </w:tc>
      </w:tr>
      <w:tr w:rsidR="002403FA" w:rsidRPr="002403FA" w:rsidTr="00812B40">
        <w:trPr>
          <w:cantSplit/>
        </w:trPr>
        <w:tc>
          <w:tcPr>
            <w:tcW w:w="9571" w:type="dxa"/>
            <w:gridSpan w:val="2"/>
          </w:tcPr>
          <w:p w:rsidR="002403FA" w:rsidRPr="002403FA" w:rsidRDefault="002403FA" w:rsidP="002403FA">
            <w:pPr>
              <w:spacing w:after="0" w:line="240" w:lineRule="auto"/>
              <w:jc w:val="center"/>
              <w:rPr>
                <w:rFonts w:ascii="Times New Roman" w:hAnsi="Times New Roman"/>
                <w:sz w:val="20"/>
                <w:szCs w:val="20"/>
              </w:rPr>
            </w:pPr>
            <w:r w:rsidRPr="002403FA">
              <w:rPr>
                <w:rFonts w:ascii="Times New Roman" w:hAnsi="Times New Roman"/>
                <w:sz w:val="20"/>
                <w:szCs w:val="20"/>
              </w:rPr>
              <w:t>Антиагреганты</w:t>
            </w:r>
          </w:p>
        </w:tc>
      </w:tr>
      <w:tr w:rsidR="002403FA" w:rsidRPr="002403FA" w:rsidTr="00812B40">
        <w:tc>
          <w:tcPr>
            <w:tcW w:w="3708" w:type="dxa"/>
          </w:tcPr>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1. Абциксимаб</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2. Клопидогрел</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3. Индобуфен</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4. Ацетилсалициловая кислота</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5. Дипиридамол</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6. Тиклопидин</w:t>
            </w:r>
          </w:p>
        </w:tc>
        <w:tc>
          <w:tcPr>
            <w:tcW w:w="5863" w:type="dxa"/>
          </w:tcPr>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А. Необратимое избирательное ингибирование циклооксигеназы</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Б. Обратимое неизбирательное ингибирование циклооксигеназы и ингибирование тромбоксанА</w:t>
            </w:r>
            <w:r w:rsidRPr="002403FA">
              <w:rPr>
                <w:rFonts w:ascii="Times New Roman" w:hAnsi="Times New Roman"/>
                <w:sz w:val="20"/>
                <w:szCs w:val="20"/>
                <w:vertAlign w:val="subscript"/>
              </w:rPr>
              <w:t>2</w:t>
            </w:r>
            <w:r w:rsidRPr="002403FA">
              <w:rPr>
                <w:rFonts w:ascii="Times New Roman" w:hAnsi="Times New Roman"/>
                <w:sz w:val="20"/>
                <w:szCs w:val="20"/>
              </w:rPr>
              <w:t>-синтетазы</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В. Блокада пуринергических  рецепторов</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 xml:space="preserve">Г. Неконкурентная блокада гликопротеиновых рецепторов </w:t>
            </w:r>
            <w:r w:rsidRPr="002403FA">
              <w:rPr>
                <w:rFonts w:ascii="Times New Roman" w:hAnsi="Times New Roman"/>
                <w:sz w:val="20"/>
                <w:szCs w:val="20"/>
                <w:lang w:val="en-US"/>
              </w:rPr>
              <w:t>IIb</w:t>
            </w:r>
            <w:r w:rsidRPr="002403FA">
              <w:rPr>
                <w:rFonts w:ascii="Times New Roman" w:hAnsi="Times New Roman"/>
                <w:sz w:val="20"/>
                <w:szCs w:val="20"/>
              </w:rPr>
              <w:t>/</w:t>
            </w:r>
            <w:r w:rsidRPr="002403FA">
              <w:rPr>
                <w:rFonts w:ascii="Times New Roman" w:hAnsi="Times New Roman"/>
                <w:sz w:val="20"/>
                <w:szCs w:val="20"/>
                <w:lang w:val="en-US"/>
              </w:rPr>
              <w:t>IIIa</w:t>
            </w:r>
            <w:r w:rsidRPr="002403FA">
              <w:rPr>
                <w:rFonts w:ascii="Times New Roman" w:hAnsi="Times New Roman"/>
                <w:sz w:val="20"/>
                <w:szCs w:val="20"/>
              </w:rPr>
              <w:t>.</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Д. Ингибирование фосфодиэстеразы</w:t>
            </w:r>
          </w:p>
        </w:tc>
      </w:tr>
      <w:tr w:rsidR="002403FA" w:rsidRPr="002403FA" w:rsidTr="00812B40">
        <w:trPr>
          <w:cantSplit/>
        </w:trPr>
        <w:tc>
          <w:tcPr>
            <w:tcW w:w="9571" w:type="dxa"/>
            <w:gridSpan w:val="2"/>
          </w:tcPr>
          <w:p w:rsidR="002403FA" w:rsidRPr="002403FA" w:rsidRDefault="002403FA" w:rsidP="002403FA">
            <w:pPr>
              <w:spacing w:after="0" w:line="240" w:lineRule="auto"/>
              <w:jc w:val="center"/>
              <w:rPr>
                <w:rFonts w:ascii="Times New Roman" w:hAnsi="Times New Roman"/>
                <w:sz w:val="20"/>
                <w:szCs w:val="20"/>
              </w:rPr>
            </w:pPr>
            <w:r w:rsidRPr="002403FA">
              <w:rPr>
                <w:rFonts w:ascii="Times New Roman" w:hAnsi="Times New Roman"/>
                <w:sz w:val="20"/>
                <w:szCs w:val="20"/>
              </w:rPr>
              <w:t>Антикоагулянты</w:t>
            </w:r>
          </w:p>
        </w:tc>
      </w:tr>
      <w:tr w:rsidR="002403FA" w:rsidRPr="002403FA" w:rsidTr="00812B40">
        <w:tc>
          <w:tcPr>
            <w:tcW w:w="3708" w:type="dxa"/>
          </w:tcPr>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1. Ацетокумарол</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2. Гепарин</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3. Лепирудин</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4. Надропарин</w:t>
            </w:r>
          </w:p>
        </w:tc>
        <w:tc>
          <w:tcPr>
            <w:tcW w:w="5863" w:type="dxa"/>
          </w:tcPr>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 xml:space="preserve">А. Угнетает (в комплексе с антитромбином </w:t>
            </w:r>
            <w:r w:rsidRPr="002403FA">
              <w:rPr>
                <w:rFonts w:ascii="Times New Roman" w:hAnsi="Times New Roman"/>
                <w:sz w:val="20"/>
                <w:szCs w:val="20"/>
                <w:lang w:val="en-US"/>
              </w:rPr>
              <w:t>III</w:t>
            </w:r>
            <w:r w:rsidRPr="002403FA">
              <w:rPr>
                <w:rFonts w:ascii="Times New Roman" w:hAnsi="Times New Roman"/>
                <w:sz w:val="20"/>
                <w:szCs w:val="20"/>
              </w:rPr>
              <w:t>) переход протромбина в тромбин и угнетает тромбин</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Б. Угнетает восстановление витамина К в активную форму, препятствуя синтезу в печени факторов свертывания.</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 xml:space="preserve">В.  Угнетает (независимо от антитромбина </w:t>
            </w:r>
            <w:r w:rsidRPr="002403FA">
              <w:rPr>
                <w:rFonts w:ascii="Times New Roman" w:hAnsi="Times New Roman"/>
                <w:sz w:val="20"/>
                <w:szCs w:val="20"/>
                <w:lang w:val="en-US"/>
              </w:rPr>
              <w:t>III</w:t>
            </w:r>
            <w:r w:rsidRPr="002403FA">
              <w:rPr>
                <w:rFonts w:ascii="Times New Roman" w:hAnsi="Times New Roman"/>
                <w:sz w:val="20"/>
                <w:szCs w:val="20"/>
              </w:rPr>
              <w:t>) переход протромбина  в тромбин и угнетает тромбин</w:t>
            </w:r>
          </w:p>
          <w:p w:rsidR="002403FA" w:rsidRPr="002403FA" w:rsidRDefault="002403FA" w:rsidP="002403FA">
            <w:pPr>
              <w:spacing w:after="0" w:line="240" w:lineRule="auto"/>
              <w:jc w:val="both"/>
              <w:rPr>
                <w:rFonts w:ascii="Times New Roman" w:hAnsi="Times New Roman"/>
                <w:sz w:val="20"/>
                <w:szCs w:val="20"/>
              </w:rPr>
            </w:pPr>
            <w:r w:rsidRPr="002403FA">
              <w:rPr>
                <w:rFonts w:ascii="Times New Roman" w:hAnsi="Times New Roman"/>
                <w:sz w:val="20"/>
                <w:szCs w:val="20"/>
              </w:rPr>
              <w:t xml:space="preserve">Г. Угнетает (в комплексе с антитромбином </w:t>
            </w:r>
            <w:r w:rsidRPr="002403FA">
              <w:rPr>
                <w:rFonts w:ascii="Times New Roman" w:hAnsi="Times New Roman"/>
                <w:sz w:val="20"/>
                <w:szCs w:val="20"/>
                <w:lang w:val="en-US"/>
              </w:rPr>
              <w:t>III</w:t>
            </w:r>
            <w:r w:rsidRPr="002403FA">
              <w:rPr>
                <w:rFonts w:ascii="Times New Roman" w:hAnsi="Times New Roman"/>
                <w:sz w:val="20"/>
                <w:szCs w:val="20"/>
              </w:rPr>
              <w:t>) переход протромбина в тромбин и не угнетает тромбин.</w:t>
            </w:r>
          </w:p>
        </w:tc>
      </w:tr>
    </w:tbl>
    <w:p w:rsidR="002403FA" w:rsidRPr="002403FA" w:rsidRDefault="002403FA" w:rsidP="002403FA">
      <w:pPr>
        <w:spacing w:after="0" w:line="240" w:lineRule="auto"/>
        <w:ind w:firstLine="540"/>
        <w:jc w:val="both"/>
        <w:rPr>
          <w:rFonts w:ascii="Times New Roman" w:hAnsi="Times New Roman"/>
          <w:b/>
          <w:sz w:val="20"/>
          <w:szCs w:val="20"/>
        </w:rPr>
      </w:pPr>
    </w:p>
    <w:p w:rsidR="002403FA" w:rsidRPr="002403FA" w:rsidRDefault="002403FA" w:rsidP="002403FA">
      <w:pPr>
        <w:spacing w:after="0" w:line="240" w:lineRule="auto"/>
        <w:ind w:firstLine="540"/>
        <w:jc w:val="both"/>
        <w:rPr>
          <w:rFonts w:ascii="Times New Roman" w:hAnsi="Times New Roman"/>
          <w:bCs/>
          <w:sz w:val="20"/>
          <w:szCs w:val="20"/>
        </w:rPr>
      </w:pPr>
      <w:r>
        <w:rPr>
          <w:rFonts w:ascii="Times New Roman" w:hAnsi="Times New Roman"/>
          <w:b/>
          <w:sz w:val="20"/>
          <w:szCs w:val="20"/>
        </w:rPr>
        <w:t>2</w:t>
      </w:r>
      <w:r w:rsidRPr="002403FA">
        <w:rPr>
          <w:rFonts w:ascii="Times New Roman" w:hAnsi="Times New Roman"/>
          <w:b/>
          <w:sz w:val="20"/>
          <w:szCs w:val="20"/>
        </w:rPr>
        <w:t xml:space="preserve">. </w:t>
      </w:r>
      <w:r w:rsidRPr="002403FA">
        <w:rPr>
          <w:rFonts w:ascii="Times New Roman" w:hAnsi="Times New Roman"/>
          <w:bCs/>
          <w:sz w:val="20"/>
          <w:szCs w:val="20"/>
        </w:rPr>
        <w:t>Дополните ниже приведенные утверждения:</w:t>
      </w:r>
    </w:p>
    <w:p w:rsidR="002403FA" w:rsidRPr="002403FA" w:rsidRDefault="002403FA" w:rsidP="002403FA">
      <w:pPr>
        <w:spacing w:after="0" w:line="240" w:lineRule="auto"/>
        <w:ind w:firstLine="540"/>
        <w:jc w:val="both"/>
        <w:rPr>
          <w:rFonts w:ascii="Times New Roman" w:hAnsi="Times New Roman"/>
          <w:sz w:val="20"/>
          <w:szCs w:val="20"/>
        </w:rPr>
      </w:pPr>
      <w:r w:rsidRPr="002403FA">
        <w:rPr>
          <w:rFonts w:ascii="Times New Roman" w:hAnsi="Times New Roman"/>
          <w:sz w:val="20"/>
          <w:szCs w:val="20"/>
        </w:rPr>
        <w:t>1. Способность окситоцина повышать тонус миометрия применяется для__________</w:t>
      </w:r>
    </w:p>
    <w:p w:rsidR="002403FA" w:rsidRPr="002403FA" w:rsidRDefault="002403FA" w:rsidP="002403FA">
      <w:pPr>
        <w:spacing w:after="0" w:line="240" w:lineRule="auto"/>
        <w:ind w:firstLine="540"/>
        <w:jc w:val="both"/>
        <w:rPr>
          <w:rFonts w:ascii="Times New Roman" w:hAnsi="Times New Roman"/>
          <w:sz w:val="20"/>
          <w:szCs w:val="20"/>
        </w:rPr>
      </w:pPr>
      <w:r w:rsidRPr="002403FA">
        <w:rPr>
          <w:rFonts w:ascii="Times New Roman" w:hAnsi="Times New Roman"/>
          <w:sz w:val="20"/>
          <w:szCs w:val="20"/>
        </w:rPr>
        <w:t>2. Способность окситоцина повышать ритмические сокращения матки применяется для____________</w:t>
      </w:r>
    </w:p>
    <w:p w:rsidR="002403FA" w:rsidRPr="002403FA" w:rsidRDefault="002403FA" w:rsidP="002403FA">
      <w:pPr>
        <w:spacing w:after="0" w:line="240" w:lineRule="auto"/>
        <w:ind w:firstLine="540"/>
        <w:jc w:val="both"/>
        <w:rPr>
          <w:rFonts w:ascii="Times New Roman" w:hAnsi="Times New Roman"/>
          <w:sz w:val="20"/>
          <w:szCs w:val="20"/>
        </w:rPr>
      </w:pPr>
      <w:r w:rsidRPr="002403FA">
        <w:rPr>
          <w:rFonts w:ascii="Times New Roman" w:hAnsi="Times New Roman"/>
          <w:sz w:val="20"/>
          <w:szCs w:val="20"/>
        </w:rPr>
        <w:t>3. Способность окситоцина повышать высвобождение лактогенного гормона аденогипофизом используется для_______________________________________________</w:t>
      </w:r>
    </w:p>
    <w:p w:rsidR="002403FA" w:rsidRPr="002403FA" w:rsidRDefault="002403FA" w:rsidP="002403FA">
      <w:pPr>
        <w:spacing w:after="0" w:line="240" w:lineRule="auto"/>
        <w:ind w:firstLine="540"/>
        <w:jc w:val="both"/>
        <w:rPr>
          <w:rFonts w:ascii="Times New Roman" w:hAnsi="Times New Roman"/>
          <w:sz w:val="20"/>
          <w:szCs w:val="20"/>
        </w:rPr>
      </w:pPr>
      <w:r w:rsidRPr="002403FA">
        <w:rPr>
          <w:rFonts w:ascii="Times New Roman" w:hAnsi="Times New Roman"/>
          <w:sz w:val="20"/>
          <w:szCs w:val="20"/>
        </w:rPr>
        <w:t>4. Питуитрин противопоказан для стимуляции родов роженице с высоким артериальным давлением потому, что _____________________________________________</w:t>
      </w:r>
    </w:p>
    <w:p w:rsidR="002403FA" w:rsidRPr="002403FA" w:rsidRDefault="002403FA" w:rsidP="002403FA">
      <w:pPr>
        <w:spacing w:after="0" w:line="240" w:lineRule="auto"/>
        <w:ind w:firstLine="540"/>
        <w:jc w:val="both"/>
        <w:rPr>
          <w:rFonts w:ascii="Times New Roman" w:hAnsi="Times New Roman"/>
          <w:sz w:val="20"/>
          <w:szCs w:val="20"/>
        </w:rPr>
      </w:pPr>
      <w:r w:rsidRPr="002403FA">
        <w:rPr>
          <w:rFonts w:ascii="Times New Roman" w:hAnsi="Times New Roman"/>
          <w:sz w:val="20"/>
          <w:szCs w:val="20"/>
        </w:rPr>
        <w:t>5. Динопрост не применяется для стимуляции родов у женщин, страдающих  бронхиальной астмой потому, что ________________________________________________</w:t>
      </w:r>
    </w:p>
    <w:p w:rsidR="002403FA" w:rsidRPr="002403FA" w:rsidRDefault="002403FA" w:rsidP="002403FA">
      <w:pPr>
        <w:spacing w:after="0" w:line="240" w:lineRule="auto"/>
        <w:ind w:firstLine="540"/>
        <w:jc w:val="both"/>
        <w:rPr>
          <w:rFonts w:ascii="Times New Roman" w:hAnsi="Times New Roman"/>
          <w:sz w:val="20"/>
          <w:szCs w:val="20"/>
        </w:rPr>
      </w:pPr>
      <w:r w:rsidRPr="002403FA">
        <w:rPr>
          <w:rFonts w:ascii="Times New Roman" w:hAnsi="Times New Roman"/>
          <w:sz w:val="20"/>
          <w:szCs w:val="20"/>
        </w:rPr>
        <w:t>6. Динопрост может применяться для стимуляции родов вне зависимости от степени раскрытия шейки матки потому, что ______________________________________________</w:t>
      </w:r>
    </w:p>
    <w:p w:rsidR="002403FA" w:rsidRPr="002403FA" w:rsidRDefault="002403FA" w:rsidP="002403FA">
      <w:pPr>
        <w:spacing w:after="0" w:line="240" w:lineRule="auto"/>
        <w:ind w:firstLine="540"/>
        <w:jc w:val="both"/>
        <w:rPr>
          <w:rFonts w:ascii="Times New Roman" w:hAnsi="Times New Roman"/>
          <w:sz w:val="20"/>
          <w:szCs w:val="20"/>
        </w:rPr>
      </w:pPr>
      <w:r w:rsidRPr="002403FA">
        <w:rPr>
          <w:rFonts w:ascii="Times New Roman" w:hAnsi="Times New Roman"/>
          <w:sz w:val="20"/>
          <w:szCs w:val="20"/>
        </w:rPr>
        <w:t>7. Эргометрин не применяют для стимуляции родовой деятельности потому, что _________________</w:t>
      </w:r>
    </w:p>
    <w:p w:rsidR="002403FA" w:rsidRDefault="002403FA" w:rsidP="002403FA">
      <w:pPr>
        <w:spacing w:after="0" w:line="240" w:lineRule="auto"/>
        <w:ind w:firstLine="705"/>
        <w:jc w:val="both"/>
        <w:rPr>
          <w:rFonts w:ascii="Times New Roman" w:hAnsi="Times New Roman"/>
          <w:b/>
          <w:sz w:val="20"/>
          <w:szCs w:val="20"/>
        </w:rPr>
      </w:pPr>
    </w:p>
    <w:p w:rsidR="002403FA" w:rsidRPr="002403FA" w:rsidRDefault="002403FA" w:rsidP="002403FA">
      <w:pPr>
        <w:spacing w:after="0" w:line="240" w:lineRule="auto"/>
        <w:ind w:firstLine="567"/>
        <w:jc w:val="both"/>
        <w:rPr>
          <w:rFonts w:ascii="Times New Roman" w:hAnsi="Times New Roman"/>
          <w:bCs/>
          <w:sz w:val="20"/>
          <w:szCs w:val="20"/>
        </w:rPr>
      </w:pPr>
      <w:r>
        <w:rPr>
          <w:rFonts w:ascii="Times New Roman" w:hAnsi="Times New Roman"/>
          <w:b/>
          <w:sz w:val="20"/>
          <w:szCs w:val="20"/>
        </w:rPr>
        <w:t>3</w:t>
      </w:r>
      <w:r w:rsidRPr="002403FA">
        <w:rPr>
          <w:rFonts w:ascii="Times New Roman" w:hAnsi="Times New Roman"/>
          <w:b/>
          <w:sz w:val="20"/>
          <w:szCs w:val="20"/>
        </w:rPr>
        <w:t xml:space="preserve">. </w:t>
      </w:r>
      <w:r w:rsidRPr="002403FA">
        <w:rPr>
          <w:rFonts w:ascii="Times New Roman" w:hAnsi="Times New Roman"/>
          <w:bCs/>
          <w:sz w:val="20"/>
          <w:szCs w:val="20"/>
        </w:rPr>
        <w:t>Подберите препараты для:</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1. Предупреждения преждевременной родовой деятельности</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2. Стимуляции родовой деятельности</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3. Прерывания беременности</w:t>
      </w:r>
    </w:p>
    <w:p w:rsidR="002403FA" w:rsidRPr="002403FA" w:rsidRDefault="002403FA" w:rsidP="002403FA">
      <w:pPr>
        <w:pStyle w:val="ab"/>
        <w:spacing w:after="0"/>
        <w:ind w:left="0"/>
        <w:jc w:val="both"/>
        <w:rPr>
          <w:lang w:val="ru-RU"/>
        </w:rPr>
      </w:pPr>
      <w:r w:rsidRPr="002403FA">
        <w:rPr>
          <w:lang w:val="ru-RU"/>
        </w:rPr>
        <w:t>4. Остановки маточных кровотечений, связанных с гинекологическими заболеваниями</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5. Ослабления чрезмерно сильной родовой деятельности</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6. Ускорения инволюции матки в послеродовом периоде и остановки послеродовых кровотечений</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7. Предупреждения выкидышей</w:t>
      </w:r>
    </w:p>
    <w:p w:rsidR="002403FA" w:rsidRPr="002403FA" w:rsidRDefault="002403FA" w:rsidP="002403FA">
      <w:pPr>
        <w:spacing w:after="0" w:line="240" w:lineRule="auto"/>
        <w:jc w:val="both"/>
        <w:rPr>
          <w:rFonts w:ascii="Times New Roman" w:hAnsi="Times New Roman"/>
          <w:bCs/>
          <w:sz w:val="20"/>
          <w:szCs w:val="20"/>
        </w:rPr>
      </w:pPr>
      <w:r w:rsidRPr="002403FA">
        <w:rPr>
          <w:rFonts w:ascii="Times New Roman" w:hAnsi="Times New Roman"/>
          <w:bCs/>
          <w:sz w:val="20"/>
          <w:szCs w:val="20"/>
        </w:rPr>
        <w:t>8. Проведения диагностических манипуляций в полости матки</w:t>
      </w:r>
    </w:p>
    <w:p w:rsidR="002403FA" w:rsidRDefault="002403FA" w:rsidP="002403FA">
      <w:pPr>
        <w:spacing w:after="0" w:line="240" w:lineRule="auto"/>
        <w:ind w:firstLine="540"/>
        <w:rPr>
          <w:rFonts w:ascii="Times New Roman" w:hAnsi="Times New Roman"/>
          <w:b/>
          <w:sz w:val="20"/>
          <w:szCs w:val="20"/>
        </w:rPr>
      </w:pPr>
    </w:p>
    <w:p w:rsidR="002403FA" w:rsidRPr="002403FA" w:rsidRDefault="002403FA" w:rsidP="002403FA">
      <w:pPr>
        <w:spacing w:after="0" w:line="240" w:lineRule="auto"/>
        <w:ind w:firstLine="567"/>
        <w:rPr>
          <w:rFonts w:ascii="Times New Roman" w:hAnsi="Times New Roman"/>
          <w:bCs/>
          <w:sz w:val="20"/>
          <w:szCs w:val="20"/>
        </w:rPr>
      </w:pPr>
      <w:r>
        <w:rPr>
          <w:rFonts w:ascii="Times New Roman" w:hAnsi="Times New Roman"/>
          <w:b/>
          <w:sz w:val="20"/>
          <w:szCs w:val="20"/>
        </w:rPr>
        <w:t>4</w:t>
      </w:r>
      <w:r w:rsidRPr="002403FA">
        <w:rPr>
          <w:rFonts w:ascii="Times New Roman" w:hAnsi="Times New Roman"/>
          <w:b/>
          <w:sz w:val="20"/>
          <w:szCs w:val="20"/>
        </w:rPr>
        <w:t xml:space="preserve">.  </w:t>
      </w:r>
      <w:r w:rsidRPr="002403FA">
        <w:rPr>
          <w:rFonts w:ascii="Times New Roman" w:hAnsi="Times New Roman"/>
          <w:bCs/>
          <w:sz w:val="20"/>
          <w:szCs w:val="20"/>
        </w:rPr>
        <w:t>Совместите препарат и фармакологический эффект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943"/>
      </w:tblGrid>
      <w:tr w:rsidR="002403FA" w:rsidRPr="002403FA" w:rsidTr="00812B40">
        <w:tc>
          <w:tcPr>
            <w:tcW w:w="2628" w:type="dxa"/>
          </w:tcPr>
          <w:p w:rsidR="002403FA" w:rsidRPr="002403FA" w:rsidRDefault="002403FA" w:rsidP="002403FA">
            <w:pPr>
              <w:spacing w:after="0" w:line="240" w:lineRule="auto"/>
              <w:jc w:val="center"/>
              <w:rPr>
                <w:rFonts w:ascii="Times New Roman" w:hAnsi="Times New Roman"/>
                <w:bCs/>
                <w:sz w:val="20"/>
                <w:szCs w:val="20"/>
              </w:rPr>
            </w:pPr>
            <w:r w:rsidRPr="002403FA">
              <w:rPr>
                <w:rFonts w:ascii="Times New Roman" w:hAnsi="Times New Roman"/>
                <w:bCs/>
                <w:sz w:val="20"/>
                <w:szCs w:val="20"/>
              </w:rPr>
              <w:t>Препарат</w:t>
            </w:r>
          </w:p>
        </w:tc>
        <w:tc>
          <w:tcPr>
            <w:tcW w:w="6943" w:type="dxa"/>
          </w:tcPr>
          <w:p w:rsidR="002403FA" w:rsidRPr="002403FA" w:rsidRDefault="002403FA" w:rsidP="002403FA">
            <w:pPr>
              <w:spacing w:after="0" w:line="240" w:lineRule="auto"/>
              <w:jc w:val="center"/>
              <w:rPr>
                <w:rFonts w:ascii="Times New Roman" w:hAnsi="Times New Roman"/>
                <w:bCs/>
                <w:sz w:val="20"/>
                <w:szCs w:val="20"/>
              </w:rPr>
            </w:pPr>
            <w:r w:rsidRPr="002403FA">
              <w:rPr>
                <w:rFonts w:ascii="Times New Roman" w:hAnsi="Times New Roman"/>
                <w:bCs/>
                <w:sz w:val="20"/>
                <w:szCs w:val="20"/>
              </w:rPr>
              <w:t>Фармакологический эффект</w:t>
            </w:r>
          </w:p>
        </w:tc>
      </w:tr>
      <w:tr w:rsidR="002403FA" w:rsidRPr="002403FA" w:rsidTr="00812B40">
        <w:tc>
          <w:tcPr>
            <w:tcW w:w="2628" w:type="dxa"/>
          </w:tcPr>
          <w:p w:rsidR="002403FA" w:rsidRPr="002403FA" w:rsidRDefault="002403FA" w:rsidP="002403FA">
            <w:pPr>
              <w:pStyle w:val="ae"/>
              <w:tabs>
                <w:tab w:val="clear" w:pos="4677"/>
                <w:tab w:val="clear" w:pos="9355"/>
              </w:tabs>
              <w:rPr>
                <w:bCs/>
              </w:rPr>
            </w:pPr>
            <w:r w:rsidRPr="002403FA">
              <w:t>1. Окситоцин</w:t>
            </w:r>
          </w:p>
        </w:tc>
        <w:tc>
          <w:tcPr>
            <w:tcW w:w="6943"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А. Снижает тонус шейки матки</w:t>
            </w:r>
          </w:p>
        </w:tc>
      </w:tr>
      <w:tr w:rsidR="002403FA" w:rsidRPr="002403FA" w:rsidTr="00812B40">
        <w:tc>
          <w:tcPr>
            <w:tcW w:w="2628"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2. Динопрост</w:t>
            </w:r>
          </w:p>
        </w:tc>
        <w:tc>
          <w:tcPr>
            <w:tcW w:w="6943"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Б. Снижает тонус и ритмические сокращения матки</w:t>
            </w:r>
          </w:p>
        </w:tc>
      </w:tr>
      <w:tr w:rsidR="002403FA" w:rsidRPr="002403FA" w:rsidTr="00812B40">
        <w:tc>
          <w:tcPr>
            <w:tcW w:w="2628"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3. Эргометрин</w:t>
            </w:r>
          </w:p>
        </w:tc>
        <w:tc>
          <w:tcPr>
            <w:tcW w:w="6943"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В. Повышает тонус матки</w:t>
            </w:r>
          </w:p>
        </w:tc>
      </w:tr>
      <w:tr w:rsidR="002403FA" w:rsidRPr="002403FA" w:rsidTr="00812B40">
        <w:tc>
          <w:tcPr>
            <w:tcW w:w="2628"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4. Салбутамол</w:t>
            </w:r>
          </w:p>
        </w:tc>
        <w:tc>
          <w:tcPr>
            <w:tcW w:w="6943"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Г. Повышает тонус и ритмические сокращения матки</w:t>
            </w:r>
          </w:p>
        </w:tc>
      </w:tr>
      <w:tr w:rsidR="002403FA" w:rsidRPr="002403FA" w:rsidTr="00812B40">
        <w:tc>
          <w:tcPr>
            <w:tcW w:w="2628"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5. Атропина сульфат</w:t>
            </w:r>
          </w:p>
        </w:tc>
        <w:tc>
          <w:tcPr>
            <w:tcW w:w="6943" w:type="dxa"/>
          </w:tcPr>
          <w:p w:rsidR="002403FA" w:rsidRPr="002403FA" w:rsidRDefault="002403FA" w:rsidP="002403FA">
            <w:pPr>
              <w:spacing w:after="0" w:line="240" w:lineRule="auto"/>
              <w:rPr>
                <w:rFonts w:ascii="Times New Roman" w:hAnsi="Times New Roman"/>
                <w:bCs/>
                <w:sz w:val="20"/>
                <w:szCs w:val="20"/>
              </w:rPr>
            </w:pPr>
            <w:r w:rsidRPr="002403FA">
              <w:rPr>
                <w:rFonts w:ascii="Times New Roman" w:hAnsi="Times New Roman"/>
                <w:bCs/>
                <w:sz w:val="20"/>
                <w:szCs w:val="20"/>
              </w:rPr>
              <w:t>Д. Повышает тонус и ритмические сокращения матки, расширяет шейку матки</w:t>
            </w:r>
          </w:p>
        </w:tc>
      </w:tr>
    </w:tbl>
    <w:p w:rsidR="002403FA" w:rsidRPr="002403FA" w:rsidRDefault="002403FA" w:rsidP="002403FA">
      <w:pPr>
        <w:spacing w:after="0" w:line="240" w:lineRule="auto"/>
        <w:ind w:firstLine="567"/>
        <w:rPr>
          <w:rFonts w:ascii="Times New Roman" w:hAnsi="Times New Roman"/>
          <w:b/>
          <w:sz w:val="20"/>
          <w:szCs w:val="20"/>
        </w:rPr>
      </w:pPr>
    </w:p>
    <w:p w:rsidR="00DB64B1" w:rsidRPr="002403FA" w:rsidRDefault="00DB64B1" w:rsidP="002403FA">
      <w:pPr>
        <w:spacing w:after="0" w:line="240" w:lineRule="auto"/>
        <w:ind w:firstLine="567"/>
        <w:rPr>
          <w:rFonts w:ascii="Times New Roman" w:hAnsi="Times New Roman"/>
          <w:b/>
          <w:sz w:val="20"/>
          <w:szCs w:val="20"/>
        </w:rPr>
      </w:pPr>
      <w:r w:rsidRPr="002403FA">
        <w:rPr>
          <w:rFonts w:ascii="Times New Roman" w:hAnsi="Times New Roman"/>
          <w:b/>
          <w:sz w:val="20"/>
          <w:szCs w:val="20"/>
        </w:rPr>
        <w:t>Уровень 3</w:t>
      </w:r>
    </w:p>
    <w:p w:rsidR="00AC54CB" w:rsidRPr="00AC54CB" w:rsidRDefault="00DB64B1" w:rsidP="00AC54CB">
      <w:pPr>
        <w:spacing w:after="0" w:line="240" w:lineRule="auto"/>
        <w:jc w:val="both"/>
        <w:rPr>
          <w:rFonts w:ascii="Times New Roman" w:hAnsi="Times New Roman"/>
          <w:sz w:val="20"/>
          <w:szCs w:val="20"/>
        </w:rPr>
      </w:pPr>
      <w:r w:rsidRPr="00AC54CB">
        <w:rPr>
          <w:rFonts w:ascii="Times New Roman" w:hAnsi="Times New Roman"/>
          <w:b/>
          <w:spacing w:val="-6"/>
          <w:kern w:val="1"/>
          <w:sz w:val="20"/>
          <w:szCs w:val="20"/>
        </w:rPr>
        <w:t>Задания на оценку принятия решений</w:t>
      </w:r>
      <w:r w:rsidR="00AC54CB" w:rsidRPr="00AC54CB">
        <w:rPr>
          <w:rFonts w:ascii="Times New Roman" w:hAnsi="Times New Roman"/>
          <w:b/>
          <w:spacing w:val="-6"/>
          <w:kern w:val="1"/>
          <w:sz w:val="20"/>
          <w:szCs w:val="20"/>
        </w:rPr>
        <w:t xml:space="preserve">. </w:t>
      </w:r>
      <w:r w:rsidR="00AC54CB" w:rsidRPr="00AC54CB">
        <w:rPr>
          <w:rFonts w:ascii="Times New Roman" w:hAnsi="Times New Roman"/>
          <w:sz w:val="20"/>
          <w:szCs w:val="20"/>
        </w:rPr>
        <w:t>Определите лекарственные препараты:</w:t>
      </w:r>
    </w:p>
    <w:p w:rsidR="00AC54CB" w:rsidRPr="00AC54CB" w:rsidRDefault="00AC54CB" w:rsidP="00AC54CB">
      <w:pPr>
        <w:pStyle w:val="af7"/>
        <w:spacing w:after="0" w:line="240" w:lineRule="auto"/>
        <w:ind w:firstLine="708"/>
        <w:rPr>
          <w:rFonts w:ascii="Times New Roman" w:hAnsi="Times New Roman"/>
          <w:bCs/>
          <w:sz w:val="20"/>
          <w:szCs w:val="20"/>
        </w:rPr>
      </w:pPr>
      <w:r w:rsidRPr="00AC54CB">
        <w:rPr>
          <w:rFonts w:ascii="Times New Roman" w:hAnsi="Times New Roman"/>
          <w:bCs/>
          <w:sz w:val="20"/>
          <w:szCs w:val="20"/>
        </w:rPr>
        <w:t>1. Назначается внутрь при железодефицитных анемиях. Обеспечивает постепенное всасывание железа и имеет продолжительное действие. В качестве побочных эффектов вызывает прокрашивание  кариозных зубов и констипацию.</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 xml:space="preserve">А. Эпоэтин -альфа </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Б. Ферро-градумент</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В. Филграстим</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Г. Феррум -лек</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Д. Молграмостим</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ab/>
        <w:t>2. Гликопротеин. Стимулирует пролиферацию и дифференцировку эритроцитов. Эффект развивается  через 1-2 недели. Нормализация картины крови наступает  через 2-3 месяца. Назначается при анемиях, обусловленных хронической недостаточностью, ревматоидным артритом, синдромом приобретенного иммунодефицита.</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А. Эпоэтин альфа</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Б. Цианокобаламин</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В. Филграстим</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Г. Феррум-лек</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Д. Молграмостим</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ab/>
        <w:t>3. Гликопротеин. Препарат рекомбинантного  человеческого гранулоцитарного  колониестимулирующего фактора. Стимулирует  пролиферацию и дифференцировку предшественников гранулоцитов. Повышает в периферической крови количество нейтрофилов. Назначают при агранулоцитозе, обусловленным химиотерапией, миелодиспластическом синдроме, а также при апластической анемии.</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А. Эпоэтин -альфа</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 xml:space="preserve">Б. Цианокобаламин </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В. Филграстим</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Г. Феррум-Лек</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Д. Молграмостим</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ab/>
        <w:t>4. Снижает агрегацию тромбоцитов за счет угнетения биосинтеза  тромбоксана. В качестве антиагреганта назначается 1 раз в сутки. При увеличении дозы или частоты приема антиагрегантное действие уменьшается. Обладает анальгетическим, противовоспалительным и жаропонижающим эффектами. В качестве побочных эффектов может вызывать изъязвление слизистой оболочки желудка и бронхоспазм.</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А. Абциксимаб</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Б. Клопидогрел</w:t>
      </w:r>
    </w:p>
    <w:p w:rsidR="00AC54CB" w:rsidRPr="00AC54CB" w:rsidRDefault="00AC54CB" w:rsidP="00AC54CB">
      <w:pPr>
        <w:spacing w:after="0" w:line="240" w:lineRule="auto"/>
        <w:jc w:val="both"/>
        <w:rPr>
          <w:rFonts w:ascii="Times New Roman" w:hAnsi="Times New Roman"/>
          <w:sz w:val="20"/>
          <w:szCs w:val="20"/>
        </w:rPr>
      </w:pPr>
      <w:r w:rsidRPr="00AC54CB">
        <w:rPr>
          <w:rFonts w:ascii="Times New Roman" w:hAnsi="Times New Roman"/>
          <w:sz w:val="20"/>
          <w:szCs w:val="20"/>
        </w:rPr>
        <w:t>В. Дипиридамол</w:t>
      </w:r>
    </w:p>
    <w:p w:rsidR="00DB64B1" w:rsidRPr="00AC54CB" w:rsidRDefault="00AC54CB" w:rsidP="00AC54CB">
      <w:pPr>
        <w:spacing w:after="0" w:line="240" w:lineRule="auto"/>
        <w:jc w:val="both"/>
        <w:rPr>
          <w:rFonts w:ascii="Times New Roman" w:hAnsi="Times New Roman"/>
          <w:b/>
          <w:color w:val="000000"/>
          <w:sz w:val="20"/>
          <w:szCs w:val="20"/>
        </w:rPr>
      </w:pPr>
      <w:r w:rsidRPr="00AC54CB">
        <w:rPr>
          <w:rFonts w:ascii="Times New Roman" w:hAnsi="Times New Roman"/>
          <w:sz w:val="20"/>
          <w:szCs w:val="20"/>
        </w:rPr>
        <w:t>Г. Ацетилсалициловая кислота</w:t>
      </w:r>
    </w:p>
    <w:p w:rsidR="00385C9F" w:rsidRDefault="00385C9F" w:rsidP="00262222">
      <w:pPr>
        <w:spacing w:after="0" w:line="240" w:lineRule="auto"/>
        <w:ind w:firstLine="567"/>
        <w:jc w:val="both"/>
        <w:rPr>
          <w:rFonts w:ascii="Times New Roman" w:hAnsi="Times New Roman"/>
          <w:b/>
          <w:sz w:val="20"/>
          <w:szCs w:val="20"/>
        </w:rPr>
      </w:pPr>
      <w:r w:rsidRPr="00385C9F">
        <w:rPr>
          <w:rFonts w:ascii="Times New Roman" w:hAnsi="Times New Roman"/>
          <w:b/>
          <w:bCs/>
          <w:sz w:val="20"/>
          <w:szCs w:val="20"/>
        </w:rPr>
        <w:t>Тема 5.3.</w:t>
      </w:r>
      <w:r w:rsidRPr="00385C9F">
        <w:rPr>
          <w:rFonts w:ascii="Times New Roman" w:hAnsi="Times New Roman"/>
          <w:bCs/>
          <w:sz w:val="20"/>
          <w:szCs w:val="20"/>
        </w:rPr>
        <w:t xml:space="preserve"> </w:t>
      </w:r>
      <w:r w:rsidRPr="00385C9F">
        <w:rPr>
          <w:rFonts w:ascii="Times New Roman" w:hAnsi="Times New Roman"/>
          <w:sz w:val="20"/>
          <w:szCs w:val="20"/>
        </w:rPr>
        <w:t>Молекулярная фармакология средств, влияющих на органы пищеварения</w:t>
      </w:r>
      <w:r>
        <w:rPr>
          <w:rFonts w:ascii="Times New Roman" w:hAnsi="Times New Roman"/>
          <w:sz w:val="20"/>
          <w:szCs w:val="20"/>
        </w:rPr>
        <w:t xml:space="preserve">  </w:t>
      </w:r>
      <w:r w:rsidRPr="00385C9F">
        <w:rPr>
          <w:rFonts w:ascii="Times New Roman" w:hAnsi="Times New Roman"/>
          <w:b/>
          <w:sz w:val="20"/>
          <w:szCs w:val="20"/>
        </w:rPr>
        <w:t>(ОПК-6, ПК-13).</w:t>
      </w:r>
    </w:p>
    <w:p w:rsidR="00DB64B1" w:rsidRDefault="00DB64B1" w:rsidP="00262222">
      <w:pPr>
        <w:spacing w:after="0" w:line="240" w:lineRule="auto"/>
        <w:ind w:firstLine="567"/>
        <w:jc w:val="both"/>
        <w:rPr>
          <w:rFonts w:ascii="Times New Roman" w:hAnsi="Times New Roman"/>
          <w:b/>
          <w:sz w:val="20"/>
          <w:szCs w:val="20"/>
        </w:rPr>
      </w:pP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Pr="00BA1A06" w:rsidRDefault="00DB64B1" w:rsidP="00DB64B1">
      <w:pPr>
        <w:spacing w:after="0" w:line="240" w:lineRule="auto"/>
        <w:rPr>
          <w:rFonts w:ascii="Times New Roman" w:hAnsi="Times New Roman"/>
          <w:b/>
          <w:color w:val="000000"/>
          <w:sz w:val="20"/>
          <w:szCs w:val="20"/>
        </w:rPr>
      </w:pPr>
      <w:r w:rsidRPr="00BA1A06">
        <w:rPr>
          <w:rFonts w:ascii="Times New Roman" w:hAnsi="Times New Roman"/>
          <w:b/>
          <w:color w:val="000000"/>
          <w:sz w:val="20"/>
          <w:szCs w:val="20"/>
        </w:rPr>
        <w:t>Тесты:</w:t>
      </w:r>
    </w:p>
    <w:p w:rsidR="00BA1A06" w:rsidRPr="00BA1A06" w:rsidRDefault="00BA1A06" w:rsidP="00BA1A06">
      <w:pPr>
        <w:pStyle w:val="Standard"/>
        <w:ind w:firstLine="567"/>
        <w:jc w:val="both"/>
        <w:rPr>
          <w:rFonts w:cs="Times New Roman"/>
          <w:sz w:val="20"/>
          <w:szCs w:val="20"/>
          <w:lang w:val="ru-RU"/>
        </w:rPr>
      </w:pPr>
      <w:r w:rsidRPr="00BA1A06">
        <w:rPr>
          <w:sz w:val="20"/>
          <w:szCs w:val="20"/>
          <w:lang w:val="ru-RU"/>
        </w:rPr>
        <w:t>1.</w:t>
      </w:r>
      <w:r w:rsidRPr="00BA1A06">
        <w:rPr>
          <w:rFonts w:cs="Times New Roman"/>
          <w:sz w:val="20"/>
          <w:szCs w:val="20"/>
          <w:lang w:val="ru-RU"/>
        </w:rPr>
        <w:t xml:space="preserve"> Антацидные средства:</w:t>
      </w:r>
    </w:p>
    <w:p w:rsidR="00BA1A06" w:rsidRPr="00BA1A06" w:rsidRDefault="00BA1A06" w:rsidP="00BA1A06">
      <w:pPr>
        <w:pStyle w:val="Standard"/>
        <w:jc w:val="both"/>
        <w:rPr>
          <w:sz w:val="20"/>
          <w:szCs w:val="20"/>
          <w:lang w:val="ru-RU"/>
        </w:rPr>
      </w:pPr>
      <w:r>
        <w:rPr>
          <w:sz w:val="20"/>
          <w:szCs w:val="20"/>
          <w:lang w:val="ru-RU"/>
        </w:rPr>
        <w:t>А</w:t>
      </w:r>
      <w:r w:rsidRPr="00BA1A06">
        <w:rPr>
          <w:sz w:val="20"/>
          <w:szCs w:val="20"/>
          <w:lang w:val="ru-RU"/>
        </w:rPr>
        <w:t>. Н</w:t>
      </w:r>
      <w:r w:rsidRPr="00BA1A06">
        <w:rPr>
          <w:rFonts w:cs="Times New Roman"/>
          <w:sz w:val="20"/>
          <w:szCs w:val="20"/>
          <w:lang w:val="ru-RU"/>
        </w:rPr>
        <w:t>ейтрализуют соляную кислоту в желудке</w:t>
      </w:r>
    </w:p>
    <w:p w:rsidR="00BA1A06" w:rsidRPr="00BA1A06" w:rsidRDefault="00BA1A06" w:rsidP="00BA1A06">
      <w:pPr>
        <w:pStyle w:val="Standard"/>
        <w:jc w:val="both"/>
        <w:rPr>
          <w:sz w:val="20"/>
          <w:szCs w:val="20"/>
          <w:lang w:val="ru-RU"/>
        </w:rPr>
      </w:pPr>
      <w:r>
        <w:rPr>
          <w:sz w:val="20"/>
          <w:szCs w:val="20"/>
          <w:lang w:val="ru-RU"/>
        </w:rPr>
        <w:t>Б</w:t>
      </w:r>
      <w:r w:rsidRPr="00BA1A06">
        <w:rPr>
          <w:sz w:val="20"/>
          <w:szCs w:val="20"/>
          <w:lang w:val="ru-RU"/>
        </w:rPr>
        <w:t xml:space="preserve">. </w:t>
      </w:r>
      <w:r w:rsidRPr="00BA1A06">
        <w:rPr>
          <w:rFonts w:cs="Times New Roman"/>
          <w:bCs/>
          <w:iCs/>
          <w:sz w:val="20"/>
          <w:szCs w:val="20"/>
          <w:lang w:val="ru-RU"/>
        </w:rPr>
        <w:t>Подавляют секрецию соляной кислоты париетальными клетками желудка</w:t>
      </w:r>
    </w:p>
    <w:p w:rsidR="00BA1A06" w:rsidRPr="00BA1A06" w:rsidRDefault="00BA1A06" w:rsidP="00BA1A06">
      <w:pPr>
        <w:pStyle w:val="Standard"/>
        <w:jc w:val="both"/>
        <w:rPr>
          <w:sz w:val="20"/>
          <w:szCs w:val="20"/>
          <w:lang w:val="ru-RU"/>
        </w:rPr>
      </w:pPr>
      <w:r>
        <w:rPr>
          <w:sz w:val="20"/>
          <w:szCs w:val="20"/>
          <w:lang w:val="ru-RU"/>
        </w:rPr>
        <w:t>В</w:t>
      </w:r>
      <w:r w:rsidRPr="00BA1A06">
        <w:rPr>
          <w:sz w:val="20"/>
          <w:szCs w:val="20"/>
          <w:lang w:val="ru-RU"/>
        </w:rPr>
        <w:t xml:space="preserve">. </w:t>
      </w:r>
      <w:r w:rsidRPr="00BA1A06">
        <w:rPr>
          <w:rFonts w:cs="Times New Roman"/>
          <w:sz w:val="20"/>
          <w:szCs w:val="20"/>
          <w:lang w:val="ru-RU"/>
        </w:rPr>
        <w:t>Повышают резистентность слизистой оболочки желудка и двенадцатиперстной кишки к действию агрессивных факто</w:t>
      </w:r>
      <w:r w:rsidRPr="00BA1A06">
        <w:rPr>
          <w:rFonts w:cs="Times New Roman"/>
          <w:sz w:val="20"/>
          <w:szCs w:val="20"/>
          <w:lang w:val="ru-RU"/>
        </w:rPr>
        <w:softHyphen/>
        <w:t>ров желудочного сока</w:t>
      </w:r>
    </w:p>
    <w:p w:rsidR="00BA1A06" w:rsidRPr="00BA1A06" w:rsidRDefault="00BA1A06" w:rsidP="00BA1A06">
      <w:pPr>
        <w:pStyle w:val="Standard"/>
        <w:rPr>
          <w:sz w:val="20"/>
          <w:szCs w:val="20"/>
          <w:lang w:val="ru-RU"/>
        </w:rPr>
      </w:pPr>
      <w:r>
        <w:rPr>
          <w:sz w:val="20"/>
          <w:szCs w:val="20"/>
          <w:lang w:val="ru-RU"/>
        </w:rPr>
        <w:t>Г</w:t>
      </w:r>
      <w:r w:rsidRPr="00BA1A06">
        <w:rPr>
          <w:sz w:val="20"/>
          <w:szCs w:val="20"/>
          <w:lang w:val="ru-RU"/>
        </w:rPr>
        <w:t>. У</w:t>
      </w:r>
      <w:r w:rsidRPr="00BA1A06">
        <w:rPr>
          <w:rFonts w:cs="Times New Roman"/>
          <w:sz w:val="20"/>
          <w:szCs w:val="20"/>
          <w:lang w:val="ru-RU"/>
        </w:rPr>
        <w:t>силивают желчеобразование или способствующие выделению желчи в двенадцатиперстную кишку.</w:t>
      </w:r>
    </w:p>
    <w:p w:rsidR="00BA1A06" w:rsidRPr="00BA1A06" w:rsidRDefault="00BA1A06" w:rsidP="00BA1A06">
      <w:pPr>
        <w:pStyle w:val="Standard"/>
        <w:ind w:firstLine="567"/>
        <w:rPr>
          <w:rFonts w:cs="Times New Roman"/>
          <w:sz w:val="20"/>
          <w:szCs w:val="20"/>
          <w:lang w:val="ru-RU"/>
        </w:rPr>
      </w:pPr>
      <w:r w:rsidRPr="00BA1A06">
        <w:rPr>
          <w:sz w:val="20"/>
          <w:szCs w:val="20"/>
          <w:lang w:val="ru-RU"/>
        </w:rPr>
        <w:t>2.</w:t>
      </w:r>
      <w:r w:rsidRPr="00BA1A06">
        <w:rPr>
          <w:rFonts w:cs="Times New Roman"/>
          <w:sz w:val="20"/>
          <w:szCs w:val="20"/>
          <w:lang w:val="ru-RU"/>
        </w:rPr>
        <w:t xml:space="preserve"> При хроническом гастрите с секреторной недостаточностью назначают все ЛС, КРОМЕ:</w:t>
      </w:r>
    </w:p>
    <w:p w:rsidR="00BA1A06" w:rsidRPr="00BA1A06" w:rsidRDefault="00BA1A06" w:rsidP="00BA1A06">
      <w:pPr>
        <w:pStyle w:val="Standard"/>
        <w:rPr>
          <w:sz w:val="20"/>
          <w:szCs w:val="20"/>
          <w:lang w:val="ru-RU"/>
        </w:rPr>
      </w:pPr>
      <w:r w:rsidRPr="00BA1A06">
        <w:rPr>
          <w:sz w:val="20"/>
          <w:szCs w:val="20"/>
        </w:rPr>
        <w:t>A</w:t>
      </w:r>
      <w:r w:rsidRPr="00BA1A06">
        <w:rPr>
          <w:sz w:val="20"/>
          <w:szCs w:val="20"/>
          <w:lang w:val="ru-RU"/>
        </w:rPr>
        <w:t>. Блокаторы гистаминовых Н2-рецепторов</w:t>
      </w:r>
    </w:p>
    <w:p w:rsidR="00BA1A06" w:rsidRPr="00BA1A06" w:rsidRDefault="00BA1A06" w:rsidP="00BA1A06">
      <w:pPr>
        <w:pStyle w:val="Standard"/>
        <w:rPr>
          <w:sz w:val="20"/>
          <w:szCs w:val="20"/>
          <w:lang w:val="ru-RU"/>
        </w:rPr>
      </w:pPr>
      <w:r>
        <w:rPr>
          <w:sz w:val="20"/>
          <w:szCs w:val="20"/>
          <w:lang w:val="ru-RU"/>
        </w:rPr>
        <w:t>Б</w:t>
      </w:r>
      <w:r w:rsidRPr="00BA1A06">
        <w:rPr>
          <w:sz w:val="20"/>
          <w:szCs w:val="20"/>
          <w:lang w:val="ru-RU"/>
        </w:rPr>
        <w:t xml:space="preserve">. </w:t>
      </w:r>
      <w:r w:rsidRPr="00BA1A06">
        <w:rPr>
          <w:rFonts w:cs="Times New Roman"/>
          <w:sz w:val="20"/>
          <w:szCs w:val="20"/>
          <w:lang w:val="ru-RU"/>
        </w:rPr>
        <w:t>Сок подорожника</w:t>
      </w:r>
    </w:p>
    <w:p w:rsidR="00BA1A06" w:rsidRPr="00BA1A06" w:rsidRDefault="00BA1A06" w:rsidP="00BA1A06">
      <w:pPr>
        <w:pStyle w:val="Standard"/>
        <w:rPr>
          <w:sz w:val="20"/>
          <w:szCs w:val="20"/>
          <w:lang w:val="ru-RU"/>
        </w:rPr>
      </w:pPr>
      <w:r>
        <w:rPr>
          <w:sz w:val="20"/>
          <w:szCs w:val="20"/>
          <w:lang w:val="ru-RU"/>
        </w:rPr>
        <w:t>В</w:t>
      </w:r>
      <w:r w:rsidRPr="00BA1A06">
        <w:rPr>
          <w:sz w:val="20"/>
          <w:szCs w:val="20"/>
          <w:lang w:val="ru-RU"/>
        </w:rPr>
        <w:t xml:space="preserve">. </w:t>
      </w:r>
      <w:r w:rsidRPr="00BA1A06">
        <w:rPr>
          <w:rFonts w:cs="Times New Roman"/>
          <w:sz w:val="20"/>
          <w:szCs w:val="20"/>
          <w:lang w:val="ru-RU"/>
        </w:rPr>
        <w:t>Настойка полыни</w:t>
      </w:r>
    </w:p>
    <w:p w:rsidR="00BA1A06" w:rsidRPr="00BA1A06" w:rsidRDefault="00BA1A06" w:rsidP="00BA1A06">
      <w:pPr>
        <w:pStyle w:val="Standard"/>
        <w:rPr>
          <w:sz w:val="20"/>
          <w:szCs w:val="20"/>
          <w:lang w:val="ru-RU"/>
        </w:rPr>
      </w:pPr>
      <w:r>
        <w:rPr>
          <w:sz w:val="20"/>
          <w:szCs w:val="20"/>
          <w:lang w:val="ru-RU"/>
        </w:rPr>
        <w:t>Г</w:t>
      </w:r>
      <w:r w:rsidRPr="00BA1A06">
        <w:rPr>
          <w:sz w:val="20"/>
          <w:szCs w:val="20"/>
          <w:lang w:val="ru-RU"/>
        </w:rPr>
        <w:t xml:space="preserve">. </w:t>
      </w:r>
      <w:r w:rsidRPr="00BA1A06">
        <w:rPr>
          <w:rFonts w:cs="Times New Roman"/>
          <w:sz w:val="20"/>
          <w:szCs w:val="20"/>
          <w:lang w:val="ru-RU"/>
        </w:rPr>
        <w:t>Желудочный сок</w:t>
      </w:r>
    </w:p>
    <w:p w:rsidR="00BA1A06" w:rsidRPr="00BA1A06" w:rsidRDefault="00BA1A06" w:rsidP="00BA1A06">
      <w:pPr>
        <w:pStyle w:val="Standard"/>
        <w:ind w:firstLine="567"/>
        <w:rPr>
          <w:rFonts w:cs="Times New Roman"/>
          <w:sz w:val="20"/>
          <w:szCs w:val="20"/>
          <w:lang w:val="ru-RU"/>
        </w:rPr>
      </w:pPr>
      <w:r w:rsidRPr="00BA1A06">
        <w:rPr>
          <w:sz w:val="20"/>
          <w:szCs w:val="20"/>
          <w:lang w:val="ru-RU"/>
        </w:rPr>
        <w:t xml:space="preserve">3. </w:t>
      </w:r>
      <w:r w:rsidRPr="00BA1A06">
        <w:rPr>
          <w:rFonts w:cs="Times New Roman"/>
          <w:sz w:val="20"/>
          <w:szCs w:val="20"/>
          <w:lang w:val="ru-RU"/>
        </w:rPr>
        <w:t>Антациды рекомендуется принимать:</w:t>
      </w:r>
    </w:p>
    <w:p w:rsidR="00BA1A06" w:rsidRPr="00BA1A06" w:rsidRDefault="00BA1A06" w:rsidP="00BA1A06">
      <w:pPr>
        <w:pStyle w:val="Standard"/>
        <w:rPr>
          <w:sz w:val="20"/>
          <w:szCs w:val="20"/>
          <w:lang w:val="ru-RU"/>
        </w:rPr>
      </w:pPr>
      <w:r w:rsidRPr="00BA1A06">
        <w:rPr>
          <w:sz w:val="20"/>
          <w:szCs w:val="20"/>
        </w:rPr>
        <w:t>A</w:t>
      </w:r>
      <w:r w:rsidRPr="00BA1A06">
        <w:rPr>
          <w:sz w:val="20"/>
          <w:szCs w:val="20"/>
          <w:lang w:val="ru-RU"/>
        </w:rPr>
        <w:t>. Через 1 час после еды</w:t>
      </w:r>
    </w:p>
    <w:p w:rsidR="00BA1A06" w:rsidRPr="00BA1A06" w:rsidRDefault="00BA1A06" w:rsidP="00BA1A06">
      <w:pPr>
        <w:pStyle w:val="Standard"/>
        <w:rPr>
          <w:sz w:val="20"/>
          <w:szCs w:val="20"/>
          <w:lang w:val="ru-RU"/>
        </w:rPr>
      </w:pPr>
      <w:r>
        <w:rPr>
          <w:sz w:val="20"/>
          <w:szCs w:val="20"/>
          <w:lang w:val="ru-RU"/>
        </w:rPr>
        <w:t>Б</w:t>
      </w:r>
      <w:r w:rsidRPr="00BA1A06">
        <w:rPr>
          <w:sz w:val="20"/>
          <w:szCs w:val="20"/>
          <w:lang w:val="ru-RU"/>
        </w:rPr>
        <w:t xml:space="preserve">. </w:t>
      </w:r>
      <w:r w:rsidRPr="00BA1A06">
        <w:rPr>
          <w:rFonts w:cs="Times New Roman"/>
          <w:sz w:val="20"/>
          <w:szCs w:val="20"/>
          <w:lang w:val="ru-RU"/>
        </w:rPr>
        <w:t>Три раза в день</w:t>
      </w:r>
    </w:p>
    <w:p w:rsidR="00BA1A06" w:rsidRPr="00BA1A06" w:rsidRDefault="00BA1A06" w:rsidP="00BA1A06">
      <w:pPr>
        <w:pStyle w:val="Standard"/>
        <w:rPr>
          <w:sz w:val="20"/>
          <w:szCs w:val="20"/>
          <w:lang w:val="ru-RU"/>
        </w:rPr>
      </w:pPr>
      <w:r>
        <w:rPr>
          <w:sz w:val="20"/>
          <w:szCs w:val="20"/>
          <w:lang w:val="ru-RU"/>
        </w:rPr>
        <w:t>В</w:t>
      </w:r>
      <w:r w:rsidRPr="00BA1A06">
        <w:rPr>
          <w:sz w:val="20"/>
          <w:szCs w:val="20"/>
          <w:lang w:val="ru-RU"/>
        </w:rPr>
        <w:t xml:space="preserve">. </w:t>
      </w:r>
      <w:r w:rsidRPr="00BA1A06">
        <w:rPr>
          <w:rFonts w:cs="Times New Roman"/>
          <w:sz w:val="20"/>
          <w:szCs w:val="20"/>
          <w:lang w:val="ru-RU"/>
        </w:rPr>
        <w:t>Утром</w:t>
      </w:r>
    </w:p>
    <w:p w:rsidR="00BA1A06" w:rsidRPr="00BA1A06" w:rsidRDefault="00BA1A06" w:rsidP="00BA1A06">
      <w:pPr>
        <w:pStyle w:val="Standard"/>
        <w:rPr>
          <w:sz w:val="20"/>
          <w:szCs w:val="20"/>
          <w:lang w:val="ru-RU"/>
        </w:rPr>
      </w:pPr>
      <w:r>
        <w:rPr>
          <w:sz w:val="20"/>
          <w:szCs w:val="20"/>
          <w:lang w:val="ru-RU"/>
        </w:rPr>
        <w:t>Г</w:t>
      </w:r>
      <w:r w:rsidRPr="00BA1A06">
        <w:rPr>
          <w:sz w:val="20"/>
          <w:szCs w:val="20"/>
          <w:lang w:val="ru-RU"/>
        </w:rPr>
        <w:t xml:space="preserve">. </w:t>
      </w:r>
      <w:r w:rsidRPr="00BA1A06">
        <w:rPr>
          <w:rFonts w:cs="Times New Roman"/>
          <w:sz w:val="20"/>
          <w:szCs w:val="20"/>
          <w:lang w:val="ru-RU"/>
        </w:rPr>
        <w:t>Независимо от приема пищи</w:t>
      </w:r>
    </w:p>
    <w:p w:rsidR="00BA1A06" w:rsidRPr="00BA1A06" w:rsidRDefault="00BA1A06" w:rsidP="00BA1A06">
      <w:pPr>
        <w:pStyle w:val="Standard"/>
        <w:ind w:firstLine="567"/>
        <w:rPr>
          <w:rFonts w:cs="Times New Roman"/>
          <w:sz w:val="20"/>
          <w:szCs w:val="20"/>
          <w:lang w:val="ru-RU"/>
        </w:rPr>
      </w:pPr>
      <w:r w:rsidRPr="00BA1A06">
        <w:rPr>
          <w:rFonts w:cs="Times New Roman"/>
          <w:sz w:val="20"/>
          <w:szCs w:val="20"/>
          <w:lang w:val="ru-RU"/>
        </w:rPr>
        <w:t>4.</w:t>
      </w:r>
      <w:r w:rsidRPr="00BA1A06">
        <w:rPr>
          <w:rFonts w:cs="Times New Roman"/>
          <w:color w:val="000000"/>
          <w:sz w:val="20"/>
          <w:szCs w:val="20"/>
          <w:lang w:val="ru-RU"/>
        </w:rPr>
        <w:t xml:space="preserve"> </w:t>
      </w:r>
      <w:r w:rsidRPr="00BA1A06">
        <w:rPr>
          <w:rFonts w:cs="Times New Roman"/>
          <w:sz w:val="20"/>
          <w:szCs w:val="20"/>
          <w:lang w:val="ru-RU"/>
        </w:rPr>
        <w:t>К всасывающимся антацидам относят:</w:t>
      </w:r>
    </w:p>
    <w:p w:rsidR="00BA1A06" w:rsidRPr="00BA1A06" w:rsidRDefault="00BA1A06" w:rsidP="00BA1A06">
      <w:pPr>
        <w:pStyle w:val="Standard"/>
        <w:rPr>
          <w:sz w:val="20"/>
          <w:szCs w:val="20"/>
          <w:lang w:val="ru-RU"/>
        </w:rPr>
      </w:pPr>
      <w:r w:rsidRPr="00BA1A06">
        <w:rPr>
          <w:sz w:val="20"/>
          <w:szCs w:val="20"/>
        </w:rPr>
        <w:t>A</w:t>
      </w:r>
      <w:r w:rsidRPr="00BA1A06">
        <w:rPr>
          <w:sz w:val="20"/>
          <w:szCs w:val="20"/>
          <w:lang w:val="ru-RU"/>
        </w:rPr>
        <w:t>. Гидрокарбонат натрия</w:t>
      </w:r>
    </w:p>
    <w:p w:rsidR="00BA1A06" w:rsidRPr="00BA1A06" w:rsidRDefault="00BA1A06" w:rsidP="00BA1A06">
      <w:pPr>
        <w:pStyle w:val="Standard"/>
        <w:rPr>
          <w:sz w:val="20"/>
          <w:szCs w:val="20"/>
          <w:lang w:val="ru-RU"/>
        </w:rPr>
      </w:pPr>
      <w:r>
        <w:rPr>
          <w:sz w:val="20"/>
          <w:szCs w:val="20"/>
          <w:lang w:val="ru-RU"/>
        </w:rPr>
        <w:t>Б</w:t>
      </w:r>
      <w:r w:rsidRPr="00BA1A06">
        <w:rPr>
          <w:sz w:val="20"/>
          <w:szCs w:val="20"/>
          <w:lang w:val="ru-RU"/>
        </w:rPr>
        <w:t xml:space="preserve">. </w:t>
      </w:r>
      <w:r w:rsidRPr="00BA1A06">
        <w:rPr>
          <w:rFonts w:cs="Times New Roman"/>
          <w:sz w:val="20"/>
          <w:szCs w:val="20"/>
          <w:lang w:val="ru-RU"/>
        </w:rPr>
        <w:t>Фосфалюгель</w:t>
      </w:r>
    </w:p>
    <w:p w:rsidR="00BA1A06" w:rsidRPr="00BA1A06" w:rsidRDefault="00BA1A06" w:rsidP="00BA1A06">
      <w:pPr>
        <w:pStyle w:val="Standard"/>
        <w:rPr>
          <w:sz w:val="20"/>
          <w:szCs w:val="20"/>
          <w:lang w:val="ru-RU"/>
        </w:rPr>
      </w:pPr>
      <w:r>
        <w:rPr>
          <w:sz w:val="20"/>
          <w:szCs w:val="20"/>
          <w:lang w:val="ru-RU"/>
        </w:rPr>
        <w:t>В</w:t>
      </w:r>
      <w:r w:rsidRPr="00BA1A06">
        <w:rPr>
          <w:sz w:val="20"/>
          <w:szCs w:val="20"/>
          <w:lang w:val="ru-RU"/>
        </w:rPr>
        <w:t xml:space="preserve">. </w:t>
      </w:r>
      <w:r w:rsidRPr="00BA1A06">
        <w:rPr>
          <w:rFonts w:cs="Times New Roman"/>
          <w:sz w:val="20"/>
          <w:szCs w:val="20"/>
          <w:lang w:val="ru-RU"/>
        </w:rPr>
        <w:t>Альмагель</w:t>
      </w:r>
    </w:p>
    <w:p w:rsidR="00BA1A06" w:rsidRPr="00BA1A06" w:rsidRDefault="00BA1A06" w:rsidP="00BA1A06">
      <w:pPr>
        <w:pStyle w:val="Standard"/>
        <w:rPr>
          <w:sz w:val="20"/>
          <w:szCs w:val="20"/>
          <w:lang w:val="ru-RU"/>
        </w:rPr>
      </w:pPr>
      <w:r>
        <w:rPr>
          <w:sz w:val="20"/>
          <w:szCs w:val="20"/>
          <w:lang w:val="ru-RU"/>
        </w:rPr>
        <w:t>Г</w:t>
      </w:r>
      <w:r w:rsidRPr="00BA1A06">
        <w:rPr>
          <w:sz w:val="20"/>
          <w:szCs w:val="20"/>
          <w:lang w:val="ru-RU"/>
        </w:rPr>
        <w:t xml:space="preserve">. </w:t>
      </w:r>
      <w:r w:rsidRPr="00BA1A06">
        <w:rPr>
          <w:rFonts w:cs="Times New Roman"/>
          <w:sz w:val="20"/>
          <w:szCs w:val="20"/>
          <w:lang w:val="ru-RU"/>
        </w:rPr>
        <w:t>Маалокс</w:t>
      </w:r>
    </w:p>
    <w:p w:rsidR="00BA1A06" w:rsidRPr="00BA1A06" w:rsidRDefault="00BA1A06" w:rsidP="00BA1A06">
      <w:pPr>
        <w:pStyle w:val="Standard"/>
        <w:ind w:firstLine="567"/>
        <w:rPr>
          <w:rFonts w:cs="Times New Roman"/>
          <w:sz w:val="20"/>
          <w:szCs w:val="20"/>
          <w:lang w:val="ru-RU"/>
        </w:rPr>
      </w:pPr>
      <w:r w:rsidRPr="00BA1A06">
        <w:rPr>
          <w:sz w:val="20"/>
          <w:szCs w:val="20"/>
          <w:lang w:val="ru-RU"/>
        </w:rPr>
        <w:t>5. Для лечения язвенной болезни желудка применяют все группы ЛС, КРОМЕ:</w:t>
      </w:r>
    </w:p>
    <w:p w:rsidR="00BA1A06" w:rsidRPr="00BA1A06" w:rsidRDefault="00BA1A06" w:rsidP="00BA1A06">
      <w:pPr>
        <w:pStyle w:val="Standard"/>
        <w:rPr>
          <w:sz w:val="20"/>
          <w:szCs w:val="20"/>
          <w:lang w:val="ru-RU"/>
        </w:rPr>
      </w:pPr>
      <w:r w:rsidRPr="00BA1A06">
        <w:rPr>
          <w:sz w:val="20"/>
          <w:szCs w:val="20"/>
        </w:rPr>
        <w:t>A</w:t>
      </w:r>
      <w:r w:rsidRPr="00BA1A06">
        <w:rPr>
          <w:sz w:val="20"/>
          <w:szCs w:val="20"/>
          <w:lang w:val="ru-RU"/>
        </w:rPr>
        <w:t xml:space="preserve">. </w:t>
      </w:r>
      <w:r w:rsidRPr="00BA1A06">
        <w:rPr>
          <w:rFonts w:cs="Times New Roman"/>
          <w:sz w:val="20"/>
          <w:szCs w:val="20"/>
          <w:lang w:val="ru-RU"/>
        </w:rPr>
        <w:t>Ненаркотические анальгетики</w:t>
      </w:r>
    </w:p>
    <w:p w:rsidR="00BA1A06" w:rsidRPr="00BA1A06" w:rsidRDefault="00BA1A06" w:rsidP="00BA1A06">
      <w:pPr>
        <w:pStyle w:val="Standard"/>
        <w:rPr>
          <w:sz w:val="20"/>
          <w:szCs w:val="20"/>
          <w:lang w:val="ru-RU"/>
        </w:rPr>
      </w:pPr>
      <w:r>
        <w:rPr>
          <w:sz w:val="20"/>
          <w:szCs w:val="20"/>
          <w:lang w:val="ru-RU"/>
        </w:rPr>
        <w:t>Б</w:t>
      </w:r>
      <w:r w:rsidRPr="00BA1A06">
        <w:rPr>
          <w:sz w:val="20"/>
          <w:szCs w:val="20"/>
          <w:lang w:val="ru-RU"/>
        </w:rPr>
        <w:t xml:space="preserve">. </w:t>
      </w:r>
      <w:r w:rsidRPr="00BA1A06">
        <w:rPr>
          <w:rFonts w:cs="Times New Roman"/>
          <w:sz w:val="20"/>
          <w:szCs w:val="20"/>
          <w:lang w:val="ru-RU"/>
        </w:rPr>
        <w:t>Блокаторы гистаминовых Н2 - рецепторов</w:t>
      </w:r>
    </w:p>
    <w:p w:rsidR="00BA1A06" w:rsidRPr="00BA1A06" w:rsidRDefault="00BA1A06" w:rsidP="00BA1A06">
      <w:pPr>
        <w:pStyle w:val="Standard"/>
        <w:rPr>
          <w:sz w:val="20"/>
          <w:szCs w:val="20"/>
          <w:lang w:val="ru-RU"/>
        </w:rPr>
      </w:pPr>
      <w:r>
        <w:rPr>
          <w:sz w:val="20"/>
          <w:szCs w:val="20"/>
          <w:lang w:val="ru-RU"/>
        </w:rPr>
        <w:t>В</w:t>
      </w:r>
      <w:r w:rsidRPr="00BA1A06">
        <w:rPr>
          <w:sz w:val="20"/>
          <w:szCs w:val="20"/>
          <w:lang w:val="ru-RU"/>
        </w:rPr>
        <w:t xml:space="preserve">. </w:t>
      </w:r>
      <w:r w:rsidRPr="00BA1A06">
        <w:rPr>
          <w:rFonts w:cs="Times New Roman"/>
          <w:sz w:val="20"/>
          <w:szCs w:val="20"/>
          <w:lang w:val="ru-RU"/>
        </w:rPr>
        <w:t>Антациды</w:t>
      </w:r>
    </w:p>
    <w:p w:rsidR="00BA1A06" w:rsidRPr="00BA1A06" w:rsidRDefault="00BA1A06" w:rsidP="00BA1A06">
      <w:pPr>
        <w:pStyle w:val="Standard"/>
        <w:rPr>
          <w:sz w:val="20"/>
          <w:szCs w:val="20"/>
          <w:lang w:val="ru-RU"/>
        </w:rPr>
      </w:pPr>
      <w:r>
        <w:rPr>
          <w:sz w:val="20"/>
          <w:szCs w:val="20"/>
          <w:lang w:val="ru-RU"/>
        </w:rPr>
        <w:t>Г</w:t>
      </w:r>
      <w:r w:rsidRPr="00BA1A06">
        <w:rPr>
          <w:sz w:val="20"/>
          <w:szCs w:val="20"/>
          <w:lang w:val="ru-RU"/>
        </w:rPr>
        <w:t>. Антихеликобактерные антибиотики</w:t>
      </w:r>
    </w:p>
    <w:p w:rsidR="00BA1A06" w:rsidRPr="00BA1A06" w:rsidRDefault="00BA1A06" w:rsidP="00BA1A06">
      <w:pPr>
        <w:pStyle w:val="Standard"/>
        <w:ind w:firstLine="567"/>
        <w:rPr>
          <w:rFonts w:cs="Times New Roman"/>
          <w:sz w:val="20"/>
          <w:szCs w:val="20"/>
          <w:lang w:val="ru-RU"/>
        </w:rPr>
      </w:pPr>
      <w:r w:rsidRPr="00BA1A06">
        <w:rPr>
          <w:sz w:val="20"/>
          <w:szCs w:val="20"/>
          <w:lang w:val="ru-RU"/>
        </w:rPr>
        <w:t>6. Антациды применяют для</w:t>
      </w:r>
      <w:r w:rsidRPr="00BA1A06">
        <w:rPr>
          <w:rFonts w:cs="Times New Roman"/>
          <w:sz w:val="20"/>
          <w:szCs w:val="20"/>
          <w:lang w:val="ru-RU"/>
        </w:rPr>
        <w:t>:</w:t>
      </w:r>
    </w:p>
    <w:p w:rsidR="00BA1A06" w:rsidRPr="00BA1A06" w:rsidRDefault="00BA1A06" w:rsidP="00BA1A06">
      <w:pPr>
        <w:pStyle w:val="Standard"/>
        <w:rPr>
          <w:sz w:val="20"/>
          <w:szCs w:val="20"/>
          <w:lang w:val="ru-RU"/>
        </w:rPr>
      </w:pPr>
      <w:r w:rsidRPr="00BA1A06">
        <w:rPr>
          <w:sz w:val="20"/>
          <w:szCs w:val="20"/>
        </w:rPr>
        <w:t>A</w:t>
      </w:r>
      <w:r w:rsidRPr="00BA1A06">
        <w:rPr>
          <w:sz w:val="20"/>
          <w:szCs w:val="20"/>
          <w:lang w:val="ru-RU"/>
        </w:rPr>
        <w:t>. Купирования боли и изжоги при обострении язвенной болезни желудка</w:t>
      </w:r>
    </w:p>
    <w:p w:rsidR="00BA1A06" w:rsidRPr="00BA1A06" w:rsidRDefault="00BA1A06" w:rsidP="00BA1A06">
      <w:pPr>
        <w:pStyle w:val="Standard"/>
        <w:rPr>
          <w:sz w:val="20"/>
          <w:szCs w:val="20"/>
          <w:lang w:val="ru-RU"/>
        </w:rPr>
      </w:pPr>
      <w:r>
        <w:rPr>
          <w:sz w:val="20"/>
          <w:szCs w:val="20"/>
          <w:lang w:val="ru-RU"/>
        </w:rPr>
        <w:t>Б</w:t>
      </w:r>
      <w:r w:rsidRPr="00BA1A06">
        <w:rPr>
          <w:sz w:val="20"/>
          <w:szCs w:val="20"/>
          <w:lang w:val="ru-RU"/>
        </w:rPr>
        <w:t>. Повышения аппетита</w:t>
      </w:r>
    </w:p>
    <w:p w:rsidR="00BA1A06" w:rsidRPr="00BA1A06" w:rsidRDefault="00BA1A06" w:rsidP="00BA1A06">
      <w:pPr>
        <w:pStyle w:val="Standard"/>
        <w:rPr>
          <w:sz w:val="20"/>
          <w:szCs w:val="20"/>
          <w:lang w:val="ru-RU"/>
        </w:rPr>
      </w:pPr>
      <w:r>
        <w:rPr>
          <w:sz w:val="20"/>
          <w:szCs w:val="20"/>
          <w:lang w:val="ru-RU"/>
        </w:rPr>
        <w:t>В</w:t>
      </w:r>
      <w:r w:rsidRPr="00BA1A06">
        <w:rPr>
          <w:sz w:val="20"/>
          <w:szCs w:val="20"/>
          <w:lang w:val="ru-RU"/>
        </w:rPr>
        <w:t>. Стимуляции моторики желудка</w:t>
      </w:r>
    </w:p>
    <w:p w:rsidR="00BA1A06" w:rsidRPr="00BA1A06" w:rsidRDefault="00BA1A06" w:rsidP="00BA1A06">
      <w:pPr>
        <w:pStyle w:val="Standard"/>
        <w:rPr>
          <w:sz w:val="20"/>
          <w:szCs w:val="20"/>
          <w:lang w:val="ru-RU"/>
        </w:rPr>
      </w:pPr>
      <w:r>
        <w:rPr>
          <w:sz w:val="20"/>
          <w:szCs w:val="20"/>
          <w:lang w:val="ru-RU"/>
        </w:rPr>
        <w:t>Г</w:t>
      </w:r>
      <w:r w:rsidRPr="00BA1A06">
        <w:rPr>
          <w:sz w:val="20"/>
          <w:szCs w:val="20"/>
          <w:lang w:val="ru-RU"/>
        </w:rPr>
        <w:t>. Повышения секреции желудочного сока</w:t>
      </w:r>
    </w:p>
    <w:p w:rsidR="00BA1A06" w:rsidRPr="00BA1A06" w:rsidRDefault="00BA1A06" w:rsidP="00DB64B1">
      <w:pPr>
        <w:spacing w:after="0" w:line="240" w:lineRule="auto"/>
        <w:rPr>
          <w:rFonts w:ascii="Times New Roman" w:hAnsi="Times New Roman"/>
          <w:b/>
          <w:color w:val="000000"/>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4D0353" w:rsidRPr="004D0353" w:rsidRDefault="004D0353" w:rsidP="00851D31">
      <w:pPr>
        <w:numPr>
          <w:ilvl w:val="0"/>
          <w:numId w:val="104"/>
        </w:numPr>
        <w:tabs>
          <w:tab w:val="left" w:pos="567"/>
        </w:tabs>
        <w:spacing w:after="0" w:line="240" w:lineRule="auto"/>
        <w:jc w:val="both"/>
        <w:rPr>
          <w:rFonts w:ascii="Times New Roman" w:hAnsi="Times New Roman"/>
          <w:color w:val="000000"/>
          <w:sz w:val="20"/>
          <w:szCs w:val="20"/>
        </w:rPr>
      </w:pPr>
      <w:r w:rsidRPr="004D0353">
        <w:rPr>
          <w:rFonts w:ascii="Times New Roman" w:hAnsi="Times New Roman"/>
          <w:sz w:val="20"/>
        </w:rPr>
        <w:t xml:space="preserve">Классификация </w:t>
      </w:r>
      <w:r>
        <w:rPr>
          <w:rFonts w:ascii="Times New Roman" w:hAnsi="Times New Roman"/>
          <w:sz w:val="20"/>
        </w:rPr>
        <w:t>п</w:t>
      </w:r>
      <w:r w:rsidRPr="004D0353">
        <w:rPr>
          <w:rFonts w:ascii="Times New Roman" w:hAnsi="Times New Roman"/>
          <w:sz w:val="20"/>
        </w:rPr>
        <w:t>репарат</w:t>
      </w:r>
      <w:r>
        <w:rPr>
          <w:rFonts w:ascii="Times New Roman" w:hAnsi="Times New Roman"/>
          <w:sz w:val="20"/>
        </w:rPr>
        <w:t>ов</w:t>
      </w:r>
      <w:r w:rsidRPr="004D0353">
        <w:rPr>
          <w:rFonts w:ascii="Times New Roman" w:hAnsi="Times New Roman"/>
          <w:sz w:val="20"/>
        </w:rPr>
        <w:t>, влияющи</w:t>
      </w:r>
      <w:r>
        <w:rPr>
          <w:rFonts w:ascii="Times New Roman" w:hAnsi="Times New Roman"/>
          <w:sz w:val="20"/>
        </w:rPr>
        <w:t>х</w:t>
      </w:r>
      <w:r w:rsidRPr="004D0353">
        <w:rPr>
          <w:rFonts w:ascii="Times New Roman" w:hAnsi="Times New Roman"/>
          <w:sz w:val="20"/>
        </w:rPr>
        <w:t xml:space="preserve"> на аппетит и на процессы пищеварения. </w:t>
      </w:r>
    </w:p>
    <w:p w:rsidR="004D0353" w:rsidRPr="004D0353" w:rsidRDefault="004D0353" w:rsidP="00851D31">
      <w:pPr>
        <w:numPr>
          <w:ilvl w:val="0"/>
          <w:numId w:val="104"/>
        </w:numPr>
        <w:tabs>
          <w:tab w:val="left" w:pos="567"/>
        </w:tabs>
        <w:spacing w:after="0" w:line="240" w:lineRule="auto"/>
        <w:jc w:val="both"/>
        <w:rPr>
          <w:rFonts w:ascii="Times New Roman" w:hAnsi="Times New Roman"/>
          <w:color w:val="000000"/>
          <w:sz w:val="20"/>
          <w:szCs w:val="20"/>
        </w:rPr>
      </w:pPr>
      <w:r w:rsidRPr="004D0353">
        <w:rPr>
          <w:rFonts w:ascii="Times New Roman" w:hAnsi="Times New Roman"/>
          <w:sz w:val="20"/>
        </w:rPr>
        <w:t>Характеристика отдельных представителей</w:t>
      </w:r>
      <w:r>
        <w:rPr>
          <w:rFonts w:ascii="Times New Roman" w:hAnsi="Times New Roman"/>
          <w:sz w:val="20"/>
        </w:rPr>
        <w:t>средств, влияющих на аппетит</w:t>
      </w:r>
      <w:r w:rsidRPr="004D0353">
        <w:rPr>
          <w:rFonts w:ascii="Times New Roman" w:hAnsi="Times New Roman"/>
          <w:sz w:val="20"/>
        </w:rPr>
        <w:t>. Показания к применению.</w:t>
      </w:r>
    </w:p>
    <w:p w:rsidR="004D0353" w:rsidRPr="004D0353" w:rsidRDefault="004D0353" w:rsidP="00851D31">
      <w:pPr>
        <w:numPr>
          <w:ilvl w:val="0"/>
          <w:numId w:val="104"/>
        </w:numPr>
        <w:tabs>
          <w:tab w:val="left" w:pos="567"/>
        </w:tabs>
        <w:spacing w:after="0" w:line="240" w:lineRule="auto"/>
        <w:jc w:val="both"/>
        <w:rPr>
          <w:rFonts w:ascii="Times New Roman" w:hAnsi="Times New Roman"/>
          <w:color w:val="000000"/>
          <w:sz w:val="20"/>
          <w:szCs w:val="20"/>
        </w:rPr>
      </w:pPr>
      <w:r>
        <w:rPr>
          <w:rFonts w:ascii="Times New Roman" w:hAnsi="Times New Roman"/>
          <w:sz w:val="20"/>
        </w:rPr>
        <w:t>Классификация с</w:t>
      </w:r>
      <w:r w:rsidRPr="004D0353">
        <w:rPr>
          <w:rFonts w:ascii="Times New Roman" w:hAnsi="Times New Roman"/>
          <w:sz w:val="20"/>
        </w:rPr>
        <w:t>редств, снижающи</w:t>
      </w:r>
      <w:r>
        <w:rPr>
          <w:rFonts w:ascii="Times New Roman" w:hAnsi="Times New Roman"/>
          <w:sz w:val="20"/>
        </w:rPr>
        <w:t>х</w:t>
      </w:r>
      <w:r w:rsidRPr="004D0353">
        <w:rPr>
          <w:rFonts w:ascii="Times New Roman" w:hAnsi="Times New Roman"/>
          <w:sz w:val="20"/>
        </w:rPr>
        <w:t xml:space="preserve"> кислотность желудочного сока</w:t>
      </w:r>
    </w:p>
    <w:p w:rsidR="004D0353" w:rsidRPr="004D0353" w:rsidRDefault="004D0353" w:rsidP="00851D31">
      <w:pPr>
        <w:numPr>
          <w:ilvl w:val="0"/>
          <w:numId w:val="104"/>
        </w:numPr>
        <w:tabs>
          <w:tab w:val="left" w:pos="567"/>
        </w:tabs>
        <w:spacing w:after="0" w:line="240" w:lineRule="auto"/>
        <w:jc w:val="both"/>
        <w:rPr>
          <w:rFonts w:ascii="Times New Roman" w:hAnsi="Times New Roman"/>
          <w:color w:val="000000"/>
          <w:sz w:val="20"/>
          <w:szCs w:val="20"/>
        </w:rPr>
      </w:pPr>
      <w:r>
        <w:rPr>
          <w:rFonts w:ascii="Times New Roman" w:hAnsi="Times New Roman"/>
          <w:sz w:val="20"/>
        </w:rPr>
        <w:t>М</w:t>
      </w:r>
      <w:r w:rsidRPr="004D0353">
        <w:rPr>
          <w:rFonts w:ascii="Times New Roman" w:hAnsi="Times New Roman"/>
          <w:sz w:val="20"/>
        </w:rPr>
        <w:t>еханизм действия</w:t>
      </w:r>
      <w:r>
        <w:rPr>
          <w:rFonts w:ascii="Times New Roman" w:hAnsi="Times New Roman"/>
          <w:sz w:val="20"/>
        </w:rPr>
        <w:t>, применение и побочные эффеты антацидов</w:t>
      </w:r>
    </w:p>
    <w:p w:rsidR="00FF28F1" w:rsidRPr="00FF28F1" w:rsidRDefault="00FF28F1" w:rsidP="00851D31">
      <w:pPr>
        <w:numPr>
          <w:ilvl w:val="0"/>
          <w:numId w:val="104"/>
        </w:numPr>
        <w:tabs>
          <w:tab w:val="left" w:pos="567"/>
        </w:tabs>
        <w:spacing w:after="0" w:line="240" w:lineRule="auto"/>
        <w:jc w:val="both"/>
        <w:rPr>
          <w:rFonts w:ascii="Times New Roman" w:hAnsi="Times New Roman"/>
          <w:color w:val="000000"/>
          <w:sz w:val="20"/>
          <w:szCs w:val="20"/>
        </w:rPr>
      </w:pPr>
      <w:r w:rsidRPr="004D0353">
        <w:rPr>
          <w:rFonts w:ascii="Times New Roman" w:hAnsi="Times New Roman"/>
          <w:sz w:val="20"/>
        </w:rPr>
        <w:t>Классификация</w:t>
      </w:r>
      <w:r>
        <w:rPr>
          <w:rFonts w:ascii="Times New Roman" w:hAnsi="Times New Roman"/>
          <w:sz w:val="20"/>
        </w:rPr>
        <w:t xml:space="preserve"> желчегонных средств</w:t>
      </w:r>
    </w:p>
    <w:p w:rsidR="00FF28F1" w:rsidRPr="004D0353" w:rsidRDefault="00FF28F1" w:rsidP="00851D31">
      <w:pPr>
        <w:numPr>
          <w:ilvl w:val="0"/>
          <w:numId w:val="104"/>
        </w:numPr>
        <w:tabs>
          <w:tab w:val="left" w:pos="567"/>
        </w:tabs>
        <w:spacing w:after="0" w:line="240" w:lineRule="auto"/>
        <w:jc w:val="both"/>
        <w:rPr>
          <w:rFonts w:ascii="Times New Roman" w:hAnsi="Times New Roman"/>
          <w:color w:val="000000"/>
          <w:sz w:val="20"/>
          <w:szCs w:val="20"/>
        </w:rPr>
      </w:pPr>
      <w:r w:rsidRPr="004D0353">
        <w:rPr>
          <w:rFonts w:ascii="Times New Roman" w:hAnsi="Times New Roman"/>
          <w:sz w:val="20"/>
        </w:rPr>
        <w:t>Механизм действия средств, усиливающих образование желчи</w:t>
      </w:r>
    </w:p>
    <w:p w:rsidR="004D0353" w:rsidRPr="004D0353" w:rsidRDefault="004D0353" w:rsidP="00FF28F1">
      <w:pPr>
        <w:tabs>
          <w:tab w:val="left" w:pos="567"/>
        </w:tabs>
        <w:spacing w:after="0" w:line="240" w:lineRule="auto"/>
        <w:ind w:left="720"/>
        <w:jc w:val="both"/>
        <w:rPr>
          <w:rFonts w:ascii="Times New Roman" w:hAnsi="Times New Roman"/>
          <w:color w:val="000000"/>
          <w:sz w:val="20"/>
          <w:szCs w:val="20"/>
        </w:rPr>
      </w:pP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4D0353" w:rsidRPr="004D0353" w:rsidRDefault="004D0353" w:rsidP="00851D31">
      <w:pPr>
        <w:numPr>
          <w:ilvl w:val="0"/>
          <w:numId w:val="106"/>
        </w:numPr>
        <w:shd w:val="clear" w:color="auto" w:fill="FFFFFF"/>
        <w:tabs>
          <w:tab w:val="left" w:pos="216"/>
        </w:tabs>
        <w:spacing w:after="0" w:line="240" w:lineRule="auto"/>
        <w:rPr>
          <w:rFonts w:ascii="Times New Roman" w:hAnsi="Times New Roman"/>
          <w:sz w:val="20"/>
          <w:szCs w:val="20"/>
        </w:rPr>
      </w:pPr>
      <w:r w:rsidRPr="004D0353">
        <w:rPr>
          <w:rFonts w:ascii="Times New Roman" w:hAnsi="Times New Roman"/>
          <w:sz w:val="20"/>
        </w:rPr>
        <w:t>Слабительные средства растительного происхождения</w:t>
      </w:r>
    </w:p>
    <w:p w:rsidR="004D0353" w:rsidRDefault="00FF28F1" w:rsidP="00851D31">
      <w:pPr>
        <w:numPr>
          <w:ilvl w:val="0"/>
          <w:numId w:val="106"/>
        </w:numPr>
        <w:shd w:val="clear" w:color="auto" w:fill="FFFFFF"/>
        <w:tabs>
          <w:tab w:val="left" w:pos="216"/>
        </w:tabs>
        <w:spacing w:after="0" w:line="240" w:lineRule="auto"/>
        <w:rPr>
          <w:rFonts w:ascii="Times New Roman" w:hAnsi="Times New Roman"/>
          <w:sz w:val="20"/>
          <w:szCs w:val="20"/>
        </w:rPr>
      </w:pPr>
      <w:r>
        <w:rPr>
          <w:rFonts w:ascii="Times New Roman" w:hAnsi="Times New Roman"/>
          <w:sz w:val="20"/>
          <w:szCs w:val="20"/>
        </w:rPr>
        <w:t>Особенности клинического применения желчегонных средств</w:t>
      </w:r>
    </w:p>
    <w:p w:rsidR="00FF28F1" w:rsidRDefault="00FF28F1" w:rsidP="00851D31">
      <w:pPr>
        <w:numPr>
          <w:ilvl w:val="0"/>
          <w:numId w:val="106"/>
        </w:numPr>
        <w:shd w:val="clear" w:color="auto" w:fill="FFFFFF"/>
        <w:tabs>
          <w:tab w:val="left" w:pos="216"/>
        </w:tabs>
        <w:spacing w:after="0" w:line="240" w:lineRule="auto"/>
        <w:rPr>
          <w:rFonts w:ascii="Times New Roman" w:hAnsi="Times New Roman"/>
          <w:sz w:val="20"/>
          <w:szCs w:val="20"/>
        </w:rPr>
      </w:pPr>
      <w:r>
        <w:rPr>
          <w:rFonts w:ascii="Times New Roman" w:hAnsi="Times New Roman"/>
          <w:sz w:val="20"/>
          <w:szCs w:val="20"/>
        </w:rPr>
        <w:t>Лекарственные средства, применяемые для лечения язвенной болезни желудка</w:t>
      </w:r>
    </w:p>
    <w:p w:rsidR="00FF28F1" w:rsidRPr="004D0353" w:rsidRDefault="00FF28F1" w:rsidP="00851D31">
      <w:pPr>
        <w:numPr>
          <w:ilvl w:val="0"/>
          <w:numId w:val="106"/>
        </w:numPr>
        <w:tabs>
          <w:tab w:val="left" w:pos="709"/>
        </w:tabs>
        <w:spacing w:after="0" w:line="240" w:lineRule="auto"/>
        <w:jc w:val="both"/>
        <w:rPr>
          <w:rFonts w:ascii="Times New Roman" w:hAnsi="Times New Roman"/>
          <w:color w:val="000000"/>
          <w:sz w:val="20"/>
          <w:szCs w:val="20"/>
        </w:rPr>
      </w:pPr>
      <w:r>
        <w:rPr>
          <w:rFonts w:ascii="Times New Roman" w:hAnsi="Times New Roman"/>
          <w:sz w:val="20"/>
        </w:rPr>
        <w:t>Молекулярные м</w:t>
      </w:r>
      <w:r w:rsidRPr="004D0353">
        <w:rPr>
          <w:rFonts w:ascii="Times New Roman" w:hAnsi="Times New Roman"/>
          <w:sz w:val="20"/>
        </w:rPr>
        <w:t>еханизм</w:t>
      </w:r>
      <w:r>
        <w:rPr>
          <w:rFonts w:ascii="Times New Roman" w:hAnsi="Times New Roman"/>
          <w:sz w:val="20"/>
        </w:rPr>
        <w:t>ы</w:t>
      </w:r>
      <w:r w:rsidRPr="004D0353">
        <w:rPr>
          <w:rFonts w:ascii="Times New Roman" w:hAnsi="Times New Roman"/>
          <w:sz w:val="20"/>
        </w:rPr>
        <w:t xml:space="preserve"> действия</w:t>
      </w:r>
      <w:r>
        <w:rPr>
          <w:rFonts w:ascii="Times New Roman" w:hAnsi="Times New Roman"/>
          <w:sz w:val="20"/>
        </w:rPr>
        <w:t>, применение и побочные эффеты блокаторо протонной помпы</w:t>
      </w:r>
    </w:p>
    <w:p w:rsidR="00FF28F1" w:rsidRPr="00FF28F1" w:rsidRDefault="00FF28F1" w:rsidP="00851D31">
      <w:pPr>
        <w:numPr>
          <w:ilvl w:val="0"/>
          <w:numId w:val="106"/>
        </w:numPr>
        <w:tabs>
          <w:tab w:val="left" w:pos="0"/>
        </w:tabs>
        <w:spacing w:after="0" w:line="240" w:lineRule="auto"/>
        <w:ind w:left="0" w:firstLine="360"/>
        <w:jc w:val="both"/>
        <w:rPr>
          <w:rFonts w:ascii="Times New Roman" w:hAnsi="Times New Roman"/>
          <w:color w:val="000000"/>
          <w:sz w:val="20"/>
          <w:szCs w:val="20"/>
        </w:rPr>
      </w:pPr>
      <w:r>
        <w:rPr>
          <w:rFonts w:ascii="Times New Roman" w:hAnsi="Times New Roman"/>
          <w:sz w:val="20"/>
        </w:rPr>
        <w:t>Молекулярные м</w:t>
      </w:r>
      <w:r w:rsidRPr="004D0353">
        <w:rPr>
          <w:rFonts w:ascii="Times New Roman" w:hAnsi="Times New Roman"/>
          <w:sz w:val="20"/>
        </w:rPr>
        <w:t>еханизм</w:t>
      </w:r>
      <w:r>
        <w:rPr>
          <w:rFonts w:ascii="Times New Roman" w:hAnsi="Times New Roman"/>
          <w:sz w:val="20"/>
        </w:rPr>
        <w:t>ы</w:t>
      </w:r>
      <w:r w:rsidRPr="004D0353">
        <w:rPr>
          <w:rFonts w:ascii="Times New Roman" w:hAnsi="Times New Roman"/>
          <w:sz w:val="20"/>
        </w:rPr>
        <w:t xml:space="preserve"> действия</w:t>
      </w:r>
      <w:r>
        <w:rPr>
          <w:rFonts w:ascii="Times New Roman" w:hAnsi="Times New Roman"/>
          <w:sz w:val="20"/>
        </w:rPr>
        <w:t>, применение и побочные эффеты блокаторов гистаминовых Н2 рецепторов</w:t>
      </w:r>
    </w:p>
    <w:p w:rsidR="00FF28F1" w:rsidRPr="004D0353" w:rsidRDefault="00FF28F1" w:rsidP="00851D31">
      <w:pPr>
        <w:numPr>
          <w:ilvl w:val="0"/>
          <w:numId w:val="106"/>
        </w:numPr>
        <w:shd w:val="clear" w:color="auto" w:fill="FFFFFF"/>
        <w:tabs>
          <w:tab w:val="left" w:pos="216"/>
        </w:tabs>
        <w:spacing w:after="0" w:line="240" w:lineRule="auto"/>
        <w:rPr>
          <w:rFonts w:ascii="Times New Roman" w:hAnsi="Times New Roman"/>
          <w:sz w:val="20"/>
          <w:szCs w:val="20"/>
        </w:rPr>
      </w:pPr>
      <w:r w:rsidRPr="004D0353">
        <w:rPr>
          <w:rFonts w:ascii="Times New Roman" w:hAnsi="Times New Roman"/>
          <w:sz w:val="20"/>
        </w:rPr>
        <w:t>Механизм действия средств, усиливающих образование желчи</w:t>
      </w:r>
    </w:p>
    <w:p w:rsidR="004D0353" w:rsidRPr="004F5796" w:rsidRDefault="004D0353" w:rsidP="00DB64B1">
      <w:pPr>
        <w:shd w:val="clear" w:color="auto" w:fill="FFFFFF"/>
        <w:tabs>
          <w:tab w:val="left" w:pos="216"/>
        </w:tabs>
        <w:spacing w:after="0" w:line="240" w:lineRule="auto"/>
        <w:rPr>
          <w:rFonts w:ascii="Times New Roman" w:hAnsi="Times New Roman"/>
          <w:b/>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4D0353" w:rsidRPr="004D0353" w:rsidRDefault="004D0353" w:rsidP="00851D31">
      <w:pPr>
        <w:numPr>
          <w:ilvl w:val="0"/>
          <w:numId w:val="105"/>
        </w:numPr>
        <w:tabs>
          <w:tab w:val="left" w:pos="567"/>
          <w:tab w:val="center" w:pos="4819"/>
        </w:tabs>
        <w:spacing w:after="0" w:line="240" w:lineRule="auto"/>
        <w:rPr>
          <w:rFonts w:ascii="Times New Roman" w:hAnsi="Times New Roman"/>
          <w:sz w:val="20"/>
          <w:szCs w:val="20"/>
        </w:rPr>
      </w:pPr>
      <w:r w:rsidRPr="004D0353">
        <w:rPr>
          <w:rFonts w:ascii="Times New Roman" w:hAnsi="Times New Roman"/>
          <w:sz w:val="20"/>
        </w:rPr>
        <w:t>Классификация</w:t>
      </w:r>
      <w:r>
        <w:rPr>
          <w:rFonts w:ascii="Times New Roman" w:hAnsi="Times New Roman"/>
          <w:sz w:val="20"/>
        </w:rPr>
        <w:t xml:space="preserve"> с</w:t>
      </w:r>
      <w:r w:rsidRPr="004D0353">
        <w:rPr>
          <w:rFonts w:ascii="Times New Roman" w:hAnsi="Times New Roman"/>
          <w:sz w:val="20"/>
        </w:rPr>
        <w:t>редств, влияющи</w:t>
      </w:r>
      <w:r>
        <w:rPr>
          <w:rFonts w:ascii="Times New Roman" w:hAnsi="Times New Roman"/>
          <w:sz w:val="20"/>
        </w:rPr>
        <w:t>х</w:t>
      </w:r>
      <w:r w:rsidRPr="004D0353">
        <w:rPr>
          <w:rFonts w:ascii="Times New Roman" w:hAnsi="Times New Roman"/>
          <w:sz w:val="20"/>
        </w:rPr>
        <w:t xml:space="preserve"> на моторику кишечника. </w:t>
      </w:r>
    </w:p>
    <w:p w:rsidR="004D0353" w:rsidRPr="004D0353" w:rsidRDefault="004D0353" w:rsidP="00851D31">
      <w:pPr>
        <w:numPr>
          <w:ilvl w:val="0"/>
          <w:numId w:val="105"/>
        </w:numPr>
        <w:tabs>
          <w:tab w:val="left" w:pos="346"/>
        </w:tabs>
        <w:spacing w:after="0" w:line="240" w:lineRule="auto"/>
        <w:ind w:left="0" w:right="-154" w:firstLine="360"/>
        <w:jc w:val="both"/>
        <w:rPr>
          <w:rFonts w:ascii="Times New Roman" w:hAnsi="Times New Roman"/>
          <w:sz w:val="20"/>
        </w:rPr>
      </w:pPr>
      <w:r w:rsidRPr="004D0353">
        <w:rPr>
          <w:rFonts w:ascii="Times New Roman" w:hAnsi="Times New Roman"/>
          <w:sz w:val="20"/>
        </w:rPr>
        <w:t>Прямой и непрямой механизмы действия веществ, усиливающих моторику кишечника. Применение. Побочные эффекты.</w:t>
      </w:r>
    </w:p>
    <w:p w:rsidR="004D0353" w:rsidRPr="004D0353" w:rsidRDefault="004D0353" w:rsidP="00851D31">
      <w:pPr>
        <w:numPr>
          <w:ilvl w:val="0"/>
          <w:numId w:val="105"/>
        </w:numPr>
        <w:tabs>
          <w:tab w:val="left" w:pos="567"/>
          <w:tab w:val="center" w:pos="4819"/>
        </w:tabs>
        <w:spacing w:after="0" w:line="240" w:lineRule="auto"/>
        <w:rPr>
          <w:rFonts w:ascii="Times New Roman" w:hAnsi="Times New Roman"/>
          <w:sz w:val="20"/>
          <w:szCs w:val="20"/>
        </w:rPr>
      </w:pPr>
      <w:r w:rsidRPr="004D0353">
        <w:rPr>
          <w:rFonts w:ascii="Times New Roman" w:hAnsi="Times New Roman"/>
          <w:sz w:val="20"/>
        </w:rPr>
        <w:t>Классификация</w:t>
      </w:r>
      <w:r>
        <w:rPr>
          <w:rFonts w:ascii="Times New Roman" w:hAnsi="Times New Roman"/>
          <w:sz w:val="20"/>
        </w:rPr>
        <w:t xml:space="preserve"> с</w:t>
      </w:r>
      <w:r w:rsidRPr="004D0353">
        <w:rPr>
          <w:rFonts w:ascii="Times New Roman" w:hAnsi="Times New Roman"/>
          <w:sz w:val="20"/>
        </w:rPr>
        <w:t>лабительны</w:t>
      </w:r>
      <w:r>
        <w:rPr>
          <w:rFonts w:ascii="Times New Roman" w:hAnsi="Times New Roman"/>
          <w:sz w:val="20"/>
        </w:rPr>
        <w:t>х</w:t>
      </w:r>
      <w:r w:rsidRPr="004D0353">
        <w:rPr>
          <w:rFonts w:ascii="Times New Roman" w:hAnsi="Times New Roman"/>
          <w:sz w:val="20"/>
        </w:rPr>
        <w:t xml:space="preserve"> средств</w:t>
      </w:r>
    </w:p>
    <w:p w:rsidR="004D0353" w:rsidRPr="004D0353" w:rsidRDefault="004D0353" w:rsidP="00851D31">
      <w:pPr>
        <w:numPr>
          <w:ilvl w:val="0"/>
          <w:numId w:val="105"/>
        </w:numPr>
        <w:tabs>
          <w:tab w:val="left" w:pos="567"/>
          <w:tab w:val="center" w:pos="4819"/>
        </w:tabs>
        <w:spacing w:after="0" w:line="240" w:lineRule="auto"/>
        <w:ind w:left="0" w:firstLine="360"/>
        <w:rPr>
          <w:rFonts w:ascii="Times New Roman" w:hAnsi="Times New Roman"/>
          <w:sz w:val="20"/>
          <w:szCs w:val="20"/>
        </w:rPr>
      </w:pPr>
      <w:r w:rsidRPr="004D0353">
        <w:rPr>
          <w:rFonts w:ascii="Times New Roman" w:hAnsi="Times New Roman"/>
          <w:sz w:val="20"/>
        </w:rPr>
        <w:t xml:space="preserve"> Преимущественная локализация, механизм действия и сравнительная характеристика отдельных </w:t>
      </w:r>
      <w:r>
        <w:rPr>
          <w:rFonts w:ascii="Times New Roman" w:hAnsi="Times New Roman"/>
          <w:sz w:val="20"/>
        </w:rPr>
        <w:t xml:space="preserve">слабительных </w:t>
      </w:r>
      <w:r w:rsidRPr="004D0353">
        <w:rPr>
          <w:rFonts w:ascii="Times New Roman" w:hAnsi="Times New Roman"/>
          <w:sz w:val="20"/>
        </w:rPr>
        <w:t>препаратов.</w:t>
      </w:r>
    </w:p>
    <w:p w:rsidR="004D0353" w:rsidRPr="004D0353" w:rsidRDefault="004D0353" w:rsidP="00851D31">
      <w:pPr>
        <w:numPr>
          <w:ilvl w:val="0"/>
          <w:numId w:val="105"/>
        </w:numPr>
        <w:tabs>
          <w:tab w:val="left" w:pos="567"/>
          <w:tab w:val="center" w:pos="4819"/>
        </w:tabs>
        <w:spacing w:after="0" w:line="240" w:lineRule="auto"/>
        <w:ind w:left="0" w:firstLine="360"/>
        <w:rPr>
          <w:rFonts w:ascii="Times New Roman" w:hAnsi="Times New Roman"/>
          <w:sz w:val="20"/>
          <w:szCs w:val="20"/>
        </w:rPr>
      </w:pPr>
      <w:r w:rsidRPr="004D0353">
        <w:rPr>
          <w:rFonts w:ascii="Times New Roman" w:hAnsi="Times New Roman"/>
          <w:sz w:val="20"/>
        </w:rPr>
        <w:t xml:space="preserve">Показания к применению </w:t>
      </w:r>
      <w:r>
        <w:rPr>
          <w:rFonts w:ascii="Times New Roman" w:hAnsi="Times New Roman"/>
          <w:sz w:val="20"/>
        </w:rPr>
        <w:t xml:space="preserve">слабительных </w:t>
      </w:r>
      <w:r w:rsidRPr="004D0353">
        <w:rPr>
          <w:rFonts w:ascii="Times New Roman" w:hAnsi="Times New Roman"/>
          <w:sz w:val="20"/>
        </w:rPr>
        <w:t xml:space="preserve"> препаратов</w:t>
      </w:r>
    </w:p>
    <w:p w:rsidR="004D0353" w:rsidRPr="004D0353" w:rsidRDefault="004D0353" w:rsidP="00851D31">
      <w:pPr>
        <w:numPr>
          <w:ilvl w:val="0"/>
          <w:numId w:val="105"/>
        </w:numPr>
        <w:tabs>
          <w:tab w:val="left" w:pos="567"/>
          <w:tab w:val="center" w:pos="4819"/>
        </w:tabs>
        <w:spacing w:after="0" w:line="240" w:lineRule="auto"/>
        <w:ind w:left="0" w:firstLine="360"/>
        <w:rPr>
          <w:rFonts w:ascii="Times New Roman" w:hAnsi="Times New Roman"/>
          <w:sz w:val="20"/>
          <w:szCs w:val="20"/>
        </w:rPr>
      </w:pPr>
      <w:r w:rsidRPr="004D0353">
        <w:rPr>
          <w:rFonts w:ascii="Times New Roman" w:hAnsi="Times New Roman"/>
          <w:sz w:val="20"/>
        </w:rPr>
        <w:t>Локализация действия, действующие начала и механизм действия</w:t>
      </w:r>
      <w:r>
        <w:rPr>
          <w:rFonts w:ascii="Times New Roman" w:hAnsi="Times New Roman"/>
          <w:sz w:val="20"/>
        </w:rPr>
        <w:t xml:space="preserve"> слабительных средств растительного происхождения</w:t>
      </w:r>
      <w:r w:rsidRPr="004D0353">
        <w:rPr>
          <w:rFonts w:ascii="Times New Roman" w:hAnsi="Times New Roman"/>
          <w:sz w:val="20"/>
        </w:rPr>
        <w:t>. Препараты и применение. Побочные эффекты.</w:t>
      </w:r>
    </w:p>
    <w:p w:rsidR="004D0353" w:rsidRPr="00385C9F" w:rsidRDefault="004D0353" w:rsidP="00DB64B1">
      <w:pPr>
        <w:tabs>
          <w:tab w:val="left" w:pos="2556"/>
          <w:tab w:val="center" w:pos="4819"/>
        </w:tabs>
        <w:spacing w:after="0" w:line="240" w:lineRule="auto"/>
        <w:rPr>
          <w:rFonts w:ascii="Times New Roman" w:hAnsi="Times New Roman"/>
          <w:b/>
          <w:sz w:val="20"/>
          <w:szCs w:val="20"/>
        </w:rPr>
      </w:pPr>
    </w:p>
    <w:p w:rsidR="00DB64B1" w:rsidRPr="00812B40" w:rsidRDefault="00DB64B1" w:rsidP="00812B40">
      <w:pPr>
        <w:tabs>
          <w:tab w:val="left" w:pos="2556"/>
          <w:tab w:val="center" w:pos="4819"/>
        </w:tabs>
        <w:spacing w:after="0" w:line="240" w:lineRule="auto"/>
        <w:ind w:firstLine="567"/>
        <w:rPr>
          <w:rFonts w:ascii="Times New Roman" w:hAnsi="Times New Roman"/>
          <w:b/>
          <w:sz w:val="20"/>
          <w:szCs w:val="20"/>
        </w:rPr>
      </w:pPr>
      <w:r w:rsidRPr="00812B40">
        <w:rPr>
          <w:rFonts w:ascii="Times New Roman" w:hAnsi="Times New Roman"/>
          <w:b/>
          <w:sz w:val="20"/>
          <w:szCs w:val="20"/>
        </w:rPr>
        <w:t>Уровень 2</w:t>
      </w:r>
    </w:p>
    <w:p w:rsidR="00DB64B1" w:rsidRPr="00812B40" w:rsidRDefault="00DB64B1" w:rsidP="00812B40">
      <w:pPr>
        <w:spacing w:after="0" w:line="240" w:lineRule="auto"/>
        <w:jc w:val="both"/>
        <w:rPr>
          <w:rFonts w:ascii="Times New Roman" w:hAnsi="Times New Roman"/>
          <w:b/>
          <w:color w:val="000000"/>
          <w:sz w:val="20"/>
          <w:szCs w:val="20"/>
        </w:rPr>
      </w:pPr>
      <w:r w:rsidRPr="00812B40">
        <w:rPr>
          <w:rFonts w:ascii="Times New Roman" w:hAnsi="Times New Roman"/>
          <w:b/>
          <w:color w:val="000000"/>
          <w:sz w:val="20"/>
          <w:szCs w:val="20"/>
        </w:rPr>
        <w:t>Ситуационные задачи</w:t>
      </w:r>
    </w:p>
    <w:p w:rsidR="00812B40" w:rsidRPr="00812B40" w:rsidRDefault="00812B40" w:rsidP="00851D31">
      <w:pPr>
        <w:numPr>
          <w:ilvl w:val="0"/>
          <w:numId w:val="100"/>
        </w:numPr>
        <w:tabs>
          <w:tab w:val="clear" w:pos="720"/>
          <w:tab w:val="num" w:pos="0"/>
          <w:tab w:val="left" w:pos="851"/>
        </w:tabs>
        <w:spacing w:after="0" w:line="240" w:lineRule="auto"/>
        <w:ind w:left="0" w:firstLine="567"/>
        <w:jc w:val="both"/>
        <w:rPr>
          <w:rFonts w:ascii="Times New Roman" w:hAnsi="Times New Roman"/>
          <w:sz w:val="20"/>
          <w:szCs w:val="20"/>
        </w:rPr>
      </w:pPr>
      <w:r w:rsidRPr="00812B40">
        <w:rPr>
          <w:rFonts w:ascii="Times New Roman" w:hAnsi="Times New Roman"/>
          <w:sz w:val="20"/>
          <w:szCs w:val="20"/>
        </w:rPr>
        <w:t>А. Дополните классификацию средств, влияющих на аппетит, препаратами из предложенного списка: магния гидроокись, амоксициллин, метронидазол, настойка полыни, фамотидин (ульфамид), амфепранон, флуоксетин, пирензипин (гастроцепин), сибутрамин (меридиа), лансопрозол, рабипразол (париет), ранитидин (зантак), алюминия гидроокись, омепразол (омез, лосек), магния трисиликат, меклозин, висмута трикалия дицитрат (денол), сукралфат, кларитромицин, домперидон (мотилиум), метоклопрамид (церукал, реглан), ондансетрон, тиэтилпиразин, таблетки «Аэрон» настой травы золототысячника</w:t>
      </w:r>
    </w:p>
    <w:p w:rsidR="00812B40" w:rsidRPr="00812B40" w:rsidRDefault="00812B40" w:rsidP="00851D31">
      <w:pPr>
        <w:numPr>
          <w:ilvl w:val="0"/>
          <w:numId w:val="103"/>
        </w:numPr>
        <w:tabs>
          <w:tab w:val="left" w:pos="851"/>
        </w:tabs>
        <w:spacing w:after="0" w:line="240" w:lineRule="auto"/>
        <w:jc w:val="both"/>
        <w:rPr>
          <w:rFonts w:ascii="Times New Roman" w:hAnsi="Times New Roman"/>
          <w:sz w:val="20"/>
          <w:szCs w:val="20"/>
        </w:rPr>
      </w:pPr>
      <w:r w:rsidRPr="00812B40">
        <w:rPr>
          <w:rFonts w:ascii="Times New Roman" w:hAnsi="Times New Roman"/>
          <w:sz w:val="20"/>
          <w:szCs w:val="20"/>
        </w:rPr>
        <w:t>Средства, повышающие аппетит:</w:t>
      </w:r>
    </w:p>
    <w:p w:rsidR="00812B40" w:rsidRPr="00812B40" w:rsidRDefault="00812B40" w:rsidP="00B62C1F">
      <w:pPr>
        <w:tabs>
          <w:tab w:val="num" w:pos="0"/>
          <w:tab w:val="left" w:pos="851"/>
        </w:tabs>
        <w:spacing w:after="0" w:line="240" w:lineRule="auto"/>
        <w:ind w:firstLine="1134"/>
        <w:jc w:val="both"/>
        <w:rPr>
          <w:rFonts w:ascii="Times New Roman" w:hAnsi="Times New Roman"/>
          <w:sz w:val="20"/>
          <w:szCs w:val="20"/>
        </w:rPr>
      </w:pPr>
      <w:r w:rsidRPr="00812B40">
        <w:rPr>
          <w:rFonts w:ascii="Times New Roman" w:hAnsi="Times New Roman"/>
          <w:sz w:val="20"/>
          <w:szCs w:val="20"/>
        </w:rPr>
        <w:t>Горечи: а)_____________________; б)_______________________</w:t>
      </w:r>
    </w:p>
    <w:p w:rsidR="00812B40" w:rsidRPr="00812B40" w:rsidRDefault="00812B40" w:rsidP="00B62C1F">
      <w:pPr>
        <w:tabs>
          <w:tab w:val="num" w:pos="0"/>
          <w:tab w:val="left" w:pos="851"/>
        </w:tabs>
        <w:spacing w:after="0" w:line="240" w:lineRule="auto"/>
        <w:ind w:firstLine="1134"/>
        <w:jc w:val="both"/>
        <w:rPr>
          <w:rFonts w:ascii="Times New Roman" w:hAnsi="Times New Roman"/>
          <w:sz w:val="20"/>
          <w:szCs w:val="20"/>
        </w:rPr>
      </w:pPr>
      <w:r w:rsidRPr="00812B40">
        <w:rPr>
          <w:rFonts w:ascii="Times New Roman" w:hAnsi="Times New Roman"/>
          <w:sz w:val="20"/>
          <w:szCs w:val="20"/>
        </w:rPr>
        <w:t>Препараты инсулина</w:t>
      </w:r>
    </w:p>
    <w:p w:rsidR="00812B40" w:rsidRPr="00812B40" w:rsidRDefault="00812B40" w:rsidP="00851D31">
      <w:pPr>
        <w:numPr>
          <w:ilvl w:val="0"/>
          <w:numId w:val="103"/>
        </w:numPr>
        <w:tabs>
          <w:tab w:val="left" w:pos="851"/>
        </w:tabs>
        <w:spacing w:after="0" w:line="240" w:lineRule="auto"/>
        <w:ind w:left="0" w:firstLine="567"/>
        <w:jc w:val="both"/>
        <w:rPr>
          <w:rFonts w:ascii="Times New Roman" w:hAnsi="Times New Roman"/>
          <w:sz w:val="20"/>
          <w:szCs w:val="20"/>
        </w:rPr>
      </w:pPr>
      <w:r w:rsidRPr="00812B40">
        <w:rPr>
          <w:rFonts w:ascii="Times New Roman" w:hAnsi="Times New Roman"/>
          <w:sz w:val="20"/>
          <w:szCs w:val="20"/>
        </w:rPr>
        <w:t>Средства, снижающие аппетит (анорексигенные средства)</w:t>
      </w:r>
    </w:p>
    <w:p w:rsidR="00812B40" w:rsidRPr="00812B40" w:rsidRDefault="00812B40" w:rsidP="00B62C1F">
      <w:pPr>
        <w:tabs>
          <w:tab w:val="num" w:pos="0"/>
          <w:tab w:val="left" w:pos="851"/>
        </w:tabs>
        <w:spacing w:after="0" w:line="240" w:lineRule="auto"/>
        <w:ind w:firstLine="1134"/>
        <w:jc w:val="both"/>
        <w:rPr>
          <w:rFonts w:ascii="Times New Roman" w:hAnsi="Times New Roman"/>
          <w:sz w:val="20"/>
          <w:szCs w:val="20"/>
        </w:rPr>
      </w:pPr>
      <w:r w:rsidRPr="00812B40">
        <w:rPr>
          <w:rFonts w:ascii="Times New Roman" w:hAnsi="Times New Roman"/>
          <w:sz w:val="20"/>
          <w:szCs w:val="20"/>
        </w:rPr>
        <w:t>Средства, стимулирующие норадренергическую передачу в ЦНС: а)__________</w:t>
      </w:r>
    </w:p>
    <w:p w:rsidR="00812B40" w:rsidRPr="00812B40" w:rsidRDefault="00812B40" w:rsidP="00B62C1F">
      <w:pPr>
        <w:tabs>
          <w:tab w:val="num" w:pos="0"/>
          <w:tab w:val="left" w:pos="851"/>
        </w:tabs>
        <w:spacing w:after="0" w:line="240" w:lineRule="auto"/>
        <w:ind w:firstLine="1134"/>
        <w:jc w:val="both"/>
        <w:rPr>
          <w:rFonts w:ascii="Times New Roman" w:hAnsi="Times New Roman"/>
          <w:sz w:val="20"/>
          <w:szCs w:val="20"/>
        </w:rPr>
      </w:pPr>
      <w:r w:rsidRPr="00812B40">
        <w:rPr>
          <w:rFonts w:ascii="Times New Roman" w:hAnsi="Times New Roman"/>
          <w:sz w:val="20"/>
          <w:szCs w:val="20"/>
        </w:rPr>
        <w:t>Средства, стимулирующие серотонинергическую передачу в ЦНС: а)_________</w:t>
      </w:r>
    </w:p>
    <w:p w:rsidR="00812B40" w:rsidRPr="00812B40" w:rsidRDefault="00812B40" w:rsidP="00B62C1F">
      <w:pPr>
        <w:tabs>
          <w:tab w:val="left" w:pos="851"/>
        </w:tabs>
        <w:spacing w:after="0" w:line="240" w:lineRule="auto"/>
        <w:ind w:left="1134"/>
        <w:jc w:val="both"/>
        <w:rPr>
          <w:rFonts w:ascii="Times New Roman" w:hAnsi="Times New Roman"/>
          <w:sz w:val="20"/>
          <w:szCs w:val="20"/>
        </w:rPr>
      </w:pPr>
      <w:r w:rsidRPr="00812B40">
        <w:rPr>
          <w:rFonts w:ascii="Times New Roman" w:hAnsi="Times New Roman"/>
          <w:sz w:val="20"/>
          <w:szCs w:val="20"/>
        </w:rPr>
        <w:t>Средства, стимулирующие норадренергическую и серотонинергическую передачу в ЦНС: а)_________</w:t>
      </w:r>
    </w:p>
    <w:p w:rsidR="00812B40" w:rsidRPr="00812B40" w:rsidRDefault="00812B40" w:rsidP="00851D31">
      <w:pPr>
        <w:numPr>
          <w:ilvl w:val="0"/>
          <w:numId w:val="102"/>
        </w:numPr>
        <w:tabs>
          <w:tab w:val="num" w:pos="0"/>
          <w:tab w:val="left" w:pos="851"/>
        </w:tabs>
        <w:spacing w:after="0" w:line="240" w:lineRule="auto"/>
        <w:ind w:left="0" w:firstLine="567"/>
        <w:jc w:val="both"/>
        <w:rPr>
          <w:rFonts w:ascii="Times New Roman" w:hAnsi="Times New Roman"/>
          <w:sz w:val="20"/>
          <w:szCs w:val="20"/>
        </w:rPr>
      </w:pPr>
      <w:r w:rsidRPr="00812B40">
        <w:rPr>
          <w:rFonts w:ascii="Times New Roman" w:hAnsi="Times New Roman"/>
          <w:sz w:val="20"/>
          <w:szCs w:val="20"/>
        </w:rPr>
        <w:t>Б. Вспомните побочные эффекты анорексигенных средств.</w:t>
      </w:r>
    </w:p>
    <w:p w:rsidR="00B62C1F" w:rsidRDefault="00B62C1F" w:rsidP="00812B40">
      <w:pPr>
        <w:spacing w:after="0" w:line="240" w:lineRule="auto"/>
        <w:jc w:val="both"/>
        <w:rPr>
          <w:rFonts w:ascii="Times New Roman" w:hAnsi="Times New Roman"/>
          <w:b/>
          <w:sz w:val="20"/>
          <w:szCs w:val="20"/>
        </w:rPr>
      </w:pPr>
    </w:p>
    <w:p w:rsidR="00812B40" w:rsidRPr="00812B40" w:rsidRDefault="00812B40" w:rsidP="00B62C1F">
      <w:pPr>
        <w:spacing w:after="0" w:line="240" w:lineRule="auto"/>
        <w:ind w:firstLine="567"/>
        <w:jc w:val="both"/>
        <w:rPr>
          <w:rFonts w:ascii="Times New Roman" w:hAnsi="Times New Roman"/>
          <w:sz w:val="20"/>
          <w:szCs w:val="20"/>
        </w:rPr>
      </w:pPr>
      <w:r w:rsidRPr="00812B40">
        <w:rPr>
          <w:rFonts w:ascii="Times New Roman" w:hAnsi="Times New Roman"/>
          <w:b/>
          <w:sz w:val="20"/>
          <w:szCs w:val="20"/>
        </w:rPr>
        <w:t xml:space="preserve">2. </w:t>
      </w:r>
      <w:r w:rsidRPr="00812B40">
        <w:rPr>
          <w:rFonts w:ascii="Times New Roman" w:hAnsi="Times New Roman"/>
          <w:sz w:val="20"/>
          <w:szCs w:val="20"/>
        </w:rPr>
        <w:t>Дополните классификацию средств, применяемых при язвенной болезни препаратами из предложенного списка</w:t>
      </w:r>
    </w:p>
    <w:p w:rsidR="00812B40" w:rsidRPr="00812B40" w:rsidRDefault="00812B40" w:rsidP="00851D31">
      <w:pPr>
        <w:numPr>
          <w:ilvl w:val="0"/>
          <w:numId w:val="101"/>
        </w:numPr>
        <w:tabs>
          <w:tab w:val="clear" w:pos="1020"/>
          <w:tab w:val="num" w:pos="0"/>
          <w:tab w:val="left" w:pos="851"/>
        </w:tabs>
        <w:spacing w:after="0" w:line="240" w:lineRule="auto"/>
        <w:ind w:left="0" w:firstLine="567"/>
        <w:jc w:val="both"/>
        <w:rPr>
          <w:rFonts w:ascii="Times New Roman" w:hAnsi="Times New Roman"/>
          <w:sz w:val="20"/>
          <w:szCs w:val="20"/>
        </w:rPr>
      </w:pPr>
      <w:r w:rsidRPr="00812B40">
        <w:rPr>
          <w:rFonts w:ascii="Times New Roman" w:hAnsi="Times New Roman"/>
          <w:sz w:val="20"/>
          <w:szCs w:val="20"/>
        </w:rPr>
        <w:t>Средства, снижающие секрецию хлористоводородной кислоты (антисекреторные средства)</w:t>
      </w:r>
    </w:p>
    <w:p w:rsidR="00812B40" w:rsidRPr="00812B40" w:rsidRDefault="00812B40" w:rsidP="00B62C1F">
      <w:pPr>
        <w:tabs>
          <w:tab w:val="left" w:pos="851"/>
        </w:tabs>
        <w:spacing w:after="0" w:line="240" w:lineRule="auto"/>
        <w:ind w:firstLine="567"/>
        <w:jc w:val="both"/>
        <w:rPr>
          <w:rFonts w:ascii="Times New Roman" w:hAnsi="Times New Roman"/>
          <w:sz w:val="20"/>
          <w:szCs w:val="20"/>
        </w:rPr>
      </w:pPr>
      <w:r w:rsidRPr="00812B40">
        <w:rPr>
          <w:rFonts w:ascii="Times New Roman" w:hAnsi="Times New Roman"/>
          <w:sz w:val="20"/>
          <w:szCs w:val="20"/>
        </w:rPr>
        <w:t>Ингибиторы Н</w:t>
      </w:r>
      <w:r w:rsidRPr="00812B40">
        <w:rPr>
          <w:rFonts w:ascii="Times New Roman" w:hAnsi="Times New Roman"/>
          <w:sz w:val="20"/>
          <w:szCs w:val="20"/>
          <w:vertAlign w:val="superscript"/>
        </w:rPr>
        <w:t>+</w:t>
      </w:r>
      <w:r w:rsidRPr="00812B40">
        <w:rPr>
          <w:rFonts w:ascii="Times New Roman" w:hAnsi="Times New Roman"/>
          <w:sz w:val="20"/>
          <w:szCs w:val="20"/>
        </w:rPr>
        <w:t>, К</w:t>
      </w:r>
      <w:r w:rsidRPr="00812B40">
        <w:rPr>
          <w:rFonts w:ascii="Times New Roman" w:hAnsi="Times New Roman"/>
          <w:sz w:val="20"/>
          <w:szCs w:val="20"/>
          <w:vertAlign w:val="superscript"/>
        </w:rPr>
        <w:t>+</w:t>
      </w:r>
      <w:r w:rsidRPr="00812B40">
        <w:rPr>
          <w:rFonts w:ascii="Times New Roman" w:hAnsi="Times New Roman"/>
          <w:sz w:val="20"/>
          <w:szCs w:val="20"/>
        </w:rPr>
        <w:t xml:space="preserve"> АТФазы (ингибиторы протонового насоса): а)__________;</w:t>
      </w:r>
      <w:r w:rsidR="00B62C1F">
        <w:rPr>
          <w:rFonts w:ascii="Times New Roman" w:hAnsi="Times New Roman"/>
          <w:sz w:val="20"/>
          <w:szCs w:val="20"/>
        </w:rPr>
        <w:t xml:space="preserve"> </w:t>
      </w:r>
    </w:p>
    <w:p w:rsidR="00812B40" w:rsidRPr="00812B40" w:rsidRDefault="00812B40" w:rsidP="00B62C1F">
      <w:pPr>
        <w:tabs>
          <w:tab w:val="left" w:pos="851"/>
        </w:tabs>
        <w:spacing w:after="0" w:line="240" w:lineRule="auto"/>
        <w:ind w:firstLine="567"/>
        <w:jc w:val="both"/>
        <w:rPr>
          <w:rFonts w:ascii="Times New Roman" w:hAnsi="Times New Roman"/>
          <w:sz w:val="20"/>
          <w:szCs w:val="20"/>
        </w:rPr>
      </w:pPr>
      <w:r w:rsidRPr="00812B40">
        <w:rPr>
          <w:rFonts w:ascii="Times New Roman" w:hAnsi="Times New Roman"/>
          <w:sz w:val="20"/>
          <w:szCs w:val="20"/>
        </w:rPr>
        <w:t>б)__________________; в)________________________</w:t>
      </w:r>
    </w:p>
    <w:p w:rsidR="00812B40" w:rsidRPr="00812B40" w:rsidRDefault="00812B40" w:rsidP="00B62C1F">
      <w:pPr>
        <w:tabs>
          <w:tab w:val="left" w:pos="851"/>
        </w:tabs>
        <w:spacing w:after="0" w:line="240" w:lineRule="auto"/>
        <w:ind w:firstLine="567"/>
        <w:jc w:val="both"/>
        <w:rPr>
          <w:rFonts w:ascii="Times New Roman" w:hAnsi="Times New Roman"/>
          <w:sz w:val="20"/>
          <w:szCs w:val="20"/>
        </w:rPr>
      </w:pPr>
      <w:r w:rsidRPr="00812B40">
        <w:rPr>
          <w:rFonts w:ascii="Times New Roman" w:hAnsi="Times New Roman"/>
          <w:sz w:val="20"/>
          <w:szCs w:val="20"/>
        </w:rPr>
        <w:t>Блокаторы гистаминовых Н</w:t>
      </w:r>
      <w:r w:rsidRPr="00812B40">
        <w:rPr>
          <w:rFonts w:ascii="Times New Roman" w:hAnsi="Times New Roman"/>
          <w:sz w:val="20"/>
          <w:szCs w:val="20"/>
          <w:vertAlign w:val="subscript"/>
        </w:rPr>
        <w:t>2</w:t>
      </w:r>
      <w:r w:rsidRPr="00812B40">
        <w:rPr>
          <w:rFonts w:ascii="Times New Roman" w:hAnsi="Times New Roman"/>
          <w:sz w:val="20"/>
          <w:szCs w:val="20"/>
        </w:rPr>
        <w:t xml:space="preserve"> –рецепторов: а)_______________; б)_________________</w:t>
      </w:r>
    </w:p>
    <w:p w:rsidR="00812B40" w:rsidRPr="00812B40" w:rsidRDefault="00812B40" w:rsidP="00B62C1F">
      <w:pPr>
        <w:tabs>
          <w:tab w:val="left" w:pos="851"/>
        </w:tabs>
        <w:spacing w:after="0" w:line="240" w:lineRule="auto"/>
        <w:ind w:firstLine="567"/>
        <w:jc w:val="both"/>
        <w:rPr>
          <w:rFonts w:ascii="Times New Roman" w:hAnsi="Times New Roman"/>
          <w:sz w:val="20"/>
          <w:szCs w:val="20"/>
        </w:rPr>
      </w:pPr>
      <w:r w:rsidRPr="00812B40">
        <w:rPr>
          <w:rFonts w:ascii="Times New Roman" w:hAnsi="Times New Roman"/>
          <w:sz w:val="20"/>
          <w:szCs w:val="20"/>
        </w:rPr>
        <w:t>Блокаторы М</w:t>
      </w:r>
      <w:r w:rsidRPr="00812B40">
        <w:rPr>
          <w:rFonts w:ascii="Times New Roman" w:hAnsi="Times New Roman"/>
          <w:sz w:val="20"/>
          <w:szCs w:val="20"/>
          <w:vertAlign w:val="subscript"/>
        </w:rPr>
        <w:t>1</w:t>
      </w:r>
      <w:r w:rsidRPr="00812B40">
        <w:rPr>
          <w:rFonts w:ascii="Times New Roman" w:hAnsi="Times New Roman"/>
          <w:sz w:val="20"/>
          <w:szCs w:val="20"/>
        </w:rPr>
        <w:t>-холинорецепторов: а)__________________</w:t>
      </w:r>
    </w:p>
    <w:p w:rsidR="00812B40" w:rsidRPr="00812B40" w:rsidRDefault="00812B40" w:rsidP="00B62C1F">
      <w:pPr>
        <w:tabs>
          <w:tab w:val="left" w:pos="851"/>
        </w:tabs>
        <w:spacing w:after="0" w:line="240" w:lineRule="auto"/>
        <w:ind w:left="567"/>
        <w:jc w:val="both"/>
        <w:rPr>
          <w:rFonts w:ascii="Times New Roman" w:hAnsi="Times New Roman"/>
          <w:sz w:val="20"/>
          <w:szCs w:val="20"/>
        </w:rPr>
      </w:pPr>
      <w:r w:rsidRPr="00812B40">
        <w:rPr>
          <w:rFonts w:ascii="Times New Roman" w:hAnsi="Times New Roman"/>
          <w:sz w:val="20"/>
          <w:szCs w:val="20"/>
        </w:rPr>
        <w:t>2. Средства, нейтрализующие  свободную хлористоводородную кислоту (антацидные средства): а)____________; б)______________; в)_________________</w:t>
      </w:r>
    </w:p>
    <w:p w:rsidR="00812B40" w:rsidRPr="00812B40" w:rsidRDefault="00812B40" w:rsidP="00B62C1F">
      <w:pPr>
        <w:tabs>
          <w:tab w:val="left" w:pos="851"/>
        </w:tabs>
        <w:spacing w:after="0" w:line="240" w:lineRule="auto"/>
        <w:ind w:firstLine="567"/>
        <w:jc w:val="both"/>
        <w:rPr>
          <w:rFonts w:ascii="Times New Roman" w:hAnsi="Times New Roman"/>
          <w:sz w:val="20"/>
          <w:szCs w:val="20"/>
        </w:rPr>
      </w:pPr>
      <w:r w:rsidRPr="00812B40">
        <w:rPr>
          <w:rFonts w:ascii="Times New Roman" w:hAnsi="Times New Roman"/>
          <w:sz w:val="20"/>
          <w:szCs w:val="20"/>
        </w:rPr>
        <w:t>3. Гастропротекторы: а)___________________; б)_________________</w:t>
      </w:r>
    </w:p>
    <w:p w:rsidR="00812B40" w:rsidRPr="00812B40" w:rsidRDefault="00812B40" w:rsidP="00B62C1F">
      <w:pPr>
        <w:tabs>
          <w:tab w:val="left" w:pos="851"/>
        </w:tabs>
        <w:spacing w:after="0" w:line="240" w:lineRule="auto"/>
        <w:ind w:firstLine="567"/>
        <w:jc w:val="both"/>
        <w:rPr>
          <w:rFonts w:ascii="Times New Roman" w:hAnsi="Times New Roman"/>
          <w:sz w:val="20"/>
          <w:szCs w:val="20"/>
        </w:rPr>
      </w:pPr>
      <w:r w:rsidRPr="00812B40">
        <w:rPr>
          <w:rFonts w:ascii="Times New Roman" w:hAnsi="Times New Roman"/>
          <w:sz w:val="20"/>
          <w:szCs w:val="20"/>
        </w:rPr>
        <w:t xml:space="preserve">4. Средства для эрадикации </w:t>
      </w:r>
      <w:r w:rsidRPr="00812B40">
        <w:rPr>
          <w:rFonts w:ascii="Times New Roman" w:hAnsi="Times New Roman"/>
          <w:sz w:val="20"/>
          <w:szCs w:val="20"/>
          <w:lang w:val="en-US"/>
        </w:rPr>
        <w:t>Helicobacter</w:t>
      </w:r>
      <w:r w:rsidRPr="00812B40">
        <w:rPr>
          <w:rFonts w:ascii="Times New Roman" w:hAnsi="Times New Roman"/>
          <w:sz w:val="20"/>
          <w:szCs w:val="20"/>
        </w:rPr>
        <w:t xml:space="preserve"> </w:t>
      </w:r>
      <w:r w:rsidRPr="00812B40">
        <w:rPr>
          <w:rFonts w:ascii="Times New Roman" w:hAnsi="Times New Roman"/>
          <w:sz w:val="20"/>
          <w:szCs w:val="20"/>
          <w:lang w:val="en-US"/>
        </w:rPr>
        <w:t>pylori</w:t>
      </w:r>
      <w:r w:rsidRPr="00812B40">
        <w:rPr>
          <w:rFonts w:ascii="Times New Roman" w:hAnsi="Times New Roman"/>
          <w:sz w:val="20"/>
          <w:szCs w:val="20"/>
        </w:rPr>
        <w:t xml:space="preserve">  а)_________________; б)____________</w:t>
      </w:r>
    </w:p>
    <w:p w:rsidR="00812B40" w:rsidRPr="00812B40" w:rsidRDefault="00812B40" w:rsidP="00B62C1F">
      <w:pPr>
        <w:tabs>
          <w:tab w:val="left" w:pos="851"/>
        </w:tabs>
        <w:spacing w:after="0" w:line="240" w:lineRule="auto"/>
        <w:ind w:firstLine="567"/>
        <w:jc w:val="both"/>
        <w:rPr>
          <w:rFonts w:ascii="Times New Roman" w:hAnsi="Times New Roman"/>
          <w:sz w:val="20"/>
          <w:szCs w:val="20"/>
        </w:rPr>
      </w:pPr>
      <w:r w:rsidRPr="00812B40">
        <w:rPr>
          <w:rFonts w:ascii="Times New Roman" w:hAnsi="Times New Roman"/>
          <w:sz w:val="20"/>
          <w:szCs w:val="20"/>
        </w:rPr>
        <w:t>в)________________; г)___________________</w:t>
      </w:r>
    </w:p>
    <w:p w:rsidR="00B62C1F" w:rsidRDefault="00B62C1F" w:rsidP="00812B40">
      <w:pPr>
        <w:spacing w:after="0" w:line="240" w:lineRule="auto"/>
        <w:rPr>
          <w:rFonts w:ascii="Times New Roman" w:hAnsi="Times New Roman"/>
          <w:b/>
          <w:sz w:val="20"/>
          <w:szCs w:val="20"/>
        </w:rPr>
      </w:pPr>
    </w:p>
    <w:p w:rsidR="00812B40" w:rsidRPr="00812B40" w:rsidRDefault="00B62C1F" w:rsidP="00B62C1F">
      <w:pPr>
        <w:spacing w:after="0" w:line="240" w:lineRule="auto"/>
        <w:ind w:firstLine="567"/>
        <w:rPr>
          <w:rFonts w:ascii="Times New Roman" w:hAnsi="Times New Roman"/>
          <w:sz w:val="20"/>
          <w:szCs w:val="20"/>
        </w:rPr>
      </w:pPr>
      <w:r>
        <w:rPr>
          <w:rFonts w:ascii="Times New Roman" w:hAnsi="Times New Roman"/>
          <w:b/>
          <w:sz w:val="20"/>
          <w:szCs w:val="20"/>
        </w:rPr>
        <w:t>3</w:t>
      </w:r>
      <w:r w:rsidR="00812B40" w:rsidRPr="00812B40">
        <w:rPr>
          <w:rFonts w:ascii="Times New Roman" w:hAnsi="Times New Roman"/>
          <w:b/>
          <w:sz w:val="20"/>
          <w:szCs w:val="20"/>
        </w:rPr>
        <w:t xml:space="preserve">. </w:t>
      </w:r>
      <w:r w:rsidR="00812B40" w:rsidRPr="00812B40">
        <w:rPr>
          <w:rFonts w:ascii="Times New Roman" w:hAnsi="Times New Roman"/>
          <w:sz w:val="20"/>
          <w:szCs w:val="20"/>
        </w:rPr>
        <w:t xml:space="preserve">Сравните антацидные средства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210"/>
        <w:gridCol w:w="2393"/>
      </w:tblGrid>
      <w:tr w:rsidR="00812B40" w:rsidRPr="00812B40" w:rsidTr="00B62C1F">
        <w:trPr>
          <w:cantSplit/>
        </w:trPr>
        <w:tc>
          <w:tcPr>
            <w:tcW w:w="2700" w:type="dxa"/>
            <w:vMerge w:val="restart"/>
          </w:tcPr>
          <w:p w:rsidR="00812B40" w:rsidRPr="00812B40" w:rsidRDefault="00812B40" w:rsidP="00812B40">
            <w:pPr>
              <w:spacing w:after="0" w:line="240" w:lineRule="auto"/>
              <w:jc w:val="center"/>
              <w:rPr>
                <w:rFonts w:ascii="Times New Roman" w:hAnsi="Times New Roman"/>
                <w:sz w:val="20"/>
                <w:szCs w:val="20"/>
              </w:rPr>
            </w:pPr>
            <w:r w:rsidRPr="00812B40">
              <w:rPr>
                <w:rFonts w:ascii="Times New Roman" w:hAnsi="Times New Roman"/>
                <w:sz w:val="20"/>
                <w:szCs w:val="20"/>
              </w:rPr>
              <w:t>Препараты</w:t>
            </w:r>
          </w:p>
        </w:tc>
        <w:tc>
          <w:tcPr>
            <w:tcW w:w="6763" w:type="dxa"/>
            <w:gridSpan w:val="3"/>
          </w:tcPr>
          <w:p w:rsidR="00812B40" w:rsidRPr="00812B40" w:rsidRDefault="00812B40" w:rsidP="00812B40">
            <w:pPr>
              <w:spacing w:after="0" w:line="240" w:lineRule="auto"/>
              <w:jc w:val="center"/>
              <w:rPr>
                <w:rFonts w:ascii="Times New Roman" w:hAnsi="Times New Roman"/>
                <w:sz w:val="20"/>
                <w:szCs w:val="20"/>
              </w:rPr>
            </w:pPr>
            <w:r w:rsidRPr="00812B40">
              <w:rPr>
                <w:rFonts w:ascii="Times New Roman" w:hAnsi="Times New Roman"/>
                <w:sz w:val="20"/>
                <w:szCs w:val="20"/>
              </w:rPr>
              <w:t>Параметры сравнения</w:t>
            </w:r>
          </w:p>
        </w:tc>
      </w:tr>
      <w:tr w:rsidR="00812B40" w:rsidRPr="00812B40" w:rsidTr="00B62C1F">
        <w:trPr>
          <w:cantSplit/>
        </w:trPr>
        <w:tc>
          <w:tcPr>
            <w:tcW w:w="2700" w:type="dxa"/>
            <w:vMerge/>
          </w:tcPr>
          <w:p w:rsidR="00812B40" w:rsidRPr="00812B40" w:rsidRDefault="00812B40" w:rsidP="00812B40">
            <w:pPr>
              <w:spacing w:after="0" w:line="240" w:lineRule="auto"/>
              <w:jc w:val="center"/>
              <w:rPr>
                <w:rFonts w:ascii="Times New Roman" w:hAnsi="Times New Roman"/>
                <w:sz w:val="20"/>
                <w:szCs w:val="20"/>
              </w:rPr>
            </w:pPr>
          </w:p>
        </w:tc>
        <w:tc>
          <w:tcPr>
            <w:tcW w:w="2160" w:type="dxa"/>
          </w:tcPr>
          <w:p w:rsidR="00812B40" w:rsidRPr="00812B40" w:rsidRDefault="00812B40" w:rsidP="00812B40">
            <w:pPr>
              <w:spacing w:after="0" w:line="240" w:lineRule="auto"/>
              <w:jc w:val="center"/>
              <w:rPr>
                <w:rFonts w:ascii="Times New Roman" w:hAnsi="Times New Roman"/>
                <w:sz w:val="20"/>
                <w:szCs w:val="20"/>
              </w:rPr>
            </w:pPr>
            <w:r w:rsidRPr="00812B40">
              <w:rPr>
                <w:rFonts w:ascii="Times New Roman" w:hAnsi="Times New Roman"/>
                <w:sz w:val="20"/>
                <w:szCs w:val="20"/>
              </w:rPr>
              <w:t>Скорость наступления эффекта</w:t>
            </w:r>
          </w:p>
        </w:tc>
        <w:tc>
          <w:tcPr>
            <w:tcW w:w="2210" w:type="dxa"/>
          </w:tcPr>
          <w:p w:rsidR="00812B40" w:rsidRPr="00812B40" w:rsidRDefault="00812B40" w:rsidP="00812B40">
            <w:pPr>
              <w:spacing w:after="0" w:line="240" w:lineRule="auto"/>
              <w:jc w:val="center"/>
              <w:rPr>
                <w:rFonts w:ascii="Times New Roman" w:hAnsi="Times New Roman"/>
                <w:sz w:val="20"/>
                <w:szCs w:val="20"/>
              </w:rPr>
            </w:pPr>
            <w:r w:rsidRPr="00812B40">
              <w:rPr>
                <w:rFonts w:ascii="Times New Roman" w:hAnsi="Times New Roman"/>
                <w:sz w:val="20"/>
                <w:szCs w:val="20"/>
              </w:rPr>
              <w:t>Продукты реакции нейтрализации</w:t>
            </w:r>
          </w:p>
        </w:tc>
        <w:tc>
          <w:tcPr>
            <w:tcW w:w="2393" w:type="dxa"/>
          </w:tcPr>
          <w:p w:rsidR="00812B40" w:rsidRPr="00812B40" w:rsidRDefault="00812B40" w:rsidP="00812B40">
            <w:pPr>
              <w:spacing w:after="0" w:line="240" w:lineRule="auto"/>
              <w:jc w:val="center"/>
              <w:rPr>
                <w:rFonts w:ascii="Times New Roman" w:hAnsi="Times New Roman"/>
                <w:sz w:val="20"/>
                <w:szCs w:val="20"/>
              </w:rPr>
            </w:pPr>
            <w:r w:rsidRPr="00812B40">
              <w:rPr>
                <w:rFonts w:ascii="Times New Roman" w:hAnsi="Times New Roman"/>
                <w:sz w:val="20"/>
                <w:szCs w:val="20"/>
              </w:rPr>
              <w:t>Побочные эффекты</w:t>
            </w:r>
          </w:p>
        </w:tc>
      </w:tr>
      <w:tr w:rsidR="00812B40" w:rsidRPr="00812B40" w:rsidTr="00B62C1F">
        <w:tc>
          <w:tcPr>
            <w:tcW w:w="2700" w:type="dxa"/>
          </w:tcPr>
          <w:p w:rsidR="00812B40" w:rsidRPr="00812B40" w:rsidRDefault="00812B40" w:rsidP="00812B40">
            <w:pPr>
              <w:spacing w:after="0" w:line="240" w:lineRule="auto"/>
              <w:jc w:val="both"/>
              <w:rPr>
                <w:rFonts w:ascii="Times New Roman" w:hAnsi="Times New Roman"/>
                <w:sz w:val="20"/>
                <w:szCs w:val="20"/>
              </w:rPr>
            </w:pPr>
            <w:r w:rsidRPr="00812B40">
              <w:rPr>
                <w:rFonts w:ascii="Times New Roman" w:hAnsi="Times New Roman"/>
                <w:sz w:val="20"/>
                <w:szCs w:val="20"/>
              </w:rPr>
              <w:t>Алюминия гидроокись</w:t>
            </w:r>
          </w:p>
        </w:tc>
        <w:tc>
          <w:tcPr>
            <w:tcW w:w="2160" w:type="dxa"/>
          </w:tcPr>
          <w:p w:rsidR="00812B40" w:rsidRPr="00812B40" w:rsidRDefault="00812B40" w:rsidP="00812B40">
            <w:pPr>
              <w:spacing w:after="0" w:line="240" w:lineRule="auto"/>
              <w:jc w:val="both"/>
              <w:rPr>
                <w:rFonts w:ascii="Times New Roman" w:hAnsi="Times New Roman"/>
                <w:sz w:val="20"/>
                <w:szCs w:val="20"/>
              </w:rPr>
            </w:pPr>
          </w:p>
        </w:tc>
        <w:tc>
          <w:tcPr>
            <w:tcW w:w="2210" w:type="dxa"/>
          </w:tcPr>
          <w:p w:rsidR="00812B40" w:rsidRPr="00812B40" w:rsidRDefault="00812B40" w:rsidP="00812B40">
            <w:pPr>
              <w:spacing w:after="0" w:line="240" w:lineRule="auto"/>
              <w:jc w:val="both"/>
              <w:rPr>
                <w:rFonts w:ascii="Times New Roman" w:hAnsi="Times New Roman"/>
                <w:sz w:val="20"/>
                <w:szCs w:val="20"/>
              </w:rPr>
            </w:pPr>
          </w:p>
        </w:tc>
        <w:tc>
          <w:tcPr>
            <w:tcW w:w="2393" w:type="dxa"/>
          </w:tcPr>
          <w:p w:rsidR="00812B40" w:rsidRPr="00812B40" w:rsidRDefault="00812B40" w:rsidP="00812B40">
            <w:pPr>
              <w:spacing w:after="0" w:line="240" w:lineRule="auto"/>
              <w:jc w:val="both"/>
              <w:rPr>
                <w:rFonts w:ascii="Times New Roman" w:hAnsi="Times New Roman"/>
                <w:sz w:val="20"/>
                <w:szCs w:val="20"/>
              </w:rPr>
            </w:pPr>
          </w:p>
        </w:tc>
      </w:tr>
      <w:tr w:rsidR="00812B40" w:rsidRPr="00812B40" w:rsidTr="00B62C1F">
        <w:tc>
          <w:tcPr>
            <w:tcW w:w="2700" w:type="dxa"/>
          </w:tcPr>
          <w:p w:rsidR="00812B40" w:rsidRPr="00812B40" w:rsidRDefault="00812B40" w:rsidP="00812B40">
            <w:pPr>
              <w:spacing w:after="0" w:line="240" w:lineRule="auto"/>
              <w:jc w:val="both"/>
              <w:rPr>
                <w:rFonts w:ascii="Times New Roman" w:hAnsi="Times New Roman"/>
                <w:sz w:val="20"/>
                <w:szCs w:val="20"/>
              </w:rPr>
            </w:pPr>
            <w:r w:rsidRPr="00812B40">
              <w:rPr>
                <w:rFonts w:ascii="Times New Roman" w:hAnsi="Times New Roman"/>
                <w:sz w:val="20"/>
                <w:szCs w:val="20"/>
              </w:rPr>
              <w:t>Магния гидроокись</w:t>
            </w:r>
          </w:p>
        </w:tc>
        <w:tc>
          <w:tcPr>
            <w:tcW w:w="2160" w:type="dxa"/>
          </w:tcPr>
          <w:p w:rsidR="00812B40" w:rsidRPr="00812B40" w:rsidRDefault="00812B40" w:rsidP="00812B40">
            <w:pPr>
              <w:spacing w:after="0" w:line="240" w:lineRule="auto"/>
              <w:jc w:val="both"/>
              <w:rPr>
                <w:rFonts w:ascii="Times New Roman" w:hAnsi="Times New Roman"/>
                <w:sz w:val="20"/>
                <w:szCs w:val="20"/>
              </w:rPr>
            </w:pPr>
          </w:p>
        </w:tc>
        <w:tc>
          <w:tcPr>
            <w:tcW w:w="2210" w:type="dxa"/>
          </w:tcPr>
          <w:p w:rsidR="00812B40" w:rsidRPr="00812B40" w:rsidRDefault="00812B40" w:rsidP="00812B40">
            <w:pPr>
              <w:spacing w:after="0" w:line="240" w:lineRule="auto"/>
              <w:jc w:val="both"/>
              <w:rPr>
                <w:rFonts w:ascii="Times New Roman" w:hAnsi="Times New Roman"/>
                <w:sz w:val="20"/>
                <w:szCs w:val="20"/>
              </w:rPr>
            </w:pPr>
          </w:p>
        </w:tc>
        <w:tc>
          <w:tcPr>
            <w:tcW w:w="2393" w:type="dxa"/>
          </w:tcPr>
          <w:p w:rsidR="00812B40" w:rsidRPr="00812B40" w:rsidRDefault="00812B40" w:rsidP="00812B40">
            <w:pPr>
              <w:spacing w:after="0" w:line="240" w:lineRule="auto"/>
              <w:jc w:val="both"/>
              <w:rPr>
                <w:rFonts w:ascii="Times New Roman" w:hAnsi="Times New Roman"/>
                <w:sz w:val="20"/>
                <w:szCs w:val="20"/>
              </w:rPr>
            </w:pPr>
          </w:p>
        </w:tc>
      </w:tr>
    </w:tbl>
    <w:p w:rsidR="00812B40" w:rsidRPr="00812B40" w:rsidRDefault="00812B40" w:rsidP="00B62C1F">
      <w:pPr>
        <w:spacing w:after="0" w:line="240" w:lineRule="auto"/>
        <w:jc w:val="both"/>
        <w:rPr>
          <w:rFonts w:ascii="Times New Roman" w:hAnsi="Times New Roman"/>
          <w:sz w:val="20"/>
          <w:szCs w:val="20"/>
        </w:rPr>
      </w:pPr>
      <w:r w:rsidRPr="00812B40">
        <w:rPr>
          <w:rFonts w:ascii="Times New Roman" w:hAnsi="Times New Roman"/>
          <w:sz w:val="20"/>
          <w:szCs w:val="20"/>
        </w:rPr>
        <w:t>Примечание: При заполнении рубрики «Побочные эффекты» используйте эффекты, приведенные ниже: послабляющее действие, закрепляющее действие, нарушение всасывания фосфатов в кишечнике.</w:t>
      </w:r>
    </w:p>
    <w:p w:rsidR="00812B40" w:rsidRPr="00812B40" w:rsidRDefault="00812B40" w:rsidP="00812B40">
      <w:pPr>
        <w:spacing w:after="0" w:line="240" w:lineRule="auto"/>
        <w:jc w:val="both"/>
        <w:rPr>
          <w:rFonts w:ascii="Times New Roman" w:hAnsi="Times New Roman"/>
          <w:sz w:val="20"/>
          <w:szCs w:val="20"/>
        </w:rPr>
      </w:pPr>
      <w:r w:rsidRPr="00812B40">
        <w:rPr>
          <w:rFonts w:ascii="Times New Roman" w:hAnsi="Times New Roman"/>
          <w:sz w:val="20"/>
          <w:szCs w:val="20"/>
        </w:rPr>
        <w:t>Объясните, почему антацидные средства целесообразно назначать через час, а затем через 3 часа после еды.</w:t>
      </w:r>
    </w:p>
    <w:p w:rsidR="00812B40" w:rsidRPr="00812B40" w:rsidRDefault="00812B40" w:rsidP="00812B40">
      <w:pPr>
        <w:spacing w:after="0" w:line="240" w:lineRule="auto"/>
        <w:jc w:val="both"/>
        <w:rPr>
          <w:rFonts w:ascii="Times New Roman" w:hAnsi="Times New Roman"/>
          <w:sz w:val="20"/>
          <w:szCs w:val="20"/>
        </w:rPr>
      </w:pPr>
      <w:r w:rsidRPr="00812B40">
        <w:rPr>
          <w:rFonts w:ascii="Times New Roman" w:hAnsi="Times New Roman"/>
          <w:sz w:val="20"/>
          <w:szCs w:val="20"/>
        </w:rPr>
        <w:t>Объясните преимущества комбинированных антацидных средств «Маалокс», «Альмагель» по сравнению  с отдельно взятыми  препаратами алюминия и магния.</w:t>
      </w:r>
    </w:p>
    <w:p w:rsidR="00B62C1F" w:rsidRDefault="00B62C1F" w:rsidP="00812B40">
      <w:pPr>
        <w:spacing w:after="0" w:line="240" w:lineRule="auto"/>
        <w:jc w:val="both"/>
        <w:rPr>
          <w:rFonts w:ascii="Times New Roman" w:hAnsi="Times New Roman"/>
          <w:b/>
          <w:bCs/>
          <w:sz w:val="20"/>
          <w:szCs w:val="20"/>
        </w:rPr>
      </w:pPr>
    </w:p>
    <w:p w:rsidR="00812B40" w:rsidRPr="009571B0" w:rsidRDefault="00B62C1F" w:rsidP="00B62C1F">
      <w:pPr>
        <w:pStyle w:val="ae"/>
        <w:tabs>
          <w:tab w:val="clear" w:pos="4677"/>
          <w:tab w:val="clear" w:pos="9355"/>
        </w:tabs>
        <w:ind w:firstLine="567"/>
        <w:rPr>
          <w:lang w:val="ru-RU"/>
        </w:rPr>
      </w:pPr>
      <w:r w:rsidRPr="009571B0">
        <w:rPr>
          <w:b/>
          <w:bCs/>
          <w:lang w:val="ru-RU"/>
        </w:rPr>
        <w:t>4</w:t>
      </w:r>
      <w:r w:rsidR="00812B40" w:rsidRPr="009571B0">
        <w:rPr>
          <w:b/>
          <w:bCs/>
          <w:lang w:val="ru-RU"/>
        </w:rPr>
        <w:t xml:space="preserve">.  </w:t>
      </w:r>
      <w:r w:rsidR="00812B40" w:rsidRPr="009571B0">
        <w:rPr>
          <w:lang w:val="ru-RU"/>
        </w:rPr>
        <w:t xml:space="preserve">Дайте сравнительную характеристику гастрокинетиков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3296"/>
        <w:gridCol w:w="2160"/>
        <w:gridCol w:w="2160"/>
      </w:tblGrid>
      <w:tr w:rsidR="00812B40" w:rsidRPr="00812B40" w:rsidTr="00326C90">
        <w:trPr>
          <w:cantSplit/>
        </w:trPr>
        <w:tc>
          <w:tcPr>
            <w:tcW w:w="5040" w:type="dxa"/>
            <w:gridSpan w:val="2"/>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Препараты</w:t>
            </w:r>
          </w:p>
        </w:tc>
        <w:tc>
          <w:tcPr>
            <w:tcW w:w="2160" w:type="dxa"/>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Метоклопрамид</w:t>
            </w:r>
          </w:p>
        </w:tc>
        <w:tc>
          <w:tcPr>
            <w:tcW w:w="2160" w:type="dxa"/>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Домперидон</w:t>
            </w:r>
          </w:p>
        </w:tc>
      </w:tr>
      <w:tr w:rsidR="00812B40" w:rsidRPr="00812B40" w:rsidTr="00326C90">
        <w:trPr>
          <w:cantSplit/>
        </w:trPr>
        <w:tc>
          <w:tcPr>
            <w:tcW w:w="1744" w:type="dxa"/>
            <w:vMerge w:val="restart"/>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Механизм действия</w:t>
            </w:r>
          </w:p>
        </w:tc>
        <w:tc>
          <w:tcPr>
            <w:tcW w:w="3296" w:type="dxa"/>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 xml:space="preserve">Блокада дофаминовых </w:t>
            </w:r>
            <w:r w:rsidRPr="00812B40">
              <w:rPr>
                <w:rFonts w:ascii="Times New Roman" w:hAnsi="Times New Roman"/>
                <w:sz w:val="20"/>
                <w:szCs w:val="20"/>
                <w:lang w:val="en-US"/>
              </w:rPr>
              <w:t>D</w:t>
            </w:r>
            <w:r w:rsidRPr="00812B40">
              <w:rPr>
                <w:rFonts w:ascii="Times New Roman" w:hAnsi="Times New Roman"/>
                <w:sz w:val="20"/>
                <w:szCs w:val="20"/>
                <w:vertAlign w:val="subscript"/>
              </w:rPr>
              <w:t>2</w:t>
            </w:r>
            <w:r w:rsidRPr="00812B40">
              <w:rPr>
                <w:rFonts w:ascii="Times New Roman" w:hAnsi="Times New Roman"/>
                <w:sz w:val="20"/>
                <w:szCs w:val="20"/>
              </w:rPr>
              <w:t>-рецепторов</w:t>
            </w:r>
          </w:p>
        </w:tc>
        <w:tc>
          <w:tcPr>
            <w:tcW w:w="2160" w:type="dxa"/>
          </w:tcPr>
          <w:p w:rsidR="00812B40" w:rsidRPr="00812B40" w:rsidRDefault="00812B40" w:rsidP="00812B40">
            <w:pPr>
              <w:spacing w:after="0" w:line="240" w:lineRule="auto"/>
              <w:rPr>
                <w:rFonts w:ascii="Times New Roman" w:hAnsi="Times New Roman"/>
                <w:sz w:val="20"/>
                <w:szCs w:val="20"/>
              </w:rPr>
            </w:pPr>
          </w:p>
        </w:tc>
        <w:tc>
          <w:tcPr>
            <w:tcW w:w="2160" w:type="dxa"/>
          </w:tcPr>
          <w:p w:rsidR="00812B40" w:rsidRPr="00812B40" w:rsidRDefault="00812B40" w:rsidP="00812B40">
            <w:pPr>
              <w:spacing w:after="0" w:line="240" w:lineRule="auto"/>
              <w:rPr>
                <w:rFonts w:ascii="Times New Roman" w:hAnsi="Times New Roman"/>
                <w:sz w:val="20"/>
                <w:szCs w:val="20"/>
              </w:rPr>
            </w:pPr>
          </w:p>
        </w:tc>
      </w:tr>
      <w:tr w:rsidR="00812B40" w:rsidRPr="00812B40" w:rsidTr="00326C90">
        <w:trPr>
          <w:cantSplit/>
        </w:trPr>
        <w:tc>
          <w:tcPr>
            <w:tcW w:w="1744" w:type="dxa"/>
            <w:vMerge/>
          </w:tcPr>
          <w:p w:rsidR="00812B40" w:rsidRPr="00812B40" w:rsidRDefault="00812B40" w:rsidP="00812B40">
            <w:pPr>
              <w:spacing w:after="0" w:line="240" w:lineRule="auto"/>
              <w:rPr>
                <w:rFonts w:ascii="Times New Roman" w:hAnsi="Times New Roman"/>
                <w:sz w:val="20"/>
                <w:szCs w:val="20"/>
              </w:rPr>
            </w:pPr>
          </w:p>
        </w:tc>
        <w:tc>
          <w:tcPr>
            <w:tcW w:w="3296" w:type="dxa"/>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Блокада серотониновых</w:t>
            </w:r>
          </w:p>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5НТ</w:t>
            </w:r>
            <w:r w:rsidRPr="00812B40">
              <w:rPr>
                <w:rFonts w:ascii="Times New Roman" w:hAnsi="Times New Roman"/>
                <w:sz w:val="20"/>
                <w:szCs w:val="20"/>
                <w:vertAlign w:val="subscript"/>
              </w:rPr>
              <w:t>3</w:t>
            </w:r>
            <w:r w:rsidRPr="00812B40">
              <w:rPr>
                <w:rFonts w:ascii="Times New Roman" w:hAnsi="Times New Roman"/>
                <w:sz w:val="20"/>
                <w:szCs w:val="20"/>
              </w:rPr>
              <w:t>-рецепторов</w:t>
            </w:r>
          </w:p>
        </w:tc>
        <w:tc>
          <w:tcPr>
            <w:tcW w:w="2160" w:type="dxa"/>
          </w:tcPr>
          <w:p w:rsidR="00812B40" w:rsidRPr="00812B40" w:rsidRDefault="00812B40" w:rsidP="00812B40">
            <w:pPr>
              <w:spacing w:after="0" w:line="240" w:lineRule="auto"/>
              <w:rPr>
                <w:rFonts w:ascii="Times New Roman" w:hAnsi="Times New Roman"/>
                <w:sz w:val="20"/>
                <w:szCs w:val="20"/>
              </w:rPr>
            </w:pPr>
          </w:p>
        </w:tc>
        <w:tc>
          <w:tcPr>
            <w:tcW w:w="2160" w:type="dxa"/>
          </w:tcPr>
          <w:p w:rsidR="00812B40" w:rsidRPr="00812B40" w:rsidRDefault="00812B40" w:rsidP="00812B40">
            <w:pPr>
              <w:spacing w:after="0" w:line="240" w:lineRule="auto"/>
              <w:rPr>
                <w:rFonts w:ascii="Times New Roman" w:hAnsi="Times New Roman"/>
                <w:sz w:val="20"/>
                <w:szCs w:val="20"/>
              </w:rPr>
            </w:pPr>
          </w:p>
        </w:tc>
      </w:tr>
      <w:tr w:rsidR="00812B40" w:rsidRPr="00812B40" w:rsidTr="00326C90">
        <w:trPr>
          <w:cantSplit/>
        </w:trPr>
        <w:tc>
          <w:tcPr>
            <w:tcW w:w="1744" w:type="dxa"/>
            <w:vMerge w:val="restart"/>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Показания к применению</w:t>
            </w:r>
          </w:p>
        </w:tc>
        <w:tc>
          <w:tcPr>
            <w:tcW w:w="3296" w:type="dxa"/>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Задержка эвакуации содержимого желудка</w:t>
            </w:r>
          </w:p>
        </w:tc>
        <w:tc>
          <w:tcPr>
            <w:tcW w:w="2160" w:type="dxa"/>
          </w:tcPr>
          <w:p w:rsidR="00812B40" w:rsidRPr="00812B40" w:rsidRDefault="00812B40" w:rsidP="00812B40">
            <w:pPr>
              <w:spacing w:after="0" w:line="240" w:lineRule="auto"/>
              <w:rPr>
                <w:rFonts w:ascii="Times New Roman" w:hAnsi="Times New Roman"/>
                <w:sz w:val="20"/>
                <w:szCs w:val="20"/>
              </w:rPr>
            </w:pPr>
          </w:p>
        </w:tc>
        <w:tc>
          <w:tcPr>
            <w:tcW w:w="2160" w:type="dxa"/>
          </w:tcPr>
          <w:p w:rsidR="00812B40" w:rsidRPr="00812B40" w:rsidRDefault="00812B40" w:rsidP="00812B40">
            <w:pPr>
              <w:spacing w:after="0" w:line="240" w:lineRule="auto"/>
              <w:rPr>
                <w:rFonts w:ascii="Times New Roman" w:hAnsi="Times New Roman"/>
                <w:sz w:val="20"/>
                <w:szCs w:val="20"/>
              </w:rPr>
            </w:pPr>
          </w:p>
        </w:tc>
      </w:tr>
      <w:tr w:rsidR="00812B40" w:rsidRPr="00812B40" w:rsidTr="00326C90">
        <w:trPr>
          <w:cantSplit/>
        </w:trPr>
        <w:tc>
          <w:tcPr>
            <w:tcW w:w="1744" w:type="dxa"/>
            <w:vMerge/>
          </w:tcPr>
          <w:p w:rsidR="00812B40" w:rsidRPr="00812B40" w:rsidRDefault="00812B40" w:rsidP="00812B40">
            <w:pPr>
              <w:spacing w:after="0" w:line="240" w:lineRule="auto"/>
              <w:rPr>
                <w:rFonts w:ascii="Times New Roman" w:hAnsi="Times New Roman"/>
                <w:sz w:val="20"/>
                <w:szCs w:val="20"/>
              </w:rPr>
            </w:pPr>
          </w:p>
        </w:tc>
        <w:tc>
          <w:tcPr>
            <w:tcW w:w="3296" w:type="dxa"/>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Рефлюкс-эзофагит</w:t>
            </w:r>
          </w:p>
        </w:tc>
        <w:tc>
          <w:tcPr>
            <w:tcW w:w="2160" w:type="dxa"/>
          </w:tcPr>
          <w:p w:rsidR="00812B40" w:rsidRPr="00812B40" w:rsidRDefault="00812B40" w:rsidP="00812B40">
            <w:pPr>
              <w:spacing w:after="0" w:line="240" w:lineRule="auto"/>
              <w:rPr>
                <w:rFonts w:ascii="Times New Roman" w:hAnsi="Times New Roman"/>
                <w:sz w:val="20"/>
                <w:szCs w:val="20"/>
              </w:rPr>
            </w:pPr>
          </w:p>
        </w:tc>
        <w:tc>
          <w:tcPr>
            <w:tcW w:w="2160" w:type="dxa"/>
          </w:tcPr>
          <w:p w:rsidR="00812B40" w:rsidRPr="00812B40" w:rsidRDefault="00812B40" w:rsidP="00812B40">
            <w:pPr>
              <w:spacing w:after="0" w:line="240" w:lineRule="auto"/>
              <w:rPr>
                <w:rFonts w:ascii="Times New Roman" w:hAnsi="Times New Roman"/>
                <w:sz w:val="20"/>
                <w:szCs w:val="20"/>
              </w:rPr>
            </w:pPr>
          </w:p>
        </w:tc>
      </w:tr>
      <w:tr w:rsidR="00812B40" w:rsidRPr="00812B40" w:rsidTr="00326C90">
        <w:trPr>
          <w:cantSplit/>
        </w:trPr>
        <w:tc>
          <w:tcPr>
            <w:tcW w:w="1744" w:type="dxa"/>
            <w:vMerge/>
          </w:tcPr>
          <w:p w:rsidR="00812B40" w:rsidRPr="00812B40" w:rsidRDefault="00812B40" w:rsidP="00812B40">
            <w:pPr>
              <w:spacing w:after="0" w:line="240" w:lineRule="auto"/>
              <w:rPr>
                <w:rFonts w:ascii="Times New Roman" w:hAnsi="Times New Roman"/>
                <w:sz w:val="20"/>
                <w:szCs w:val="20"/>
              </w:rPr>
            </w:pPr>
          </w:p>
        </w:tc>
        <w:tc>
          <w:tcPr>
            <w:tcW w:w="3296" w:type="dxa"/>
          </w:tcPr>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В качестве противорвотного</w:t>
            </w:r>
          </w:p>
        </w:tc>
        <w:tc>
          <w:tcPr>
            <w:tcW w:w="2160" w:type="dxa"/>
          </w:tcPr>
          <w:p w:rsidR="00812B40" w:rsidRPr="00812B40" w:rsidRDefault="00812B40" w:rsidP="00812B40">
            <w:pPr>
              <w:spacing w:after="0" w:line="240" w:lineRule="auto"/>
              <w:rPr>
                <w:rFonts w:ascii="Times New Roman" w:hAnsi="Times New Roman"/>
                <w:sz w:val="20"/>
                <w:szCs w:val="20"/>
              </w:rPr>
            </w:pPr>
          </w:p>
        </w:tc>
        <w:tc>
          <w:tcPr>
            <w:tcW w:w="2160" w:type="dxa"/>
          </w:tcPr>
          <w:p w:rsidR="00812B40" w:rsidRPr="00812B40" w:rsidRDefault="00812B40" w:rsidP="00812B40">
            <w:pPr>
              <w:spacing w:after="0" w:line="240" w:lineRule="auto"/>
              <w:rPr>
                <w:rFonts w:ascii="Times New Roman" w:hAnsi="Times New Roman"/>
                <w:sz w:val="20"/>
                <w:szCs w:val="20"/>
              </w:rPr>
            </w:pPr>
          </w:p>
        </w:tc>
      </w:tr>
    </w:tbl>
    <w:p w:rsidR="00812B40" w:rsidRPr="00812B40" w:rsidRDefault="00812B40" w:rsidP="00812B40">
      <w:pPr>
        <w:spacing w:after="0" w:line="240" w:lineRule="auto"/>
        <w:rPr>
          <w:rFonts w:ascii="Times New Roman" w:hAnsi="Times New Roman"/>
          <w:sz w:val="20"/>
          <w:szCs w:val="20"/>
        </w:rPr>
      </w:pPr>
      <w:r w:rsidRPr="00812B40">
        <w:rPr>
          <w:rFonts w:ascii="Times New Roman" w:hAnsi="Times New Roman"/>
          <w:sz w:val="20"/>
          <w:szCs w:val="20"/>
        </w:rPr>
        <w:t>Примечание: при заполнении таблицы используйте символ «+»</w:t>
      </w:r>
    </w:p>
    <w:p w:rsidR="00B62C1F" w:rsidRDefault="00B62C1F" w:rsidP="00C52B38">
      <w:pPr>
        <w:pStyle w:val="a6"/>
        <w:spacing w:after="0" w:line="240" w:lineRule="auto"/>
        <w:ind w:left="0"/>
        <w:jc w:val="both"/>
        <w:rPr>
          <w:rFonts w:ascii="Times New Roman" w:hAnsi="Times New Roman"/>
          <w:b/>
          <w:sz w:val="20"/>
          <w:szCs w:val="20"/>
        </w:rPr>
      </w:pPr>
    </w:p>
    <w:p w:rsidR="00DB64B1" w:rsidRPr="00C52B38" w:rsidRDefault="00DB64B1" w:rsidP="00C52B38">
      <w:pPr>
        <w:pStyle w:val="a6"/>
        <w:spacing w:after="0" w:line="240" w:lineRule="auto"/>
        <w:ind w:left="0"/>
        <w:jc w:val="both"/>
        <w:rPr>
          <w:rFonts w:ascii="Times New Roman" w:hAnsi="Times New Roman"/>
          <w:b/>
          <w:sz w:val="20"/>
          <w:szCs w:val="20"/>
        </w:rPr>
      </w:pPr>
      <w:r w:rsidRPr="00C52B38">
        <w:rPr>
          <w:rFonts w:ascii="Times New Roman" w:hAnsi="Times New Roman"/>
          <w:b/>
          <w:sz w:val="20"/>
          <w:szCs w:val="20"/>
        </w:rPr>
        <w:t>Задания на установление взаимосвязанности действий</w:t>
      </w:r>
    </w:p>
    <w:p w:rsidR="00C52B38" w:rsidRDefault="00C52B38" w:rsidP="00C52B38">
      <w:pPr>
        <w:spacing w:after="0" w:line="240" w:lineRule="auto"/>
        <w:jc w:val="both"/>
        <w:rPr>
          <w:rFonts w:ascii="Times New Roman" w:hAnsi="Times New Roman"/>
          <w:b/>
          <w:sz w:val="20"/>
          <w:szCs w:val="20"/>
        </w:rPr>
      </w:pPr>
    </w:p>
    <w:p w:rsidR="00C52B38" w:rsidRPr="00C52B38" w:rsidRDefault="00C52B38" w:rsidP="00C52B38">
      <w:pPr>
        <w:spacing w:after="0" w:line="240" w:lineRule="auto"/>
        <w:ind w:firstLine="567"/>
        <w:jc w:val="both"/>
        <w:rPr>
          <w:rFonts w:ascii="Times New Roman" w:hAnsi="Times New Roman"/>
          <w:sz w:val="20"/>
          <w:szCs w:val="20"/>
        </w:rPr>
      </w:pPr>
      <w:r>
        <w:rPr>
          <w:rFonts w:ascii="Times New Roman" w:hAnsi="Times New Roman"/>
          <w:b/>
          <w:sz w:val="20"/>
          <w:szCs w:val="20"/>
        </w:rPr>
        <w:t>1</w:t>
      </w:r>
      <w:r w:rsidRPr="00C52B38">
        <w:rPr>
          <w:rFonts w:ascii="Times New Roman" w:hAnsi="Times New Roman"/>
          <w:b/>
          <w:sz w:val="20"/>
          <w:szCs w:val="20"/>
        </w:rPr>
        <w:t xml:space="preserve">. </w:t>
      </w:r>
      <w:r w:rsidRPr="00C52B38">
        <w:rPr>
          <w:rFonts w:ascii="Times New Roman" w:hAnsi="Times New Roman"/>
          <w:sz w:val="20"/>
          <w:szCs w:val="20"/>
        </w:rPr>
        <w:t>Объясните механизм антисекреторного действия ингибиторов протонового насоса, расположив ниже приведенные утверждения в логической последовательности</w:t>
      </w:r>
    </w:p>
    <w:p w:rsidR="00C52B38" w:rsidRPr="00C52B38" w:rsidRDefault="00C52B38" w:rsidP="00851D31">
      <w:pPr>
        <w:numPr>
          <w:ilvl w:val="0"/>
          <w:numId w:val="98"/>
        </w:numPr>
        <w:spacing w:after="0" w:line="240" w:lineRule="auto"/>
        <w:ind w:left="0" w:firstLine="567"/>
        <w:jc w:val="both"/>
        <w:rPr>
          <w:rFonts w:ascii="Times New Roman" w:hAnsi="Times New Roman"/>
          <w:sz w:val="20"/>
          <w:szCs w:val="20"/>
        </w:rPr>
      </w:pPr>
      <w:r w:rsidRPr="00C52B38">
        <w:rPr>
          <w:rFonts w:ascii="Times New Roman" w:hAnsi="Times New Roman"/>
          <w:sz w:val="20"/>
          <w:szCs w:val="20"/>
        </w:rPr>
        <w:t>Превращение препарата в сульфенамид (в кислой среде секреторных канальцев)</w:t>
      </w:r>
    </w:p>
    <w:p w:rsidR="00C52B38" w:rsidRPr="00C52B38" w:rsidRDefault="00C52B38" w:rsidP="00851D31">
      <w:pPr>
        <w:numPr>
          <w:ilvl w:val="0"/>
          <w:numId w:val="98"/>
        </w:numPr>
        <w:spacing w:after="0" w:line="240" w:lineRule="auto"/>
        <w:ind w:left="0" w:firstLine="567"/>
        <w:jc w:val="both"/>
        <w:rPr>
          <w:rFonts w:ascii="Times New Roman" w:hAnsi="Times New Roman"/>
          <w:sz w:val="20"/>
          <w:szCs w:val="20"/>
        </w:rPr>
      </w:pPr>
      <w:r w:rsidRPr="00C52B38">
        <w:rPr>
          <w:rFonts w:ascii="Times New Roman" w:hAnsi="Times New Roman"/>
          <w:sz w:val="20"/>
          <w:szCs w:val="20"/>
        </w:rPr>
        <w:t>Длительное (около суток) снижение секреции хлористоводородной кислоты</w:t>
      </w:r>
    </w:p>
    <w:p w:rsidR="00C52B38" w:rsidRPr="00C52B38" w:rsidRDefault="00C52B38" w:rsidP="00851D31">
      <w:pPr>
        <w:numPr>
          <w:ilvl w:val="0"/>
          <w:numId w:val="98"/>
        </w:numPr>
        <w:spacing w:after="0" w:line="240" w:lineRule="auto"/>
        <w:ind w:left="0" w:firstLine="567"/>
        <w:jc w:val="both"/>
        <w:rPr>
          <w:rFonts w:ascii="Times New Roman" w:hAnsi="Times New Roman"/>
          <w:sz w:val="20"/>
          <w:szCs w:val="20"/>
        </w:rPr>
      </w:pPr>
      <w:r w:rsidRPr="00C52B38">
        <w:rPr>
          <w:rFonts w:ascii="Times New Roman" w:hAnsi="Times New Roman"/>
          <w:sz w:val="20"/>
          <w:szCs w:val="20"/>
        </w:rPr>
        <w:t>Нарушение транспорта ионов водорода (протонов) в просвет желудка</w:t>
      </w:r>
    </w:p>
    <w:p w:rsidR="00C52B38" w:rsidRPr="00C52B38" w:rsidRDefault="00C52B38" w:rsidP="00851D31">
      <w:pPr>
        <w:numPr>
          <w:ilvl w:val="0"/>
          <w:numId w:val="98"/>
        </w:numPr>
        <w:spacing w:after="0" w:line="240" w:lineRule="auto"/>
        <w:ind w:left="0" w:firstLine="567"/>
        <w:jc w:val="both"/>
        <w:rPr>
          <w:rFonts w:ascii="Times New Roman" w:hAnsi="Times New Roman"/>
          <w:sz w:val="20"/>
          <w:szCs w:val="20"/>
        </w:rPr>
      </w:pPr>
      <w:r w:rsidRPr="00C52B38">
        <w:rPr>
          <w:rFonts w:ascii="Times New Roman" w:hAnsi="Times New Roman"/>
          <w:sz w:val="20"/>
          <w:szCs w:val="20"/>
        </w:rPr>
        <w:t>Ковалентное связывание сульфенамидомтиоловых группировок Н</w:t>
      </w:r>
      <w:r w:rsidRPr="00C52B38">
        <w:rPr>
          <w:rFonts w:ascii="Times New Roman" w:hAnsi="Times New Roman"/>
          <w:sz w:val="20"/>
          <w:szCs w:val="20"/>
          <w:vertAlign w:val="superscript"/>
        </w:rPr>
        <w:t>+</w:t>
      </w:r>
      <w:r w:rsidRPr="00C52B38">
        <w:rPr>
          <w:rFonts w:ascii="Times New Roman" w:hAnsi="Times New Roman"/>
          <w:sz w:val="20"/>
          <w:szCs w:val="20"/>
        </w:rPr>
        <w:t>, К</w:t>
      </w:r>
      <w:r w:rsidRPr="00C52B38">
        <w:rPr>
          <w:rFonts w:ascii="Times New Roman" w:hAnsi="Times New Roman"/>
          <w:sz w:val="20"/>
          <w:szCs w:val="20"/>
          <w:vertAlign w:val="superscript"/>
        </w:rPr>
        <w:t>+</w:t>
      </w:r>
      <w:r w:rsidRPr="00C52B38">
        <w:rPr>
          <w:rFonts w:ascii="Times New Roman" w:hAnsi="Times New Roman"/>
          <w:sz w:val="20"/>
          <w:szCs w:val="20"/>
        </w:rPr>
        <w:t xml:space="preserve"> АТФазы</w:t>
      </w:r>
    </w:p>
    <w:p w:rsidR="00C52B38" w:rsidRPr="00C52B38" w:rsidRDefault="00C52B38" w:rsidP="00851D31">
      <w:pPr>
        <w:numPr>
          <w:ilvl w:val="0"/>
          <w:numId w:val="98"/>
        </w:numPr>
        <w:spacing w:after="0" w:line="240" w:lineRule="auto"/>
        <w:ind w:left="0" w:firstLine="567"/>
        <w:jc w:val="both"/>
        <w:rPr>
          <w:rFonts w:ascii="Times New Roman" w:hAnsi="Times New Roman"/>
          <w:sz w:val="20"/>
          <w:szCs w:val="20"/>
        </w:rPr>
      </w:pPr>
      <w:r w:rsidRPr="00C52B38">
        <w:rPr>
          <w:rFonts w:ascii="Times New Roman" w:hAnsi="Times New Roman"/>
          <w:sz w:val="20"/>
          <w:szCs w:val="20"/>
        </w:rPr>
        <w:t>Необратимое угнетение протонового насоса</w:t>
      </w:r>
    </w:p>
    <w:p w:rsidR="00C52B38" w:rsidRPr="00C52B38" w:rsidRDefault="00C52B38" w:rsidP="00C52B38">
      <w:pPr>
        <w:spacing w:after="0" w:line="240" w:lineRule="auto"/>
        <w:jc w:val="both"/>
        <w:rPr>
          <w:rFonts w:ascii="Times New Roman" w:hAnsi="Times New Roman"/>
          <w:b/>
          <w:sz w:val="20"/>
          <w:szCs w:val="20"/>
        </w:rPr>
      </w:pPr>
    </w:p>
    <w:p w:rsidR="00C52B38" w:rsidRPr="00C52B38" w:rsidRDefault="00C52B38" w:rsidP="00C52B38">
      <w:pPr>
        <w:spacing w:after="0" w:line="240" w:lineRule="auto"/>
        <w:ind w:firstLine="567"/>
        <w:jc w:val="both"/>
        <w:rPr>
          <w:rFonts w:ascii="Times New Roman" w:hAnsi="Times New Roman"/>
          <w:sz w:val="20"/>
          <w:szCs w:val="20"/>
        </w:rPr>
      </w:pPr>
      <w:r>
        <w:rPr>
          <w:rFonts w:ascii="Times New Roman" w:hAnsi="Times New Roman"/>
          <w:b/>
          <w:sz w:val="20"/>
          <w:szCs w:val="20"/>
        </w:rPr>
        <w:t>2</w:t>
      </w:r>
      <w:r w:rsidRPr="00C52B38">
        <w:rPr>
          <w:rFonts w:ascii="Times New Roman" w:hAnsi="Times New Roman"/>
          <w:b/>
          <w:sz w:val="20"/>
          <w:szCs w:val="20"/>
        </w:rPr>
        <w:t xml:space="preserve">. </w:t>
      </w:r>
      <w:r w:rsidRPr="00C52B38">
        <w:rPr>
          <w:rFonts w:ascii="Times New Roman" w:hAnsi="Times New Roman"/>
          <w:sz w:val="20"/>
          <w:szCs w:val="20"/>
        </w:rPr>
        <w:t>Объясните механизм антисекреторного действия пирензепина, расположив ниже приведенные утверждения в логической последовательности</w:t>
      </w:r>
    </w:p>
    <w:p w:rsidR="00C52B38" w:rsidRPr="00C52B38" w:rsidRDefault="00C52B38" w:rsidP="00851D31">
      <w:pPr>
        <w:numPr>
          <w:ilvl w:val="0"/>
          <w:numId w:val="99"/>
        </w:numPr>
        <w:spacing w:after="0" w:line="240" w:lineRule="auto"/>
        <w:ind w:left="0" w:firstLine="567"/>
        <w:jc w:val="both"/>
        <w:rPr>
          <w:rFonts w:ascii="Times New Roman" w:hAnsi="Times New Roman"/>
          <w:sz w:val="20"/>
          <w:szCs w:val="20"/>
        </w:rPr>
      </w:pPr>
      <w:r w:rsidRPr="00C52B38">
        <w:rPr>
          <w:rFonts w:ascii="Times New Roman" w:hAnsi="Times New Roman"/>
          <w:sz w:val="20"/>
          <w:szCs w:val="20"/>
        </w:rPr>
        <w:t>Блокада М</w:t>
      </w:r>
      <w:r w:rsidRPr="00C52B38">
        <w:rPr>
          <w:rFonts w:ascii="Times New Roman" w:hAnsi="Times New Roman"/>
          <w:sz w:val="20"/>
          <w:szCs w:val="20"/>
          <w:vertAlign w:val="subscript"/>
        </w:rPr>
        <w:t>1</w:t>
      </w:r>
      <w:r w:rsidRPr="00C52B38">
        <w:rPr>
          <w:rFonts w:ascii="Times New Roman" w:hAnsi="Times New Roman"/>
          <w:sz w:val="20"/>
          <w:szCs w:val="20"/>
        </w:rPr>
        <w:t>-холинорецепторов  энтерохромаффиноподобных клеток</w:t>
      </w:r>
    </w:p>
    <w:p w:rsidR="00C52B38" w:rsidRPr="00C52B38" w:rsidRDefault="00C52B38" w:rsidP="00851D31">
      <w:pPr>
        <w:numPr>
          <w:ilvl w:val="0"/>
          <w:numId w:val="99"/>
        </w:numPr>
        <w:spacing w:after="0" w:line="240" w:lineRule="auto"/>
        <w:ind w:left="0" w:firstLine="567"/>
        <w:jc w:val="both"/>
        <w:rPr>
          <w:rFonts w:ascii="Times New Roman" w:hAnsi="Times New Roman"/>
          <w:sz w:val="20"/>
          <w:szCs w:val="20"/>
        </w:rPr>
      </w:pPr>
      <w:r w:rsidRPr="00C52B38">
        <w:rPr>
          <w:rFonts w:ascii="Times New Roman" w:hAnsi="Times New Roman"/>
          <w:sz w:val="20"/>
          <w:szCs w:val="20"/>
        </w:rPr>
        <w:t>Подавление секреции гистамина энтерохромаффиноподобными клетками</w:t>
      </w:r>
    </w:p>
    <w:p w:rsidR="00C52B38" w:rsidRPr="00C52B38" w:rsidRDefault="00C52B38" w:rsidP="00851D31">
      <w:pPr>
        <w:numPr>
          <w:ilvl w:val="0"/>
          <w:numId w:val="99"/>
        </w:numPr>
        <w:spacing w:after="0" w:line="240" w:lineRule="auto"/>
        <w:ind w:left="0" w:firstLine="567"/>
        <w:jc w:val="both"/>
        <w:rPr>
          <w:rFonts w:ascii="Times New Roman" w:hAnsi="Times New Roman"/>
          <w:sz w:val="20"/>
          <w:szCs w:val="20"/>
        </w:rPr>
      </w:pPr>
      <w:r w:rsidRPr="00C52B38">
        <w:rPr>
          <w:rFonts w:ascii="Times New Roman" w:hAnsi="Times New Roman"/>
          <w:sz w:val="20"/>
          <w:szCs w:val="20"/>
        </w:rPr>
        <w:t>Снижение секреции хлористоводородной кислоты</w:t>
      </w:r>
    </w:p>
    <w:p w:rsidR="00C52B38" w:rsidRPr="00C52B38" w:rsidRDefault="00C52B38" w:rsidP="00851D31">
      <w:pPr>
        <w:numPr>
          <w:ilvl w:val="0"/>
          <w:numId w:val="99"/>
        </w:numPr>
        <w:spacing w:after="0" w:line="240" w:lineRule="auto"/>
        <w:ind w:left="0" w:firstLine="567"/>
        <w:jc w:val="both"/>
        <w:rPr>
          <w:rFonts w:ascii="Times New Roman" w:hAnsi="Times New Roman"/>
          <w:sz w:val="20"/>
          <w:szCs w:val="20"/>
        </w:rPr>
      </w:pPr>
      <w:r w:rsidRPr="00C52B38">
        <w:rPr>
          <w:rFonts w:ascii="Times New Roman" w:hAnsi="Times New Roman"/>
          <w:sz w:val="20"/>
          <w:szCs w:val="20"/>
        </w:rPr>
        <w:t>Прекращение стимуляции гистамином Н</w:t>
      </w:r>
      <w:r w:rsidRPr="00C52B38">
        <w:rPr>
          <w:rFonts w:ascii="Times New Roman" w:hAnsi="Times New Roman"/>
          <w:sz w:val="20"/>
          <w:szCs w:val="20"/>
          <w:vertAlign w:val="subscript"/>
        </w:rPr>
        <w:t>2</w:t>
      </w:r>
      <w:r w:rsidRPr="00C52B38">
        <w:rPr>
          <w:rFonts w:ascii="Times New Roman" w:hAnsi="Times New Roman"/>
          <w:sz w:val="20"/>
          <w:szCs w:val="20"/>
        </w:rPr>
        <w:t xml:space="preserve"> рецепторов париетальных клеток</w:t>
      </w:r>
    </w:p>
    <w:p w:rsidR="00C52B38" w:rsidRPr="00C52B38" w:rsidRDefault="00C52B38" w:rsidP="00C52B38">
      <w:pPr>
        <w:spacing w:after="0" w:line="240" w:lineRule="auto"/>
        <w:jc w:val="both"/>
        <w:rPr>
          <w:rFonts w:ascii="Times New Roman" w:hAnsi="Times New Roman"/>
          <w:sz w:val="20"/>
          <w:szCs w:val="20"/>
        </w:rPr>
      </w:pPr>
      <w:r w:rsidRPr="00C52B38">
        <w:rPr>
          <w:rFonts w:ascii="Times New Roman" w:hAnsi="Times New Roman"/>
          <w:sz w:val="20"/>
          <w:szCs w:val="20"/>
        </w:rPr>
        <w:t>Объясните, в чем преимущества пирензепина как антисекреторного средства перед атропином.</w:t>
      </w:r>
    </w:p>
    <w:p w:rsidR="00C52B38" w:rsidRDefault="00C52B38" w:rsidP="00C52B38">
      <w:pPr>
        <w:tabs>
          <w:tab w:val="left" w:pos="360"/>
        </w:tabs>
        <w:spacing w:after="0" w:line="240" w:lineRule="auto"/>
        <w:jc w:val="both"/>
        <w:rPr>
          <w:rFonts w:ascii="Times New Roman" w:hAnsi="Times New Roman"/>
          <w:b/>
          <w:bCs/>
          <w:sz w:val="20"/>
          <w:szCs w:val="20"/>
        </w:rPr>
      </w:pPr>
    </w:p>
    <w:p w:rsidR="00C52B38" w:rsidRPr="00C52B38" w:rsidRDefault="00C52B38" w:rsidP="00C52B38">
      <w:pPr>
        <w:tabs>
          <w:tab w:val="left" w:pos="360"/>
        </w:tabs>
        <w:spacing w:after="0" w:line="240" w:lineRule="auto"/>
        <w:ind w:firstLine="567"/>
        <w:jc w:val="both"/>
        <w:rPr>
          <w:rFonts w:ascii="Times New Roman" w:hAnsi="Times New Roman"/>
          <w:sz w:val="20"/>
          <w:szCs w:val="20"/>
        </w:rPr>
      </w:pPr>
      <w:r w:rsidRPr="00C52B38">
        <w:rPr>
          <w:rFonts w:ascii="Times New Roman" w:hAnsi="Times New Roman"/>
          <w:b/>
          <w:bCs/>
          <w:sz w:val="20"/>
          <w:szCs w:val="20"/>
        </w:rPr>
        <w:t>3.</w:t>
      </w:r>
      <w:r w:rsidRPr="00C52B38">
        <w:rPr>
          <w:rFonts w:ascii="Times New Roman" w:hAnsi="Times New Roman"/>
          <w:sz w:val="20"/>
          <w:szCs w:val="20"/>
        </w:rPr>
        <w:t xml:space="preserve"> Объясните механизм действия Сенаде, расположив ниже приведенные утверждения в логической последовательности:</w:t>
      </w:r>
    </w:p>
    <w:p w:rsidR="00C52B38" w:rsidRPr="00C52B38" w:rsidRDefault="00C52B38" w:rsidP="00C52B38">
      <w:pPr>
        <w:tabs>
          <w:tab w:val="left" w:pos="360"/>
        </w:tabs>
        <w:spacing w:after="0" w:line="240" w:lineRule="auto"/>
        <w:ind w:firstLine="567"/>
        <w:jc w:val="both"/>
        <w:rPr>
          <w:rFonts w:ascii="Times New Roman" w:hAnsi="Times New Roman"/>
          <w:sz w:val="20"/>
          <w:szCs w:val="20"/>
        </w:rPr>
      </w:pPr>
      <w:r w:rsidRPr="00C52B38">
        <w:rPr>
          <w:rFonts w:ascii="Times New Roman" w:hAnsi="Times New Roman"/>
          <w:sz w:val="20"/>
          <w:szCs w:val="20"/>
        </w:rPr>
        <w:t>1. Усиление перистальтики толстого отдела кишечника</w:t>
      </w:r>
    </w:p>
    <w:p w:rsidR="00C52B38" w:rsidRPr="00C52B38" w:rsidRDefault="00C52B38" w:rsidP="00C52B38">
      <w:pPr>
        <w:tabs>
          <w:tab w:val="left" w:pos="360"/>
        </w:tabs>
        <w:spacing w:after="0" w:line="240" w:lineRule="auto"/>
        <w:ind w:firstLine="567"/>
        <w:jc w:val="both"/>
        <w:rPr>
          <w:rFonts w:ascii="Times New Roman" w:hAnsi="Times New Roman"/>
          <w:sz w:val="20"/>
          <w:szCs w:val="20"/>
        </w:rPr>
      </w:pPr>
      <w:r w:rsidRPr="00C52B38">
        <w:rPr>
          <w:rFonts w:ascii="Times New Roman" w:hAnsi="Times New Roman"/>
          <w:sz w:val="20"/>
          <w:szCs w:val="20"/>
        </w:rPr>
        <w:t>2. Расщепление микрофлорой толстого кишечника до активных метаболитов</w:t>
      </w:r>
    </w:p>
    <w:p w:rsidR="00C52B38" w:rsidRPr="00C52B38" w:rsidRDefault="00C52B38" w:rsidP="00C52B38">
      <w:pPr>
        <w:tabs>
          <w:tab w:val="left" w:pos="360"/>
        </w:tabs>
        <w:spacing w:after="0" w:line="240" w:lineRule="auto"/>
        <w:ind w:firstLine="567"/>
        <w:jc w:val="both"/>
        <w:rPr>
          <w:rFonts w:ascii="Times New Roman" w:hAnsi="Times New Roman"/>
          <w:sz w:val="20"/>
          <w:szCs w:val="20"/>
        </w:rPr>
      </w:pPr>
      <w:r w:rsidRPr="00C52B38">
        <w:rPr>
          <w:rFonts w:ascii="Times New Roman" w:hAnsi="Times New Roman"/>
          <w:sz w:val="20"/>
          <w:szCs w:val="20"/>
        </w:rPr>
        <w:t>3. Стимуляция хеморецепторов слизистой оболочки толстого отдела кишечника</w:t>
      </w:r>
    </w:p>
    <w:p w:rsidR="00C52B38" w:rsidRPr="00C52B38" w:rsidRDefault="00C52B38" w:rsidP="00C52B38">
      <w:pPr>
        <w:tabs>
          <w:tab w:val="left" w:pos="360"/>
        </w:tabs>
        <w:spacing w:after="0" w:line="240" w:lineRule="auto"/>
        <w:jc w:val="both"/>
        <w:rPr>
          <w:rFonts w:ascii="Times New Roman" w:hAnsi="Times New Roman"/>
          <w:b/>
          <w:bCs/>
          <w:sz w:val="20"/>
          <w:szCs w:val="20"/>
        </w:rPr>
      </w:pPr>
    </w:p>
    <w:p w:rsidR="00C52B38" w:rsidRPr="00C52B38" w:rsidRDefault="00C52B38" w:rsidP="00C52B38">
      <w:pPr>
        <w:tabs>
          <w:tab w:val="left" w:pos="360"/>
        </w:tabs>
        <w:spacing w:after="0" w:line="240" w:lineRule="auto"/>
        <w:ind w:firstLine="567"/>
        <w:jc w:val="both"/>
        <w:rPr>
          <w:rFonts w:ascii="Times New Roman" w:hAnsi="Times New Roman"/>
          <w:sz w:val="20"/>
          <w:szCs w:val="20"/>
        </w:rPr>
      </w:pPr>
      <w:r w:rsidRPr="00C52B38">
        <w:rPr>
          <w:rFonts w:ascii="Times New Roman" w:hAnsi="Times New Roman"/>
          <w:b/>
          <w:bCs/>
          <w:sz w:val="20"/>
          <w:szCs w:val="20"/>
        </w:rPr>
        <w:t>4</w:t>
      </w:r>
      <w:r w:rsidRPr="00C52B38">
        <w:rPr>
          <w:rFonts w:ascii="Times New Roman" w:hAnsi="Times New Roman"/>
          <w:sz w:val="20"/>
          <w:szCs w:val="20"/>
        </w:rPr>
        <w:t>. Объясните механизм действия касторового масла, расположив ниже приведенные утверждения в логической последовательности:</w:t>
      </w:r>
    </w:p>
    <w:p w:rsidR="00C52B38" w:rsidRPr="00C52B38" w:rsidRDefault="00C52B38" w:rsidP="00C52B38">
      <w:pPr>
        <w:tabs>
          <w:tab w:val="left" w:pos="0"/>
        </w:tabs>
        <w:spacing w:after="0" w:line="240" w:lineRule="auto"/>
        <w:ind w:firstLine="567"/>
        <w:jc w:val="both"/>
        <w:rPr>
          <w:rFonts w:ascii="Times New Roman" w:hAnsi="Times New Roman"/>
          <w:sz w:val="20"/>
          <w:szCs w:val="20"/>
        </w:rPr>
      </w:pPr>
      <w:r w:rsidRPr="00C52B38">
        <w:rPr>
          <w:rFonts w:ascii="Times New Roman" w:hAnsi="Times New Roman"/>
          <w:sz w:val="20"/>
          <w:szCs w:val="20"/>
        </w:rPr>
        <w:t>1. Усиление перистальтики кишечника на всем его протяжении</w:t>
      </w:r>
    </w:p>
    <w:p w:rsidR="00C52B38" w:rsidRPr="00C52B38" w:rsidRDefault="00C52B38" w:rsidP="00C52B38">
      <w:pPr>
        <w:tabs>
          <w:tab w:val="left" w:pos="0"/>
        </w:tabs>
        <w:spacing w:after="0" w:line="240" w:lineRule="auto"/>
        <w:ind w:firstLine="567"/>
        <w:jc w:val="both"/>
        <w:rPr>
          <w:rFonts w:ascii="Times New Roman" w:hAnsi="Times New Roman"/>
          <w:sz w:val="20"/>
          <w:szCs w:val="20"/>
        </w:rPr>
      </w:pPr>
      <w:r w:rsidRPr="00C52B38">
        <w:rPr>
          <w:rFonts w:ascii="Times New Roman" w:hAnsi="Times New Roman"/>
          <w:sz w:val="20"/>
          <w:szCs w:val="20"/>
        </w:rPr>
        <w:t>2. Стимуляция хеморецепторов слизистой оболочки кишечника</w:t>
      </w:r>
    </w:p>
    <w:p w:rsidR="00C52B38" w:rsidRPr="00C52B38" w:rsidRDefault="00C52B38" w:rsidP="00C52B38">
      <w:pPr>
        <w:tabs>
          <w:tab w:val="left" w:pos="0"/>
        </w:tabs>
        <w:spacing w:after="0" w:line="240" w:lineRule="auto"/>
        <w:ind w:firstLine="567"/>
        <w:jc w:val="both"/>
        <w:rPr>
          <w:rFonts w:ascii="Times New Roman" w:hAnsi="Times New Roman"/>
          <w:sz w:val="20"/>
          <w:szCs w:val="20"/>
        </w:rPr>
      </w:pPr>
      <w:r w:rsidRPr="00C52B38">
        <w:rPr>
          <w:rFonts w:ascii="Times New Roman" w:hAnsi="Times New Roman"/>
          <w:sz w:val="20"/>
          <w:szCs w:val="20"/>
        </w:rPr>
        <w:t>3. Расщепление в двенадцатиперстной кишке с образованием рициноловой кислоты</w:t>
      </w:r>
    </w:p>
    <w:p w:rsidR="00C52B38" w:rsidRPr="00C52B38" w:rsidRDefault="00C52B38" w:rsidP="00C52B38">
      <w:pPr>
        <w:pStyle w:val="a6"/>
        <w:spacing w:after="0" w:line="240" w:lineRule="auto"/>
        <w:ind w:left="0"/>
        <w:jc w:val="both"/>
        <w:rPr>
          <w:rFonts w:ascii="Times New Roman" w:hAnsi="Times New Roman"/>
          <w:b/>
          <w:sz w:val="20"/>
          <w:szCs w:val="20"/>
        </w:rPr>
      </w:pPr>
    </w:p>
    <w:p w:rsidR="00DB64B1" w:rsidRPr="005B1018" w:rsidRDefault="00DB64B1" w:rsidP="005B1018">
      <w:pPr>
        <w:spacing w:after="0" w:line="240" w:lineRule="auto"/>
        <w:ind w:firstLine="567"/>
        <w:rPr>
          <w:rFonts w:ascii="Times New Roman" w:hAnsi="Times New Roman"/>
          <w:b/>
          <w:sz w:val="20"/>
          <w:szCs w:val="20"/>
        </w:rPr>
      </w:pPr>
      <w:r w:rsidRPr="005B1018">
        <w:rPr>
          <w:rFonts w:ascii="Times New Roman" w:hAnsi="Times New Roman"/>
          <w:b/>
          <w:sz w:val="20"/>
          <w:szCs w:val="20"/>
        </w:rPr>
        <w:t>Уровень 3</w:t>
      </w:r>
    </w:p>
    <w:p w:rsidR="005B1018" w:rsidRPr="005B1018" w:rsidRDefault="00DB64B1" w:rsidP="005B1018">
      <w:pPr>
        <w:spacing w:after="0" w:line="240" w:lineRule="auto"/>
        <w:jc w:val="both"/>
        <w:rPr>
          <w:rFonts w:ascii="Times New Roman" w:hAnsi="Times New Roman"/>
          <w:b/>
          <w:bCs/>
          <w:sz w:val="20"/>
          <w:szCs w:val="20"/>
        </w:rPr>
      </w:pPr>
      <w:r w:rsidRPr="005B1018">
        <w:rPr>
          <w:rFonts w:ascii="Times New Roman" w:hAnsi="Times New Roman"/>
          <w:b/>
          <w:spacing w:val="-6"/>
          <w:kern w:val="1"/>
          <w:sz w:val="20"/>
          <w:szCs w:val="20"/>
        </w:rPr>
        <w:t>Задания на оценку принятия решений</w:t>
      </w:r>
      <w:r w:rsidR="005B1018" w:rsidRPr="005B1018">
        <w:rPr>
          <w:rFonts w:ascii="Times New Roman" w:hAnsi="Times New Roman"/>
          <w:b/>
          <w:spacing w:val="-6"/>
          <w:kern w:val="1"/>
          <w:sz w:val="20"/>
          <w:szCs w:val="20"/>
        </w:rPr>
        <w:t xml:space="preserve">. </w:t>
      </w:r>
      <w:r w:rsidR="005B1018" w:rsidRPr="005B1018">
        <w:rPr>
          <w:rFonts w:ascii="Times New Roman" w:hAnsi="Times New Roman"/>
          <w:sz w:val="20"/>
          <w:szCs w:val="20"/>
        </w:rPr>
        <w:t>Определите лекарственные препараты:</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ab/>
        <w:t xml:space="preserve">1. Препарат оказывает гастрокинетическое действие в связи с блокадой дофаминовых </w:t>
      </w:r>
      <w:r w:rsidRPr="005B1018">
        <w:rPr>
          <w:rFonts w:ascii="Times New Roman" w:hAnsi="Times New Roman"/>
          <w:sz w:val="20"/>
          <w:szCs w:val="20"/>
          <w:lang w:val="en-US"/>
        </w:rPr>
        <w:t>D</w:t>
      </w:r>
      <w:r w:rsidRPr="005B1018">
        <w:rPr>
          <w:rFonts w:ascii="Times New Roman" w:hAnsi="Times New Roman"/>
          <w:sz w:val="20"/>
          <w:szCs w:val="20"/>
          <w:vertAlign w:val="subscript"/>
        </w:rPr>
        <w:t>2 –</w:t>
      </w:r>
      <w:r w:rsidRPr="005B1018">
        <w:rPr>
          <w:rFonts w:ascii="Times New Roman" w:hAnsi="Times New Roman"/>
          <w:sz w:val="20"/>
          <w:szCs w:val="20"/>
        </w:rPr>
        <w:t>рецепторов. Плохо проникает через ГЭБ и не вызывает центральных побочных эффектов. Стимулирует моторику кишечника. Применяется при задержке эвакуации содержимого желудка и как противорвотное средство.</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А. Метоклопрамид</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Б. Домперидон</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В. Ондансетрон</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t>Г. «Аэрон»</w:t>
      </w:r>
      <w:r w:rsidRPr="005B1018">
        <w:rPr>
          <w:rFonts w:ascii="Times New Roman" w:hAnsi="Times New Roman"/>
          <w:sz w:val="20"/>
          <w:szCs w:val="20"/>
        </w:rPr>
        <w:tab/>
        <w:t>2.  Препарат оказывает гастропротекторное действие, образуя клейкий гель, тропный к язвенной поверхности. Стимулирует образование простагландинов в слизистой оболочке желудка. Может вызвать констипацию.</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А. Висмута  трикалия дицитрат</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Б. Сукралфат</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В. Алюминия гидроокись</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t>Г. Мизопростол</w:t>
      </w:r>
      <w:r w:rsidRPr="005B1018">
        <w:rPr>
          <w:rFonts w:ascii="Times New Roman" w:hAnsi="Times New Roman"/>
          <w:sz w:val="20"/>
          <w:szCs w:val="20"/>
        </w:rPr>
        <w:tab/>
        <w:t>3. Препарат оказывает гастропротекторное действие. Основная сфера применения препарата- профилактика ульцерогенного действия НПВС</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А. Мизопростол</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Б. Висмута  трикалия дицитрат</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В. Сукралфат</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t>Г. Омепразол</w:t>
      </w:r>
      <w:r w:rsidRPr="005B1018">
        <w:rPr>
          <w:rFonts w:ascii="Times New Roman" w:hAnsi="Times New Roman"/>
          <w:sz w:val="20"/>
          <w:szCs w:val="20"/>
        </w:rPr>
        <w:tab/>
        <w:t>4. Препарат стимулирует опиоидные рецепторы на окончаниях холинергических нейронов, уменьшает выделение ацетилхолина. Применяется при острой и хронической диарее.</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А. Диосмектит</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Б. Дротаверин</w:t>
      </w:r>
    </w:p>
    <w:p w:rsidR="005B1018" w:rsidRPr="005B1018" w:rsidRDefault="005B1018" w:rsidP="005B1018">
      <w:pPr>
        <w:tabs>
          <w:tab w:val="left" w:pos="0"/>
        </w:tabs>
        <w:spacing w:after="0" w:line="240" w:lineRule="auto"/>
        <w:jc w:val="both"/>
        <w:rPr>
          <w:rFonts w:ascii="Times New Roman" w:hAnsi="Times New Roman"/>
          <w:sz w:val="20"/>
          <w:szCs w:val="20"/>
        </w:rPr>
      </w:pPr>
      <w:r w:rsidRPr="005B1018">
        <w:rPr>
          <w:rFonts w:ascii="Times New Roman" w:hAnsi="Times New Roman"/>
          <w:sz w:val="20"/>
          <w:szCs w:val="20"/>
        </w:rPr>
        <w:t>В. Лоперамид</w:t>
      </w:r>
    </w:p>
    <w:p w:rsidR="00DB64B1" w:rsidRPr="005B1018" w:rsidRDefault="005B1018" w:rsidP="005B1018">
      <w:pPr>
        <w:spacing w:after="0" w:line="240" w:lineRule="auto"/>
        <w:jc w:val="both"/>
        <w:rPr>
          <w:rFonts w:ascii="Times New Roman" w:hAnsi="Times New Roman"/>
          <w:b/>
          <w:color w:val="000000"/>
          <w:sz w:val="20"/>
          <w:szCs w:val="20"/>
        </w:rPr>
      </w:pPr>
      <w:r w:rsidRPr="00812B40">
        <w:t>Г. Атропин</w:t>
      </w:r>
    </w:p>
    <w:p w:rsidR="00385C9F" w:rsidRDefault="00385C9F" w:rsidP="00036C58">
      <w:pPr>
        <w:spacing w:after="0" w:line="240" w:lineRule="auto"/>
        <w:jc w:val="both"/>
        <w:rPr>
          <w:rFonts w:ascii="Times New Roman" w:hAnsi="Times New Roman"/>
          <w:b/>
          <w:sz w:val="20"/>
          <w:szCs w:val="20"/>
        </w:rPr>
      </w:pPr>
      <w:r w:rsidRPr="00385C9F">
        <w:rPr>
          <w:rFonts w:ascii="Times New Roman" w:hAnsi="Times New Roman"/>
          <w:b/>
          <w:bCs/>
          <w:sz w:val="20"/>
          <w:szCs w:val="20"/>
        </w:rPr>
        <w:t>Модуль</w:t>
      </w:r>
      <w:r w:rsidR="00DB64B1">
        <w:rPr>
          <w:rFonts w:ascii="Times New Roman" w:hAnsi="Times New Roman"/>
          <w:b/>
          <w:bCs/>
          <w:sz w:val="20"/>
          <w:szCs w:val="20"/>
        </w:rPr>
        <w:t>ная контрольная работа</w:t>
      </w:r>
      <w:r w:rsidRPr="00385C9F">
        <w:rPr>
          <w:rFonts w:ascii="Times New Roman" w:hAnsi="Times New Roman"/>
          <w:b/>
          <w:bCs/>
          <w:sz w:val="20"/>
          <w:szCs w:val="20"/>
        </w:rPr>
        <w:t xml:space="preserve"> №5</w:t>
      </w:r>
      <w:r w:rsidR="00DB64B1">
        <w:rPr>
          <w:rFonts w:ascii="Times New Roman" w:hAnsi="Times New Roman"/>
          <w:b/>
          <w:bCs/>
          <w:sz w:val="20"/>
          <w:szCs w:val="20"/>
        </w:rPr>
        <w:t xml:space="preserve"> по теме:</w:t>
      </w:r>
      <w:r w:rsidRPr="00385C9F">
        <w:rPr>
          <w:rFonts w:ascii="Times New Roman" w:hAnsi="Times New Roman"/>
          <w:b/>
          <w:bCs/>
          <w:sz w:val="20"/>
          <w:szCs w:val="20"/>
        </w:rPr>
        <w:t xml:space="preserve"> «Молекулярная фармакология средств, влияющих на функции исполнительных органов»</w:t>
      </w:r>
      <w:r>
        <w:rPr>
          <w:rFonts w:ascii="Times New Roman" w:hAnsi="Times New Roman"/>
          <w:b/>
          <w:bCs/>
          <w:sz w:val="20"/>
          <w:szCs w:val="20"/>
        </w:rPr>
        <w:t xml:space="preserve"> </w:t>
      </w:r>
      <w:r w:rsidRPr="00385C9F">
        <w:rPr>
          <w:rFonts w:ascii="Times New Roman" w:hAnsi="Times New Roman"/>
          <w:b/>
          <w:sz w:val="20"/>
          <w:szCs w:val="20"/>
        </w:rPr>
        <w:t>(ОПК-6, ПК-13).</w:t>
      </w:r>
    </w:p>
    <w:p w:rsidR="00326C90" w:rsidRDefault="00326C90" w:rsidP="00036C58">
      <w:pPr>
        <w:spacing w:after="0" w:line="240" w:lineRule="auto"/>
        <w:jc w:val="both"/>
        <w:rPr>
          <w:rFonts w:ascii="Times New Roman" w:hAnsi="Times New Roman"/>
          <w:b/>
          <w:sz w:val="20"/>
          <w:szCs w:val="20"/>
        </w:rPr>
      </w:pPr>
    </w:p>
    <w:p w:rsidR="00326C90" w:rsidRPr="00596AE2" w:rsidRDefault="00326C90" w:rsidP="00326C90">
      <w:pPr>
        <w:tabs>
          <w:tab w:val="left" w:pos="993"/>
        </w:tabs>
        <w:spacing w:after="0" w:line="240" w:lineRule="auto"/>
        <w:ind w:firstLine="567"/>
        <w:jc w:val="center"/>
        <w:rPr>
          <w:rFonts w:ascii="Times New Roman" w:hAnsi="Times New Roman"/>
          <w:b/>
          <w:sz w:val="20"/>
          <w:szCs w:val="20"/>
        </w:rPr>
      </w:pPr>
      <w:r w:rsidRPr="00596AE2">
        <w:rPr>
          <w:rFonts w:ascii="Times New Roman" w:hAnsi="Times New Roman"/>
          <w:b/>
          <w:sz w:val="20"/>
          <w:szCs w:val="20"/>
        </w:rPr>
        <w:t xml:space="preserve">Вопросы для подготовки к модульной контрольной работе № </w:t>
      </w:r>
      <w:r>
        <w:rPr>
          <w:rFonts w:ascii="Times New Roman" w:hAnsi="Times New Roman"/>
          <w:b/>
          <w:sz w:val="20"/>
          <w:szCs w:val="20"/>
        </w:rPr>
        <w:t>5</w:t>
      </w:r>
    </w:p>
    <w:p w:rsidR="00DB64B1" w:rsidRPr="00385C9F" w:rsidRDefault="00DB64B1" w:rsidP="00036C58">
      <w:pPr>
        <w:spacing w:after="0" w:line="240" w:lineRule="auto"/>
        <w:jc w:val="both"/>
        <w:rPr>
          <w:rFonts w:ascii="Times New Roman" w:hAnsi="Times New Roman"/>
          <w:b/>
          <w:bCs/>
          <w:sz w:val="20"/>
          <w:szCs w:val="20"/>
        </w:rPr>
      </w:pP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Бронхолитические средства. Классификация. Механизмы действия, особенности фармакологических эффектов отдельных представителей. Характерные побочные эффекты.</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Противокашлевые средства. Классификация. Механизмы действия отдельных препаратов. Показания к применению. Побочные эффекты.</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Отхаркивающие средства. Классификация. Механизмы действия отдельных препаратов. Показания к применению. Побочные эффекты. Муколитики. Особенности действия различных препаратов.</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Гиполипидемические средства. Классификация. Принципы терапии атеросклероза. Фармакологические эффекты отдельных представителей. Побочное действие.</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Мочегонные средства. Классификация. Механизмы действия мочегонных средств. Их сравнительная характеристика. Показания к применению. Побочные эффекты, их профилактика и устранение. Спиронолактон, его механизм действия, особенности фармакологических эффектов, применение. Механизм действия и применение осмотических диуретиков.</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Маточные средства. Классификация. Механизм действия и основные фармакологические свойства. Применение. Побочные эффекты. Механизм действия окситоцина. Показания к применению. Фармакологические свойства препаратов простагландинов. Применение. Побочные эффекты.</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Средства, влияющие на кроветворение. Классификация. Препараты, влияющие на лейкопоэз. Механизм действия. Показания к применению. Средства, влияющие на эритропоэз. Классификация. Средства, применяемые для лечения гипохромных анемий. Влияние железа на кроветворение. Сравнительная характеристика препаратов железа. Средства, применяемые для лечения гиперхромных анемий. Механизм действия. Показания к применению. Побочные эффекты.</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Средства, способствующие свертыванию крови. Классификация. Гемостатические и антигеморрагические средства. Механизм действия викасола. Применение.</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 xml:space="preserve">Антикоагулянты. Классификация. Механизм действия. Применение. Осложнения. Антагонисты антикоагулянтов, их механизм действия и применение. </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Средства, влияющие на процесс фибринолиза. Классификация. Механизм действия. Показания к применению. Осложнения.</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Средства, угнетающие агрегацию тромбоцитов. Классификация. Механизмы действия различных препаратов. Применение антиагрегантов. Побочные эффекты.</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 xml:space="preserve">Препараты, влияющие на аппетит и на процессы пищеварения. Классификация. Характеристика отдельных представителей. Показания к применению. </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Средства, влияющие на моторику кишечника. Классификация. Прямой и непрямой механизмы действия веществ, усиливающих моторику кишечника. Применение. Побочные эффекты.</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Слабительные средства. Классификация. Преимущественная локализация, механизм действия и сравнительная характеристика отдельных препаратов. Показания к применению отдельных групп препаратов. Слабительные средства растительного происхождения. Локализация действия, действующие начала и механизм действия. Препараты и применение. Побочные эффекты.</w:t>
      </w:r>
    </w:p>
    <w:p w:rsidR="00326C90" w:rsidRPr="00326C90" w:rsidRDefault="00326C90" w:rsidP="00851D31">
      <w:pPr>
        <w:numPr>
          <w:ilvl w:val="0"/>
          <w:numId w:val="107"/>
        </w:numPr>
        <w:tabs>
          <w:tab w:val="left" w:pos="346"/>
          <w:tab w:val="left" w:pos="851"/>
        </w:tabs>
        <w:spacing w:after="0" w:line="240" w:lineRule="auto"/>
        <w:ind w:left="0" w:right="-154" w:firstLine="567"/>
        <w:jc w:val="both"/>
        <w:rPr>
          <w:rFonts w:ascii="Times New Roman" w:hAnsi="Times New Roman"/>
          <w:sz w:val="20"/>
        </w:rPr>
      </w:pPr>
      <w:r w:rsidRPr="00326C90">
        <w:rPr>
          <w:rFonts w:ascii="Times New Roman" w:hAnsi="Times New Roman"/>
          <w:sz w:val="20"/>
        </w:rPr>
        <w:t>Средства, снижающие кислотность желудочного сока. Классификация, механизмы действия. Характеристика отдельных представителей. Побочные эффекты.</w:t>
      </w:r>
    </w:p>
    <w:p w:rsidR="00326C90" w:rsidRPr="00326C90" w:rsidRDefault="00326C90" w:rsidP="00851D31">
      <w:pPr>
        <w:numPr>
          <w:ilvl w:val="0"/>
          <w:numId w:val="107"/>
        </w:numPr>
        <w:tabs>
          <w:tab w:val="left" w:pos="346"/>
          <w:tab w:val="left" w:pos="851"/>
        </w:tabs>
        <w:spacing w:after="0" w:line="240" w:lineRule="auto"/>
        <w:ind w:left="0" w:firstLine="567"/>
        <w:jc w:val="both"/>
        <w:rPr>
          <w:rFonts w:ascii="Times New Roman" w:hAnsi="Times New Roman"/>
          <w:sz w:val="20"/>
        </w:rPr>
      </w:pPr>
      <w:r w:rsidRPr="00326C90">
        <w:rPr>
          <w:rFonts w:ascii="Times New Roman" w:hAnsi="Times New Roman"/>
          <w:sz w:val="20"/>
        </w:rPr>
        <w:t xml:space="preserve">Желчегонные средства. Классификация. Механизм действия средств, усиливающих образование желчи. Показания к применению отдельных препаратов. Побочные эффекты. Принцип действия средств, способствующих выделению желчи. Применение. Побочные эффекты.  </w:t>
      </w:r>
    </w:p>
    <w:p w:rsidR="00326C90" w:rsidRPr="007F4378" w:rsidRDefault="00326C90" w:rsidP="007F4378">
      <w:pPr>
        <w:spacing w:after="0" w:line="240" w:lineRule="auto"/>
        <w:rPr>
          <w:rFonts w:ascii="Times New Roman" w:hAnsi="Times New Roman"/>
          <w:sz w:val="20"/>
          <w:szCs w:val="20"/>
        </w:rPr>
      </w:pPr>
    </w:p>
    <w:p w:rsidR="007F4378" w:rsidRPr="007F4378" w:rsidRDefault="007F4378" w:rsidP="007F4378">
      <w:pPr>
        <w:pStyle w:val="af9"/>
        <w:rPr>
          <w:b w:val="0"/>
          <w:bCs w:val="0"/>
          <w:sz w:val="20"/>
          <w:szCs w:val="20"/>
        </w:rPr>
      </w:pPr>
      <w:r w:rsidRPr="007F4378">
        <w:rPr>
          <w:b w:val="0"/>
          <w:bCs w:val="0"/>
          <w:sz w:val="20"/>
          <w:szCs w:val="20"/>
        </w:rPr>
        <w:t xml:space="preserve">Список обязательных препаратов </w:t>
      </w:r>
    </w:p>
    <w:p w:rsidR="007F4378" w:rsidRPr="007F4378" w:rsidRDefault="007F4378" w:rsidP="007F4378">
      <w:pPr>
        <w:spacing w:after="0" w:line="240" w:lineRule="auto"/>
        <w:jc w:val="center"/>
        <w:rPr>
          <w:rFonts w:ascii="Times New Roman" w:hAnsi="Times New Roman"/>
          <w:b/>
          <w:bCs/>
          <w:sz w:val="20"/>
          <w:szCs w:val="20"/>
        </w:rPr>
      </w:pPr>
      <w:r w:rsidRPr="007F4378">
        <w:rPr>
          <w:rFonts w:ascii="Times New Roman" w:hAnsi="Times New Roman"/>
          <w:b/>
          <w:bCs/>
          <w:sz w:val="20"/>
          <w:szCs w:val="20"/>
        </w:rPr>
        <w:t>по теме: «Средства, влияющие на исполнительные органы»</w:t>
      </w:r>
    </w:p>
    <w:p w:rsidR="007F4378" w:rsidRPr="007F4378" w:rsidRDefault="007F4378" w:rsidP="007F4378">
      <w:pPr>
        <w:spacing w:after="0" w:line="240" w:lineRule="auto"/>
        <w:jc w:val="center"/>
        <w:rPr>
          <w:rFonts w:ascii="Times New Roman" w:hAnsi="Times New Roman"/>
          <w:b/>
          <w:bCs/>
          <w:sz w:val="20"/>
          <w:szCs w:val="20"/>
        </w:rPr>
      </w:pPr>
    </w:p>
    <w:p w:rsidR="007F4378" w:rsidRPr="007F4378" w:rsidRDefault="007F4378" w:rsidP="007F4378">
      <w:pPr>
        <w:spacing w:after="0" w:line="240" w:lineRule="auto"/>
        <w:ind w:firstLine="567"/>
        <w:jc w:val="both"/>
        <w:rPr>
          <w:rFonts w:ascii="Times New Roman" w:hAnsi="Times New Roman"/>
          <w:b/>
          <w:bCs/>
          <w:sz w:val="20"/>
          <w:szCs w:val="20"/>
        </w:rPr>
      </w:pPr>
      <w:r w:rsidRPr="007F4378">
        <w:rPr>
          <w:rFonts w:ascii="Times New Roman" w:hAnsi="Times New Roman"/>
          <w:b/>
          <w:bCs/>
          <w:sz w:val="20"/>
          <w:szCs w:val="20"/>
          <w:lang w:val="en-US"/>
        </w:rPr>
        <w:t>I</w:t>
      </w:r>
      <w:r w:rsidRPr="007F4378">
        <w:rPr>
          <w:rFonts w:ascii="Times New Roman" w:hAnsi="Times New Roman"/>
          <w:b/>
          <w:bCs/>
          <w:sz w:val="20"/>
          <w:szCs w:val="20"/>
        </w:rPr>
        <w:t>. Выписать рецепты на препараты и определить их групповую принадлежность</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Ацетилсалициловая кислота</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Викасол</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Дипиридамол</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Железа закисного сульфат</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Кислота фолиевая</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Кодеин</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Магния сульфат</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Папаверин</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Спиронолактон</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Фенотерол</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Фуросемид</w:t>
      </w:r>
    </w:p>
    <w:p w:rsidR="007F4378" w:rsidRPr="007F4378" w:rsidRDefault="007F4378" w:rsidP="007F4378">
      <w:pPr>
        <w:numPr>
          <w:ilvl w:val="0"/>
          <w:numId w:val="148"/>
        </w:numPr>
        <w:tabs>
          <w:tab w:val="clear" w:pos="720"/>
          <w:tab w:val="num" w:pos="426"/>
        </w:tabs>
        <w:spacing w:after="0" w:line="240" w:lineRule="auto"/>
        <w:ind w:hanging="720"/>
        <w:jc w:val="both"/>
        <w:rPr>
          <w:rFonts w:ascii="Times New Roman" w:hAnsi="Times New Roman"/>
          <w:sz w:val="20"/>
          <w:szCs w:val="20"/>
        </w:rPr>
      </w:pPr>
      <w:r w:rsidRPr="007F4378">
        <w:rPr>
          <w:rFonts w:ascii="Times New Roman" w:hAnsi="Times New Roman"/>
          <w:sz w:val="20"/>
          <w:szCs w:val="20"/>
        </w:rPr>
        <w:t>Цианокобаламин</w:t>
      </w:r>
    </w:p>
    <w:p w:rsidR="007F4378" w:rsidRPr="007F4378" w:rsidRDefault="007F4378" w:rsidP="007F4378">
      <w:pPr>
        <w:spacing w:after="0" w:line="240" w:lineRule="auto"/>
        <w:jc w:val="both"/>
        <w:rPr>
          <w:rFonts w:ascii="Times New Roman" w:hAnsi="Times New Roman"/>
          <w:b/>
          <w:bCs/>
          <w:sz w:val="20"/>
          <w:szCs w:val="20"/>
        </w:rPr>
      </w:pPr>
    </w:p>
    <w:p w:rsidR="007F4378" w:rsidRPr="007F4378" w:rsidRDefault="007F4378" w:rsidP="007F4378">
      <w:pPr>
        <w:spacing w:after="0" w:line="240" w:lineRule="auto"/>
        <w:jc w:val="both"/>
        <w:rPr>
          <w:rFonts w:ascii="Times New Roman" w:hAnsi="Times New Roman"/>
          <w:b/>
          <w:bCs/>
          <w:sz w:val="20"/>
          <w:szCs w:val="20"/>
        </w:rPr>
      </w:pPr>
      <w:r w:rsidRPr="007F4378">
        <w:rPr>
          <w:rFonts w:ascii="Times New Roman" w:hAnsi="Times New Roman"/>
          <w:b/>
          <w:bCs/>
          <w:sz w:val="20"/>
          <w:szCs w:val="20"/>
          <w:lang w:val="en-US"/>
        </w:rPr>
        <w:t>II</w:t>
      </w:r>
      <w:r w:rsidRPr="007F4378">
        <w:rPr>
          <w:rFonts w:ascii="Times New Roman" w:hAnsi="Times New Roman"/>
          <w:b/>
          <w:bCs/>
          <w:sz w:val="20"/>
          <w:szCs w:val="20"/>
        </w:rPr>
        <w:t>. Определить фармакологическую группу препаратов</w:t>
      </w:r>
    </w:p>
    <w:p w:rsidR="007F4378" w:rsidRDefault="007F4378" w:rsidP="007F4378">
      <w:pPr>
        <w:spacing w:after="0" w:line="240" w:lineRule="auto"/>
        <w:rPr>
          <w:rFonts w:ascii="Times New Roman" w:hAnsi="Times New Roman"/>
          <w:sz w:val="20"/>
          <w:szCs w:val="20"/>
        </w:rPr>
      </w:pP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Аллохол</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Алюминия гидрооксь</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Амброксол</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Ацетилцистеин</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Бромгексин</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Гепарин</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 xml:space="preserve">Гидрохлоротиазид </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Глауцина гидрохлорид</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Динопрост</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 xml:space="preserve">Домперидон </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 xml:space="preserve">Дротаверин </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Железа сульфат</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Индапамид</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Кислота аминокапроновая</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Клопидогрел</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 xml:space="preserve">Маннит </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Масло касторовое</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Метилурацил</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 xml:space="preserve">Надропарин </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Настойка полыни</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Неодикумарин</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Окситоцин</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Омепразол</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Панкреатин</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Протамина сульфат</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Ранитидин</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Симвастатин</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Стрептокиназа</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Сукралфат</w:t>
      </w:r>
    </w:p>
    <w:p w:rsidR="007F4378" w:rsidRPr="007F4378" w:rsidRDefault="007F4378" w:rsidP="007F4378">
      <w:pPr>
        <w:numPr>
          <w:ilvl w:val="0"/>
          <w:numId w:val="149"/>
        </w:numPr>
        <w:tabs>
          <w:tab w:val="clear" w:pos="928"/>
          <w:tab w:val="num" w:pos="426"/>
        </w:tabs>
        <w:spacing w:after="0" w:line="240" w:lineRule="auto"/>
        <w:ind w:hanging="928"/>
        <w:rPr>
          <w:rFonts w:ascii="Times New Roman" w:hAnsi="Times New Roman"/>
          <w:sz w:val="20"/>
          <w:szCs w:val="20"/>
        </w:rPr>
      </w:pPr>
      <w:r w:rsidRPr="007F4378">
        <w:rPr>
          <w:rFonts w:ascii="Times New Roman" w:hAnsi="Times New Roman"/>
          <w:sz w:val="20"/>
          <w:szCs w:val="20"/>
        </w:rPr>
        <w:t>Эрготамин</w:t>
      </w:r>
    </w:p>
    <w:p w:rsidR="00326C90" w:rsidRPr="00596AE2" w:rsidRDefault="00326C90" w:rsidP="00326C90">
      <w:pPr>
        <w:spacing w:after="0" w:line="240" w:lineRule="auto"/>
        <w:jc w:val="center"/>
        <w:rPr>
          <w:rFonts w:ascii="Times New Roman" w:hAnsi="Times New Roman"/>
          <w:b/>
          <w:sz w:val="20"/>
          <w:szCs w:val="20"/>
        </w:rPr>
      </w:pPr>
      <w:r w:rsidRPr="00596AE2">
        <w:rPr>
          <w:rFonts w:ascii="Times New Roman" w:hAnsi="Times New Roman"/>
          <w:b/>
          <w:sz w:val="20"/>
          <w:szCs w:val="20"/>
        </w:rPr>
        <w:t xml:space="preserve">Модульная контрольная работа № </w:t>
      </w:r>
      <w:r>
        <w:rPr>
          <w:rFonts w:ascii="Times New Roman" w:hAnsi="Times New Roman"/>
          <w:b/>
          <w:sz w:val="20"/>
          <w:szCs w:val="20"/>
        </w:rPr>
        <w:t>5 (пример)</w:t>
      </w:r>
    </w:p>
    <w:p w:rsidR="00326C90" w:rsidRPr="007F4378" w:rsidRDefault="00326C90" w:rsidP="00326C90">
      <w:pPr>
        <w:spacing w:after="0" w:line="240" w:lineRule="auto"/>
        <w:jc w:val="center"/>
        <w:rPr>
          <w:rFonts w:ascii="Times New Roman" w:hAnsi="Times New Roman"/>
          <w:b/>
          <w:sz w:val="20"/>
          <w:szCs w:val="20"/>
        </w:rPr>
      </w:pPr>
      <w:r w:rsidRPr="00326C90">
        <w:rPr>
          <w:rFonts w:ascii="Times New Roman" w:hAnsi="Times New Roman"/>
          <w:b/>
          <w:sz w:val="20"/>
          <w:szCs w:val="20"/>
        </w:rPr>
        <w:t>Вариант 1</w:t>
      </w:r>
    </w:p>
    <w:p w:rsidR="00584AA6" w:rsidRPr="007F4378" w:rsidRDefault="00584AA6" w:rsidP="00326C90">
      <w:pPr>
        <w:spacing w:after="0" w:line="240" w:lineRule="auto"/>
        <w:jc w:val="center"/>
        <w:rPr>
          <w:rFonts w:ascii="Times New Roman" w:hAnsi="Times New Roman"/>
          <w:b/>
          <w:sz w:val="20"/>
          <w:szCs w:val="20"/>
        </w:rPr>
      </w:pPr>
    </w:p>
    <w:p w:rsidR="00326C90" w:rsidRPr="00326C90" w:rsidRDefault="00326C90" w:rsidP="00851D31">
      <w:pPr>
        <w:pStyle w:val="a6"/>
        <w:numPr>
          <w:ilvl w:val="0"/>
          <w:numId w:val="110"/>
        </w:numPr>
        <w:tabs>
          <w:tab w:val="left" w:pos="284"/>
        </w:tabs>
        <w:spacing w:after="0" w:line="240" w:lineRule="auto"/>
        <w:ind w:left="0" w:firstLine="0"/>
        <w:jc w:val="both"/>
        <w:rPr>
          <w:rFonts w:ascii="Times New Roman" w:hAnsi="Times New Roman"/>
          <w:b/>
          <w:sz w:val="20"/>
          <w:szCs w:val="20"/>
        </w:rPr>
      </w:pPr>
      <w:r w:rsidRPr="00326C90">
        <w:rPr>
          <w:rFonts w:ascii="Times New Roman" w:hAnsi="Times New Roman"/>
          <w:b/>
          <w:sz w:val="20"/>
          <w:szCs w:val="20"/>
        </w:rPr>
        <w:t>Ответьте на вопросы (максимальное количество баллов за каждый правильный ответ -16)</w:t>
      </w:r>
    </w:p>
    <w:p w:rsidR="00326C90" w:rsidRPr="00326C90" w:rsidRDefault="00326C90" w:rsidP="00326C90">
      <w:pPr>
        <w:pStyle w:val="a6"/>
        <w:spacing w:after="0" w:line="240" w:lineRule="auto"/>
        <w:ind w:left="0"/>
        <w:rPr>
          <w:rFonts w:ascii="Times New Roman" w:hAnsi="Times New Roman"/>
          <w:sz w:val="20"/>
          <w:szCs w:val="20"/>
        </w:rPr>
      </w:pPr>
    </w:p>
    <w:p w:rsidR="00326C90" w:rsidRPr="00326C90" w:rsidRDefault="00326C90" w:rsidP="00851D31">
      <w:pPr>
        <w:pStyle w:val="a6"/>
        <w:numPr>
          <w:ilvl w:val="0"/>
          <w:numId w:val="111"/>
        </w:numPr>
        <w:tabs>
          <w:tab w:val="left" w:pos="851"/>
        </w:tabs>
        <w:spacing w:after="0" w:line="240" w:lineRule="auto"/>
        <w:ind w:left="0" w:firstLine="567"/>
        <w:jc w:val="both"/>
        <w:rPr>
          <w:rFonts w:ascii="Times New Roman" w:hAnsi="Times New Roman"/>
          <w:sz w:val="20"/>
          <w:szCs w:val="20"/>
        </w:rPr>
      </w:pPr>
      <w:r w:rsidRPr="00326C90">
        <w:rPr>
          <w:rFonts w:ascii="Times New Roman" w:hAnsi="Times New Roman"/>
          <w:sz w:val="20"/>
          <w:szCs w:val="20"/>
        </w:rPr>
        <w:t>Классификация мочегонных по механизму действия и клиническому применению. Основные препараты.</w:t>
      </w:r>
    </w:p>
    <w:p w:rsidR="00326C90" w:rsidRPr="00326C90" w:rsidRDefault="00326C90" w:rsidP="00851D31">
      <w:pPr>
        <w:pStyle w:val="a6"/>
        <w:numPr>
          <w:ilvl w:val="0"/>
          <w:numId w:val="111"/>
        </w:numPr>
        <w:tabs>
          <w:tab w:val="left" w:pos="851"/>
        </w:tabs>
        <w:spacing w:after="0" w:line="240" w:lineRule="auto"/>
        <w:ind w:left="0" w:firstLine="567"/>
        <w:jc w:val="both"/>
        <w:rPr>
          <w:rFonts w:ascii="Times New Roman" w:hAnsi="Times New Roman"/>
          <w:sz w:val="20"/>
          <w:szCs w:val="20"/>
        </w:rPr>
      </w:pPr>
      <w:r w:rsidRPr="00326C90">
        <w:rPr>
          <w:rFonts w:ascii="Times New Roman" w:hAnsi="Times New Roman"/>
          <w:sz w:val="20"/>
          <w:szCs w:val="20"/>
        </w:rPr>
        <w:t>Молекулярные механизмы действия и фармакологические эффекты антиагрегантов различных групп.</w:t>
      </w:r>
    </w:p>
    <w:p w:rsidR="00326C90" w:rsidRPr="00326C90" w:rsidRDefault="00326C90" w:rsidP="00851D31">
      <w:pPr>
        <w:pStyle w:val="a6"/>
        <w:numPr>
          <w:ilvl w:val="0"/>
          <w:numId w:val="111"/>
        </w:numPr>
        <w:tabs>
          <w:tab w:val="left" w:pos="851"/>
        </w:tabs>
        <w:spacing w:after="0" w:line="240" w:lineRule="auto"/>
        <w:ind w:left="0" w:firstLine="567"/>
        <w:jc w:val="both"/>
        <w:rPr>
          <w:rFonts w:ascii="Times New Roman" w:hAnsi="Times New Roman"/>
          <w:sz w:val="20"/>
          <w:szCs w:val="20"/>
        </w:rPr>
      </w:pPr>
      <w:r w:rsidRPr="00326C90">
        <w:rPr>
          <w:rFonts w:ascii="Times New Roman" w:hAnsi="Times New Roman"/>
          <w:sz w:val="20"/>
          <w:szCs w:val="20"/>
        </w:rPr>
        <w:t>Особенности фармакокинетики и показания к применению антисекреторных и гастропротекторных препаратов</w:t>
      </w:r>
    </w:p>
    <w:p w:rsidR="00326C90" w:rsidRPr="00326C90" w:rsidRDefault="00326C90" w:rsidP="00851D31">
      <w:pPr>
        <w:pStyle w:val="a6"/>
        <w:numPr>
          <w:ilvl w:val="0"/>
          <w:numId w:val="111"/>
        </w:numPr>
        <w:tabs>
          <w:tab w:val="left" w:pos="851"/>
        </w:tabs>
        <w:spacing w:after="0" w:line="240" w:lineRule="auto"/>
        <w:ind w:left="0" w:firstLine="567"/>
        <w:jc w:val="both"/>
        <w:rPr>
          <w:rFonts w:ascii="Times New Roman" w:hAnsi="Times New Roman"/>
          <w:sz w:val="20"/>
          <w:szCs w:val="20"/>
        </w:rPr>
      </w:pPr>
      <w:r w:rsidRPr="00326C90">
        <w:rPr>
          <w:rFonts w:ascii="Times New Roman" w:hAnsi="Times New Roman"/>
          <w:sz w:val="20"/>
          <w:szCs w:val="20"/>
        </w:rPr>
        <w:t>Побочные эффекты и противопоказания для применения противокашлевых и отхаркивающих средств разных групп.</w:t>
      </w:r>
    </w:p>
    <w:p w:rsidR="00326C90" w:rsidRPr="00326C90" w:rsidRDefault="00326C90" w:rsidP="00851D31">
      <w:pPr>
        <w:pStyle w:val="a6"/>
        <w:numPr>
          <w:ilvl w:val="0"/>
          <w:numId w:val="111"/>
        </w:numPr>
        <w:tabs>
          <w:tab w:val="left" w:pos="851"/>
        </w:tabs>
        <w:spacing w:after="0" w:line="240" w:lineRule="auto"/>
        <w:ind w:left="0" w:firstLine="567"/>
        <w:jc w:val="both"/>
        <w:rPr>
          <w:rFonts w:ascii="Times New Roman" w:hAnsi="Times New Roman"/>
          <w:sz w:val="20"/>
          <w:szCs w:val="20"/>
        </w:rPr>
      </w:pPr>
      <w:r w:rsidRPr="00326C90">
        <w:rPr>
          <w:rFonts w:ascii="Times New Roman" w:hAnsi="Times New Roman"/>
          <w:sz w:val="20"/>
          <w:szCs w:val="20"/>
        </w:rPr>
        <w:t>Назовите фармакологическую группу препаратов</w:t>
      </w:r>
    </w:p>
    <w:p w:rsidR="00326C90" w:rsidRPr="00326C90" w:rsidRDefault="00326C90" w:rsidP="00326C90">
      <w:pPr>
        <w:pStyle w:val="a6"/>
        <w:spacing w:after="0" w:line="240" w:lineRule="auto"/>
        <w:ind w:left="0"/>
        <w:rPr>
          <w:rFonts w:ascii="Times New Roman" w:hAnsi="Times New Roman"/>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26C90" w:rsidRPr="00326C90" w:rsidTr="00326C90">
        <w:tc>
          <w:tcPr>
            <w:tcW w:w="4785" w:type="dxa"/>
          </w:tcPr>
          <w:p w:rsidR="00326C90" w:rsidRPr="00326C90" w:rsidRDefault="00326C90" w:rsidP="00326C90">
            <w:pPr>
              <w:pStyle w:val="a6"/>
              <w:spacing w:after="0" w:line="240" w:lineRule="auto"/>
              <w:ind w:left="0"/>
              <w:jc w:val="center"/>
              <w:rPr>
                <w:rFonts w:ascii="Times New Roman" w:hAnsi="Times New Roman"/>
                <w:sz w:val="20"/>
                <w:szCs w:val="20"/>
              </w:rPr>
            </w:pPr>
            <w:r w:rsidRPr="00326C90">
              <w:rPr>
                <w:rFonts w:ascii="Times New Roman" w:hAnsi="Times New Roman"/>
                <w:sz w:val="20"/>
                <w:szCs w:val="20"/>
              </w:rPr>
              <w:t>Название препарата</w:t>
            </w:r>
          </w:p>
        </w:tc>
        <w:tc>
          <w:tcPr>
            <w:tcW w:w="4786" w:type="dxa"/>
          </w:tcPr>
          <w:p w:rsidR="00326C90" w:rsidRPr="00326C90" w:rsidRDefault="00326C90" w:rsidP="00326C90">
            <w:pPr>
              <w:pStyle w:val="a6"/>
              <w:spacing w:after="0" w:line="240" w:lineRule="auto"/>
              <w:ind w:left="0"/>
              <w:jc w:val="center"/>
              <w:rPr>
                <w:rFonts w:ascii="Times New Roman" w:hAnsi="Times New Roman"/>
                <w:sz w:val="20"/>
                <w:szCs w:val="20"/>
              </w:rPr>
            </w:pPr>
            <w:r w:rsidRPr="00326C90">
              <w:rPr>
                <w:rFonts w:ascii="Times New Roman" w:hAnsi="Times New Roman"/>
                <w:sz w:val="20"/>
                <w:szCs w:val="20"/>
              </w:rPr>
              <w:t>Фармакологическая группа</w:t>
            </w:r>
          </w:p>
        </w:tc>
      </w:tr>
      <w:tr w:rsidR="00326C90" w:rsidRPr="00326C90" w:rsidTr="00326C90">
        <w:tc>
          <w:tcPr>
            <w:tcW w:w="4785" w:type="dxa"/>
          </w:tcPr>
          <w:p w:rsidR="00326C90" w:rsidRPr="00326C90" w:rsidRDefault="00326C90" w:rsidP="00851D31">
            <w:pPr>
              <w:numPr>
                <w:ilvl w:val="0"/>
                <w:numId w:val="108"/>
              </w:numPr>
              <w:spacing w:after="0" w:line="240" w:lineRule="auto"/>
              <w:ind w:left="0"/>
              <w:rPr>
                <w:rFonts w:ascii="Times New Roman" w:hAnsi="Times New Roman"/>
                <w:sz w:val="20"/>
                <w:szCs w:val="20"/>
              </w:rPr>
            </w:pPr>
            <w:r w:rsidRPr="00326C90">
              <w:rPr>
                <w:rFonts w:ascii="Times New Roman" w:hAnsi="Times New Roman"/>
                <w:sz w:val="20"/>
                <w:szCs w:val="20"/>
              </w:rPr>
              <w:t>Аллохол</w:t>
            </w:r>
          </w:p>
        </w:tc>
        <w:tc>
          <w:tcPr>
            <w:tcW w:w="4786" w:type="dxa"/>
          </w:tcPr>
          <w:p w:rsidR="00326C90" w:rsidRPr="00326C90" w:rsidRDefault="00326C90" w:rsidP="00326C90">
            <w:pPr>
              <w:pStyle w:val="a6"/>
              <w:spacing w:after="0" w:line="240" w:lineRule="auto"/>
              <w:ind w:left="0"/>
              <w:rPr>
                <w:rFonts w:ascii="Times New Roman" w:hAnsi="Times New Roman"/>
                <w:sz w:val="20"/>
                <w:szCs w:val="20"/>
              </w:rPr>
            </w:pPr>
          </w:p>
        </w:tc>
      </w:tr>
      <w:tr w:rsidR="00326C90" w:rsidRPr="00326C90" w:rsidTr="00326C90">
        <w:tc>
          <w:tcPr>
            <w:tcW w:w="4785" w:type="dxa"/>
          </w:tcPr>
          <w:p w:rsidR="00326C90" w:rsidRPr="00326C90" w:rsidRDefault="00326C90" w:rsidP="00851D31">
            <w:pPr>
              <w:numPr>
                <w:ilvl w:val="0"/>
                <w:numId w:val="108"/>
              </w:numPr>
              <w:spacing w:after="0" w:line="240" w:lineRule="auto"/>
              <w:ind w:left="0"/>
              <w:rPr>
                <w:rFonts w:ascii="Times New Roman" w:hAnsi="Times New Roman"/>
                <w:sz w:val="20"/>
                <w:szCs w:val="20"/>
              </w:rPr>
            </w:pPr>
            <w:r w:rsidRPr="00326C90">
              <w:rPr>
                <w:rFonts w:ascii="Times New Roman" w:hAnsi="Times New Roman"/>
                <w:sz w:val="20"/>
                <w:szCs w:val="20"/>
              </w:rPr>
              <w:t>Гепарин</w:t>
            </w:r>
          </w:p>
        </w:tc>
        <w:tc>
          <w:tcPr>
            <w:tcW w:w="4786" w:type="dxa"/>
          </w:tcPr>
          <w:p w:rsidR="00326C90" w:rsidRPr="00326C90" w:rsidRDefault="00326C90" w:rsidP="00326C90">
            <w:pPr>
              <w:pStyle w:val="a6"/>
              <w:spacing w:after="0" w:line="240" w:lineRule="auto"/>
              <w:ind w:left="0"/>
              <w:rPr>
                <w:rFonts w:ascii="Times New Roman" w:hAnsi="Times New Roman"/>
                <w:sz w:val="20"/>
                <w:szCs w:val="20"/>
              </w:rPr>
            </w:pPr>
          </w:p>
        </w:tc>
      </w:tr>
      <w:tr w:rsidR="00326C90" w:rsidRPr="00326C90" w:rsidTr="00326C90">
        <w:tc>
          <w:tcPr>
            <w:tcW w:w="4785" w:type="dxa"/>
          </w:tcPr>
          <w:p w:rsidR="00326C90" w:rsidRPr="00326C90" w:rsidRDefault="00326C90" w:rsidP="00851D31">
            <w:pPr>
              <w:numPr>
                <w:ilvl w:val="0"/>
                <w:numId w:val="108"/>
              </w:numPr>
              <w:spacing w:after="0" w:line="240" w:lineRule="auto"/>
              <w:ind w:left="0"/>
              <w:rPr>
                <w:rFonts w:ascii="Times New Roman" w:hAnsi="Times New Roman"/>
                <w:sz w:val="20"/>
                <w:szCs w:val="20"/>
              </w:rPr>
            </w:pPr>
            <w:r w:rsidRPr="00326C90">
              <w:rPr>
                <w:rFonts w:ascii="Times New Roman" w:hAnsi="Times New Roman"/>
                <w:sz w:val="20"/>
                <w:szCs w:val="20"/>
              </w:rPr>
              <w:t>Домперидон</w:t>
            </w:r>
          </w:p>
        </w:tc>
        <w:tc>
          <w:tcPr>
            <w:tcW w:w="4786" w:type="dxa"/>
          </w:tcPr>
          <w:p w:rsidR="00326C90" w:rsidRPr="00326C90" w:rsidRDefault="00326C90" w:rsidP="00326C90">
            <w:pPr>
              <w:pStyle w:val="a6"/>
              <w:spacing w:after="0" w:line="240" w:lineRule="auto"/>
              <w:ind w:left="0"/>
              <w:rPr>
                <w:rFonts w:ascii="Times New Roman" w:hAnsi="Times New Roman"/>
                <w:sz w:val="20"/>
                <w:szCs w:val="20"/>
              </w:rPr>
            </w:pPr>
          </w:p>
        </w:tc>
      </w:tr>
      <w:tr w:rsidR="00326C90" w:rsidRPr="00326C90" w:rsidTr="00326C90">
        <w:tc>
          <w:tcPr>
            <w:tcW w:w="4785" w:type="dxa"/>
          </w:tcPr>
          <w:p w:rsidR="00326C90" w:rsidRPr="00326C90" w:rsidRDefault="00326C90" w:rsidP="00851D31">
            <w:pPr>
              <w:numPr>
                <w:ilvl w:val="0"/>
                <w:numId w:val="108"/>
              </w:numPr>
              <w:spacing w:after="0" w:line="240" w:lineRule="auto"/>
              <w:ind w:left="0"/>
              <w:rPr>
                <w:rFonts w:ascii="Times New Roman" w:hAnsi="Times New Roman"/>
                <w:sz w:val="20"/>
                <w:szCs w:val="20"/>
              </w:rPr>
            </w:pPr>
            <w:r w:rsidRPr="00326C90">
              <w:rPr>
                <w:rFonts w:ascii="Times New Roman" w:hAnsi="Times New Roman"/>
                <w:sz w:val="20"/>
                <w:szCs w:val="20"/>
              </w:rPr>
              <w:t>Кислота аминокапроновая</w:t>
            </w:r>
          </w:p>
        </w:tc>
        <w:tc>
          <w:tcPr>
            <w:tcW w:w="4786" w:type="dxa"/>
          </w:tcPr>
          <w:p w:rsidR="00326C90" w:rsidRPr="00326C90" w:rsidRDefault="00326C90" w:rsidP="00326C90">
            <w:pPr>
              <w:pStyle w:val="a6"/>
              <w:spacing w:after="0" w:line="240" w:lineRule="auto"/>
              <w:ind w:left="0"/>
              <w:rPr>
                <w:rFonts w:ascii="Times New Roman" w:hAnsi="Times New Roman"/>
                <w:sz w:val="20"/>
                <w:szCs w:val="20"/>
              </w:rPr>
            </w:pPr>
          </w:p>
        </w:tc>
      </w:tr>
      <w:tr w:rsidR="00326C90" w:rsidRPr="00326C90" w:rsidTr="00326C90">
        <w:tc>
          <w:tcPr>
            <w:tcW w:w="4785" w:type="dxa"/>
          </w:tcPr>
          <w:p w:rsidR="00326C90" w:rsidRPr="00326C90" w:rsidRDefault="00326C90" w:rsidP="00851D31">
            <w:pPr>
              <w:numPr>
                <w:ilvl w:val="0"/>
                <w:numId w:val="108"/>
              </w:numPr>
              <w:spacing w:after="0" w:line="240" w:lineRule="auto"/>
              <w:ind w:left="0"/>
              <w:rPr>
                <w:rFonts w:ascii="Times New Roman" w:hAnsi="Times New Roman"/>
                <w:sz w:val="20"/>
                <w:szCs w:val="20"/>
              </w:rPr>
            </w:pPr>
            <w:r w:rsidRPr="00326C90">
              <w:rPr>
                <w:rFonts w:ascii="Times New Roman" w:hAnsi="Times New Roman"/>
                <w:sz w:val="20"/>
                <w:szCs w:val="20"/>
              </w:rPr>
              <w:t>Панкреатин</w:t>
            </w:r>
          </w:p>
        </w:tc>
        <w:tc>
          <w:tcPr>
            <w:tcW w:w="4786" w:type="dxa"/>
          </w:tcPr>
          <w:p w:rsidR="00326C90" w:rsidRPr="00326C90" w:rsidRDefault="00326C90" w:rsidP="00326C90">
            <w:pPr>
              <w:pStyle w:val="a6"/>
              <w:spacing w:after="0" w:line="240" w:lineRule="auto"/>
              <w:ind w:left="0"/>
              <w:rPr>
                <w:rFonts w:ascii="Times New Roman" w:hAnsi="Times New Roman"/>
                <w:sz w:val="20"/>
                <w:szCs w:val="20"/>
              </w:rPr>
            </w:pPr>
          </w:p>
        </w:tc>
      </w:tr>
    </w:tbl>
    <w:p w:rsidR="00326C90" w:rsidRPr="00326C90" w:rsidRDefault="00326C90" w:rsidP="00326C90">
      <w:pPr>
        <w:spacing w:after="0" w:line="240" w:lineRule="auto"/>
        <w:rPr>
          <w:sz w:val="20"/>
          <w:szCs w:val="20"/>
        </w:rPr>
      </w:pPr>
    </w:p>
    <w:p w:rsidR="00326C90" w:rsidRPr="00326C90" w:rsidRDefault="00326C90" w:rsidP="00851D31">
      <w:pPr>
        <w:pStyle w:val="a6"/>
        <w:numPr>
          <w:ilvl w:val="0"/>
          <w:numId w:val="110"/>
        </w:numPr>
        <w:tabs>
          <w:tab w:val="left" w:pos="284"/>
        </w:tabs>
        <w:spacing w:after="0" w:line="240" w:lineRule="auto"/>
        <w:ind w:left="0" w:firstLine="0"/>
        <w:jc w:val="both"/>
        <w:rPr>
          <w:rFonts w:ascii="Times New Roman" w:hAnsi="Times New Roman"/>
          <w:b/>
          <w:sz w:val="20"/>
          <w:szCs w:val="20"/>
        </w:rPr>
      </w:pPr>
      <w:r w:rsidRPr="00326C90">
        <w:rPr>
          <w:rFonts w:ascii="Times New Roman" w:hAnsi="Times New Roman"/>
          <w:b/>
          <w:sz w:val="20"/>
          <w:szCs w:val="20"/>
        </w:rPr>
        <w:t>Выпишите рецепты на препараты: (максимальное количество баллов за каждый правильный рецепт  – 10)</w:t>
      </w:r>
    </w:p>
    <w:p w:rsidR="00326C90" w:rsidRPr="00326C90" w:rsidRDefault="00326C90" w:rsidP="00851D31">
      <w:pPr>
        <w:pStyle w:val="a6"/>
        <w:numPr>
          <w:ilvl w:val="0"/>
          <w:numId w:val="109"/>
        </w:numPr>
        <w:tabs>
          <w:tab w:val="left" w:pos="851"/>
        </w:tabs>
        <w:spacing w:after="0" w:line="240" w:lineRule="auto"/>
        <w:ind w:left="0" w:firstLine="567"/>
        <w:jc w:val="both"/>
        <w:rPr>
          <w:rFonts w:ascii="Times New Roman" w:hAnsi="Times New Roman"/>
          <w:sz w:val="20"/>
          <w:szCs w:val="20"/>
        </w:rPr>
      </w:pPr>
      <w:r w:rsidRPr="00326C90">
        <w:rPr>
          <w:rFonts w:ascii="Times New Roman" w:hAnsi="Times New Roman"/>
          <w:sz w:val="20"/>
          <w:szCs w:val="20"/>
        </w:rPr>
        <w:t>Ацетилсалициловая кислота</w:t>
      </w:r>
    </w:p>
    <w:p w:rsidR="00326C90" w:rsidRPr="00326C90" w:rsidRDefault="00326C90" w:rsidP="00851D31">
      <w:pPr>
        <w:pStyle w:val="a6"/>
        <w:numPr>
          <w:ilvl w:val="0"/>
          <w:numId w:val="109"/>
        </w:numPr>
        <w:tabs>
          <w:tab w:val="left" w:pos="851"/>
        </w:tabs>
        <w:spacing w:after="0" w:line="240" w:lineRule="auto"/>
        <w:ind w:left="0" w:firstLine="567"/>
        <w:jc w:val="both"/>
        <w:rPr>
          <w:rFonts w:ascii="Times New Roman" w:hAnsi="Times New Roman"/>
          <w:sz w:val="20"/>
          <w:szCs w:val="20"/>
        </w:rPr>
      </w:pPr>
      <w:r w:rsidRPr="00326C90">
        <w:rPr>
          <w:rFonts w:ascii="Times New Roman" w:hAnsi="Times New Roman"/>
          <w:sz w:val="20"/>
          <w:szCs w:val="20"/>
        </w:rPr>
        <w:t>Фуросемид</w:t>
      </w:r>
    </w:p>
    <w:p w:rsidR="00326C90" w:rsidRPr="00326C90" w:rsidRDefault="00326C90" w:rsidP="00326C90">
      <w:pPr>
        <w:tabs>
          <w:tab w:val="left" w:pos="851"/>
        </w:tabs>
        <w:spacing w:after="0" w:line="240" w:lineRule="auto"/>
        <w:ind w:firstLine="567"/>
        <w:rPr>
          <w:rFonts w:ascii="Times New Roman" w:hAnsi="Times New Roman"/>
          <w:b/>
          <w:sz w:val="20"/>
          <w:szCs w:val="20"/>
        </w:rPr>
      </w:pPr>
    </w:p>
    <w:p w:rsidR="00385C9F" w:rsidRPr="00385C9F" w:rsidRDefault="00385C9F" w:rsidP="00326C90">
      <w:pPr>
        <w:spacing w:after="0" w:line="240" w:lineRule="auto"/>
        <w:jc w:val="both"/>
        <w:rPr>
          <w:rFonts w:ascii="Times New Roman" w:hAnsi="Times New Roman"/>
          <w:b/>
          <w:bCs/>
          <w:sz w:val="20"/>
          <w:szCs w:val="20"/>
        </w:rPr>
      </w:pPr>
      <w:r w:rsidRPr="00385C9F">
        <w:rPr>
          <w:rFonts w:ascii="Times New Roman" w:hAnsi="Times New Roman"/>
          <w:b/>
          <w:bCs/>
          <w:sz w:val="20"/>
          <w:szCs w:val="20"/>
        </w:rPr>
        <w:t>Раздел 6. Молекулярная фармакология средств, влияющих на процессы тканевого обмена, воспаления и иммунные процессы</w:t>
      </w:r>
    </w:p>
    <w:p w:rsidR="00812B40" w:rsidRDefault="00812B40" w:rsidP="00326C90">
      <w:pPr>
        <w:spacing w:after="0" w:line="240" w:lineRule="auto"/>
        <w:ind w:firstLine="567"/>
        <w:jc w:val="both"/>
        <w:rPr>
          <w:rFonts w:ascii="Times New Roman" w:hAnsi="Times New Roman"/>
          <w:b/>
          <w:bCs/>
          <w:sz w:val="20"/>
          <w:szCs w:val="20"/>
        </w:rPr>
      </w:pPr>
    </w:p>
    <w:p w:rsidR="00385C9F" w:rsidRDefault="00385C9F" w:rsidP="00262222">
      <w:pPr>
        <w:spacing w:after="0" w:line="240" w:lineRule="auto"/>
        <w:ind w:firstLine="567"/>
        <w:jc w:val="both"/>
        <w:rPr>
          <w:rFonts w:ascii="Times New Roman" w:hAnsi="Times New Roman"/>
          <w:b/>
          <w:sz w:val="20"/>
          <w:szCs w:val="20"/>
        </w:rPr>
      </w:pPr>
      <w:r w:rsidRPr="00385C9F">
        <w:rPr>
          <w:rFonts w:ascii="Times New Roman" w:hAnsi="Times New Roman"/>
          <w:b/>
          <w:bCs/>
          <w:sz w:val="20"/>
          <w:szCs w:val="20"/>
        </w:rPr>
        <w:t>Тема 6.1.</w:t>
      </w:r>
      <w:r w:rsidRPr="00385C9F">
        <w:rPr>
          <w:rFonts w:ascii="Times New Roman" w:hAnsi="Times New Roman"/>
          <w:bCs/>
          <w:sz w:val="20"/>
          <w:szCs w:val="20"/>
        </w:rPr>
        <w:t xml:space="preserve"> </w:t>
      </w:r>
      <w:r w:rsidRPr="00385C9F">
        <w:rPr>
          <w:rFonts w:ascii="Times New Roman" w:hAnsi="Times New Roman"/>
          <w:sz w:val="20"/>
          <w:szCs w:val="20"/>
        </w:rPr>
        <w:t>Молекулярная фармакология гормонов белково-пептидной структуры</w:t>
      </w:r>
      <w:r>
        <w:rPr>
          <w:rFonts w:ascii="Times New Roman" w:hAnsi="Times New Roman"/>
          <w:sz w:val="20"/>
          <w:szCs w:val="20"/>
        </w:rPr>
        <w:t xml:space="preserve"> </w:t>
      </w:r>
      <w:r w:rsidRPr="00385C9F">
        <w:rPr>
          <w:rFonts w:ascii="Times New Roman" w:hAnsi="Times New Roman"/>
          <w:b/>
          <w:sz w:val="20"/>
          <w:szCs w:val="20"/>
        </w:rPr>
        <w:t>(ОПК-6, ПК-13).</w:t>
      </w:r>
    </w:p>
    <w:p w:rsidR="00DB64B1" w:rsidRPr="00713E38" w:rsidRDefault="00DB64B1" w:rsidP="00713E38">
      <w:pPr>
        <w:spacing w:after="0" w:line="240" w:lineRule="auto"/>
        <w:ind w:firstLine="567"/>
        <w:jc w:val="both"/>
        <w:rPr>
          <w:rFonts w:ascii="Times New Roman" w:hAnsi="Times New Roman"/>
          <w:b/>
          <w:sz w:val="20"/>
          <w:szCs w:val="20"/>
        </w:rPr>
      </w:pPr>
    </w:p>
    <w:p w:rsidR="00DB64B1" w:rsidRPr="00713E38" w:rsidRDefault="00DB64B1" w:rsidP="00713E38">
      <w:pPr>
        <w:spacing w:after="0" w:line="240" w:lineRule="auto"/>
        <w:ind w:firstLine="567"/>
        <w:rPr>
          <w:rFonts w:ascii="Times New Roman" w:hAnsi="Times New Roman"/>
          <w:b/>
          <w:color w:val="000000"/>
          <w:sz w:val="20"/>
          <w:szCs w:val="20"/>
        </w:rPr>
      </w:pPr>
      <w:r w:rsidRPr="00713E38">
        <w:rPr>
          <w:rFonts w:ascii="Times New Roman" w:hAnsi="Times New Roman"/>
          <w:b/>
          <w:color w:val="000000"/>
          <w:sz w:val="20"/>
          <w:szCs w:val="20"/>
        </w:rPr>
        <w:t>Уровень 1.</w:t>
      </w:r>
    </w:p>
    <w:p w:rsidR="00DB64B1" w:rsidRPr="00713E38" w:rsidRDefault="00DB64B1" w:rsidP="00713E38">
      <w:pPr>
        <w:spacing w:after="0" w:line="240" w:lineRule="auto"/>
        <w:rPr>
          <w:rFonts w:ascii="Times New Roman" w:hAnsi="Times New Roman"/>
          <w:b/>
          <w:color w:val="000000"/>
          <w:sz w:val="20"/>
          <w:szCs w:val="20"/>
        </w:rPr>
      </w:pPr>
      <w:r w:rsidRPr="00713E38">
        <w:rPr>
          <w:rFonts w:ascii="Times New Roman" w:hAnsi="Times New Roman"/>
          <w:b/>
          <w:color w:val="000000"/>
          <w:sz w:val="20"/>
          <w:szCs w:val="20"/>
        </w:rPr>
        <w:t>Тесты:</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b/>
          <w:sz w:val="20"/>
          <w:szCs w:val="20"/>
        </w:rPr>
        <w:t>1. К гормонам передней доли гипофиза относится:</w:t>
      </w:r>
      <w:r w:rsidRPr="00713E38">
        <w:rPr>
          <w:rFonts w:ascii="Times New Roman" w:hAnsi="Times New Roman"/>
          <w:sz w:val="20"/>
          <w:szCs w:val="20"/>
        </w:rPr>
        <w:t>А. Кортикотропин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Б. Интермедин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В. Вазопрессин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Г. Мелатонин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Д. Окситоцин</w:t>
      </w:r>
    </w:p>
    <w:p w:rsidR="00713E38" w:rsidRPr="00713E38" w:rsidRDefault="00713E38" w:rsidP="00713E38">
      <w:pPr>
        <w:spacing w:after="0" w:line="240" w:lineRule="auto"/>
        <w:jc w:val="both"/>
        <w:rPr>
          <w:rFonts w:ascii="Times New Roman" w:hAnsi="Times New Roman"/>
          <w:b/>
          <w:sz w:val="20"/>
          <w:szCs w:val="20"/>
        </w:rPr>
      </w:pPr>
      <w:r w:rsidRPr="00713E38">
        <w:rPr>
          <w:rFonts w:ascii="Times New Roman" w:hAnsi="Times New Roman"/>
          <w:b/>
          <w:sz w:val="20"/>
          <w:szCs w:val="20"/>
        </w:rPr>
        <w:tab/>
        <w:t>2. После длительного применения препаратов глюкокортикостероидов применяют:</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А. Гонадотропин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Б. Кортикотропин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В. Вазопрессин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Г. Соматостатин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Д. Окситоцин</w:t>
      </w:r>
    </w:p>
    <w:p w:rsidR="00713E38" w:rsidRPr="00713E38" w:rsidRDefault="00713E38" w:rsidP="00713E38">
      <w:pPr>
        <w:spacing w:after="0" w:line="240" w:lineRule="auto"/>
        <w:jc w:val="both"/>
        <w:rPr>
          <w:rFonts w:ascii="Times New Roman" w:hAnsi="Times New Roman"/>
          <w:b/>
          <w:sz w:val="20"/>
          <w:szCs w:val="20"/>
        </w:rPr>
      </w:pPr>
      <w:r w:rsidRPr="00713E38">
        <w:rPr>
          <w:rFonts w:ascii="Times New Roman" w:hAnsi="Times New Roman"/>
          <w:b/>
          <w:sz w:val="20"/>
          <w:szCs w:val="20"/>
        </w:rPr>
        <w:tab/>
        <w:t>3. При остеопорозе применяют:</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А. Тиреоидин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Б. Кортикотропин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В. Паратиреоидин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Г. Кальцитрин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Д. Тиамазол</w:t>
      </w:r>
    </w:p>
    <w:p w:rsidR="00713E38" w:rsidRPr="00713E38" w:rsidRDefault="00713E38" w:rsidP="00713E38">
      <w:pPr>
        <w:spacing w:after="0" w:line="240" w:lineRule="auto"/>
        <w:jc w:val="both"/>
        <w:rPr>
          <w:rFonts w:ascii="Times New Roman" w:hAnsi="Times New Roman"/>
          <w:b/>
          <w:sz w:val="20"/>
          <w:szCs w:val="20"/>
        </w:rPr>
      </w:pPr>
      <w:r w:rsidRPr="00713E38">
        <w:rPr>
          <w:rFonts w:ascii="Times New Roman" w:hAnsi="Times New Roman"/>
          <w:b/>
          <w:sz w:val="20"/>
          <w:szCs w:val="20"/>
        </w:rPr>
        <w:tab/>
        <w:t>4. Препаратом гормона паращитовидной железы является:</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А. Тироксин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Б. Тиротропин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В. Паратироидин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Г. Трийодтиронина гидрохлорид</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Д. Калия йодид</w:t>
      </w:r>
    </w:p>
    <w:p w:rsidR="00713E38" w:rsidRPr="00713E38" w:rsidRDefault="00713E38" w:rsidP="00713E38">
      <w:pPr>
        <w:spacing w:after="0" w:line="240" w:lineRule="auto"/>
        <w:ind w:firstLine="708"/>
        <w:jc w:val="both"/>
        <w:rPr>
          <w:rFonts w:ascii="Times New Roman" w:hAnsi="Times New Roman"/>
          <w:b/>
          <w:sz w:val="20"/>
          <w:szCs w:val="20"/>
        </w:rPr>
      </w:pPr>
      <w:r w:rsidRPr="00713E38">
        <w:rPr>
          <w:rFonts w:ascii="Times New Roman" w:hAnsi="Times New Roman"/>
          <w:b/>
          <w:sz w:val="20"/>
          <w:szCs w:val="20"/>
        </w:rPr>
        <w:t>5. Отметьте механизм антитиреоидного действия тиамазола</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А. Угнетение продукции тиреотропного гормона передней доли гипофиза</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Б. Угнетение синтеза тиреоидных гормонов в щитовидной железе</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В. Нарушение поглощения йода щитовидной железой</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Г. Разрушение клеток фоллткулов щитовидной железы</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Д. Снижение продукции тиолиберина</w:t>
      </w:r>
    </w:p>
    <w:p w:rsidR="00713E38" w:rsidRPr="00713E38" w:rsidRDefault="00713E38" w:rsidP="00713E38">
      <w:pPr>
        <w:spacing w:after="0" w:line="240" w:lineRule="auto"/>
        <w:jc w:val="both"/>
        <w:rPr>
          <w:rFonts w:ascii="Times New Roman" w:hAnsi="Times New Roman"/>
          <w:b/>
          <w:sz w:val="20"/>
          <w:szCs w:val="20"/>
        </w:rPr>
      </w:pPr>
      <w:r w:rsidRPr="00713E38">
        <w:rPr>
          <w:rFonts w:ascii="Times New Roman" w:hAnsi="Times New Roman"/>
          <w:b/>
          <w:sz w:val="20"/>
          <w:szCs w:val="20"/>
        </w:rPr>
        <w:tab/>
        <w:t>6. При несахарном мочеизнурении применяют:</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А. Десмопрессин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Б. Кальцитрин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В. Инсулин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Г. Паратиреоидин</w:t>
      </w:r>
    </w:p>
    <w:p w:rsidR="00713E38" w:rsidRPr="00713E38" w:rsidRDefault="00713E38" w:rsidP="00713E38">
      <w:pPr>
        <w:spacing w:after="0" w:line="240" w:lineRule="auto"/>
        <w:jc w:val="both"/>
        <w:rPr>
          <w:rFonts w:ascii="Times New Roman" w:hAnsi="Times New Roman"/>
          <w:sz w:val="20"/>
          <w:szCs w:val="20"/>
        </w:rPr>
      </w:pPr>
      <w:r w:rsidRPr="00713E38">
        <w:rPr>
          <w:rFonts w:ascii="Times New Roman" w:hAnsi="Times New Roman"/>
          <w:sz w:val="20"/>
          <w:szCs w:val="20"/>
        </w:rPr>
        <w:t>Д. Тиамазол</w:t>
      </w:r>
    </w:p>
    <w:p w:rsidR="00713E38" w:rsidRPr="00713E38" w:rsidRDefault="00713E38" w:rsidP="00713E38">
      <w:pPr>
        <w:spacing w:after="0" w:line="240" w:lineRule="auto"/>
        <w:jc w:val="both"/>
        <w:rPr>
          <w:rFonts w:ascii="Times New Roman" w:hAnsi="Times New Roman"/>
          <w:sz w:val="20"/>
          <w:szCs w:val="20"/>
        </w:rPr>
      </w:pPr>
    </w:p>
    <w:p w:rsidR="00DB64B1" w:rsidRDefault="00DB64B1" w:rsidP="00DB64B1">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BC7331" w:rsidRPr="00BC7331" w:rsidRDefault="00BC7331" w:rsidP="00851D31">
      <w:pPr>
        <w:pStyle w:val="25"/>
        <w:numPr>
          <w:ilvl w:val="0"/>
          <w:numId w:val="117"/>
        </w:numPr>
        <w:tabs>
          <w:tab w:val="left" w:pos="851"/>
          <w:tab w:val="left" w:pos="1276"/>
        </w:tabs>
        <w:spacing w:after="0" w:line="240" w:lineRule="auto"/>
        <w:ind w:left="0" w:firstLine="567"/>
        <w:jc w:val="both"/>
        <w:rPr>
          <w:bCs/>
          <w:sz w:val="20"/>
          <w:szCs w:val="20"/>
        </w:rPr>
      </w:pPr>
      <w:r w:rsidRPr="00BC7331">
        <w:rPr>
          <w:bCs/>
          <w:sz w:val="20"/>
          <w:szCs w:val="20"/>
        </w:rPr>
        <w:t xml:space="preserve">Общие представления о гормональной регуляции функций щитовидной железы </w:t>
      </w:r>
      <w:r w:rsidRPr="00BC7331">
        <w:rPr>
          <w:sz w:val="20"/>
          <w:szCs w:val="20"/>
        </w:rPr>
        <w:t>(тироксин, трийодтиронин): синтез, молекулярные механизмы действия, физиологические эффекты, клинические проявления гипофункции и гиперфункции щитовидной железы.</w:t>
      </w:r>
    </w:p>
    <w:p w:rsidR="00BC7331" w:rsidRPr="00BC7331" w:rsidRDefault="00BC7331" w:rsidP="00851D31">
      <w:pPr>
        <w:pStyle w:val="25"/>
        <w:numPr>
          <w:ilvl w:val="0"/>
          <w:numId w:val="117"/>
        </w:numPr>
        <w:tabs>
          <w:tab w:val="left" w:pos="851"/>
          <w:tab w:val="left" w:pos="1276"/>
        </w:tabs>
        <w:spacing w:after="0" w:line="240" w:lineRule="auto"/>
        <w:ind w:left="0" w:firstLine="567"/>
        <w:jc w:val="both"/>
        <w:rPr>
          <w:bCs/>
          <w:sz w:val="20"/>
          <w:szCs w:val="20"/>
        </w:rPr>
      </w:pPr>
      <w:r w:rsidRPr="00BC7331">
        <w:rPr>
          <w:sz w:val="20"/>
          <w:szCs w:val="20"/>
        </w:rPr>
        <w:t>Антитиреоидные препараты. Классификация. Молекулярные механизмы действия. Фармакологические эффекты. Показания к применению. Побочные эффекты. Препараты</w:t>
      </w:r>
    </w:p>
    <w:p w:rsidR="00BC7331" w:rsidRPr="00BC7331" w:rsidRDefault="00BC7331" w:rsidP="00851D31">
      <w:pPr>
        <w:numPr>
          <w:ilvl w:val="0"/>
          <w:numId w:val="117"/>
        </w:numPr>
        <w:tabs>
          <w:tab w:val="left" w:pos="567"/>
          <w:tab w:val="left" w:pos="851"/>
        </w:tabs>
        <w:spacing w:after="0" w:line="240" w:lineRule="auto"/>
        <w:ind w:left="0" w:firstLine="567"/>
        <w:jc w:val="both"/>
        <w:rPr>
          <w:rFonts w:ascii="Times New Roman" w:hAnsi="Times New Roman"/>
          <w:color w:val="000000"/>
          <w:sz w:val="20"/>
          <w:szCs w:val="20"/>
        </w:rPr>
      </w:pPr>
      <w:r w:rsidRPr="00BC7331">
        <w:rPr>
          <w:rFonts w:ascii="Times New Roman" w:hAnsi="Times New Roman"/>
          <w:sz w:val="20"/>
          <w:szCs w:val="20"/>
        </w:rPr>
        <w:t>Классификация препаратов инсулина по происхождению и продолжительности действия (названия препаратов). Отличия инсулинов животного и человеческого происхождения</w:t>
      </w:r>
    </w:p>
    <w:p w:rsidR="00BC7331" w:rsidRPr="00BC7331" w:rsidRDefault="00BC7331" w:rsidP="00851D31">
      <w:pPr>
        <w:pStyle w:val="a6"/>
        <w:numPr>
          <w:ilvl w:val="0"/>
          <w:numId w:val="117"/>
        </w:numPr>
        <w:tabs>
          <w:tab w:val="left" w:pos="0"/>
          <w:tab w:val="left" w:pos="851"/>
          <w:tab w:val="left" w:pos="993"/>
          <w:tab w:val="left" w:pos="1276"/>
        </w:tabs>
        <w:spacing w:after="0" w:line="240" w:lineRule="auto"/>
        <w:ind w:left="0" w:firstLine="567"/>
        <w:jc w:val="both"/>
        <w:rPr>
          <w:rFonts w:ascii="Times New Roman" w:hAnsi="Times New Roman"/>
          <w:sz w:val="20"/>
          <w:szCs w:val="20"/>
        </w:rPr>
      </w:pPr>
      <w:r w:rsidRPr="00BC7331">
        <w:rPr>
          <w:rFonts w:ascii="Times New Roman" w:hAnsi="Times New Roman"/>
          <w:sz w:val="20"/>
          <w:szCs w:val="20"/>
        </w:rPr>
        <w:t>Классификация синтетических противодиабетических средств по механизму действия</w:t>
      </w:r>
    </w:p>
    <w:p w:rsidR="00BC7331" w:rsidRPr="00BC7331" w:rsidRDefault="00BC7331" w:rsidP="00851D31">
      <w:pPr>
        <w:pStyle w:val="a6"/>
        <w:numPr>
          <w:ilvl w:val="0"/>
          <w:numId w:val="117"/>
        </w:numPr>
        <w:tabs>
          <w:tab w:val="left" w:pos="0"/>
          <w:tab w:val="left" w:pos="851"/>
          <w:tab w:val="left" w:pos="993"/>
          <w:tab w:val="left" w:pos="1276"/>
        </w:tabs>
        <w:spacing w:after="0" w:line="240" w:lineRule="auto"/>
        <w:ind w:left="0" w:firstLine="567"/>
        <w:jc w:val="both"/>
        <w:rPr>
          <w:rFonts w:ascii="Times New Roman" w:hAnsi="Times New Roman"/>
          <w:sz w:val="20"/>
          <w:szCs w:val="20"/>
        </w:rPr>
      </w:pPr>
      <w:r w:rsidRPr="00BC7331">
        <w:rPr>
          <w:rFonts w:ascii="Times New Roman" w:hAnsi="Times New Roman"/>
          <w:sz w:val="20"/>
          <w:szCs w:val="20"/>
        </w:rPr>
        <w:t>Молекулярные механизмы действия, фармакологические эффекты, особенности применения и побочные эффекты производных сульфанилмочевины (названия препаратов).</w:t>
      </w:r>
    </w:p>
    <w:p w:rsidR="00BC7331" w:rsidRPr="00BC7331" w:rsidRDefault="00BC7331" w:rsidP="00851D31">
      <w:pPr>
        <w:pStyle w:val="a6"/>
        <w:numPr>
          <w:ilvl w:val="0"/>
          <w:numId w:val="117"/>
        </w:numPr>
        <w:tabs>
          <w:tab w:val="left" w:pos="0"/>
          <w:tab w:val="left" w:pos="851"/>
          <w:tab w:val="left" w:pos="993"/>
          <w:tab w:val="left" w:pos="1276"/>
        </w:tabs>
        <w:spacing w:after="0" w:line="240" w:lineRule="auto"/>
        <w:ind w:left="0" w:firstLine="567"/>
        <w:jc w:val="both"/>
        <w:rPr>
          <w:rFonts w:ascii="Times New Roman" w:hAnsi="Times New Roman"/>
          <w:sz w:val="20"/>
          <w:szCs w:val="20"/>
        </w:rPr>
      </w:pPr>
      <w:r w:rsidRPr="00BC7331">
        <w:rPr>
          <w:rFonts w:ascii="Times New Roman" w:hAnsi="Times New Roman"/>
          <w:sz w:val="20"/>
          <w:szCs w:val="20"/>
        </w:rPr>
        <w:t>Молекулярные механизмы действия, фармакологические эффекты, особенности применения и побочные эффекты глинидов и инкретиномиметиков (названия препаратов).</w:t>
      </w:r>
    </w:p>
    <w:p w:rsidR="00BC7331" w:rsidRPr="00BC7331" w:rsidRDefault="00BC7331" w:rsidP="00BC7331">
      <w:pPr>
        <w:tabs>
          <w:tab w:val="left" w:pos="567"/>
        </w:tabs>
        <w:spacing w:after="0" w:line="240" w:lineRule="auto"/>
        <w:ind w:left="720"/>
        <w:jc w:val="both"/>
        <w:rPr>
          <w:rFonts w:ascii="Times New Roman" w:hAnsi="Times New Roman"/>
          <w:color w:val="000000"/>
          <w:sz w:val="20"/>
          <w:szCs w:val="20"/>
        </w:rPr>
      </w:pPr>
    </w:p>
    <w:p w:rsidR="00DB64B1" w:rsidRDefault="00DB64B1" w:rsidP="00DB64B1">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BC7331" w:rsidRDefault="00BC7331" w:rsidP="00851D31">
      <w:pPr>
        <w:pStyle w:val="25"/>
        <w:numPr>
          <w:ilvl w:val="0"/>
          <w:numId w:val="118"/>
        </w:numPr>
        <w:tabs>
          <w:tab w:val="left" w:pos="851"/>
        </w:tabs>
        <w:spacing w:after="0" w:line="240" w:lineRule="auto"/>
        <w:ind w:left="0" w:firstLine="567"/>
        <w:jc w:val="both"/>
        <w:rPr>
          <w:bCs/>
          <w:sz w:val="20"/>
          <w:szCs w:val="20"/>
        </w:rPr>
      </w:pPr>
      <w:r w:rsidRPr="00BC7331">
        <w:rPr>
          <w:bCs/>
          <w:sz w:val="20"/>
          <w:szCs w:val="20"/>
        </w:rPr>
        <w:t>Общие принципы гипоталамо-гипофизарной регуляции функций эндокринных желез, виды гормональной терапии, классификация гормонов по химической структуре</w:t>
      </w:r>
    </w:p>
    <w:p w:rsidR="00BC7331" w:rsidRPr="00BC7331" w:rsidRDefault="00BC7331" w:rsidP="00851D31">
      <w:pPr>
        <w:pStyle w:val="25"/>
        <w:numPr>
          <w:ilvl w:val="0"/>
          <w:numId w:val="118"/>
        </w:numPr>
        <w:tabs>
          <w:tab w:val="left" w:pos="851"/>
        </w:tabs>
        <w:spacing w:after="0" w:line="240" w:lineRule="auto"/>
        <w:ind w:left="0" w:firstLine="567"/>
        <w:jc w:val="both"/>
        <w:rPr>
          <w:bCs/>
          <w:sz w:val="20"/>
          <w:szCs w:val="20"/>
        </w:rPr>
      </w:pPr>
      <w:r w:rsidRPr="00BC7331">
        <w:rPr>
          <w:bCs/>
          <w:sz w:val="20"/>
          <w:szCs w:val="20"/>
        </w:rPr>
        <w:t>Молекулярные механизмы действия гормонов белково-пептидной структуры</w:t>
      </w:r>
    </w:p>
    <w:p w:rsidR="00BC7331" w:rsidRPr="00BC7331" w:rsidRDefault="00BC7331" w:rsidP="00851D31">
      <w:pPr>
        <w:pStyle w:val="25"/>
        <w:numPr>
          <w:ilvl w:val="0"/>
          <w:numId w:val="118"/>
        </w:numPr>
        <w:tabs>
          <w:tab w:val="left" w:pos="851"/>
        </w:tabs>
        <w:spacing w:after="0" w:line="240" w:lineRule="auto"/>
        <w:ind w:left="0" w:firstLine="567"/>
        <w:jc w:val="both"/>
        <w:rPr>
          <w:bCs/>
          <w:sz w:val="20"/>
          <w:szCs w:val="20"/>
        </w:rPr>
      </w:pPr>
      <w:r w:rsidRPr="00BC7331">
        <w:rPr>
          <w:bCs/>
          <w:sz w:val="20"/>
          <w:szCs w:val="20"/>
        </w:rPr>
        <w:t xml:space="preserve">Препараты рилизинг-гормонов гипоталамуса (рилизинг гормона роста, соматостатина, гонадотропного рилизинг гормона). </w:t>
      </w:r>
    </w:p>
    <w:p w:rsidR="00BC7331" w:rsidRPr="00BC7331" w:rsidRDefault="00BC7331" w:rsidP="00851D31">
      <w:pPr>
        <w:pStyle w:val="25"/>
        <w:numPr>
          <w:ilvl w:val="0"/>
          <w:numId w:val="118"/>
        </w:numPr>
        <w:tabs>
          <w:tab w:val="left" w:pos="851"/>
        </w:tabs>
        <w:spacing w:after="0" w:line="240" w:lineRule="auto"/>
        <w:ind w:left="0" w:firstLine="567"/>
        <w:jc w:val="both"/>
        <w:rPr>
          <w:bCs/>
          <w:sz w:val="20"/>
          <w:szCs w:val="20"/>
        </w:rPr>
      </w:pPr>
      <w:r w:rsidRPr="00BC7331">
        <w:rPr>
          <w:bCs/>
          <w:sz w:val="20"/>
          <w:szCs w:val="20"/>
        </w:rPr>
        <w:t>Препараты тропных гормонов гипофиза (</w:t>
      </w:r>
      <w:r w:rsidRPr="00BC7331">
        <w:rPr>
          <w:sz w:val="20"/>
          <w:szCs w:val="20"/>
        </w:rPr>
        <w:t>фолликулостимулирующего, лютеинизирующего гормонов, пролактина, адренокортикотропного гормона</w:t>
      </w:r>
      <w:r>
        <w:rPr>
          <w:sz w:val="20"/>
          <w:szCs w:val="20"/>
        </w:rPr>
        <w:t>)</w:t>
      </w:r>
    </w:p>
    <w:p w:rsidR="00BC7331" w:rsidRPr="00BC7331" w:rsidRDefault="00BC7331" w:rsidP="00851D31">
      <w:pPr>
        <w:pStyle w:val="a6"/>
        <w:numPr>
          <w:ilvl w:val="0"/>
          <w:numId w:val="118"/>
        </w:numPr>
        <w:tabs>
          <w:tab w:val="left" w:pos="851"/>
        </w:tabs>
        <w:spacing w:after="0" w:line="240" w:lineRule="auto"/>
        <w:ind w:left="0" w:firstLine="567"/>
        <w:jc w:val="both"/>
        <w:rPr>
          <w:rFonts w:ascii="Times New Roman" w:hAnsi="Times New Roman"/>
          <w:bCs/>
          <w:sz w:val="20"/>
          <w:szCs w:val="20"/>
        </w:rPr>
      </w:pPr>
      <w:r w:rsidRPr="00BC7331">
        <w:rPr>
          <w:rFonts w:ascii="Times New Roman" w:hAnsi="Times New Roman"/>
          <w:sz w:val="20"/>
          <w:szCs w:val="20"/>
        </w:rPr>
        <w:t xml:space="preserve">Препараты гормонов задней доли гипофиза (окситоцина, вазопрессина). </w:t>
      </w:r>
    </w:p>
    <w:p w:rsidR="00BC7331" w:rsidRPr="00BC7331" w:rsidRDefault="00BC7331" w:rsidP="00851D31">
      <w:pPr>
        <w:pStyle w:val="25"/>
        <w:numPr>
          <w:ilvl w:val="0"/>
          <w:numId w:val="118"/>
        </w:numPr>
        <w:tabs>
          <w:tab w:val="left" w:pos="851"/>
        </w:tabs>
        <w:spacing w:after="0" w:line="240" w:lineRule="auto"/>
        <w:ind w:left="0" w:firstLine="567"/>
        <w:jc w:val="both"/>
        <w:rPr>
          <w:bCs/>
          <w:sz w:val="20"/>
          <w:szCs w:val="20"/>
        </w:rPr>
      </w:pPr>
      <w:r w:rsidRPr="00BC7331">
        <w:rPr>
          <w:sz w:val="20"/>
          <w:szCs w:val="20"/>
        </w:rPr>
        <w:t xml:space="preserve">Препараты гормонов эпифиза. </w:t>
      </w:r>
    </w:p>
    <w:p w:rsidR="00BC7331" w:rsidRDefault="00BC7331" w:rsidP="00DB64B1">
      <w:pPr>
        <w:tabs>
          <w:tab w:val="left" w:pos="2556"/>
          <w:tab w:val="center" w:pos="4819"/>
        </w:tabs>
        <w:spacing w:after="0" w:line="240" w:lineRule="auto"/>
        <w:rPr>
          <w:rFonts w:ascii="Times New Roman" w:hAnsi="Times New Roman"/>
          <w:b/>
          <w:sz w:val="20"/>
          <w:szCs w:val="20"/>
        </w:rPr>
      </w:pPr>
    </w:p>
    <w:p w:rsidR="00DB64B1" w:rsidRDefault="00DB64B1" w:rsidP="00DB64B1">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BC7331" w:rsidRPr="00BC7331" w:rsidRDefault="00BC7331" w:rsidP="00851D31">
      <w:pPr>
        <w:pStyle w:val="25"/>
        <w:numPr>
          <w:ilvl w:val="0"/>
          <w:numId w:val="116"/>
        </w:numPr>
        <w:tabs>
          <w:tab w:val="left" w:pos="851"/>
        </w:tabs>
        <w:spacing w:after="0" w:line="240" w:lineRule="auto"/>
        <w:ind w:left="0" w:firstLine="567"/>
        <w:jc w:val="both"/>
        <w:rPr>
          <w:bCs/>
          <w:sz w:val="20"/>
          <w:szCs w:val="20"/>
        </w:rPr>
      </w:pPr>
      <w:r w:rsidRPr="00BC7331">
        <w:rPr>
          <w:bCs/>
          <w:sz w:val="20"/>
          <w:szCs w:val="20"/>
        </w:rPr>
        <w:t xml:space="preserve">Препараты гормонов щитовидной железы. </w:t>
      </w:r>
      <w:r w:rsidRPr="00BC7331">
        <w:rPr>
          <w:sz w:val="20"/>
          <w:szCs w:val="20"/>
        </w:rPr>
        <w:t>Молекулярные механизмы действия. Фармакологические эффекты. Показания к применению. Побочные эффекты. Препараты</w:t>
      </w:r>
    </w:p>
    <w:p w:rsidR="00BC7331" w:rsidRPr="00BC7331" w:rsidRDefault="00BC7331" w:rsidP="00851D31">
      <w:pPr>
        <w:pStyle w:val="a6"/>
        <w:numPr>
          <w:ilvl w:val="0"/>
          <w:numId w:val="116"/>
        </w:numPr>
        <w:tabs>
          <w:tab w:val="left" w:pos="0"/>
          <w:tab w:val="left" w:pos="993"/>
        </w:tabs>
        <w:spacing w:after="0" w:line="240" w:lineRule="auto"/>
        <w:ind w:left="0" w:firstLine="567"/>
        <w:jc w:val="both"/>
        <w:rPr>
          <w:rFonts w:ascii="Times New Roman" w:hAnsi="Times New Roman"/>
          <w:sz w:val="20"/>
          <w:szCs w:val="20"/>
        </w:rPr>
      </w:pPr>
      <w:r w:rsidRPr="00BC7331">
        <w:rPr>
          <w:rFonts w:ascii="Times New Roman" w:hAnsi="Times New Roman"/>
          <w:sz w:val="20"/>
          <w:szCs w:val="20"/>
        </w:rPr>
        <w:t>Синтез и особенности химического строения инсулина. Строение рецептора и молекулярные механизмы действия инсулина. Физиологические эффекты инсулина.</w:t>
      </w:r>
    </w:p>
    <w:p w:rsidR="00BC7331" w:rsidRPr="00BC7331" w:rsidRDefault="00BC7331" w:rsidP="00851D31">
      <w:pPr>
        <w:pStyle w:val="a6"/>
        <w:numPr>
          <w:ilvl w:val="0"/>
          <w:numId w:val="116"/>
        </w:numPr>
        <w:tabs>
          <w:tab w:val="left" w:pos="0"/>
          <w:tab w:val="left" w:pos="993"/>
        </w:tabs>
        <w:spacing w:after="0" w:line="240" w:lineRule="auto"/>
        <w:ind w:left="0" w:firstLine="567"/>
        <w:jc w:val="both"/>
        <w:rPr>
          <w:rFonts w:ascii="Times New Roman" w:hAnsi="Times New Roman"/>
          <w:sz w:val="20"/>
          <w:szCs w:val="20"/>
        </w:rPr>
      </w:pPr>
      <w:r w:rsidRPr="00BC7331">
        <w:rPr>
          <w:rFonts w:ascii="Times New Roman" w:hAnsi="Times New Roman"/>
          <w:sz w:val="20"/>
          <w:szCs w:val="20"/>
        </w:rPr>
        <w:t>Особенности их применения препаратов инсулина ультракороткого, короткого, средней продолжительности действия, пролонгированного действия, комбинированных препаратов.</w:t>
      </w:r>
    </w:p>
    <w:p w:rsidR="00BC7331" w:rsidRPr="00BC7331" w:rsidRDefault="00BC7331" w:rsidP="00851D31">
      <w:pPr>
        <w:pStyle w:val="a6"/>
        <w:numPr>
          <w:ilvl w:val="0"/>
          <w:numId w:val="116"/>
        </w:numPr>
        <w:tabs>
          <w:tab w:val="left" w:pos="0"/>
          <w:tab w:val="left" w:pos="993"/>
        </w:tabs>
        <w:spacing w:after="0" w:line="240" w:lineRule="auto"/>
        <w:ind w:left="0" w:firstLine="567"/>
        <w:jc w:val="both"/>
        <w:rPr>
          <w:rFonts w:ascii="Times New Roman" w:hAnsi="Times New Roman"/>
          <w:sz w:val="20"/>
          <w:szCs w:val="20"/>
        </w:rPr>
      </w:pPr>
      <w:r w:rsidRPr="00BC7331">
        <w:rPr>
          <w:rFonts w:ascii="Times New Roman" w:hAnsi="Times New Roman"/>
          <w:sz w:val="20"/>
          <w:szCs w:val="20"/>
        </w:rPr>
        <w:t>Осложнения инсулинотерапии. Меры помощи при гипо- и гипергликемической коме.</w:t>
      </w:r>
    </w:p>
    <w:p w:rsidR="00BC7331" w:rsidRPr="00BC7331" w:rsidRDefault="00BC7331" w:rsidP="00851D31">
      <w:pPr>
        <w:pStyle w:val="a6"/>
        <w:numPr>
          <w:ilvl w:val="0"/>
          <w:numId w:val="116"/>
        </w:numPr>
        <w:tabs>
          <w:tab w:val="left" w:pos="0"/>
          <w:tab w:val="left" w:pos="993"/>
        </w:tabs>
        <w:spacing w:after="0" w:line="240" w:lineRule="auto"/>
        <w:ind w:left="0" w:firstLine="567"/>
        <w:jc w:val="both"/>
        <w:rPr>
          <w:rFonts w:ascii="Times New Roman" w:hAnsi="Times New Roman"/>
          <w:sz w:val="20"/>
          <w:szCs w:val="20"/>
        </w:rPr>
      </w:pPr>
      <w:r w:rsidRPr="00BC7331">
        <w:rPr>
          <w:rFonts w:ascii="Times New Roman" w:hAnsi="Times New Roman"/>
          <w:sz w:val="20"/>
          <w:szCs w:val="20"/>
        </w:rPr>
        <w:t>Молекулярные механизмы действия, фармакологические эффекты, особенности применения и побочные эффекты бигуанидов (названия препаратов).</w:t>
      </w:r>
    </w:p>
    <w:p w:rsidR="00BC7331" w:rsidRPr="00BC7331" w:rsidRDefault="00BC7331" w:rsidP="00851D31">
      <w:pPr>
        <w:pStyle w:val="a6"/>
        <w:numPr>
          <w:ilvl w:val="0"/>
          <w:numId w:val="116"/>
        </w:numPr>
        <w:tabs>
          <w:tab w:val="left" w:pos="0"/>
          <w:tab w:val="left" w:pos="993"/>
        </w:tabs>
        <w:spacing w:after="0" w:line="240" w:lineRule="auto"/>
        <w:ind w:left="0" w:firstLine="567"/>
        <w:jc w:val="both"/>
        <w:rPr>
          <w:rFonts w:ascii="Times New Roman" w:hAnsi="Times New Roman"/>
          <w:sz w:val="20"/>
          <w:szCs w:val="20"/>
        </w:rPr>
      </w:pPr>
      <w:r w:rsidRPr="00BC7331">
        <w:rPr>
          <w:rFonts w:ascii="Times New Roman" w:hAnsi="Times New Roman"/>
          <w:sz w:val="20"/>
          <w:szCs w:val="20"/>
        </w:rPr>
        <w:t>Молекулярные механизмы действия, фармакологические эффекты, особенности применения и побочные эффекты ингибиторов α глюкозидазы (названия препаратов).</w:t>
      </w:r>
    </w:p>
    <w:p w:rsidR="00BC7331" w:rsidRPr="00BC7331" w:rsidRDefault="00BC7331" w:rsidP="00D531D6">
      <w:pPr>
        <w:tabs>
          <w:tab w:val="left" w:pos="2556"/>
          <w:tab w:val="center" w:pos="4819"/>
        </w:tabs>
        <w:spacing w:after="0" w:line="240" w:lineRule="auto"/>
        <w:ind w:firstLine="567"/>
        <w:rPr>
          <w:rFonts w:ascii="Times New Roman" w:hAnsi="Times New Roman"/>
          <w:b/>
          <w:sz w:val="20"/>
          <w:szCs w:val="20"/>
        </w:rPr>
      </w:pPr>
    </w:p>
    <w:p w:rsidR="00DB64B1" w:rsidRPr="00D531D6" w:rsidRDefault="00DB64B1" w:rsidP="00D531D6">
      <w:pPr>
        <w:tabs>
          <w:tab w:val="left" w:pos="2556"/>
          <w:tab w:val="center" w:pos="4819"/>
        </w:tabs>
        <w:spacing w:after="0" w:line="240" w:lineRule="auto"/>
        <w:ind w:firstLine="567"/>
        <w:rPr>
          <w:rFonts w:ascii="Times New Roman" w:hAnsi="Times New Roman"/>
          <w:b/>
          <w:sz w:val="20"/>
          <w:szCs w:val="20"/>
        </w:rPr>
      </w:pPr>
      <w:r w:rsidRPr="00D531D6">
        <w:rPr>
          <w:rFonts w:ascii="Times New Roman" w:hAnsi="Times New Roman"/>
          <w:b/>
          <w:sz w:val="20"/>
          <w:szCs w:val="20"/>
        </w:rPr>
        <w:t>Уровень 2</w:t>
      </w:r>
    </w:p>
    <w:p w:rsidR="00DB64B1" w:rsidRPr="00D531D6" w:rsidRDefault="00DB64B1" w:rsidP="00D531D6">
      <w:pPr>
        <w:spacing w:after="0" w:line="240" w:lineRule="auto"/>
        <w:jc w:val="both"/>
        <w:rPr>
          <w:rFonts w:ascii="Times New Roman" w:hAnsi="Times New Roman"/>
          <w:b/>
          <w:color w:val="000000"/>
          <w:sz w:val="20"/>
          <w:szCs w:val="20"/>
        </w:rPr>
      </w:pPr>
      <w:r w:rsidRPr="00D531D6">
        <w:rPr>
          <w:rFonts w:ascii="Times New Roman" w:hAnsi="Times New Roman"/>
          <w:b/>
          <w:color w:val="000000"/>
          <w:sz w:val="20"/>
          <w:szCs w:val="20"/>
        </w:rPr>
        <w:t>Ситуационные задачи</w:t>
      </w:r>
    </w:p>
    <w:p w:rsidR="00734CE8" w:rsidRPr="00D531D6" w:rsidRDefault="00D531D6" w:rsidP="00D531D6">
      <w:pPr>
        <w:spacing w:after="0" w:line="240" w:lineRule="auto"/>
        <w:ind w:firstLine="567"/>
        <w:jc w:val="both"/>
        <w:rPr>
          <w:rFonts w:ascii="Times New Roman" w:hAnsi="Times New Roman"/>
          <w:sz w:val="20"/>
          <w:szCs w:val="20"/>
        </w:rPr>
      </w:pPr>
      <w:r w:rsidRPr="00D531D6">
        <w:rPr>
          <w:rFonts w:ascii="Times New Roman" w:hAnsi="Times New Roman"/>
          <w:b/>
          <w:sz w:val="20"/>
          <w:szCs w:val="20"/>
        </w:rPr>
        <w:t>1</w:t>
      </w:r>
      <w:r w:rsidR="00734CE8" w:rsidRPr="00D531D6">
        <w:rPr>
          <w:rFonts w:ascii="Times New Roman" w:hAnsi="Times New Roman"/>
          <w:b/>
          <w:sz w:val="20"/>
          <w:szCs w:val="20"/>
        </w:rPr>
        <w:t>.</w:t>
      </w:r>
      <w:r w:rsidR="00734CE8" w:rsidRPr="00D531D6">
        <w:rPr>
          <w:rFonts w:ascii="Times New Roman" w:hAnsi="Times New Roman"/>
          <w:sz w:val="20"/>
          <w:szCs w:val="20"/>
        </w:rPr>
        <w:t xml:space="preserve"> </w:t>
      </w:r>
      <w:r w:rsidRPr="00D531D6">
        <w:rPr>
          <w:rFonts w:ascii="Times New Roman" w:hAnsi="Times New Roman"/>
          <w:sz w:val="20"/>
          <w:szCs w:val="20"/>
        </w:rPr>
        <w:t>О</w:t>
      </w:r>
      <w:r w:rsidR="00734CE8" w:rsidRPr="00D531D6">
        <w:rPr>
          <w:rFonts w:ascii="Times New Roman" w:hAnsi="Times New Roman"/>
          <w:sz w:val="20"/>
          <w:szCs w:val="20"/>
        </w:rPr>
        <w:t xml:space="preserve">бъясните механизм гормональной регуляции по принципу «обратной отрицательной связи» </w:t>
      </w:r>
    </w:p>
    <w:p w:rsidR="00734CE8" w:rsidRPr="00D531D6" w:rsidRDefault="00E33F26" w:rsidP="00D531D6">
      <w:pPr>
        <w:spacing w:after="0" w:line="240" w:lineRule="auto"/>
        <w:jc w:val="center"/>
        <w:rPr>
          <w:rFonts w:ascii="Times New Roman" w:hAnsi="Times New Roman"/>
          <w:b/>
          <w:sz w:val="20"/>
          <w:szCs w:val="20"/>
        </w:rPr>
      </w:pPr>
      <w:r>
        <w:rPr>
          <w:rFonts w:ascii="Times New Roman" w:hAnsi="Times New Roman"/>
          <w:b/>
          <w:noProof/>
          <w:sz w:val="20"/>
          <w:szCs w:val="20"/>
        </w:rPr>
        <w:pict>
          <v:line id="_x0000_s1032" style="position:absolute;left:0;text-align:left;z-index:251638784" from="234pt,10.05pt" to="234pt,28.05pt">
            <v:stroke endarrow="block"/>
          </v:line>
        </w:pict>
      </w:r>
      <w:r>
        <w:rPr>
          <w:rFonts w:ascii="Times New Roman" w:hAnsi="Times New Roman"/>
          <w:b/>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92.7pt;margin-top:10.05pt;width:63.15pt;height:223.1pt;z-index:251637760" adj="0">
            <v:stroke startarrow="classic" endarrow="oval"/>
          </v:shape>
        </w:pict>
      </w:r>
      <w:r w:rsidR="00734CE8" w:rsidRPr="00D531D6">
        <w:rPr>
          <w:rFonts w:ascii="Times New Roman" w:hAnsi="Times New Roman"/>
          <w:b/>
          <w:sz w:val="20"/>
          <w:szCs w:val="20"/>
        </w:rPr>
        <w:t xml:space="preserve">  Гипоталамус</w:t>
      </w:r>
    </w:p>
    <w:p w:rsidR="00734CE8" w:rsidRPr="00D531D6" w:rsidRDefault="00734CE8" w:rsidP="00D531D6">
      <w:pPr>
        <w:spacing w:after="0" w:line="240" w:lineRule="auto"/>
        <w:jc w:val="center"/>
        <w:rPr>
          <w:rFonts w:ascii="Times New Roman" w:hAnsi="Times New Roman"/>
          <w:sz w:val="20"/>
          <w:szCs w:val="20"/>
        </w:rPr>
      </w:pPr>
    </w:p>
    <w:p w:rsidR="00734CE8" w:rsidRPr="00D531D6" w:rsidRDefault="00734CE8" w:rsidP="00D531D6">
      <w:pPr>
        <w:spacing w:after="0" w:line="240" w:lineRule="auto"/>
        <w:jc w:val="center"/>
        <w:rPr>
          <w:rFonts w:ascii="Times New Roman" w:hAnsi="Times New Roman"/>
          <w:i/>
          <w:sz w:val="20"/>
          <w:szCs w:val="20"/>
        </w:rPr>
      </w:pPr>
    </w:p>
    <w:p w:rsidR="00734CE8" w:rsidRPr="00D531D6" w:rsidRDefault="00E33F26" w:rsidP="00D531D6">
      <w:pPr>
        <w:spacing w:after="0" w:line="240" w:lineRule="auto"/>
        <w:jc w:val="center"/>
        <w:rPr>
          <w:rFonts w:ascii="Times New Roman" w:hAnsi="Times New Roman"/>
          <w:i/>
          <w:sz w:val="20"/>
          <w:szCs w:val="20"/>
        </w:rPr>
      </w:pPr>
      <w:r>
        <w:rPr>
          <w:rFonts w:ascii="Times New Roman" w:hAnsi="Times New Roman"/>
          <w:b/>
          <w:noProof/>
          <w:sz w:val="20"/>
          <w:szCs w:val="20"/>
        </w:rPr>
        <w:pict>
          <v:line id="_x0000_s1033" style="position:absolute;left:0;text-align:left;z-index:251639808" from="234pt,7.35pt" to="234pt,25.35pt">
            <v:stroke endarrow="block"/>
          </v:line>
        </w:pict>
      </w:r>
      <w:r w:rsidR="00734CE8" w:rsidRPr="00D531D6">
        <w:rPr>
          <w:rFonts w:ascii="Times New Roman" w:hAnsi="Times New Roman"/>
          <w:i/>
          <w:sz w:val="20"/>
          <w:szCs w:val="20"/>
        </w:rPr>
        <w:t>рилизинг –гормон ( либерин)</w:t>
      </w:r>
    </w:p>
    <w:p w:rsidR="00734CE8" w:rsidRPr="00D531D6" w:rsidRDefault="00734CE8" w:rsidP="00D531D6">
      <w:pPr>
        <w:spacing w:after="0" w:line="240" w:lineRule="auto"/>
        <w:jc w:val="center"/>
        <w:rPr>
          <w:rFonts w:ascii="Times New Roman" w:hAnsi="Times New Roman"/>
          <w:sz w:val="20"/>
          <w:szCs w:val="20"/>
        </w:rPr>
      </w:pPr>
    </w:p>
    <w:p w:rsidR="00734CE8" w:rsidRPr="00D531D6" w:rsidRDefault="00734CE8" w:rsidP="00D531D6">
      <w:pPr>
        <w:spacing w:after="0" w:line="240" w:lineRule="auto"/>
        <w:jc w:val="center"/>
        <w:rPr>
          <w:rFonts w:ascii="Times New Roman" w:hAnsi="Times New Roman"/>
          <w:b/>
          <w:sz w:val="20"/>
          <w:szCs w:val="20"/>
        </w:rPr>
      </w:pPr>
      <w:r w:rsidRPr="00D531D6">
        <w:rPr>
          <w:rFonts w:ascii="Times New Roman" w:hAnsi="Times New Roman"/>
          <w:b/>
          <w:sz w:val="20"/>
          <w:szCs w:val="20"/>
        </w:rPr>
        <w:t>Передняя доля гипофиза</w:t>
      </w:r>
    </w:p>
    <w:p w:rsidR="00734CE8" w:rsidRPr="00D531D6" w:rsidRDefault="00E33F26" w:rsidP="00D531D6">
      <w:pPr>
        <w:spacing w:after="0" w:line="240" w:lineRule="auto"/>
        <w:jc w:val="center"/>
        <w:rPr>
          <w:rFonts w:ascii="Times New Roman" w:hAnsi="Times New Roman"/>
          <w:sz w:val="20"/>
          <w:szCs w:val="20"/>
        </w:rPr>
      </w:pPr>
      <w:r>
        <w:rPr>
          <w:rFonts w:ascii="Times New Roman" w:hAnsi="Times New Roman"/>
          <w:b/>
          <w:noProof/>
          <w:sz w:val="20"/>
          <w:szCs w:val="20"/>
        </w:rPr>
        <w:pict>
          <v:line id="_x0000_s1034" style="position:absolute;left:0;text-align:left;z-index:251640832" from="234pt,5.75pt" to="234pt,23.75pt">
            <v:stroke endarrow="block"/>
          </v:line>
        </w:pict>
      </w:r>
    </w:p>
    <w:p w:rsidR="00734CE8" w:rsidRPr="00D531D6" w:rsidRDefault="00734CE8" w:rsidP="00D531D6">
      <w:pPr>
        <w:spacing w:after="0" w:line="240" w:lineRule="auto"/>
        <w:jc w:val="center"/>
        <w:rPr>
          <w:rFonts w:ascii="Times New Roman" w:hAnsi="Times New Roman"/>
          <w:i/>
          <w:sz w:val="20"/>
          <w:szCs w:val="20"/>
        </w:rPr>
      </w:pPr>
    </w:p>
    <w:p w:rsidR="00734CE8" w:rsidRPr="00D531D6" w:rsidRDefault="00734CE8" w:rsidP="00D531D6">
      <w:pPr>
        <w:spacing w:after="0" w:line="240" w:lineRule="auto"/>
        <w:jc w:val="center"/>
        <w:rPr>
          <w:rFonts w:ascii="Times New Roman" w:hAnsi="Times New Roman"/>
          <w:i/>
          <w:sz w:val="20"/>
          <w:szCs w:val="20"/>
        </w:rPr>
      </w:pPr>
      <w:r w:rsidRPr="00D531D6">
        <w:rPr>
          <w:rFonts w:ascii="Times New Roman" w:hAnsi="Times New Roman"/>
          <w:i/>
          <w:sz w:val="20"/>
          <w:szCs w:val="20"/>
        </w:rPr>
        <w:t>тропные гормоны</w:t>
      </w:r>
    </w:p>
    <w:p w:rsidR="00734CE8" w:rsidRPr="00D531D6" w:rsidRDefault="00734CE8" w:rsidP="00D531D6">
      <w:pPr>
        <w:spacing w:after="0" w:line="240" w:lineRule="auto"/>
        <w:jc w:val="center"/>
        <w:rPr>
          <w:rFonts w:ascii="Times New Roman" w:hAnsi="Times New Roman"/>
          <w:i/>
          <w:sz w:val="20"/>
          <w:szCs w:val="20"/>
        </w:rPr>
      </w:pPr>
      <w:r w:rsidRPr="00D531D6">
        <w:rPr>
          <w:rFonts w:ascii="Times New Roman" w:hAnsi="Times New Roman"/>
          <w:i/>
          <w:sz w:val="20"/>
          <w:szCs w:val="20"/>
        </w:rPr>
        <w:t xml:space="preserve"> (аденокортикотропный гормон (АКТГ), тиреотропный (ТТГ), </w:t>
      </w:r>
    </w:p>
    <w:p w:rsidR="00734CE8" w:rsidRPr="00D531D6" w:rsidRDefault="00E33F26" w:rsidP="00D531D6">
      <w:pPr>
        <w:spacing w:after="0" w:line="240" w:lineRule="auto"/>
        <w:jc w:val="center"/>
        <w:rPr>
          <w:rFonts w:ascii="Times New Roman" w:hAnsi="Times New Roman"/>
          <w:i/>
          <w:sz w:val="20"/>
          <w:szCs w:val="20"/>
        </w:rPr>
      </w:pPr>
      <w:r>
        <w:rPr>
          <w:rFonts w:ascii="Times New Roman" w:hAnsi="Times New Roman"/>
          <w:noProof/>
          <w:sz w:val="20"/>
          <w:szCs w:val="20"/>
        </w:rPr>
        <w:pict>
          <v:line id="_x0000_s1035" style="position:absolute;left:0;text-align:left;z-index:251641856" from="234pt,8.2pt" to="234pt,26.2pt">
            <v:stroke endarrow="block"/>
          </v:line>
        </w:pict>
      </w:r>
      <w:r w:rsidR="00734CE8" w:rsidRPr="00D531D6">
        <w:rPr>
          <w:rFonts w:ascii="Times New Roman" w:hAnsi="Times New Roman"/>
          <w:i/>
          <w:sz w:val="20"/>
          <w:szCs w:val="20"/>
        </w:rPr>
        <w:t>соматотропный (СТГ), фолликулостимулирующий(ФСГ) и т.д.)</w:t>
      </w:r>
    </w:p>
    <w:p w:rsidR="00734CE8" w:rsidRPr="00D531D6" w:rsidRDefault="00734CE8" w:rsidP="00D531D6">
      <w:pPr>
        <w:spacing w:after="0" w:line="240" w:lineRule="auto"/>
        <w:jc w:val="center"/>
        <w:rPr>
          <w:rFonts w:ascii="Times New Roman" w:hAnsi="Times New Roman"/>
          <w:sz w:val="20"/>
          <w:szCs w:val="20"/>
        </w:rPr>
      </w:pPr>
    </w:p>
    <w:p w:rsidR="00734CE8" w:rsidRPr="00D531D6" w:rsidRDefault="00734CE8" w:rsidP="00D531D6">
      <w:pPr>
        <w:spacing w:after="0" w:line="240" w:lineRule="auto"/>
        <w:jc w:val="center"/>
        <w:rPr>
          <w:rFonts w:ascii="Times New Roman" w:hAnsi="Times New Roman"/>
          <w:b/>
          <w:sz w:val="20"/>
          <w:szCs w:val="20"/>
        </w:rPr>
      </w:pPr>
      <w:r w:rsidRPr="00D531D6">
        <w:rPr>
          <w:rFonts w:ascii="Times New Roman" w:hAnsi="Times New Roman"/>
          <w:b/>
          <w:sz w:val="20"/>
          <w:szCs w:val="20"/>
        </w:rPr>
        <w:t>Периферические эндокринные железы</w:t>
      </w:r>
    </w:p>
    <w:p w:rsidR="00734CE8" w:rsidRPr="00D531D6" w:rsidRDefault="00E33F26" w:rsidP="00D531D6">
      <w:pPr>
        <w:spacing w:after="0" w:line="240" w:lineRule="auto"/>
        <w:jc w:val="center"/>
        <w:rPr>
          <w:rFonts w:ascii="Times New Roman" w:hAnsi="Times New Roman"/>
          <w:sz w:val="20"/>
          <w:szCs w:val="20"/>
        </w:rPr>
      </w:pPr>
      <w:r>
        <w:rPr>
          <w:rFonts w:ascii="Times New Roman" w:hAnsi="Times New Roman"/>
          <w:noProof/>
          <w:sz w:val="20"/>
          <w:szCs w:val="20"/>
        </w:rPr>
        <w:pict>
          <v:line id="_x0000_s1036" style="position:absolute;left:0;text-align:left;z-index:251642880" from="234pt,6.05pt" to="234pt,24.05pt">
            <v:stroke endarrow="block"/>
          </v:line>
        </w:pict>
      </w:r>
    </w:p>
    <w:p w:rsidR="00734CE8" w:rsidRPr="00D531D6" w:rsidRDefault="00734CE8" w:rsidP="00D531D6">
      <w:pPr>
        <w:spacing w:after="0" w:line="240" w:lineRule="auto"/>
        <w:jc w:val="center"/>
        <w:rPr>
          <w:rFonts w:ascii="Times New Roman" w:hAnsi="Times New Roman"/>
          <w:i/>
          <w:sz w:val="20"/>
          <w:szCs w:val="20"/>
        </w:rPr>
      </w:pPr>
    </w:p>
    <w:p w:rsidR="00734CE8" w:rsidRPr="00D531D6" w:rsidRDefault="00734CE8" w:rsidP="00D531D6">
      <w:pPr>
        <w:spacing w:after="0" w:line="240" w:lineRule="auto"/>
        <w:jc w:val="center"/>
        <w:rPr>
          <w:rFonts w:ascii="Times New Roman" w:hAnsi="Times New Roman"/>
          <w:i/>
          <w:sz w:val="20"/>
          <w:szCs w:val="20"/>
        </w:rPr>
      </w:pPr>
      <w:r w:rsidRPr="00D531D6">
        <w:rPr>
          <w:rFonts w:ascii="Times New Roman" w:hAnsi="Times New Roman"/>
          <w:i/>
          <w:sz w:val="20"/>
          <w:szCs w:val="20"/>
        </w:rPr>
        <w:t xml:space="preserve">гормоны </w:t>
      </w:r>
    </w:p>
    <w:p w:rsidR="00734CE8" w:rsidRPr="00D531D6" w:rsidRDefault="00734CE8" w:rsidP="00D531D6">
      <w:pPr>
        <w:spacing w:after="0" w:line="240" w:lineRule="auto"/>
        <w:jc w:val="center"/>
        <w:rPr>
          <w:rFonts w:ascii="Times New Roman" w:hAnsi="Times New Roman"/>
          <w:i/>
          <w:sz w:val="20"/>
          <w:szCs w:val="20"/>
        </w:rPr>
      </w:pPr>
      <w:r w:rsidRPr="00D531D6">
        <w:rPr>
          <w:rFonts w:ascii="Times New Roman" w:hAnsi="Times New Roman"/>
          <w:i/>
          <w:sz w:val="20"/>
          <w:szCs w:val="20"/>
        </w:rPr>
        <w:t>периферических желез</w:t>
      </w:r>
    </w:p>
    <w:p w:rsidR="00734CE8" w:rsidRPr="00D531D6" w:rsidRDefault="00E33F26" w:rsidP="00D531D6">
      <w:pPr>
        <w:spacing w:after="0" w:line="240" w:lineRule="auto"/>
        <w:jc w:val="center"/>
        <w:rPr>
          <w:rFonts w:ascii="Times New Roman" w:hAnsi="Times New Roman"/>
          <w:sz w:val="20"/>
          <w:szCs w:val="20"/>
        </w:rPr>
      </w:pPr>
      <w:r>
        <w:rPr>
          <w:rFonts w:ascii="Times New Roman" w:hAnsi="Times New Roman"/>
          <w:noProof/>
          <w:sz w:val="20"/>
          <w:szCs w:val="20"/>
        </w:rPr>
        <w:pict>
          <v:line id="_x0000_s1037" style="position:absolute;left:0;text-align:left;z-index:251643904" from="234pt,3.15pt" to="234pt,21.15pt">
            <v:stroke endarrow="block"/>
          </v:line>
        </w:pict>
      </w:r>
    </w:p>
    <w:p w:rsidR="00734CE8" w:rsidRPr="00D531D6" w:rsidRDefault="00734CE8" w:rsidP="00D531D6">
      <w:pPr>
        <w:spacing w:after="0" w:line="240" w:lineRule="auto"/>
        <w:jc w:val="center"/>
        <w:rPr>
          <w:rFonts w:ascii="Times New Roman" w:hAnsi="Times New Roman"/>
          <w:b/>
          <w:sz w:val="20"/>
          <w:szCs w:val="20"/>
        </w:rPr>
      </w:pPr>
      <w:r w:rsidRPr="00D531D6">
        <w:rPr>
          <w:rFonts w:ascii="Times New Roman" w:hAnsi="Times New Roman"/>
          <w:b/>
          <w:sz w:val="20"/>
          <w:szCs w:val="20"/>
        </w:rPr>
        <w:t>Метаболические изменения в органах – мишенях</w:t>
      </w:r>
    </w:p>
    <w:p w:rsidR="00734CE8" w:rsidRPr="00D531D6" w:rsidRDefault="00734CE8" w:rsidP="00D531D6">
      <w:pPr>
        <w:spacing w:after="0" w:line="240" w:lineRule="auto"/>
        <w:jc w:val="center"/>
        <w:rPr>
          <w:rFonts w:ascii="Times New Roman" w:hAnsi="Times New Roman"/>
          <w:b/>
          <w:sz w:val="20"/>
          <w:szCs w:val="20"/>
        </w:rPr>
      </w:pPr>
    </w:p>
    <w:p w:rsidR="00734CE8" w:rsidRPr="00D531D6" w:rsidRDefault="00734CE8" w:rsidP="00D531D6">
      <w:pPr>
        <w:spacing w:after="0" w:line="240" w:lineRule="auto"/>
        <w:jc w:val="both"/>
        <w:rPr>
          <w:rFonts w:ascii="Times New Roman" w:hAnsi="Times New Roman"/>
          <w:sz w:val="20"/>
          <w:szCs w:val="20"/>
        </w:rPr>
      </w:pPr>
    </w:p>
    <w:p w:rsidR="00734CE8" w:rsidRPr="00D531D6" w:rsidRDefault="00734CE8" w:rsidP="00D531D6">
      <w:pPr>
        <w:spacing w:after="0" w:line="240" w:lineRule="auto"/>
        <w:jc w:val="both"/>
        <w:rPr>
          <w:rFonts w:ascii="Times New Roman" w:hAnsi="Times New Roman"/>
          <w:b/>
          <w:color w:val="000000"/>
          <w:sz w:val="20"/>
          <w:szCs w:val="20"/>
        </w:rPr>
      </w:pPr>
    </w:p>
    <w:p w:rsidR="00D531D6" w:rsidRPr="00D531D6" w:rsidRDefault="00D531D6" w:rsidP="00D531D6">
      <w:pPr>
        <w:spacing w:after="0" w:line="240" w:lineRule="auto"/>
        <w:ind w:firstLine="567"/>
        <w:jc w:val="both"/>
        <w:rPr>
          <w:rFonts w:ascii="Times New Roman" w:hAnsi="Times New Roman"/>
          <w:sz w:val="20"/>
          <w:szCs w:val="20"/>
        </w:rPr>
      </w:pPr>
      <w:r>
        <w:rPr>
          <w:rFonts w:ascii="Times New Roman" w:hAnsi="Times New Roman"/>
          <w:b/>
          <w:bCs/>
          <w:sz w:val="20"/>
          <w:szCs w:val="20"/>
        </w:rPr>
        <w:t>2</w:t>
      </w:r>
      <w:r w:rsidRPr="00D531D6">
        <w:rPr>
          <w:rFonts w:ascii="Times New Roman" w:hAnsi="Times New Roman"/>
          <w:b/>
          <w:bCs/>
          <w:sz w:val="20"/>
          <w:szCs w:val="20"/>
        </w:rPr>
        <w:t xml:space="preserve">. </w:t>
      </w:r>
      <w:r w:rsidRPr="00D531D6">
        <w:rPr>
          <w:rFonts w:ascii="Times New Roman" w:hAnsi="Times New Roman"/>
          <w:sz w:val="20"/>
          <w:szCs w:val="20"/>
        </w:rPr>
        <w:t>Заполните пропуски слов в следующем тексте.</w:t>
      </w:r>
    </w:p>
    <w:p w:rsidR="00D531D6" w:rsidRPr="00D531D6" w:rsidRDefault="00D531D6" w:rsidP="00D531D6">
      <w:pPr>
        <w:spacing w:after="0" w:line="240" w:lineRule="auto"/>
        <w:ind w:firstLine="567"/>
        <w:jc w:val="both"/>
        <w:rPr>
          <w:rFonts w:ascii="Times New Roman" w:hAnsi="Times New Roman"/>
          <w:sz w:val="20"/>
          <w:szCs w:val="20"/>
        </w:rPr>
      </w:pPr>
      <w:r w:rsidRPr="00D531D6">
        <w:rPr>
          <w:rFonts w:ascii="Times New Roman" w:hAnsi="Times New Roman"/>
          <w:sz w:val="20"/>
          <w:szCs w:val="20"/>
        </w:rPr>
        <w:t>Механизм действия тропных гормонов передней доли гипофиза связан с тем, что они …… специфические рецепторы, которые находятся на …………, что приводит к активации…………, это увеличивает активность …………, в результате в клетках желез-мишеней накапливается ……, вследствие чего изменяются различные внутриклеточные процессы, в том числе усиливается синтез гормонов периферических желез.</w:t>
      </w:r>
    </w:p>
    <w:p w:rsidR="00BC7331" w:rsidRDefault="00BC7331" w:rsidP="00D531D6">
      <w:pPr>
        <w:spacing w:after="0" w:line="240" w:lineRule="auto"/>
        <w:ind w:firstLine="567"/>
        <w:jc w:val="both"/>
        <w:rPr>
          <w:rFonts w:ascii="Times New Roman" w:hAnsi="Times New Roman"/>
          <w:b/>
          <w:sz w:val="20"/>
          <w:szCs w:val="20"/>
        </w:rPr>
      </w:pPr>
    </w:p>
    <w:p w:rsidR="00D531D6" w:rsidRPr="00D531D6" w:rsidRDefault="00D531D6" w:rsidP="00D531D6">
      <w:pPr>
        <w:spacing w:after="0" w:line="240" w:lineRule="auto"/>
        <w:ind w:firstLine="567"/>
        <w:jc w:val="both"/>
        <w:rPr>
          <w:rFonts w:ascii="Times New Roman" w:hAnsi="Times New Roman"/>
          <w:sz w:val="20"/>
          <w:szCs w:val="20"/>
        </w:rPr>
      </w:pPr>
      <w:r w:rsidRPr="00D531D6">
        <w:rPr>
          <w:rFonts w:ascii="Times New Roman" w:hAnsi="Times New Roman"/>
          <w:b/>
          <w:sz w:val="20"/>
          <w:szCs w:val="20"/>
        </w:rPr>
        <w:t>3</w:t>
      </w:r>
      <w:r w:rsidRPr="00D531D6">
        <w:rPr>
          <w:rFonts w:ascii="Times New Roman" w:hAnsi="Times New Roman"/>
          <w:sz w:val="20"/>
          <w:szCs w:val="20"/>
        </w:rPr>
        <w:t>. Объясните механизм формирования простого нетоксического зоба, расположив ниже приведенные утверждения в логической последовательности, и укажите один из возможных путей его коррекции.</w:t>
      </w:r>
    </w:p>
    <w:p w:rsidR="00D531D6" w:rsidRPr="00D531D6" w:rsidRDefault="00D531D6" w:rsidP="00D531D6">
      <w:pPr>
        <w:spacing w:after="0" w:line="240" w:lineRule="auto"/>
        <w:ind w:firstLine="708"/>
        <w:jc w:val="both"/>
        <w:rPr>
          <w:rFonts w:ascii="Times New Roman" w:hAnsi="Times New Roman"/>
          <w:sz w:val="20"/>
          <w:szCs w:val="20"/>
        </w:rPr>
      </w:pPr>
      <w:r w:rsidRPr="00D531D6">
        <w:rPr>
          <w:rFonts w:ascii="Times New Roman" w:hAnsi="Times New Roman"/>
          <w:sz w:val="20"/>
          <w:szCs w:val="20"/>
        </w:rPr>
        <w:t>1. По принципу «обратной отрицательной связи» усиливается продукция  тиротропин – рилизинг гормона гипоталамусом, а затем тиреотропного гормона гипофизом</w:t>
      </w:r>
    </w:p>
    <w:p w:rsidR="00D531D6" w:rsidRPr="00D531D6" w:rsidRDefault="00D531D6" w:rsidP="00D531D6">
      <w:pPr>
        <w:spacing w:after="0" w:line="240" w:lineRule="auto"/>
        <w:ind w:firstLine="708"/>
        <w:jc w:val="both"/>
        <w:rPr>
          <w:rFonts w:ascii="Times New Roman" w:hAnsi="Times New Roman"/>
          <w:sz w:val="20"/>
          <w:szCs w:val="20"/>
        </w:rPr>
      </w:pPr>
      <w:r w:rsidRPr="00D531D6">
        <w:rPr>
          <w:rFonts w:ascii="Times New Roman" w:hAnsi="Times New Roman"/>
          <w:sz w:val="20"/>
          <w:szCs w:val="20"/>
        </w:rPr>
        <w:t>2. Дефицит йода в продуктах питания приводит к нарушению синтеза тиреоидных гормонов</w:t>
      </w:r>
    </w:p>
    <w:p w:rsidR="00D531D6" w:rsidRPr="00D531D6" w:rsidRDefault="00D531D6" w:rsidP="00D531D6">
      <w:pPr>
        <w:spacing w:after="0" w:line="240" w:lineRule="auto"/>
        <w:ind w:firstLine="708"/>
        <w:jc w:val="both"/>
        <w:rPr>
          <w:rFonts w:ascii="Times New Roman" w:hAnsi="Times New Roman"/>
          <w:sz w:val="20"/>
          <w:szCs w:val="20"/>
        </w:rPr>
      </w:pPr>
      <w:r w:rsidRPr="00D531D6">
        <w:rPr>
          <w:rFonts w:ascii="Times New Roman" w:hAnsi="Times New Roman"/>
          <w:sz w:val="20"/>
          <w:szCs w:val="20"/>
        </w:rPr>
        <w:t>3. Для восстановления нарушенного синтеза тиреоидных гормонов необходимо применять препараты нерадиоактивного йода (калия йодид, натрия йодид)</w:t>
      </w:r>
    </w:p>
    <w:p w:rsidR="00D531D6" w:rsidRPr="00D531D6" w:rsidRDefault="00D531D6" w:rsidP="00D531D6">
      <w:pPr>
        <w:spacing w:after="0" w:line="240" w:lineRule="auto"/>
        <w:ind w:firstLine="708"/>
        <w:jc w:val="both"/>
        <w:rPr>
          <w:rFonts w:ascii="Times New Roman" w:hAnsi="Times New Roman"/>
          <w:sz w:val="20"/>
          <w:szCs w:val="20"/>
        </w:rPr>
      </w:pPr>
      <w:r w:rsidRPr="00D531D6">
        <w:rPr>
          <w:rFonts w:ascii="Times New Roman" w:hAnsi="Times New Roman"/>
          <w:sz w:val="20"/>
          <w:szCs w:val="20"/>
        </w:rPr>
        <w:t>4. Тиреотропный гормон оказывает стимулирующее влияние на щитовидную железу и вызывает увеличение ее размеров.</w:t>
      </w:r>
    </w:p>
    <w:p w:rsidR="00D531D6" w:rsidRDefault="00D531D6" w:rsidP="00D531D6">
      <w:pPr>
        <w:tabs>
          <w:tab w:val="left" w:pos="180"/>
        </w:tabs>
        <w:spacing w:after="0" w:line="240" w:lineRule="auto"/>
        <w:jc w:val="both"/>
        <w:rPr>
          <w:rFonts w:ascii="Times New Roman" w:hAnsi="Times New Roman"/>
          <w:b/>
          <w:sz w:val="20"/>
          <w:szCs w:val="20"/>
        </w:rPr>
      </w:pPr>
    </w:p>
    <w:p w:rsidR="00D531D6" w:rsidRPr="00D531D6" w:rsidRDefault="00D531D6" w:rsidP="00D531D6">
      <w:pPr>
        <w:tabs>
          <w:tab w:val="left" w:pos="180"/>
        </w:tabs>
        <w:spacing w:after="0" w:line="240" w:lineRule="auto"/>
        <w:ind w:firstLine="567"/>
        <w:jc w:val="both"/>
        <w:rPr>
          <w:rFonts w:ascii="Times New Roman" w:hAnsi="Times New Roman"/>
          <w:b/>
          <w:sz w:val="20"/>
          <w:szCs w:val="20"/>
        </w:rPr>
      </w:pPr>
      <w:r>
        <w:rPr>
          <w:rFonts w:ascii="Times New Roman" w:hAnsi="Times New Roman"/>
          <w:b/>
          <w:sz w:val="20"/>
          <w:szCs w:val="20"/>
        </w:rPr>
        <w:t>4</w:t>
      </w:r>
      <w:r w:rsidRPr="00D531D6">
        <w:rPr>
          <w:rFonts w:ascii="Times New Roman" w:hAnsi="Times New Roman"/>
          <w:b/>
          <w:sz w:val="20"/>
          <w:szCs w:val="20"/>
        </w:rPr>
        <w:t>.</w:t>
      </w:r>
      <w:r w:rsidRPr="00D531D6">
        <w:rPr>
          <w:rFonts w:ascii="Times New Roman" w:hAnsi="Times New Roman"/>
          <w:sz w:val="20"/>
          <w:szCs w:val="20"/>
        </w:rPr>
        <w:t xml:space="preserve"> Отметьте побочные эффекты  некоторых пероральных гипогликемических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0"/>
        <w:gridCol w:w="1980"/>
        <w:gridCol w:w="1903"/>
      </w:tblGrid>
      <w:tr w:rsidR="00D531D6" w:rsidRPr="00D531D6" w:rsidTr="004818EB">
        <w:tc>
          <w:tcPr>
            <w:tcW w:w="2988" w:type="dxa"/>
          </w:tcPr>
          <w:p w:rsidR="00D531D6" w:rsidRPr="00D531D6" w:rsidRDefault="00D531D6" w:rsidP="00D531D6">
            <w:pPr>
              <w:tabs>
                <w:tab w:val="left" w:pos="180"/>
              </w:tabs>
              <w:spacing w:after="0" w:line="240" w:lineRule="auto"/>
              <w:jc w:val="center"/>
              <w:rPr>
                <w:rFonts w:ascii="Times New Roman" w:hAnsi="Times New Roman"/>
                <w:b/>
                <w:sz w:val="20"/>
                <w:szCs w:val="20"/>
              </w:rPr>
            </w:pPr>
            <w:r w:rsidRPr="00D531D6">
              <w:rPr>
                <w:rFonts w:ascii="Times New Roman" w:hAnsi="Times New Roman"/>
                <w:b/>
                <w:sz w:val="20"/>
                <w:szCs w:val="20"/>
              </w:rPr>
              <w:t>Побочные эффекты</w:t>
            </w:r>
          </w:p>
        </w:tc>
        <w:tc>
          <w:tcPr>
            <w:tcW w:w="2700" w:type="dxa"/>
          </w:tcPr>
          <w:p w:rsidR="00D531D6" w:rsidRPr="00D531D6" w:rsidRDefault="00D531D6" w:rsidP="00D531D6">
            <w:pPr>
              <w:tabs>
                <w:tab w:val="left" w:pos="180"/>
              </w:tabs>
              <w:spacing w:after="0" w:line="240" w:lineRule="auto"/>
              <w:jc w:val="center"/>
              <w:rPr>
                <w:rFonts w:ascii="Times New Roman" w:hAnsi="Times New Roman"/>
                <w:b/>
                <w:sz w:val="20"/>
                <w:szCs w:val="20"/>
              </w:rPr>
            </w:pPr>
            <w:r w:rsidRPr="00D531D6">
              <w:rPr>
                <w:rFonts w:ascii="Times New Roman" w:hAnsi="Times New Roman"/>
                <w:b/>
                <w:sz w:val="20"/>
                <w:szCs w:val="20"/>
              </w:rPr>
              <w:t>Толбутамид</w:t>
            </w:r>
          </w:p>
        </w:tc>
        <w:tc>
          <w:tcPr>
            <w:tcW w:w="1980" w:type="dxa"/>
          </w:tcPr>
          <w:p w:rsidR="00D531D6" w:rsidRPr="00D531D6" w:rsidRDefault="00D531D6" w:rsidP="00D531D6">
            <w:pPr>
              <w:tabs>
                <w:tab w:val="left" w:pos="180"/>
              </w:tabs>
              <w:spacing w:after="0" w:line="240" w:lineRule="auto"/>
              <w:jc w:val="center"/>
              <w:rPr>
                <w:rFonts w:ascii="Times New Roman" w:hAnsi="Times New Roman"/>
                <w:b/>
                <w:sz w:val="20"/>
                <w:szCs w:val="20"/>
              </w:rPr>
            </w:pPr>
            <w:r w:rsidRPr="00D531D6">
              <w:rPr>
                <w:rFonts w:ascii="Times New Roman" w:hAnsi="Times New Roman"/>
                <w:b/>
                <w:sz w:val="20"/>
                <w:szCs w:val="20"/>
              </w:rPr>
              <w:t>Метформин</w:t>
            </w:r>
          </w:p>
        </w:tc>
        <w:tc>
          <w:tcPr>
            <w:tcW w:w="1903" w:type="dxa"/>
          </w:tcPr>
          <w:p w:rsidR="00D531D6" w:rsidRPr="00D531D6" w:rsidRDefault="00D531D6" w:rsidP="00D531D6">
            <w:pPr>
              <w:tabs>
                <w:tab w:val="left" w:pos="180"/>
              </w:tabs>
              <w:spacing w:after="0" w:line="240" w:lineRule="auto"/>
              <w:jc w:val="center"/>
              <w:rPr>
                <w:rFonts w:ascii="Times New Roman" w:hAnsi="Times New Roman"/>
                <w:b/>
                <w:sz w:val="20"/>
                <w:szCs w:val="20"/>
              </w:rPr>
            </w:pPr>
            <w:r w:rsidRPr="00D531D6">
              <w:rPr>
                <w:rFonts w:ascii="Times New Roman" w:hAnsi="Times New Roman"/>
                <w:b/>
                <w:sz w:val="20"/>
                <w:szCs w:val="20"/>
              </w:rPr>
              <w:t>Акарбоза</w:t>
            </w:r>
          </w:p>
          <w:p w:rsidR="00D531D6" w:rsidRPr="00D531D6" w:rsidRDefault="00D531D6" w:rsidP="00D531D6">
            <w:pPr>
              <w:tabs>
                <w:tab w:val="left" w:pos="180"/>
              </w:tabs>
              <w:spacing w:after="0" w:line="240" w:lineRule="auto"/>
              <w:jc w:val="center"/>
              <w:rPr>
                <w:rFonts w:ascii="Times New Roman" w:hAnsi="Times New Roman"/>
                <w:b/>
                <w:sz w:val="20"/>
                <w:szCs w:val="20"/>
              </w:rPr>
            </w:pPr>
          </w:p>
        </w:tc>
      </w:tr>
      <w:tr w:rsidR="00D531D6" w:rsidRPr="00D531D6" w:rsidTr="004818EB">
        <w:tc>
          <w:tcPr>
            <w:tcW w:w="2988" w:type="dxa"/>
          </w:tcPr>
          <w:p w:rsidR="00D531D6" w:rsidRPr="00D531D6" w:rsidRDefault="00D531D6" w:rsidP="00D531D6">
            <w:pPr>
              <w:tabs>
                <w:tab w:val="left" w:pos="180"/>
              </w:tabs>
              <w:spacing w:after="0" w:line="240" w:lineRule="auto"/>
              <w:jc w:val="center"/>
              <w:rPr>
                <w:rFonts w:ascii="Times New Roman" w:hAnsi="Times New Roman"/>
                <w:sz w:val="20"/>
                <w:szCs w:val="20"/>
              </w:rPr>
            </w:pPr>
            <w:r w:rsidRPr="00D531D6">
              <w:rPr>
                <w:rFonts w:ascii="Times New Roman" w:hAnsi="Times New Roman"/>
                <w:sz w:val="20"/>
                <w:szCs w:val="20"/>
              </w:rPr>
              <w:t>Повышение аппетита</w:t>
            </w:r>
          </w:p>
        </w:tc>
        <w:tc>
          <w:tcPr>
            <w:tcW w:w="270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8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03"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r>
      <w:tr w:rsidR="00D531D6" w:rsidRPr="00D531D6" w:rsidTr="004818EB">
        <w:tc>
          <w:tcPr>
            <w:tcW w:w="2988" w:type="dxa"/>
          </w:tcPr>
          <w:p w:rsidR="00D531D6" w:rsidRPr="00D531D6" w:rsidRDefault="00D531D6" w:rsidP="00D531D6">
            <w:pPr>
              <w:tabs>
                <w:tab w:val="left" w:pos="180"/>
              </w:tabs>
              <w:spacing w:after="0" w:line="240" w:lineRule="auto"/>
              <w:jc w:val="center"/>
              <w:rPr>
                <w:rFonts w:ascii="Times New Roman" w:hAnsi="Times New Roman"/>
                <w:sz w:val="20"/>
                <w:szCs w:val="20"/>
              </w:rPr>
            </w:pPr>
            <w:r w:rsidRPr="00D531D6">
              <w:rPr>
                <w:rFonts w:ascii="Times New Roman" w:hAnsi="Times New Roman"/>
                <w:sz w:val="20"/>
                <w:szCs w:val="20"/>
              </w:rPr>
              <w:t>Гипогликемия</w:t>
            </w:r>
          </w:p>
        </w:tc>
        <w:tc>
          <w:tcPr>
            <w:tcW w:w="270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8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03"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r>
      <w:tr w:rsidR="00D531D6" w:rsidRPr="00D531D6" w:rsidTr="004818EB">
        <w:tc>
          <w:tcPr>
            <w:tcW w:w="2988" w:type="dxa"/>
          </w:tcPr>
          <w:p w:rsidR="00D531D6" w:rsidRPr="00D531D6" w:rsidRDefault="00D531D6" w:rsidP="00D531D6">
            <w:pPr>
              <w:tabs>
                <w:tab w:val="left" w:pos="180"/>
              </w:tabs>
              <w:spacing w:after="0" w:line="240" w:lineRule="auto"/>
              <w:jc w:val="center"/>
              <w:rPr>
                <w:rFonts w:ascii="Times New Roman" w:hAnsi="Times New Roman"/>
                <w:sz w:val="20"/>
                <w:szCs w:val="20"/>
              </w:rPr>
            </w:pPr>
            <w:r w:rsidRPr="00D531D6">
              <w:rPr>
                <w:rFonts w:ascii="Times New Roman" w:hAnsi="Times New Roman"/>
                <w:sz w:val="20"/>
                <w:szCs w:val="20"/>
              </w:rPr>
              <w:t>Уменьшение аппетита и массы тела</w:t>
            </w:r>
          </w:p>
        </w:tc>
        <w:tc>
          <w:tcPr>
            <w:tcW w:w="270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8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03"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r>
      <w:tr w:rsidR="00D531D6" w:rsidRPr="00D531D6" w:rsidTr="004818EB">
        <w:tc>
          <w:tcPr>
            <w:tcW w:w="2988" w:type="dxa"/>
          </w:tcPr>
          <w:p w:rsidR="00D531D6" w:rsidRPr="00D531D6" w:rsidRDefault="00D531D6" w:rsidP="00D531D6">
            <w:pPr>
              <w:tabs>
                <w:tab w:val="left" w:pos="180"/>
              </w:tabs>
              <w:spacing w:after="0" w:line="240" w:lineRule="auto"/>
              <w:jc w:val="center"/>
              <w:rPr>
                <w:rFonts w:ascii="Times New Roman" w:hAnsi="Times New Roman"/>
                <w:sz w:val="20"/>
                <w:szCs w:val="20"/>
              </w:rPr>
            </w:pPr>
            <w:r w:rsidRPr="00D531D6">
              <w:rPr>
                <w:rFonts w:ascii="Times New Roman" w:hAnsi="Times New Roman"/>
                <w:sz w:val="20"/>
                <w:szCs w:val="20"/>
              </w:rPr>
              <w:t>Осложнения заболеваний сердечно-сосудистой системы</w:t>
            </w:r>
          </w:p>
        </w:tc>
        <w:tc>
          <w:tcPr>
            <w:tcW w:w="270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8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03"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r>
      <w:tr w:rsidR="00D531D6" w:rsidRPr="00D531D6" w:rsidTr="004818EB">
        <w:tc>
          <w:tcPr>
            <w:tcW w:w="2988" w:type="dxa"/>
          </w:tcPr>
          <w:p w:rsidR="00D531D6" w:rsidRPr="00D531D6" w:rsidRDefault="00D531D6" w:rsidP="00D531D6">
            <w:pPr>
              <w:tabs>
                <w:tab w:val="left" w:pos="180"/>
              </w:tabs>
              <w:spacing w:after="0" w:line="240" w:lineRule="auto"/>
              <w:jc w:val="center"/>
              <w:rPr>
                <w:rFonts w:ascii="Times New Roman" w:hAnsi="Times New Roman"/>
                <w:sz w:val="20"/>
                <w:szCs w:val="20"/>
              </w:rPr>
            </w:pPr>
            <w:r w:rsidRPr="00D531D6">
              <w:rPr>
                <w:rFonts w:ascii="Times New Roman" w:hAnsi="Times New Roman"/>
                <w:sz w:val="20"/>
                <w:szCs w:val="20"/>
              </w:rPr>
              <w:t>Лактатный ацидоз</w:t>
            </w:r>
          </w:p>
        </w:tc>
        <w:tc>
          <w:tcPr>
            <w:tcW w:w="270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8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03"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r>
      <w:tr w:rsidR="00D531D6" w:rsidRPr="00D531D6" w:rsidTr="004818EB">
        <w:tc>
          <w:tcPr>
            <w:tcW w:w="2988" w:type="dxa"/>
          </w:tcPr>
          <w:p w:rsidR="00D531D6" w:rsidRPr="00D531D6" w:rsidRDefault="00D531D6" w:rsidP="00D531D6">
            <w:pPr>
              <w:tabs>
                <w:tab w:val="left" w:pos="180"/>
              </w:tabs>
              <w:spacing w:after="0" w:line="240" w:lineRule="auto"/>
              <w:jc w:val="center"/>
              <w:rPr>
                <w:rFonts w:ascii="Times New Roman" w:hAnsi="Times New Roman"/>
                <w:sz w:val="20"/>
                <w:szCs w:val="20"/>
              </w:rPr>
            </w:pPr>
            <w:r w:rsidRPr="00D531D6">
              <w:rPr>
                <w:rFonts w:ascii="Times New Roman" w:hAnsi="Times New Roman"/>
                <w:sz w:val="20"/>
                <w:szCs w:val="20"/>
              </w:rPr>
              <w:t>Метеоризм</w:t>
            </w:r>
          </w:p>
        </w:tc>
        <w:tc>
          <w:tcPr>
            <w:tcW w:w="270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80"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c>
          <w:tcPr>
            <w:tcW w:w="1903" w:type="dxa"/>
          </w:tcPr>
          <w:p w:rsidR="00D531D6" w:rsidRPr="00D531D6" w:rsidRDefault="00D531D6" w:rsidP="00D531D6">
            <w:pPr>
              <w:tabs>
                <w:tab w:val="left" w:pos="180"/>
              </w:tabs>
              <w:spacing w:after="0" w:line="240" w:lineRule="auto"/>
              <w:jc w:val="center"/>
              <w:rPr>
                <w:rFonts w:ascii="Times New Roman" w:hAnsi="Times New Roman"/>
                <w:sz w:val="20"/>
                <w:szCs w:val="20"/>
              </w:rPr>
            </w:pPr>
          </w:p>
        </w:tc>
      </w:tr>
    </w:tbl>
    <w:p w:rsidR="00D531D6" w:rsidRPr="00D531D6" w:rsidRDefault="00D531D6" w:rsidP="00D531D6">
      <w:pPr>
        <w:tabs>
          <w:tab w:val="left" w:pos="180"/>
        </w:tabs>
        <w:spacing w:after="0" w:line="240" w:lineRule="auto"/>
        <w:jc w:val="both"/>
        <w:rPr>
          <w:rFonts w:ascii="Times New Roman" w:hAnsi="Times New Roman"/>
          <w:sz w:val="20"/>
          <w:szCs w:val="20"/>
        </w:rPr>
      </w:pPr>
      <w:r w:rsidRPr="00D531D6">
        <w:rPr>
          <w:rFonts w:ascii="Times New Roman" w:hAnsi="Times New Roman"/>
          <w:sz w:val="20"/>
          <w:szCs w:val="20"/>
        </w:rPr>
        <w:t>Примечание: наличие эффекта обозначьте символом «+»</w:t>
      </w:r>
    </w:p>
    <w:p w:rsidR="00D531D6" w:rsidRPr="00D531D6" w:rsidRDefault="00D531D6" w:rsidP="00D531D6">
      <w:pPr>
        <w:spacing w:after="0" w:line="240" w:lineRule="auto"/>
        <w:jc w:val="both"/>
        <w:rPr>
          <w:rFonts w:ascii="Times New Roman" w:hAnsi="Times New Roman"/>
          <w:sz w:val="20"/>
          <w:szCs w:val="20"/>
        </w:rPr>
      </w:pPr>
    </w:p>
    <w:p w:rsidR="00DB64B1" w:rsidRPr="00D531D6" w:rsidRDefault="00DB64B1" w:rsidP="00D531D6">
      <w:pPr>
        <w:pStyle w:val="a6"/>
        <w:spacing w:after="0" w:line="240" w:lineRule="auto"/>
        <w:ind w:left="0"/>
        <w:jc w:val="both"/>
        <w:rPr>
          <w:rFonts w:ascii="Times New Roman" w:hAnsi="Times New Roman"/>
          <w:b/>
          <w:sz w:val="20"/>
          <w:szCs w:val="20"/>
        </w:rPr>
      </w:pPr>
      <w:r w:rsidRPr="00D531D6">
        <w:rPr>
          <w:rFonts w:ascii="Times New Roman" w:hAnsi="Times New Roman"/>
          <w:b/>
          <w:sz w:val="20"/>
          <w:szCs w:val="20"/>
        </w:rPr>
        <w:t>Задания на установление взаимосвязанности действий</w:t>
      </w:r>
    </w:p>
    <w:p w:rsidR="00D531D6" w:rsidRPr="00D531D6" w:rsidRDefault="00D531D6" w:rsidP="00D531D6">
      <w:pPr>
        <w:spacing w:after="0" w:line="240" w:lineRule="auto"/>
        <w:ind w:firstLine="567"/>
        <w:jc w:val="both"/>
        <w:rPr>
          <w:rFonts w:ascii="Times New Roman" w:hAnsi="Times New Roman"/>
          <w:sz w:val="20"/>
          <w:szCs w:val="20"/>
        </w:rPr>
      </w:pPr>
      <w:r>
        <w:rPr>
          <w:rFonts w:ascii="Times New Roman" w:hAnsi="Times New Roman"/>
          <w:b/>
          <w:sz w:val="20"/>
          <w:szCs w:val="20"/>
        </w:rPr>
        <w:t>1</w:t>
      </w:r>
      <w:r w:rsidRPr="00D531D6">
        <w:rPr>
          <w:rFonts w:ascii="Times New Roman" w:hAnsi="Times New Roman"/>
          <w:b/>
          <w:sz w:val="20"/>
          <w:szCs w:val="20"/>
        </w:rPr>
        <w:t xml:space="preserve">. </w:t>
      </w:r>
      <w:r w:rsidRPr="00D531D6">
        <w:rPr>
          <w:rFonts w:ascii="Times New Roman" w:hAnsi="Times New Roman"/>
          <w:sz w:val="20"/>
          <w:szCs w:val="20"/>
        </w:rPr>
        <w:t>Объясните показания к применению некоторых препаратов гормонов гипофиза, продолжив причинно-следственную связь.</w:t>
      </w:r>
    </w:p>
    <w:p w:rsidR="00D531D6" w:rsidRPr="00D531D6" w:rsidRDefault="0009210D" w:rsidP="00851D31">
      <w:pPr>
        <w:numPr>
          <w:ilvl w:val="0"/>
          <w:numId w:val="112"/>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Десмопрессин применяют при несахарном диабете потому, что_________________</w:t>
      </w:r>
    </w:p>
    <w:p w:rsidR="00D531D6" w:rsidRPr="00D531D6" w:rsidRDefault="0009210D" w:rsidP="00851D31">
      <w:pPr>
        <w:numPr>
          <w:ilvl w:val="0"/>
          <w:numId w:val="112"/>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Окситоцин применяют при слабости родовой деятельности потому, что __________</w:t>
      </w:r>
    </w:p>
    <w:p w:rsidR="00D531D6" w:rsidRPr="00D531D6" w:rsidRDefault="0009210D" w:rsidP="00851D31">
      <w:pPr>
        <w:numPr>
          <w:ilvl w:val="0"/>
          <w:numId w:val="112"/>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 xml:space="preserve">Гонадотропин хорионический применяют при ановуляторном бесплодии потому, </w:t>
      </w:r>
    </w:p>
    <w:p w:rsidR="00D531D6" w:rsidRPr="00D531D6" w:rsidRDefault="0009210D" w:rsidP="00851D31">
      <w:pPr>
        <w:numPr>
          <w:ilvl w:val="0"/>
          <w:numId w:val="112"/>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Кортикотропин назначают после длительного применения препаратов глюкокортикостероидов потому, что ___________________________</w:t>
      </w:r>
    </w:p>
    <w:p w:rsidR="00D531D6" w:rsidRPr="00D531D6" w:rsidRDefault="0009210D" w:rsidP="00851D31">
      <w:pPr>
        <w:numPr>
          <w:ilvl w:val="0"/>
          <w:numId w:val="112"/>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Соматропин применяют при карликовом росте потому, что _______________</w:t>
      </w:r>
    </w:p>
    <w:p w:rsidR="00D531D6" w:rsidRPr="00D531D6" w:rsidRDefault="0009210D" w:rsidP="00851D31">
      <w:pPr>
        <w:numPr>
          <w:ilvl w:val="0"/>
          <w:numId w:val="112"/>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Бромокриптин применяют для прекращения физиологической лактации потому, что_______________________</w:t>
      </w:r>
    </w:p>
    <w:p w:rsidR="00D531D6" w:rsidRPr="00D531D6" w:rsidRDefault="00D531D6" w:rsidP="00D531D6">
      <w:pPr>
        <w:spacing w:after="0" w:line="240" w:lineRule="auto"/>
        <w:jc w:val="both"/>
        <w:rPr>
          <w:rFonts w:ascii="Times New Roman" w:hAnsi="Times New Roman"/>
          <w:b/>
          <w:sz w:val="20"/>
          <w:szCs w:val="20"/>
        </w:rPr>
      </w:pPr>
    </w:p>
    <w:p w:rsidR="00D531D6" w:rsidRPr="00D531D6" w:rsidRDefault="00D531D6" w:rsidP="00D531D6">
      <w:pPr>
        <w:spacing w:after="0" w:line="240" w:lineRule="auto"/>
        <w:ind w:firstLine="567"/>
        <w:jc w:val="both"/>
        <w:rPr>
          <w:rFonts w:ascii="Times New Roman" w:hAnsi="Times New Roman"/>
          <w:sz w:val="20"/>
          <w:szCs w:val="20"/>
        </w:rPr>
      </w:pPr>
      <w:r>
        <w:rPr>
          <w:rFonts w:ascii="Times New Roman" w:hAnsi="Times New Roman"/>
          <w:b/>
          <w:sz w:val="20"/>
          <w:szCs w:val="20"/>
        </w:rPr>
        <w:t>2</w:t>
      </w:r>
      <w:r w:rsidRPr="00D531D6">
        <w:rPr>
          <w:rFonts w:ascii="Times New Roman" w:hAnsi="Times New Roman"/>
          <w:sz w:val="20"/>
          <w:szCs w:val="20"/>
        </w:rPr>
        <w:t>. Объясните противопоказания к применению некоторых препаратов гормонов гипофиза, продолжив причинно-следственную связь.</w:t>
      </w:r>
    </w:p>
    <w:p w:rsidR="00D531D6" w:rsidRPr="00D531D6" w:rsidRDefault="0009210D" w:rsidP="00851D31">
      <w:pPr>
        <w:numPr>
          <w:ilvl w:val="0"/>
          <w:numId w:val="11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Противопоказанием к применению кортикотропина является артериальная гипертензия потому, что___________________________</w:t>
      </w:r>
    </w:p>
    <w:p w:rsidR="00D531D6" w:rsidRPr="00D531D6" w:rsidRDefault="0009210D" w:rsidP="00851D31">
      <w:pPr>
        <w:numPr>
          <w:ilvl w:val="0"/>
          <w:numId w:val="11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Противопоказанием к применению гонадотропина является злокачественная опухоль молочной железы потому, что__________________________</w:t>
      </w:r>
    </w:p>
    <w:p w:rsidR="00D531D6" w:rsidRPr="00D531D6" w:rsidRDefault="0009210D" w:rsidP="00851D31">
      <w:pPr>
        <w:numPr>
          <w:ilvl w:val="0"/>
          <w:numId w:val="11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Окситоцин не применяют для прерывания беременности на ранних сроках потому, что _________________________________</w:t>
      </w:r>
    </w:p>
    <w:p w:rsidR="00D531D6" w:rsidRPr="00D531D6" w:rsidRDefault="004818EB" w:rsidP="00851D31">
      <w:pPr>
        <w:numPr>
          <w:ilvl w:val="0"/>
          <w:numId w:val="11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D531D6" w:rsidRPr="00D531D6">
        <w:rPr>
          <w:rFonts w:ascii="Times New Roman" w:hAnsi="Times New Roman"/>
          <w:sz w:val="20"/>
          <w:szCs w:val="20"/>
        </w:rPr>
        <w:t>Питуитрин не применяют для стимуляции родовой деятельности у женщин, страдающих артериальной гипертензией потому, что ____________________</w:t>
      </w:r>
    </w:p>
    <w:p w:rsidR="00D531D6" w:rsidRPr="00D531D6" w:rsidRDefault="00D531D6" w:rsidP="00D531D6">
      <w:pPr>
        <w:spacing w:after="0" w:line="240" w:lineRule="auto"/>
        <w:ind w:hanging="360"/>
        <w:jc w:val="both"/>
        <w:rPr>
          <w:rFonts w:ascii="Times New Roman" w:hAnsi="Times New Roman"/>
          <w:b/>
          <w:sz w:val="20"/>
          <w:szCs w:val="20"/>
        </w:rPr>
      </w:pPr>
    </w:p>
    <w:p w:rsidR="00D531D6" w:rsidRPr="00D531D6" w:rsidRDefault="00D531D6" w:rsidP="00D531D6">
      <w:pPr>
        <w:spacing w:after="0" w:line="240" w:lineRule="auto"/>
        <w:ind w:firstLine="567"/>
        <w:jc w:val="both"/>
        <w:rPr>
          <w:rFonts w:ascii="Times New Roman" w:hAnsi="Times New Roman"/>
          <w:sz w:val="20"/>
          <w:szCs w:val="20"/>
        </w:rPr>
      </w:pPr>
      <w:r>
        <w:rPr>
          <w:rFonts w:ascii="Times New Roman" w:hAnsi="Times New Roman"/>
          <w:b/>
          <w:sz w:val="20"/>
          <w:szCs w:val="20"/>
        </w:rPr>
        <w:t>3</w:t>
      </w:r>
      <w:r w:rsidRPr="00D531D6">
        <w:rPr>
          <w:rFonts w:ascii="Times New Roman" w:hAnsi="Times New Roman"/>
          <w:sz w:val="20"/>
          <w:szCs w:val="20"/>
        </w:rPr>
        <w:t>. Отметьте неправильное утверждение</w:t>
      </w:r>
    </w:p>
    <w:p w:rsidR="00D531D6" w:rsidRPr="00D531D6" w:rsidRDefault="00D531D6" w:rsidP="00851D31">
      <w:pPr>
        <w:numPr>
          <w:ilvl w:val="0"/>
          <w:numId w:val="114"/>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D531D6">
        <w:rPr>
          <w:rFonts w:ascii="Times New Roman" w:hAnsi="Times New Roman"/>
          <w:sz w:val="20"/>
          <w:szCs w:val="20"/>
        </w:rPr>
        <w:t>Окситоцин не влияет на тонус шейки матки</w:t>
      </w:r>
    </w:p>
    <w:p w:rsidR="00D531D6" w:rsidRPr="00D531D6" w:rsidRDefault="00D531D6" w:rsidP="00851D31">
      <w:pPr>
        <w:numPr>
          <w:ilvl w:val="0"/>
          <w:numId w:val="114"/>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D531D6">
        <w:rPr>
          <w:rFonts w:ascii="Times New Roman" w:hAnsi="Times New Roman"/>
          <w:sz w:val="20"/>
          <w:szCs w:val="20"/>
        </w:rPr>
        <w:t>При длительном применении кортикотропина увеличивается синтез эндогенного адренокортикотропного гормона</w:t>
      </w:r>
    </w:p>
    <w:p w:rsidR="00D531D6" w:rsidRPr="00D531D6" w:rsidRDefault="00D531D6" w:rsidP="00851D31">
      <w:pPr>
        <w:numPr>
          <w:ilvl w:val="0"/>
          <w:numId w:val="114"/>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D531D6">
        <w:rPr>
          <w:rFonts w:ascii="Times New Roman" w:hAnsi="Times New Roman"/>
          <w:sz w:val="20"/>
          <w:szCs w:val="20"/>
        </w:rPr>
        <w:t>Одним из побочных эффектов соматропина является гипергликемия</w:t>
      </w:r>
    </w:p>
    <w:p w:rsidR="00D531D6" w:rsidRPr="00D531D6" w:rsidRDefault="00D531D6" w:rsidP="00851D31">
      <w:pPr>
        <w:numPr>
          <w:ilvl w:val="0"/>
          <w:numId w:val="114"/>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D531D6">
        <w:rPr>
          <w:rFonts w:ascii="Times New Roman" w:hAnsi="Times New Roman"/>
          <w:sz w:val="20"/>
          <w:szCs w:val="20"/>
        </w:rPr>
        <w:t>Вазопрессин увеличивает тонус кровеносных сосудов и повышает АД</w:t>
      </w:r>
    </w:p>
    <w:p w:rsidR="00D531D6" w:rsidRPr="00D531D6" w:rsidRDefault="00D531D6" w:rsidP="00851D31">
      <w:pPr>
        <w:numPr>
          <w:ilvl w:val="0"/>
          <w:numId w:val="114"/>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Pr="00D531D6">
        <w:rPr>
          <w:rFonts w:ascii="Times New Roman" w:hAnsi="Times New Roman"/>
          <w:sz w:val="20"/>
          <w:szCs w:val="20"/>
        </w:rPr>
        <w:t>Гонадотропные гормоны стимулируют синтез половых гормонов</w:t>
      </w:r>
    </w:p>
    <w:p w:rsidR="00D531D6" w:rsidRPr="00D531D6" w:rsidRDefault="00D531D6" w:rsidP="00D531D6">
      <w:pPr>
        <w:pStyle w:val="a6"/>
        <w:spacing w:after="0" w:line="240" w:lineRule="auto"/>
        <w:ind w:left="0"/>
        <w:jc w:val="both"/>
        <w:rPr>
          <w:rFonts w:ascii="Times New Roman" w:hAnsi="Times New Roman"/>
          <w:b/>
          <w:sz w:val="20"/>
          <w:szCs w:val="20"/>
        </w:rPr>
      </w:pPr>
    </w:p>
    <w:p w:rsidR="00D531D6" w:rsidRPr="00D531D6" w:rsidRDefault="00D531D6" w:rsidP="00D531D6">
      <w:pPr>
        <w:spacing w:after="0" w:line="240" w:lineRule="auto"/>
        <w:ind w:firstLine="567"/>
        <w:jc w:val="both"/>
        <w:rPr>
          <w:rFonts w:ascii="Times New Roman" w:hAnsi="Times New Roman"/>
          <w:sz w:val="20"/>
          <w:szCs w:val="20"/>
        </w:rPr>
      </w:pPr>
      <w:r>
        <w:rPr>
          <w:rFonts w:ascii="Times New Roman" w:hAnsi="Times New Roman"/>
          <w:b/>
          <w:sz w:val="20"/>
          <w:szCs w:val="20"/>
        </w:rPr>
        <w:t>4</w:t>
      </w:r>
      <w:r w:rsidRPr="00D531D6">
        <w:rPr>
          <w:rFonts w:ascii="Times New Roman" w:hAnsi="Times New Roman"/>
          <w:sz w:val="20"/>
          <w:szCs w:val="20"/>
        </w:rPr>
        <w:t>. Вспомните механизм антитиреоидного действия тиамазола, расположив ниже приведенные утверждения в логической последовательности</w:t>
      </w:r>
    </w:p>
    <w:p w:rsidR="00D531D6" w:rsidRPr="00D531D6" w:rsidRDefault="00D531D6" w:rsidP="000B6764">
      <w:pPr>
        <w:spacing w:after="0" w:line="240" w:lineRule="auto"/>
        <w:ind w:firstLine="567"/>
        <w:jc w:val="both"/>
        <w:rPr>
          <w:rFonts w:ascii="Times New Roman" w:hAnsi="Times New Roman"/>
          <w:sz w:val="20"/>
          <w:szCs w:val="20"/>
        </w:rPr>
      </w:pPr>
      <w:r w:rsidRPr="00D531D6">
        <w:rPr>
          <w:rFonts w:ascii="Times New Roman" w:hAnsi="Times New Roman"/>
          <w:sz w:val="20"/>
          <w:szCs w:val="20"/>
        </w:rPr>
        <w:t>1. Угнетение йодирования тирозина</w:t>
      </w:r>
    </w:p>
    <w:p w:rsidR="00D531D6" w:rsidRPr="00D531D6" w:rsidRDefault="00D531D6" w:rsidP="000B6764">
      <w:pPr>
        <w:spacing w:after="0" w:line="240" w:lineRule="auto"/>
        <w:ind w:firstLine="567"/>
        <w:jc w:val="both"/>
        <w:rPr>
          <w:rFonts w:ascii="Times New Roman" w:hAnsi="Times New Roman"/>
          <w:sz w:val="20"/>
          <w:szCs w:val="20"/>
        </w:rPr>
      </w:pPr>
      <w:r w:rsidRPr="00D531D6">
        <w:rPr>
          <w:rFonts w:ascii="Times New Roman" w:hAnsi="Times New Roman"/>
          <w:sz w:val="20"/>
          <w:szCs w:val="20"/>
        </w:rPr>
        <w:t>2. Угнетение тиропероксидазы фолликулов щитовидной железы</w:t>
      </w:r>
    </w:p>
    <w:p w:rsidR="00D531D6" w:rsidRPr="00D531D6" w:rsidRDefault="00D531D6" w:rsidP="000B6764">
      <w:pPr>
        <w:spacing w:after="0" w:line="240" w:lineRule="auto"/>
        <w:ind w:firstLine="567"/>
        <w:jc w:val="both"/>
        <w:rPr>
          <w:rFonts w:ascii="Times New Roman" w:hAnsi="Times New Roman"/>
          <w:sz w:val="20"/>
          <w:szCs w:val="20"/>
        </w:rPr>
      </w:pPr>
      <w:r w:rsidRPr="00D531D6">
        <w:rPr>
          <w:rFonts w:ascii="Times New Roman" w:hAnsi="Times New Roman"/>
          <w:sz w:val="20"/>
          <w:szCs w:val="20"/>
        </w:rPr>
        <w:t>3. Уменьшение синтеза трийодтиронина  и тетрайодтиронина</w:t>
      </w:r>
    </w:p>
    <w:p w:rsidR="00D531D6" w:rsidRPr="00D531D6" w:rsidRDefault="00D531D6" w:rsidP="000B6764">
      <w:pPr>
        <w:spacing w:after="0" w:line="240" w:lineRule="auto"/>
        <w:ind w:firstLine="567"/>
        <w:jc w:val="both"/>
        <w:rPr>
          <w:rFonts w:ascii="Times New Roman" w:hAnsi="Times New Roman"/>
          <w:sz w:val="20"/>
          <w:szCs w:val="20"/>
        </w:rPr>
      </w:pPr>
      <w:r w:rsidRPr="00D531D6">
        <w:rPr>
          <w:rFonts w:ascii="Times New Roman" w:hAnsi="Times New Roman"/>
          <w:sz w:val="20"/>
          <w:szCs w:val="20"/>
        </w:rPr>
        <w:t>Укажите механизм зобогенного действия тиамазола, расположив ниже приведенные утверждения в логической последовательности</w:t>
      </w:r>
    </w:p>
    <w:p w:rsidR="00D531D6" w:rsidRPr="00D531D6" w:rsidRDefault="00D531D6" w:rsidP="000B6764">
      <w:pPr>
        <w:spacing w:after="0" w:line="240" w:lineRule="auto"/>
        <w:ind w:firstLine="567"/>
        <w:jc w:val="both"/>
        <w:rPr>
          <w:rFonts w:ascii="Times New Roman" w:hAnsi="Times New Roman"/>
          <w:sz w:val="20"/>
          <w:szCs w:val="20"/>
        </w:rPr>
      </w:pPr>
      <w:r w:rsidRPr="00D531D6">
        <w:rPr>
          <w:rFonts w:ascii="Times New Roman" w:hAnsi="Times New Roman"/>
          <w:sz w:val="20"/>
          <w:szCs w:val="20"/>
        </w:rPr>
        <w:t>1. Увеличение выделения тиротропин - рилизинг гормона и тиреотропного гормона</w:t>
      </w:r>
    </w:p>
    <w:p w:rsidR="00D531D6" w:rsidRPr="00D531D6" w:rsidRDefault="00D531D6" w:rsidP="000B6764">
      <w:pPr>
        <w:spacing w:after="0" w:line="240" w:lineRule="auto"/>
        <w:ind w:firstLine="567"/>
        <w:jc w:val="both"/>
        <w:rPr>
          <w:rFonts w:ascii="Times New Roman" w:hAnsi="Times New Roman"/>
          <w:sz w:val="20"/>
          <w:szCs w:val="20"/>
        </w:rPr>
      </w:pPr>
      <w:r w:rsidRPr="00D531D6">
        <w:rPr>
          <w:rFonts w:ascii="Times New Roman" w:hAnsi="Times New Roman"/>
          <w:sz w:val="20"/>
          <w:szCs w:val="20"/>
        </w:rPr>
        <w:t>2. Угнетение синтеза тиреоидных гормонов и снижение их содержания в крови</w:t>
      </w:r>
    </w:p>
    <w:p w:rsidR="00D531D6" w:rsidRPr="00D531D6" w:rsidRDefault="00D531D6" w:rsidP="000B6764">
      <w:pPr>
        <w:spacing w:after="0" w:line="240" w:lineRule="auto"/>
        <w:ind w:firstLine="567"/>
        <w:jc w:val="both"/>
        <w:rPr>
          <w:rFonts w:ascii="Times New Roman" w:hAnsi="Times New Roman"/>
          <w:sz w:val="20"/>
          <w:szCs w:val="20"/>
        </w:rPr>
      </w:pPr>
      <w:r w:rsidRPr="00D531D6">
        <w:rPr>
          <w:rFonts w:ascii="Times New Roman" w:hAnsi="Times New Roman"/>
          <w:sz w:val="20"/>
          <w:szCs w:val="20"/>
        </w:rPr>
        <w:t>3. Разрастание щитовидной железы (нетоксический зоб)</w:t>
      </w:r>
    </w:p>
    <w:p w:rsidR="00D531D6" w:rsidRPr="00D531D6" w:rsidRDefault="00D531D6" w:rsidP="000B6764">
      <w:pPr>
        <w:pStyle w:val="a6"/>
        <w:spacing w:after="0" w:line="240" w:lineRule="auto"/>
        <w:ind w:left="0" w:firstLine="567"/>
        <w:jc w:val="both"/>
        <w:rPr>
          <w:rFonts w:ascii="Times New Roman" w:hAnsi="Times New Roman"/>
          <w:b/>
          <w:sz w:val="20"/>
          <w:szCs w:val="20"/>
        </w:rPr>
      </w:pPr>
    </w:p>
    <w:p w:rsidR="00DB64B1" w:rsidRPr="00D531D6" w:rsidRDefault="00DB64B1" w:rsidP="00D531D6">
      <w:pPr>
        <w:spacing w:after="0" w:line="240" w:lineRule="auto"/>
        <w:ind w:firstLine="567"/>
        <w:rPr>
          <w:rFonts w:ascii="Times New Roman" w:hAnsi="Times New Roman"/>
          <w:b/>
          <w:sz w:val="20"/>
          <w:szCs w:val="20"/>
        </w:rPr>
      </w:pPr>
      <w:r w:rsidRPr="00D531D6">
        <w:rPr>
          <w:rFonts w:ascii="Times New Roman" w:hAnsi="Times New Roman"/>
          <w:b/>
          <w:sz w:val="20"/>
          <w:szCs w:val="20"/>
        </w:rPr>
        <w:t>Уровень 3</w:t>
      </w:r>
    </w:p>
    <w:p w:rsidR="00DB64B1" w:rsidRDefault="00DB64B1" w:rsidP="00DB64B1">
      <w:pPr>
        <w:spacing w:after="0" w:line="240" w:lineRule="auto"/>
        <w:jc w:val="both"/>
        <w:rPr>
          <w:rFonts w:ascii="Times New Roman" w:hAnsi="Times New Roman"/>
          <w:b/>
          <w:spacing w:val="-6"/>
          <w:kern w:val="1"/>
          <w:sz w:val="20"/>
          <w:szCs w:val="20"/>
        </w:rPr>
      </w:pPr>
      <w:r w:rsidRPr="006F130F">
        <w:rPr>
          <w:rFonts w:ascii="Times New Roman" w:hAnsi="Times New Roman"/>
          <w:b/>
          <w:spacing w:val="-6"/>
          <w:kern w:val="1"/>
          <w:sz w:val="20"/>
          <w:szCs w:val="20"/>
        </w:rPr>
        <w:t>Задания на оценку принятия решений</w:t>
      </w:r>
    </w:p>
    <w:p w:rsidR="000B6764" w:rsidRPr="000B6764" w:rsidRDefault="000B6764" w:rsidP="00851D31">
      <w:pPr>
        <w:pStyle w:val="a6"/>
        <w:numPr>
          <w:ilvl w:val="0"/>
          <w:numId w:val="115"/>
        </w:numPr>
        <w:tabs>
          <w:tab w:val="left" w:pos="851"/>
        </w:tabs>
        <w:spacing w:after="0" w:line="240" w:lineRule="auto"/>
        <w:ind w:left="0" w:firstLine="567"/>
        <w:jc w:val="both"/>
        <w:rPr>
          <w:rFonts w:ascii="Times New Roman" w:hAnsi="Times New Roman"/>
          <w:sz w:val="20"/>
          <w:szCs w:val="20"/>
        </w:rPr>
      </w:pPr>
      <w:r w:rsidRPr="000B6764">
        <w:rPr>
          <w:rFonts w:ascii="Times New Roman" w:hAnsi="Times New Roman"/>
          <w:sz w:val="20"/>
          <w:szCs w:val="20"/>
        </w:rPr>
        <w:t>Больной самостоятельно делал инъекции инсулина одной и той же дозой, не обращаясь к врачу в течение длительного времени. Внезапно больной почувствовал себя плохо, потерял сознание. При осмотре у него отмечалось нарушение дыхания, запах ацетона из рта. Что произошло с больным, что могло стать  причиной тяжелого состояния? Какие меры необходимо принять для спасения жизни больного?</w:t>
      </w:r>
    </w:p>
    <w:p w:rsidR="000B6764" w:rsidRPr="000B6764" w:rsidRDefault="000B6764" w:rsidP="00851D31">
      <w:pPr>
        <w:pStyle w:val="a6"/>
        <w:numPr>
          <w:ilvl w:val="0"/>
          <w:numId w:val="115"/>
        </w:numPr>
        <w:tabs>
          <w:tab w:val="left" w:pos="851"/>
        </w:tabs>
        <w:spacing w:after="0" w:line="240" w:lineRule="auto"/>
        <w:ind w:left="0" w:firstLine="567"/>
        <w:jc w:val="both"/>
        <w:rPr>
          <w:rFonts w:ascii="Times New Roman" w:hAnsi="Times New Roman"/>
          <w:sz w:val="20"/>
          <w:szCs w:val="20"/>
        </w:rPr>
      </w:pPr>
      <w:r w:rsidRPr="000B6764">
        <w:rPr>
          <w:rFonts w:ascii="Times New Roman" w:hAnsi="Times New Roman"/>
          <w:sz w:val="20"/>
          <w:szCs w:val="20"/>
        </w:rPr>
        <w:t>У больного бронхиальная астма на фоне сахарного диабета 2-го типа. Какие группы препаратов не следует ему назначать для купирования и профилактики приступов бронхиальной астмы? Ответ обоснуйте</w:t>
      </w:r>
    </w:p>
    <w:p w:rsidR="000B6764" w:rsidRDefault="000B6764" w:rsidP="00851D31">
      <w:pPr>
        <w:pStyle w:val="a6"/>
        <w:numPr>
          <w:ilvl w:val="0"/>
          <w:numId w:val="115"/>
        </w:numPr>
        <w:tabs>
          <w:tab w:val="left" w:pos="851"/>
        </w:tabs>
        <w:spacing w:after="0" w:line="240" w:lineRule="auto"/>
        <w:ind w:left="0" w:firstLine="567"/>
        <w:jc w:val="both"/>
        <w:rPr>
          <w:rFonts w:ascii="Times New Roman" w:hAnsi="Times New Roman"/>
          <w:sz w:val="20"/>
          <w:szCs w:val="20"/>
        </w:rPr>
      </w:pPr>
      <w:r w:rsidRPr="000B6764">
        <w:rPr>
          <w:rFonts w:ascii="Times New Roman" w:hAnsi="Times New Roman"/>
          <w:sz w:val="20"/>
          <w:szCs w:val="20"/>
        </w:rPr>
        <w:t>У больного бронхиальная астма на фоне сахарного диабета 2-го типа. Какие группы препаратов не следует ему назначать для купирования и профилактики приступов бронхиальной астмы? Ответ обоснуйте</w:t>
      </w:r>
    </w:p>
    <w:p w:rsidR="000B6764" w:rsidRPr="000B6764" w:rsidRDefault="000B6764" w:rsidP="00870CE9">
      <w:pPr>
        <w:numPr>
          <w:ilvl w:val="0"/>
          <w:numId w:val="115"/>
        </w:numPr>
        <w:tabs>
          <w:tab w:val="left" w:pos="851"/>
        </w:tabs>
        <w:spacing w:after="0" w:line="240" w:lineRule="auto"/>
        <w:ind w:left="0" w:firstLine="567"/>
        <w:jc w:val="both"/>
        <w:rPr>
          <w:rFonts w:ascii="Times New Roman" w:hAnsi="Times New Roman"/>
          <w:sz w:val="20"/>
          <w:szCs w:val="20"/>
        </w:rPr>
      </w:pPr>
      <w:r w:rsidRPr="000B6764">
        <w:rPr>
          <w:rFonts w:ascii="Times New Roman" w:hAnsi="Times New Roman"/>
          <w:sz w:val="20"/>
          <w:szCs w:val="20"/>
        </w:rPr>
        <w:t>Из приведенного списка побочных эффектов выберите характерные для  левотироксина и тиамазала и предложите пути их коррекции</w:t>
      </w:r>
    </w:p>
    <w:p w:rsidR="000B6764" w:rsidRPr="000B6764" w:rsidRDefault="000B6764" w:rsidP="000B6764">
      <w:pPr>
        <w:spacing w:after="0" w:line="240" w:lineRule="auto"/>
        <w:jc w:val="both"/>
        <w:rPr>
          <w:rFonts w:ascii="Times New Roman" w:hAnsi="Times New Roman"/>
          <w:sz w:val="20"/>
          <w:szCs w:val="20"/>
        </w:rPr>
      </w:pPr>
      <w:r w:rsidRPr="000B6764">
        <w:rPr>
          <w:rFonts w:ascii="Times New Roman" w:hAnsi="Times New Roman"/>
          <w:sz w:val="20"/>
          <w:szCs w:val="20"/>
        </w:rPr>
        <w:t>- Токсическое действие на сердце (тахикардия, аритмия, стенокардия)</w:t>
      </w:r>
    </w:p>
    <w:p w:rsidR="000B6764" w:rsidRPr="000B6764" w:rsidRDefault="000B6764" w:rsidP="000B6764">
      <w:pPr>
        <w:spacing w:after="0" w:line="240" w:lineRule="auto"/>
        <w:jc w:val="both"/>
        <w:rPr>
          <w:rFonts w:ascii="Times New Roman" w:hAnsi="Times New Roman"/>
          <w:sz w:val="20"/>
          <w:szCs w:val="20"/>
        </w:rPr>
      </w:pPr>
      <w:r w:rsidRPr="000B6764">
        <w:rPr>
          <w:rFonts w:ascii="Times New Roman" w:hAnsi="Times New Roman"/>
          <w:sz w:val="20"/>
          <w:szCs w:val="20"/>
        </w:rPr>
        <w:t>- Угнетение кроветворения</w:t>
      </w:r>
    </w:p>
    <w:p w:rsidR="000B6764" w:rsidRPr="000B6764" w:rsidRDefault="000B6764" w:rsidP="000B6764">
      <w:pPr>
        <w:spacing w:after="0" w:line="240" w:lineRule="auto"/>
        <w:jc w:val="both"/>
        <w:rPr>
          <w:rFonts w:ascii="Times New Roman" w:hAnsi="Times New Roman"/>
          <w:sz w:val="20"/>
          <w:szCs w:val="20"/>
        </w:rPr>
      </w:pPr>
      <w:r w:rsidRPr="000B6764">
        <w:rPr>
          <w:rFonts w:ascii="Times New Roman" w:hAnsi="Times New Roman"/>
          <w:sz w:val="20"/>
          <w:szCs w:val="20"/>
        </w:rPr>
        <w:t>- Зобогенное действие</w:t>
      </w:r>
    </w:p>
    <w:p w:rsidR="000B6764" w:rsidRPr="000B6764" w:rsidRDefault="000B6764" w:rsidP="000B6764">
      <w:pPr>
        <w:spacing w:after="0" w:line="240" w:lineRule="auto"/>
        <w:jc w:val="both"/>
        <w:rPr>
          <w:rFonts w:ascii="Times New Roman" w:hAnsi="Times New Roman"/>
          <w:sz w:val="20"/>
          <w:szCs w:val="20"/>
        </w:rPr>
      </w:pPr>
      <w:r w:rsidRPr="000B6764">
        <w:rPr>
          <w:rFonts w:ascii="Times New Roman" w:hAnsi="Times New Roman"/>
          <w:sz w:val="20"/>
          <w:szCs w:val="20"/>
        </w:rPr>
        <w:t>- Аллергические реакции</w:t>
      </w:r>
    </w:p>
    <w:p w:rsidR="000B6764" w:rsidRPr="000B6764" w:rsidRDefault="000B6764" w:rsidP="000B6764">
      <w:pPr>
        <w:pStyle w:val="a6"/>
        <w:tabs>
          <w:tab w:val="left" w:pos="851"/>
        </w:tabs>
        <w:spacing w:after="0" w:line="240" w:lineRule="auto"/>
        <w:ind w:left="567"/>
        <w:jc w:val="both"/>
        <w:rPr>
          <w:rFonts w:ascii="Times New Roman" w:hAnsi="Times New Roman"/>
          <w:sz w:val="20"/>
          <w:szCs w:val="20"/>
        </w:rPr>
      </w:pPr>
    </w:p>
    <w:p w:rsidR="00385C9F" w:rsidRDefault="00385C9F" w:rsidP="00262222">
      <w:pPr>
        <w:spacing w:after="0" w:line="240" w:lineRule="auto"/>
        <w:ind w:firstLine="567"/>
        <w:jc w:val="both"/>
        <w:rPr>
          <w:rFonts w:ascii="Times New Roman" w:hAnsi="Times New Roman"/>
          <w:b/>
          <w:sz w:val="20"/>
          <w:szCs w:val="20"/>
        </w:rPr>
      </w:pPr>
      <w:r w:rsidRPr="00262222">
        <w:rPr>
          <w:rFonts w:ascii="Times New Roman" w:hAnsi="Times New Roman"/>
          <w:b/>
          <w:bCs/>
          <w:sz w:val="20"/>
          <w:szCs w:val="20"/>
        </w:rPr>
        <w:t>Тема 6.2.</w:t>
      </w:r>
      <w:r w:rsidRPr="00385C9F">
        <w:rPr>
          <w:rFonts w:ascii="Times New Roman" w:hAnsi="Times New Roman"/>
          <w:bCs/>
          <w:sz w:val="20"/>
          <w:szCs w:val="20"/>
        </w:rPr>
        <w:t xml:space="preserve"> </w:t>
      </w:r>
      <w:r w:rsidRPr="00385C9F">
        <w:rPr>
          <w:rFonts w:ascii="Times New Roman" w:hAnsi="Times New Roman"/>
          <w:sz w:val="20"/>
          <w:szCs w:val="20"/>
        </w:rPr>
        <w:t>Молекулярная фармакология гормонов стероидной структуры</w:t>
      </w:r>
      <w:r>
        <w:rPr>
          <w:rFonts w:ascii="Times New Roman" w:hAnsi="Times New Roman"/>
          <w:sz w:val="20"/>
          <w:szCs w:val="20"/>
        </w:rPr>
        <w:t xml:space="preserve"> </w:t>
      </w:r>
      <w:r w:rsidRPr="00385C9F">
        <w:rPr>
          <w:rFonts w:ascii="Times New Roman" w:hAnsi="Times New Roman"/>
          <w:b/>
          <w:sz w:val="20"/>
          <w:szCs w:val="20"/>
        </w:rPr>
        <w:t>(ОПК-6, ПК-13).</w:t>
      </w:r>
    </w:p>
    <w:p w:rsidR="00DB64B1" w:rsidRDefault="00DB64B1" w:rsidP="00262222">
      <w:pPr>
        <w:spacing w:after="0" w:line="240" w:lineRule="auto"/>
        <w:ind w:firstLine="567"/>
        <w:jc w:val="both"/>
        <w:rPr>
          <w:rFonts w:ascii="Times New Roman" w:hAnsi="Times New Roman"/>
          <w:b/>
          <w:sz w:val="20"/>
          <w:szCs w:val="20"/>
        </w:rPr>
      </w:pP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Default="00DB64B1" w:rsidP="00DB64B1">
      <w:pPr>
        <w:spacing w:after="0" w:line="240" w:lineRule="auto"/>
        <w:rPr>
          <w:rFonts w:ascii="Times New Roman" w:hAnsi="Times New Roman"/>
          <w:b/>
          <w:color w:val="000000"/>
          <w:sz w:val="20"/>
          <w:szCs w:val="20"/>
        </w:rPr>
      </w:pPr>
      <w:r w:rsidRPr="00385C9F">
        <w:rPr>
          <w:rFonts w:ascii="Times New Roman" w:hAnsi="Times New Roman"/>
          <w:b/>
          <w:color w:val="000000"/>
          <w:sz w:val="20"/>
          <w:szCs w:val="20"/>
        </w:rPr>
        <w:t>Тесты:</w:t>
      </w:r>
    </w:p>
    <w:p w:rsidR="00713E38" w:rsidRPr="00713E38" w:rsidRDefault="00713E38" w:rsidP="00713E38">
      <w:pPr>
        <w:spacing w:after="0" w:line="240" w:lineRule="auto"/>
        <w:ind w:firstLine="708"/>
        <w:rPr>
          <w:rFonts w:ascii="Times New Roman" w:hAnsi="Times New Roman"/>
          <w:b/>
          <w:sz w:val="20"/>
          <w:szCs w:val="20"/>
        </w:rPr>
      </w:pPr>
      <w:r w:rsidRPr="00713E38">
        <w:rPr>
          <w:rFonts w:ascii="Times New Roman" w:hAnsi="Times New Roman"/>
          <w:b/>
          <w:sz w:val="20"/>
          <w:szCs w:val="20"/>
        </w:rPr>
        <w:t>1. Выберите препарат естественного глюкокортикоида</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Бетаметазон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Дексаметазон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Гидрокортизон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Преднизолон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Триамцинолон</w:t>
      </w:r>
    </w:p>
    <w:p w:rsidR="00713E38" w:rsidRPr="00713E38" w:rsidRDefault="00713E38" w:rsidP="00713E38">
      <w:pPr>
        <w:spacing w:after="0" w:line="240" w:lineRule="auto"/>
        <w:rPr>
          <w:rFonts w:ascii="Times New Roman" w:hAnsi="Times New Roman"/>
          <w:b/>
          <w:sz w:val="20"/>
          <w:szCs w:val="20"/>
        </w:rPr>
      </w:pPr>
      <w:r w:rsidRPr="00713E38">
        <w:rPr>
          <w:rFonts w:ascii="Times New Roman" w:hAnsi="Times New Roman"/>
          <w:b/>
          <w:sz w:val="20"/>
          <w:szCs w:val="20"/>
        </w:rPr>
        <w:tab/>
        <w:t>2. Выберите фторированный синтетический глюкокортикоид</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Дексаметазон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Гидрокортизон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Преднизолон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Бетаметазон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Беклометазон</w:t>
      </w:r>
    </w:p>
    <w:p w:rsidR="00713E38" w:rsidRPr="00713E38" w:rsidRDefault="00713E38" w:rsidP="00713E38">
      <w:pPr>
        <w:spacing w:after="0" w:line="240" w:lineRule="auto"/>
        <w:rPr>
          <w:rFonts w:ascii="Times New Roman" w:hAnsi="Times New Roman"/>
          <w:b/>
          <w:sz w:val="20"/>
          <w:szCs w:val="20"/>
        </w:rPr>
      </w:pPr>
      <w:r w:rsidRPr="00713E38">
        <w:rPr>
          <w:rFonts w:ascii="Times New Roman" w:hAnsi="Times New Roman"/>
          <w:b/>
          <w:sz w:val="20"/>
          <w:szCs w:val="20"/>
        </w:rPr>
        <w:tab/>
        <w:t>3. Выберите глюкокортикоид, применяемый только местно в виде мази и кремов</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Гидрокортизон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Преднизолон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Бетаметазон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Дексаметазон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Беклометазон</w:t>
      </w:r>
    </w:p>
    <w:p w:rsidR="00713E38" w:rsidRPr="00713E38" w:rsidRDefault="00713E38" w:rsidP="00713E38">
      <w:pPr>
        <w:pStyle w:val="af7"/>
        <w:spacing w:after="0" w:line="240" w:lineRule="auto"/>
        <w:rPr>
          <w:rFonts w:ascii="Times New Roman" w:hAnsi="Times New Roman"/>
          <w:b/>
          <w:sz w:val="20"/>
          <w:szCs w:val="20"/>
        </w:rPr>
      </w:pPr>
      <w:r w:rsidRPr="00713E38">
        <w:rPr>
          <w:rFonts w:ascii="Times New Roman" w:hAnsi="Times New Roman"/>
          <w:b/>
          <w:sz w:val="20"/>
          <w:szCs w:val="20"/>
        </w:rPr>
        <w:tab/>
        <w:t>4. Выберите глюкокортикоид с наиболее выраженной противовоспалительной активностью.</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Гидрокортизон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Дексаметазон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Преднизолон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Бетаметазон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Беклометазон</w:t>
      </w:r>
    </w:p>
    <w:p w:rsidR="00713E38" w:rsidRPr="00713E38" w:rsidRDefault="00713E38" w:rsidP="00713E38">
      <w:pPr>
        <w:spacing w:after="0" w:line="240" w:lineRule="auto"/>
        <w:rPr>
          <w:rFonts w:ascii="Times New Roman" w:hAnsi="Times New Roman"/>
          <w:b/>
          <w:sz w:val="20"/>
          <w:szCs w:val="20"/>
        </w:rPr>
      </w:pPr>
      <w:r w:rsidRPr="00713E38">
        <w:rPr>
          <w:rFonts w:ascii="Times New Roman" w:hAnsi="Times New Roman"/>
          <w:b/>
          <w:sz w:val="20"/>
          <w:szCs w:val="20"/>
        </w:rPr>
        <w:tab/>
        <w:t>5. Выберите глюкокортикоид, применяемый для лечения вазомоторных ринитов.</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Дексаметазон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Преднизолон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Беклометазон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Гидрокортизон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Метилпреднизолон</w:t>
      </w:r>
    </w:p>
    <w:p w:rsidR="00713E38" w:rsidRPr="00713E38" w:rsidRDefault="00713E38" w:rsidP="00713E38">
      <w:pPr>
        <w:spacing w:after="0" w:line="240" w:lineRule="auto"/>
        <w:rPr>
          <w:rFonts w:ascii="Times New Roman" w:hAnsi="Times New Roman"/>
          <w:b/>
          <w:sz w:val="20"/>
          <w:szCs w:val="20"/>
        </w:rPr>
      </w:pPr>
      <w:r w:rsidRPr="00713E38">
        <w:rPr>
          <w:rFonts w:ascii="Times New Roman" w:hAnsi="Times New Roman"/>
          <w:b/>
          <w:sz w:val="20"/>
          <w:szCs w:val="20"/>
        </w:rPr>
        <w:tab/>
        <w:t>6. Отметьте препарат естественного эстрогена</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А. Прогестерон</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 xml:space="preserve">Б. Эстрадиол </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В. Гэксэстрол</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Г. Овидон</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Д. Логест</w:t>
      </w:r>
    </w:p>
    <w:p w:rsidR="00713E38" w:rsidRDefault="00713E38" w:rsidP="00713E38">
      <w:pPr>
        <w:spacing w:after="0" w:line="240" w:lineRule="auto"/>
        <w:rPr>
          <w:rFonts w:ascii="Times New Roman" w:hAnsi="Times New Roman"/>
          <w:b/>
          <w:sz w:val="20"/>
          <w:szCs w:val="20"/>
        </w:rPr>
      </w:pPr>
    </w:p>
    <w:p w:rsidR="007B3248" w:rsidRDefault="007B3248" w:rsidP="00713E38">
      <w:pPr>
        <w:spacing w:after="0" w:line="240" w:lineRule="auto"/>
        <w:rPr>
          <w:rFonts w:ascii="Times New Roman" w:hAnsi="Times New Roman"/>
          <w:b/>
          <w:sz w:val="20"/>
          <w:szCs w:val="20"/>
        </w:rPr>
      </w:pPr>
    </w:p>
    <w:p w:rsidR="007B3248" w:rsidRPr="00132DFF" w:rsidRDefault="007B3248" w:rsidP="007B3248">
      <w:pPr>
        <w:tabs>
          <w:tab w:val="left" w:pos="0"/>
        </w:tabs>
        <w:spacing w:after="0" w:line="240" w:lineRule="auto"/>
        <w:jc w:val="both"/>
        <w:rPr>
          <w:rFonts w:ascii="Times New Roman" w:hAnsi="Times New Roman"/>
          <w:b/>
          <w:color w:val="000000"/>
          <w:sz w:val="20"/>
          <w:szCs w:val="20"/>
        </w:rPr>
      </w:pPr>
      <w:r w:rsidRPr="00132DFF">
        <w:rPr>
          <w:rFonts w:ascii="Times New Roman" w:hAnsi="Times New Roman"/>
          <w:b/>
          <w:color w:val="000000"/>
          <w:sz w:val="20"/>
          <w:szCs w:val="20"/>
        </w:rPr>
        <w:t>Письменный опрос:</w:t>
      </w:r>
    </w:p>
    <w:p w:rsidR="007B3248" w:rsidRPr="00132DFF" w:rsidRDefault="007B3248" w:rsidP="007B3248">
      <w:pPr>
        <w:pStyle w:val="25"/>
        <w:numPr>
          <w:ilvl w:val="0"/>
          <w:numId w:val="120"/>
        </w:numPr>
        <w:tabs>
          <w:tab w:val="left" w:pos="0"/>
          <w:tab w:val="left" w:pos="851"/>
        </w:tabs>
        <w:spacing w:after="0" w:line="240" w:lineRule="auto"/>
        <w:ind w:left="0" w:firstLine="567"/>
        <w:jc w:val="both"/>
        <w:rPr>
          <w:bCs/>
          <w:sz w:val="20"/>
          <w:szCs w:val="20"/>
        </w:rPr>
      </w:pPr>
      <w:r w:rsidRPr="00132DFF">
        <w:rPr>
          <w:bCs/>
          <w:sz w:val="20"/>
          <w:szCs w:val="20"/>
        </w:rPr>
        <w:t>Классификация, механизм действия и метаболические эффекты гормонов коры надпочечников</w:t>
      </w:r>
    </w:p>
    <w:p w:rsidR="000F62F4" w:rsidRPr="00132DFF" w:rsidRDefault="000F62F4" w:rsidP="00851D31">
      <w:pPr>
        <w:numPr>
          <w:ilvl w:val="0"/>
          <w:numId w:val="120"/>
        </w:numPr>
        <w:tabs>
          <w:tab w:val="left" w:pos="0"/>
          <w:tab w:val="left" w:pos="851"/>
        </w:tabs>
        <w:spacing w:after="0" w:line="240" w:lineRule="auto"/>
        <w:ind w:left="0" w:firstLine="567"/>
        <w:jc w:val="both"/>
        <w:rPr>
          <w:rFonts w:ascii="Times New Roman" w:hAnsi="Times New Roman"/>
          <w:color w:val="000000"/>
          <w:sz w:val="20"/>
          <w:szCs w:val="20"/>
        </w:rPr>
      </w:pPr>
      <w:r w:rsidRPr="00132DFF">
        <w:rPr>
          <w:rFonts w:ascii="Times New Roman" w:hAnsi="Times New Roman"/>
          <w:bCs/>
          <w:sz w:val="20"/>
          <w:szCs w:val="20"/>
        </w:rPr>
        <w:t>Классификация препаратов глюкокортикоидов</w:t>
      </w:r>
    </w:p>
    <w:p w:rsidR="00C438D3" w:rsidRPr="00132DFF" w:rsidRDefault="00C438D3" w:rsidP="00851D31">
      <w:pPr>
        <w:pStyle w:val="25"/>
        <w:numPr>
          <w:ilvl w:val="0"/>
          <w:numId w:val="120"/>
        </w:numPr>
        <w:tabs>
          <w:tab w:val="left" w:pos="0"/>
          <w:tab w:val="left" w:pos="851"/>
        </w:tabs>
        <w:spacing w:after="0" w:line="240" w:lineRule="auto"/>
        <w:ind w:left="0" w:firstLine="567"/>
        <w:jc w:val="both"/>
        <w:rPr>
          <w:bCs/>
          <w:sz w:val="20"/>
          <w:szCs w:val="20"/>
        </w:rPr>
      </w:pPr>
      <w:r w:rsidRPr="00132DFF">
        <w:rPr>
          <w:bCs/>
          <w:sz w:val="20"/>
          <w:szCs w:val="20"/>
        </w:rPr>
        <w:t>Препараты антагонистов кортикостероидов. Молекулярный механизм действия, фармакологические эффекты и показания к применению. Препараты.</w:t>
      </w:r>
    </w:p>
    <w:p w:rsidR="00C438D3" w:rsidRPr="00132DFF" w:rsidRDefault="00C438D3" w:rsidP="00851D31">
      <w:pPr>
        <w:numPr>
          <w:ilvl w:val="0"/>
          <w:numId w:val="120"/>
        </w:numPr>
        <w:tabs>
          <w:tab w:val="left" w:pos="0"/>
          <w:tab w:val="left" w:pos="851"/>
        </w:tabs>
        <w:spacing w:after="0" w:line="240" w:lineRule="auto"/>
        <w:ind w:left="0" w:firstLine="567"/>
        <w:jc w:val="both"/>
        <w:rPr>
          <w:rFonts w:ascii="Times New Roman" w:hAnsi="Times New Roman"/>
          <w:color w:val="000000"/>
          <w:sz w:val="20"/>
          <w:szCs w:val="20"/>
        </w:rPr>
      </w:pPr>
      <w:r w:rsidRPr="00132DFF">
        <w:rPr>
          <w:rFonts w:ascii="Times New Roman" w:hAnsi="Times New Roman"/>
          <w:bCs/>
          <w:sz w:val="20"/>
          <w:szCs w:val="20"/>
        </w:rPr>
        <w:t>Классификация препаратов эстрогенов. Природные и синтетические эстрогены. Фармакологические эффекты и применение препаратов эстогенов. Препараты</w:t>
      </w:r>
    </w:p>
    <w:p w:rsidR="00C438D3" w:rsidRPr="00132DFF" w:rsidRDefault="00C438D3" w:rsidP="00851D31">
      <w:pPr>
        <w:pStyle w:val="25"/>
        <w:numPr>
          <w:ilvl w:val="0"/>
          <w:numId w:val="120"/>
        </w:numPr>
        <w:tabs>
          <w:tab w:val="left" w:pos="-142"/>
          <w:tab w:val="left" w:pos="0"/>
          <w:tab w:val="left" w:pos="851"/>
        </w:tabs>
        <w:spacing w:after="0" w:line="240" w:lineRule="auto"/>
        <w:ind w:left="0" w:firstLine="567"/>
        <w:jc w:val="both"/>
        <w:rPr>
          <w:bCs/>
          <w:sz w:val="20"/>
          <w:szCs w:val="20"/>
        </w:rPr>
      </w:pPr>
      <w:r w:rsidRPr="00132DFF">
        <w:rPr>
          <w:bCs/>
          <w:sz w:val="20"/>
          <w:szCs w:val="20"/>
        </w:rPr>
        <w:t>Гестагенные препараты. Классификация. Молекулярные механизмы действия. Показания к применению. Побочные эффекты. Препараты.</w:t>
      </w:r>
    </w:p>
    <w:p w:rsidR="00C438D3" w:rsidRPr="00132DFF" w:rsidRDefault="00C438D3" w:rsidP="00851D31">
      <w:pPr>
        <w:pStyle w:val="25"/>
        <w:numPr>
          <w:ilvl w:val="0"/>
          <w:numId w:val="120"/>
        </w:numPr>
        <w:tabs>
          <w:tab w:val="left" w:pos="-142"/>
          <w:tab w:val="left" w:pos="0"/>
          <w:tab w:val="left" w:pos="851"/>
        </w:tabs>
        <w:spacing w:after="0" w:line="240" w:lineRule="auto"/>
        <w:ind w:left="0" w:firstLine="567"/>
        <w:jc w:val="both"/>
        <w:rPr>
          <w:bCs/>
          <w:sz w:val="20"/>
          <w:szCs w:val="20"/>
        </w:rPr>
      </w:pPr>
      <w:r w:rsidRPr="00132DFF">
        <w:rPr>
          <w:bCs/>
          <w:sz w:val="20"/>
          <w:szCs w:val="20"/>
        </w:rPr>
        <w:t>Препараты мужских половых гормонов (андрогены). Молекулярные механизмы действия. Показания к применению. Побочные эффекты. Препараты.</w:t>
      </w:r>
    </w:p>
    <w:p w:rsidR="00C438D3" w:rsidRPr="00132DFF" w:rsidRDefault="00C438D3" w:rsidP="00132DFF">
      <w:pPr>
        <w:tabs>
          <w:tab w:val="left" w:pos="0"/>
        </w:tabs>
        <w:spacing w:after="0" w:line="240" w:lineRule="auto"/>
        <w:ind w:left="720" w:firstLine="567"/>
        <w:jc w:val="both"/>
        <w:rPr>
          <w:rFonts w:ascii="Times New Roman" w:hAnsi="Times New Roman"/>
          <w:color w:val="000000"/>
          <w:sz w:val="20"/>
          <w:szCs w:val="20"/>
        </w:rPr>
      </w:pPr>
    </w:p>
    <w:p w:rsidR="00DB64B1" w:rsidRPr="00132DFF" w:rsidRDefault="00DB64B1" w:rsidP="00132DFF">
      <w:pPr>
        <w:shd w:val="clear" w:color="auto" w:fill="FFFFFF"/>
        <w:tabs>
          <w:tab w:val="left" w:pos="0"/>
          <w:tab w:val="left" w:pos="216"/>
        </w:tabs>
        <w:spacing w:after="0" w:line="240" w:lineRule="auto"/>
        <w:rPr>
          <w:rFonts w:ascii="Times New Roman" w:hAnsi="Times New Roman"/>
          <w:b/>
          <w:sz w:val="20"/>
          <w:szCs w:val="20"/>
        </w:rPr>
      </w:pPr>
      <w:r w:rsidRPr="00132DFF">
        <w:rPr>
          <w:rFonts w:ascii="Times New Roman" w:hAnsi="Times New Roman"/>
          <w:b/>
          <w:sz w:val="20"/>
          <w:szCs w:val="20"/>
        </w:rPr>
        <w:t>Реферативные сообщения:</w:t>
      </w:r>
    </w:p>
    <w:p w:rsidR="000F62F4" w:rsidRPr="00132DFF" w:rsidRDefault="00C438D3" w:rsidP="00851D31">
      <w:pPr>
        <w:numPr>
          <w:ilvl w:val="0"/>
          <w:numId w:val="121"/>
        </w:numPr>
        <w:shd w:val="clear" w:color="auto" w:fill="FFFFFF"/>
        <w:tabs>
          <w:tab w:val="left" w:pos="0"/>
          <w:tab w:val="left" w:pos="216"/>
          <w:tab w:val="left" w:pos="851"/>
        </w:tabs>
        <w:spacing w:after="0" w:line="240" w:lineRule="auto"/>
        <w:ind w:left="0" w:firstLine="567"/>
        <w:rPr>
          <w:rFonts w:ascii="Times New Roman" w:hAnsi="Times New Roman"/>
          <w:sz w:val="20"/>
          <w:szCs w:val="20"/>
        </w:rPr>
      </w:pPr>
      <w:r w:rsidRPr="00132DFF">
        <w:rPr>
          <w:rFonts w:ascii="Times New Roman" w:hAnsi="Times New Roman"/>
          <w:bCs/>
          <w:sz w:val="20"/>
          <w:szCs w:val="20"/>
        </w:rPr>
        <w:t>Внеметаболические эффекты препаратов глюкокортикоидов и молекулярные механизмы их развития.</w:t>
      </w:r>
    </w:p>
    <w:p w:rsidR="00C438D3" w:rsidRPr="00132DFF" w:rsidRDefault="00C438D3" w:rsidP="00851D31">
      <w:pPr>
        <w:pStyle w:val="25"/>
        <w:numPr>
          <w:ilvl w:val="0"/>
          <w:numId w:val="121"/>
        </w:numPr>
        <w:tabs>
          <w:tab w:val="left" w:pos="0"/>
          <w:tab w:val="left" w:pos="851"/>
        </w:tabs>
        <w:spacing w:after="0" w:line="240" w:lineRule="auto"/>
        <w:ind w:left="0" w:firstLine="567"/>
        <w:jc w:val="both"/>
        <w:rPr>
          <w:bCs/>
          <w:sz w:val="20"/>
          <w:szCs w:val="20"/>
        </w:rPr>
      </w:pPr>
      <w:r w:rsidRPr="00132DFF">
        <w:rPr>
          <w:bCs/>
          <w:sz w:val="20"/>
          <w:szCs w:val="20"/>
        </w:rPr>
        <w:t xml:space="preserve">Типы, строение и локализация эстрогеновых рецепторов. Физиологические эффекты эстрогенов. </w:t>
      </w:r>
    </w:p>
    <w:p w:rsidR="00132DFF" w:rsidRDefault="00C438D3" w:rsidP="00851D31">
      <w:pPr>
        <w:pStyle w:val="25"/>
        <w:numPr>
          <w:ilvl w:val="0"/>
          <w:numId w:val="121"/>
        </w:numPr>
        <w:tabs>
          <w:tab w:val="left" w:pos="-142"/>
          <w:tab w:val="left" w:pos="0"/>
          <w:tab w:val="left" w:pos="851"/>
        </w:tabs>
        <w:spacing w:after="0" w:line="240" w:lineRule="auto"/>
        <w:ind w:left="0" w:firstLine="567"/>
        <w:jc w:val="both"/>
        <w:rPr>
          <w:bCs/>
          <w:sz w:val="20"/>
          <w:szCs w:val="20"/>
        </w:rPr>
      </w:pPr>
      <w:r w:rsidRPr="00132DFF">
        <w:rPr>
          <w:bCs/>
          <w:sz w:val="20"/>
          <w:szCs w:val="20"/>
        </w:rPr>
        <w:t xml:space="preserve">Селективные модуляторы эстрогеновых рецепторов. </w:t>
      </w:r>
    </w:p>
    <w:p w:rsidR="00132DFF" w:rsidRDefault="00C438D3" w:rsidP="00851D31">
      <w:pPr>
        <w:pStyle w:val="25"/>
        <w:numPr>
          <w:ilvl w:val="0"/>
          <w:numId w:val="121"/>
        </w:numPr>
        <w:tabs>
          <w:tab w:val="left" w:pos="-142"/>
          <w:tab w:val="left" w:pos="0"/>
          <w:tab w:val="left" w:pos="851"/>
        </w:tabs>
        <w:spacing w:after="0" w:line="240" w:lineRule="auto"/>
        <w:ind w:left="0" w:firstLine="567"/>
        <w:jc w:val="both"/>
        <w:rPr>
          <w:bCs/>
          <w:sz w:val="20"/>
          <w:szCs w:val="20"/>
        </w:rPr>
      </w:pPr>
      <w:r w:rsidRPr="00132DFF">
        <w:rPr>
          <w:bCs/>
          <w:sz w:val="20"/>
          <w:szCs w:val="20"/>
        </w:rPr>
        <w:t xml:space="preserve">Гормональные контрацептивные средства: комбинированные эстроген-гестагенные препараты, гестагенные противозачаточные средства, экстренные (посткоитальные) контрацептивы. </w:t>
      </w:r>
    </w:p>
    <w:p w:rsidR="00132DFF" w:rsidRDefault="00132DFF" w:rsidP="00851D31">
      <w:pPr>
        <w:pStyle w:val="25"/>
        <w:numPr>
          <w:ilvl w:val="0"/>
          <w:numId w:val="121"/>
        </w:numPr>
        <w:tabs>
          <w:tab w:val="left" w:pos="-142"/>
          <w:tab w:val="left" w:pos="0"/>
          <w:tab w:val="left" w:pos="851"/>
        </w:tabs>
        <w:spacing w:after="0" w:line="240" w:lineRule="auto"/>
        <w:ind w:left="0" w:firstLine="567"/>
        <w:jc w:val="both"/>
        <w:rPr>
          <w:bCs/>
          <w:sz w:val="20"/>
          <w:szCs w:val="20"/>
        </w:rPr>
      </w:pPr>
      <w:r>
        <w:rPr>
          <w:bCs/>
          <w:sz w:val="20"/>
          <w:szCs w:val="20"/>
        </w:rPr>
        <w:t>Особенности клинического применения а</w:t>
      </w:r>
      <w:r w:rsidRPr="00132DFF">
        <w:rPr>
          <w:bCs/>
          <w:sz w:val="20"/>
          <w:szCs w:val="20"/>
        </w:rPr>
        <w:t>наболически</w:t>
      </w:r>
      <w:r>
        <w:rPr>
          <w:bCs/>
          <w:sz w:val="20"/>
          <w:szCs w:val="20"/>
        </w:rPr>
        <w:t>х</w:t>
      </w:r>
      <w:r w:rsidRPr="00132DFF">
        <w:rPr>
          <w:bCs/>
          <w:sz w:val="20"/>
          <w:szCs w:val="20"/>
        </w:rPr>
        <w:t xml:space="preserve"> стероид</w:t>
      </w:r>
      <w:r>
        <w:rPr>
          <w:bCs/>
          <w:sz w:val="20"/>
          <w:szCs w:val="20"/>
        </w:rPr>
        <w:t>ов</w:t>
      </w:r>
      <w:r w:rsidRPr="00132DFF">
        <w:rPr>
          <w:bCs/>
          <w:sz w:val="20"/>
          <w:szCs w:val="20"/>
        </w:rPr>
        <w:t xml:space="preserve">. </w:t>
      </w:r>
    </w:p>
    <w:p w:rsidR="00132DFF" w:rsidRPr="00132DFF" w:rsidRDefault="00132DFF" w:rsidP="00851D31">
      <w:pPr>
        <w:pStyle w:val="25"/>
        <w:numPr>
          <w:ilvl w:val="0"/>
          <w:numId w:val="121"/>
        </w:numPr>
        <w:shd w:val="clear" w:color="auto" w:fill="FFFFFF"/>
        <w:tabs>
          <w:tab w:val="left" w:pos="-142"/>
          <w:tab w:val="left" w:pos="0"/>
          <w:tab w:val="left" w:pos="216"/>
          <w:tab w:val="left" w:pos="851"/>
        </w:tabs>
        <w:spacing w:after="0" w:line="240" w:lineRule="auto"/>
        <w:ind w:hanging="153"/>
        <w:jc w:val="both"/>
        <w:rPr>
          <w:bCs/>
          <w:sz w:val="20"/>
          <w:szCs w:val="20"/>
        </w:rPr>
      </w:pPr>
      <w:r w:rsidRPr="00132DFF">
        <w:rPr>
          <w:bCs/>
          <w:sz w:val="20"/>
          <w:szCs w:val="20"/>
        </w:rPr>
        <w:t>Особенности применения антиандрогенных средств.</w:t>
      </w:r>
    </w:p>
    <w:p w:rsidR="00C438D3" w:rsidRPr="00132DFF" w:rsidRDefault="00C438D3" w:rsidP="00132DFF">
      <w:pPr>
        <w:shd w:val="clear" w:color="auto" w:fill="FFFFFF"/>
        <w:tabs>
          <w:tab w:val="left" w:pos="0"/>
          <w:tab w:val="left" w:pos="216"/>
        </w:tabs>
        <w:spacing w:after="0" w:line="240" w:lineRule="auto"/>
        <w:ind w:left="1287"/>
        <w:rPr>
          <w:rFonts w:ascii="Times New Roman" w:hAnsi="Times New Roman"/>
          <w:sz w:val="20"/>
          <w:szCs w:val="20"/>
        </w:rPr>
      </w:pPr>
    </w:p>
    <w:p w:rsidR="00DB64B1" w:rsidRPr="00132DFF" w:rsidRDefault="00DB64B1" w:rsidP="00132DFF">
      <w:pPr>
        <w:tabs>
          <w:tab w:val="left" w:pos="0"/>
          <w:tab w:val="left" w:pos="2556"/>
          <w:tab w:val="center" w:pos="4819"/>
        </w:tabs>
        <w:spacing w:after="0" w:line="240" w:lineRule="auto"/>
        <w:rPr>
          <w:rFonts w:ascii="Times New Roman" w:hAnsi="Times New Roman"/>
          <w:b/>
          <w:sz w:val="20"/>
          <w:szCs w:val="20"/>
        </w:rPr>
      </w:pPr>
      <w:r w:rsidRPr="00132DFF">
        <w:rPr>
          <w:rFonts w:ascii="Times New Roman" w:hAnsi="Times New Roman"/>
          <w:b/>
          <w:sz w:val="20"/>
          <w:szCs w:val="20"/>
        </w:rPr>
        <w:t>Индивидуальное собеседование:</w:t>
      </w:r>
    </w:p>
    <w:p w:rsidR="00C438D3" w:rsidRPr="00132DFF" w:rsidRDefault="00C438D3" w:rsidP="00851D31">
      <w:pPr>
        <w:pStyle w:val="25"/>
        <w:numPr>
          <w:ilvl w:val="0"/>
          <w:numId w:val="122"/>
        </w:numPr>
        <w:tabs>
          <w:tab w:val="left" w:pos="0"/>
          <w:tab w:val="left" w:pos="851"/>
        </w:tabs>
        <w:spacing w:after="0" w:line="240" w:lineRule="auto"/>
        <w:ind w:left="0" w:firstLine="567"/>
        <w:jc w:val="both"/>
        <w:rPr>
          <w:bCs/>
          <w:sz w:val="20"/>
          <w:szCs w:val="20"/>
        </w:rPr>
      </w:pPr>
      <w:r w:rsidRPr="00132DFF">
        <w:rPr>
          <w:bCs/>
          <w:sz w:val="20"/>
          <w:szCs w:val="20"/>
        </w:rPr>
        <w:t>Препараты минералокортикоидов. Молекулярный механизм действия, фармакологические эффекты и показания к применению. Препараты.</w:t>
      </w:r>
    </w:p>
    <w:p w:rsidR="00C438D3" w:rsidRPr="00132DFF" w:rsidRDefault="00C438D3" w:rsidP="00851D31">
      <w:pPr>
        <w:pStyle w:val="25"/>
        <w:numPr>
          <w:ilvl w:val="0"/>
          <w:numId w:val="122"/>
        </w:numPr>
        <w:tabs>
          <w:tab w:val="left" w:pos="0"/>
          <w:tab w:val="left" w:pos="851"/>
        </w:tabs>
        <w:spacing w:after="0" w:line="240" w:lineRule="auto"/>
        <w:ind w:left="0" w:firstLine="567"/>
        <w:jc w:val="both"/>
        <w:rPr>
          <w:bCs/>
          <w:sz w:val="20"/>
          <w:szCs w:val="20"/>
        </w:rPr>
      </w:pPr>
      <w:r w:rsidRPr="00132DFF">
        <w:rPr>
          <w:bCs/>
          <w:sz w:val="20"/>
          <w:szCs w:val="20"/>
        </w:rPr>
        <w:t xml:space="preserve">Классификация препаратов половых гормонов. Синтез и физиологические эффекты половых гормонов. Молекулярный механизм действия половых гормонов. </w:t>
      </w:r>
    </w:p>
    <w:p w:rsidR="00C438D3" w:rsidRPr="00132DFF" w:rsidRDefault="00C438D3" w:rsidP="00851D31">
      <w:pPr>
        <w:pStyle w:val="25"/>
        <w:numPr>
          <w:ilvl w:val="0"/>
          <w:numId w:val="122"/>
        </w:numPr>
        <w:tabs>
          <w:tab w:val="left" w:pos="-142"/>
          <w:tab w:val="left" w:pos="0"/>
          <w:tab w:val="left" w:pos="851"/>
        </w:tabs>
        <w:spacing w:after="0" w:line="240" w:lineRule="auto"/>
        <w:ind w:left="0" w:firstLine="567"/>
        <w:jc w:val="both"/>
        <w:rPr>
          <w:bCs/>
          <w:sz w:val="20"/>
          <w:szCs w:val="20"/>
        </w:rPr>
      </w:pPr>
      <w:r w:rsidRPr="00132DFF">
        <w:rPr>
          <w:bCs/>
          <w:sz w:val="20"/>
          <w:szCs w:val="20"/>
        </w:rPr>
        <w:t>Ингибиторы синтеза эстрогенных гормонов. Молекулярные механизмы действия. Показания к применению. Побочные эффекты. Препараты.</w:t>
      </w:r>
    </w:p>
    <w:p w:rsidR="00C438D3" w:rsidRPr="00132DFF" w:rsidRDefault="00C438D3" w:rsidP="00851D31">
      <w:pPr>
        <w:pStyle w:val="25"/>
        <w:numPr>
          <w:ilvl w:val="0"/>
          <w:numId w:val="122"/>
        </w:numPr>
        <w:tabs>
          <w:tab w:val="left" w:pos="-142"/>
          <w:tab w:val="left" w:pos="0"/>
          <w:tab w:val="left" w:pos="851"/>
        </w:tabs>
        <w:spacing w:after="0" w:line="240" w:lineRule="auto"/>
        <w:ind w:left="0" w:firstLine="567"/>
        <w:jc w:val="both"/>
        <w:rPr>
          <w:bCs/>
          <w:sz w:val="20"/>
          <w:szCs w:val="20"/>
        </w:rPr>
      </w:pPr>
      <w:r w:rsidRPr="00132DFF">
        <w:rPr>
          <w:bCs/>
          <w:sz w:val="20"/>
          <w:szCs w:val="20"/>
        </w:rPr>
        <w:t>Антигестагенные препараты. Классификация. Молекулярные механизмы действия. Показания к применению. Побочные эффекты. Препараты.</w:t>
      </w:r>
    </w:p>
    <w:p w:rsidR="000F62F4" w:rsidRPr="00132DFF" w:rsidRDefault="00C438D3" w:rsidP="00851D31">
      <w:pPr>
        <w:numPr>
          <w:ilvl w:val="0"/>
          <w:numId w:val="122"/>
        </w:numPr>
        <w:tabs>
          <w:tab w:val="left" w:pos="0"/>
          <w:tab w:val="center" w:pos="851"/>
        </w:tabs>
        <w:spacing w:after="0" w:line="240" w:lineRule="auto"/>
        <w:ind w:left="0" w:firstLine="567"/>
        <w:rPr>
          <w:rFonts w:ascii="Times New Roman" w:hAnsi="Times New Roman"/>
          <w:sz w:val="20"/>
          <w:szCs w:val="20"/>
        </w:rPr>
      </w:pPr>
      <w:r w:rsidRPr="00132DFF">
        <w:rPr>
          <w:rFonts w:ascii="Times New Roman" w:hAnsi="Times New Roman"/>
          <w:bCs/>
          <w:sz w:val="20"/>
          <w:szCs w:val="20"/>
        </w:rPr>
        <w:t>Средства заместительной терапии в постменопаузном периоде. Показания к применению. Побочные эффекты. Препараты</w:t>
      </w:r>
    </w:p>
    <w:p w:rsidR="00132DFF" w:rsidRPr="00132DFF" w:rsidRDefault="00132DFF" w:rsidP="00851D31">
      <w:pPr>
        <w:pStyle w:val="25"/>
        <w:numPr>
          <w:ilvl w:val="0"/>
          <w:numId w:val="122"/>
        </w:numPr>
        <w:tabs>
          <w:tab w:val="left" w:pos="-142"/>
          <w:tab w:val="left" w:pos="0"/>
          <w:tab w:val="left" w:pos="851"/>
        </w:tabs>
        <w:spacing w:after="0" w:line="240" w:lineRule="auto"/>
        <w:ind w:left="0" w:firstLine="567"/>
        <w:jc w:val="both"/>
        <w:rPr>
          <w:bCs/>
          <w:sz w:val="20"/>
          <w:szCs w:val="20"/>
        </w:rPr>
      </w:pPr>
      <w:r w:rsidRPr="00132DFF">
        <w:rPr>
          <w:bCs/>
          <w:sz w:val="20"/>
          <w:szCs w:val="20"/>
        </w:rPr>
        <w:t>Антиандрогенные средства. Молекулярные механизмы действия. Показания к применению. Побочные эффекты. Препараты.</w:t>
      </w:r>
    </w:p>
    <w:p w:rsidR="00132DFF" w:rsidRPr="00132DFF" w:rsidRDefault="00132DFF" w:rsidP="00132DFF">
      <w:pPr>
        <w:tabs>
          <w:tab w:val="left" w:pos="0"/>
          <w:tab w:val="left" w:pos="2556"/>
          <w:tab w:val="center" w:pos="4819"/>
        </w:tabs>
        <w:spacing w:after="0" w:line="240" w:lineRule="auto"/>
        <w:ind w:left="720" w:firstLine="567"/>
        <w:rPr>
          <w:rFonts w:ascii="Times New Roman" w:hAnsi="Times New Roman"/>
          <w:sz w:val="20"/>
          <w:szCs w:val="20"/>
        </w:rPr>
      </w:pPr>
    </w:p>
    <w:p w:rsidR="00DB64B1" w:rsidRPr="00CB572A" w:rsidRDefault="00DB64B1" w:rsidP="00CB572A">
      <w:pPr>
        <w:pStyle w:val="25"/>
        <w:tabs>
          <w:tab w:val="left" w:pos="-142"/>
          <w:tab w:val="left" w:pos="851"/>
          <w:tab w:val="left" w:pos="2556"/>
          <w:tab w:val="center" w:pos="4819"/>
        </w:tabs>
        <w:spacing w:after="0" w:line="240" w:lineRule="auto"/>
        <w:jc w:val="both"/>
        <w:rPr>
          <w:b/>
          <w:sz w:val="20"/>
          <w:szCs w:val="20"/>
        </w:rPr>
      </w:pPr>
      <w:r w:rsidRPr="00CB572A">
        <w:rPr>
          <w:b/>
          <w:sz w:val="20"/>
          <w:szCs w:val="20"/>
        </w:rPr>
        <w:t>Уровень 2</w:t>
      </w:r>
    </w:p>
    <w:p w:rsidR="00DB64B1" w:rsidRPr="00CB572A" w:rsidRDefault="00DB64B1" w:rsidP="00CB572A">
      <w:pPr>
        <w:spacing w:after="0" w:line="240" w:lineRule="auto"/>
        <w:jc w:val="both"/>
        <w:rPr>
          <w:rFonts w:ascii="Times New Roman" w:hAnsi="Times New Roman"/>
          <w:b/>
          <w:color w:val="000000"/>
          <w:sz w:val="20"/>
          <w:szCs w:val="20"/>
        </w:rPr>
      </w:pPr>
      <w:r w:rsidRPr="00CB572A">
        <w:rPr>
          <w:rFonts w:ascii="Times New Roman" w:hAnsi="Times New Roman"/>
          <w:b/>
          <w:color w:val="000000"/>
          <w:sz w:val="20"/>
          <w:szCs w:val="20"/>
        </w:rPr>
        <w:t>Ситуационные задачи</w:t>
      </w:r>
    </w:p>
    <w:p w:rsidR="00CB572A" w:rsidRPr="00CB572A" w:rsidRDefault="00CB572A" w:rsidP="00CB572A">
      <w:pPr>
        <w:spacing w:after="0" w:line="240" w:lineRule="auto"/>
        <w:ind w:firstLine="567"/>
        <w:jc w:val="both"/>
        <w:rPr>
          <w:rFonts w:ascii="Times New Roman" w:hAnsi="Times New Roman"/>
          <w:sz w:val="20"/>
          <w:szCs w:val="20"/>
        </w:rPr>
      </w:pPr>
      <w:r w:rsidRPr="00CB572A">
        <w:rPr>
          <w:rFonts w:ascii="Times New Roman" w:hAnsi="Times New Roman"/>
          <w:b/>
          <w:sz w:val="20"/>
          <w:szCs w:val="20"/>
        </w:rPr>
        <w:t>1.</w:t>
      </w:r>
      <w:r w:rsidRPr="00CB572A">
        <w:rPr>
          <w:rFonts w:ascii="Times New Roman" w:hAnsi="Times New Roman"/>
          <w:sz w:val="20"/>
          <w:szCs w:val="20"/>
        </w:rPr>
        <w:t xml:space="preserve"> Вспомните механизм действия глюкокортикоидов, вставляя в текст пропущенные слова.</w:t>
      </w:r>
    </w:p>
    <w:p w:rsidR="00CB572A" w:rsidRPr="00CB572A" w:rsidRDefault="00CB572A" w:rsidP="00CB572A">
      <w:pPr>
        <w:spacing w:after="0" w:line="240" w:lineRule="auto"/>
        <w:jc w:val="both"/>
        <w:rPr>
          <w:rFonts w:ascii="Times New Roman" w:hAnsi="Times New Roman"/>
          <w:sz w:val="20"/>
          <w:szCs w:val="20"/>
        </w:rPr>
      </w:pPr>
      <w:r w:rsidRPr="00CB572A">
        <w:rPr>
          <w:rFonts w:ascii="Times New Roman" w:hAnsi="Times New Roman"/>
          <w:sz w:val="20"/>
          <w:szCs w:val="20"/>
        </w:rPr>
        <w:tab/>
        <w:t>Глюкокортикоиды…….специфические рецепторы, которые находятся в …….клеток. Это приводит к конформационным изменениям рецептора. Образовавшийся комплекс «стероид + рецептор» проникает в ……клетки, связывается с …… и регулирует…….определенных генов. Это стимулирует образование  специфических …….. и влияет на синтез белков и ферментов.</w:t>
      </w:r>
    </w:p>
    <w:p w:rsidR="00CB572A" w:rsidRDefault="00CB572A" w:rsidP="00CA1B44">
      <w:pPr>
        <w:spacing w:after="0" w:line="240" w:lineRule="auto"/>
        <w:jc w:val="both"/>
        <w:rPr>
          <w:rFonts w:ascii="Times New Roman" w:hAnsi="Times New Roman"/>
          <w:b/>
          <w:sz w:val="20"/>
          <w:szCs w:val="20"/>
        </w:rPr>
      </w:pPr>
    </w:p>
    <w:p w:rsidR="00CA1B44" w:rsidRDefault="00CB572A" w:rsidP="00CA1B44">
      <w:pPr>
        <w:spacing w:after="0" w:line="240" w:lineRule="auto"/>
        <w:ind w:firstLine="567"/>
        <w:jc w:val="both"/>
        <w:rPr>
          <w:rFonts w:ascii="Times New Roman" w:hAnsi="Times New Roman"/>
          <w:sz w:val="20"/>
          <w:szCs w:val="20"/>
        </w:rPr>
      </w:pPr>
      <w:r w:rsidRPr="00CA1B44">
        <w:rPr>
          <w:rFonts w:ascii="Times New Roman" w:hAnsi="Times New Roman"/>
          <w:b/>
          <w:sz w:val="20"/>
          <w:szCs w:val="20"/>
        </w:rPr>
        <w:t xml:space="preserve">2. </w:t>
      </w:r>
      <w:r w:rsidRPr="00CA1B44">
        <w:rPr>
          <w:rFonts w:ascii="Times New Roman" w:hAnsi="Times New Roman"/>
          <w:sz w:val="20"/>
          <w:szCs w:val="20"/>
        </w:rPr>
        <w:t xml:space="preserve">Из приведенного списка </w:t>
      </w:r>
      <w:r w:rsidR="00CA1B44" w:rsidRPr="00CA1B44">
        <w:rPr>
          <w:rFonts w:ascii="Times New Roman" w:hAnsi="Times New Roman"/>
          <w:sz w:val="20"/>
          <w:szCs w:val="20"/>
        </w:rPr>
        <w:t xml:space="preserve">препаратов </w:t>
      </w:r>
      <w:r w:rsidRPr="00CA1B44">
        <w:rPr>
          <w:rFonts w:ascii="Times New Roman" w:hAnsi="Times New Roman"/>
          <w:sz w:val="20"/>
          <w:szCs w:val="20"/>
        </w:rPr>
        <w:t>глюкокортикоидов</w:t>
      </w:r>
      <w:r w:rsidR="00CA1B44" w:rsidRPr="00CA1B44">
        <w:rPr>
          <w:rFonts w:ascii="Times New Roman" w:hAnsi="Times New Roman"/>
          <w:sz w:val="20"/>
          <w:szCs w:val="20"/>
        </w:rPr>
        <w:t xml:space="preserve"> выберите те</w:t>
      </w:r>
      <w:r w:rsidRPr="00CA1B44">
        <w:rPr>
          <w:rFonts w:ascii="Times New Roman" w:hAnsi="Times New Roman"/>
          <w:sz w:val="20"/>
          <w:szCs w:val="20"/>
        </w:rPr>
        <w:t xml:space="preserve">, </w:t>
      </w:r>
      <w:r w:rsidR="00CA1B44" w:rsidRPr="00CA1B44">
        <w:rPr>
          <w:rFonts w:ascii="Times New Roman" w:hAnsi="Times New Roman"/>
          <w:sz w:val="20"/>
          <w:szCs w:val="20"/>
        </w:rPr>
        <w:t xml:space="preserve">которые </w:t>
      </w:r>
      <w:r w:rsidRPr="00CA1B44">
        <w:rPr>
          <w:rFonts w:ascii="Times New Roman" w:hAnsi="Times New Roman"/>
          <w:sz w:val="20"/>
          <w:szCs w:val="20"/>
        </w:rPr>
        <w:t>применя</w:t>
      </w:r>
      <w:r w:rsidR="00CA1B44" w:rsidRPr="00CA1B44">
        <w:rPr>
          <w:rFonts w:ascii="Times New Roman" w:hAnsi="Times New Roman"/>
          <w:sz w:val="20"/>
          <w:szCs w:val="20"/>
        </w:rPr>
        <w:t>ются</w:t>
      </w:r>
      <w:r w:rsidRPr="00CA1B44">
        <w:rPr>
          <w:rFonts w:ascii="Times New Roman" w:hAnsi="Times New Roman"/>
          <w:sz w:val="20"/>
          <w:szCs w:val="20"/>
        </w:rPr>
        <w:t xml:space="preserve"> по перечисленным ниже показаниям</w:t>
      </w:r>
      <w:r w:rsidR="00CA1B44" w:rsidRPr="00CA1B44">
        <w:rPr>
          <w:rFonts w:ascii="Times New Roman" w:hAnsi="Times New Roman"/>
          <w:sz w:val="20"/>
          <w:szCs w:val="20"/>
        </w:rPr>
        <w:t>: гидрокортизон, преднизолон, дексаметазон, триамциналон, бетаметазон, флуоцинолон, беклометазон, дезоксикортикостерона ацетат, эстрадиол, эстриол, этинилэстрадиол, гексэстрол, прогестерон, тестостерона пропионат</w:t>
      </w:r>
    </w:p>
    <w:p w:rsidR="00CB572A" w:rsidRPr="00CB572A" w:rsidRDefault="00CA1B44" w:rsidP="00851D31">
      <w:pPr>
        <w:numPr>
          <w:ilvl w:val="0"/>
          <w:numId w:val="12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B572A" w:rsidRPr="00CB572A">
        <w:rPr>
          <w:rFonts w:ascii="Times New Roman" w:hAnsi="Times New Roman"/>
          <w:sz w:val="20"/>
          <w:szCs w:val="20"/>
        </w:rPr>
        <w:t>Бронхиальная астма</w:t>
      </w:r>
    </w:p>
    <w:p w:rsidR="00CB572A" w:rsidRPr="00CB572A" w:rsidRDefault="00CA1B44" w:rsidP="00851D31">
      <w:pPr>
        <w:numPr>
          <w:ilvl w:val="0"/>
          <w:numId w:val="12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B572A" w:rsidRPr="00CB572A">
        <w:rPr>
          <w:rFonts w:ascii="Times New Roman" w:hAnsi="Times New Roman"/>
          <w:sz w:val="20"/>
          <w:szCs w:val="20"/>
        </w:rPr>
        <w:t>Острая надпочечниковая недостаточность</w:t>
      </w:r>
    </w:p>
    <w:p w:rsidR="00CB572A" w:rsidRPr="00CB572A" w:rsidRDefault="00CA1B44" w:rsidP="00851D31">
      <w:pPr>
        <w:numPr>
          <w:ilvl w:val="0"/>
          <w:numId w:val="12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B572A" w:rsidRPr="00CB572A">
        <w:rPr>
          <w:rFonts w:ascii="Times New Roman" w:hAnsi="Times New Roman"/>
          <w:sz w:val="20"/>
          <w:szCs w:val="20"/>
        </w:rPr>
        <w:t>Анафилактический шок</w:t>
      </w:r>
    </w:p>
    <w:p w:rsidR="00CB572A" w:rsidRPr="00CB572A" w:rsidRDefault="00CA1B44" w:rsidP="00851D31">
      <w:pPr>
        <w:numPr>
          <w:ilvl w:val="0"/>
          <w:numId w:val="12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B572A" w:rsidRPr="00CB572A">
        <w:rPr>
          <w:rFonts w:ascii="Times New Roman" w:hAnsi="Times New Roman"/>
          <w:sz w:val="20"/>
          <w:szCs w:val="20"/>
        </w:rPr>
        <w:t>Экзема, псориаз</w:t>
      </w:r>
    </w:p>
    <w:p w:rsidR="00CB572A" w:rsidRPr="00CB572A" w:rsidRDefault="00CA1B44" w:rsidP="00851D31">
      <w:pPr>
        <w:numPr>
          <w:ilvl w:val="0"/>
          <w:numId w:val="12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B572A" w:rsidRPr="00CB572A">
        <w:rPr>
          <w:rFonts w:ascii="Times New Roman" w:hAnsi="Times New Roman"/>
          <w:sz w:val="20"/>
          <w:szCs w:val="20"/>
        </w:rPr>
        <w:t>Вазомоторные риниты</w:t>
      </w:r>
    </w:p>
    <w:p w:rsidR="00CB572A" w:rsidRPr="00CB572A" w:rsidRDefault="00CA1B44" w:rsidP="00851D31">
      <w:pPr>
        <w:numPr>
          <w:ilvl w:val="0"/>
          <w:numId w:val="123"/>
        </w:numPr>
        <w:spacing w:after="0" w:line="240" w:lineRule="auto"/>
        <w:ind w:left="0" w:firstLine="567"/>
        <w:jc w:val="both"/>
        <w:rPr>
          <w:rFonts w:ascii="Times New Roman" w:hAnsi="Times New Roman"/>
          <w:sz w:val="20"/>
          <w:szCs w:val="20"/>
        </w:rPr>
      </w:pPr>
      <w:r>
        <w:rPr>
          <w:rFonts w:ascii="Times New Roman" w:hAnsi="Times New Roman"/>
          <w:sz w:val="20"/>
          <w:szCs w:val="20"/>
        </w:rPr>
        <w:t xml:space="preserve"> </w:t>
      </w:r>
      <w:r w:rsidR="00CB572A" w:rsidRPr="00CB572A">
        <w:rPr>
          <w:rFonts w:ascii="Times New Roman" w:hAnsi="Times New Roman"/>
          <w:sz w:val="20"/>
          <w:szCs w:val="20"/>
        </w:rPr>
        <w:t>Воспалительные заболевания суставов</w:t>
      </w:r>
    </w:p>
    <w:p w:rsidR="00CB572A" w:rsidRPr="00CB572A" w:rsidRDefault="00CB572A" w:rsidP="00CA1B44">
      <w:pPr>
        <w:spacing w:after="0" w:line="240" w:lineRule="auto"/>
        <w:ind w:firstLine="567"/>
        <w:rPr>
          <w:rFonts w:ascii="Times New Roman" w:hAnsi="Times New Roman"/>
          <w:sz w:val="20"/>
          <w:szCs w:val="20"/>
        </w:rPr>
      </w:pPr>
      <w:r w:rsidRPr="00CB572A">
        <w:rPr>
          <w:rFonts w:ascii="Times New Roman" w:hAnsi="Times New Roman"/>
          <w:sz w:val="20"/>
          <w:szCs w:val="20"/>
        </w:rPr>
        <w:t>7. Болезнь Аддисона (в сочетании с препаратами минералкортикоидов</w:t>
      </w:r>
    </w:p>
    <w:p w:rsidR="00CB572A" w:rsidRDefault="00CB572A" w:rsidP="00CB572A">
      <w:pPr>
        <w:spacing w:after="0" w:line="240" w:lineRule="auto"/>
        <w:jc w:val="both"/>
        <w:rPr>
          <w:rFonts w:ascii="Times New Roman" w:hAnsi="Times New Roman"/>
          <w:b/>
          <w:sz w:val="20"/>
          <w:szCs w:val="20"/>
        </w:rPr>
      </w:pPr>
      <w:r w:rsidRPr="00CB572A">
        <w:rPr>
          <w:rFonts w:ascii="Times New Roman" w:hAnsi="Times New Roman"/>
          <w:b/>
          <w:sz w:val="20"/>
          <w:szCs w:val="20"/>
        </w:rPr>
        <w:t xml:space="preserve"> </w:t>
      </w:r>
    </w:p>
    <w:p w:rsidR="00CB572A" w:rsidRPr="00CB572A" w:rsidRDefault="00CB572A" w:rsidP="00CB572A">
      <w:pPr>
        <w:spacing w:after="0" w:line="240" w:lineRule="auto"/>
        <w:ind w:firstLine="567"/>
        <w:jc w:val="both"/>
        <w:rPr>
          <w:rFonts w:ascii="Times New Roman" w:hAnsi="Times New Roman"/>
          <w:sz w:val="20"/>
          <w:szCs w:val="20"/>
        </w:rPr>
      </w:pPr>
      <w:r>
        <w:rPr>
          <w:rFonts w:ascii="Times New Roman" w:hAnsi="Times New Roman"/>
          <w:b/>
          <w:sz w:val="20"/>
          <w:szCs w:val="20"/>
        </w:rPr>
        <w:t>3</w:t>
      </w:r>
      <w:r w:rsidRPr="00CB572A">
        <w:rPr>
          <w:rFonts w:ascii="Times New Roman" w:hAnsi="Times New Roman"/>
          <w:b/>
          <w:sz w:val="20"/>
          <w:szCs w:val="20"/>
        </w:rPr>
        <w:t xml:space="preserve">. </w:t>
      </w:r>
      <w:r w:rsidRPr="00CB572A">
        <w:rPr>
          <w:rFonts w:ascii="Times New Roman" w:hAnsi="Times New Roman"/>
          <w:sz w:val="20"/>
          <w:szCs w:val="20"/>
        </w:rPr>
        <w:t>Из приведенного списка выберите побочные эффекты, связанные с:</w:t>
      </w:r>
    </w:p>
    <w:p w:rsidR="00CB572A" w:rsidRPr="00CB572A" w:rsidRDefault="00CB572A" w:rsidP="00851D31">
      <w:pPr>
        <w:numPr>
          <w:ilvl w:val="1"/>
          <w:numId w:val="123"/>
        </w:numPr>
        <w:tabs>
          <w:tab w:val="clear" w:pos="1440"/>
          <w:tab w:val="num"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Влиянием на обмен веществ</w:t>
      </w:r>
    </w:p>
    <w:p w:rsidR="00CB572A" w:rsidRPr="00CB572A" w:rsidRDefault="00CB572A" w:rsidP="00851D31">
      <w:pPr>
        <w:numPr>
          <w:ilvl w:val="1"/>
          <w:numId w:val="123"/>
        </w:numPr>
        <w:tabs>
          <w:tab w:val="clear" w:pos="1440"/>
          <w:tab w:val="num"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Иммуносупрессивным действием</w:t>
      </w:r>
    </w:p>
    <w:p w:rsidR="00CB572A" w:rsidRPr="00CB572A" w:rsidRDefault="00CB572A" w:rsidP="00851D31">
      <w:pPr>
        <w:numPr>
          <w:ilvl w:val="1"/>
          <w:numId w:val="123"/>
        </w:numPr>
        <w:tabs>
          <w:tab w:val="clear" w:pos="1440"/>
          <w:tab w:val="num"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Обратной отрицательной связью</w:t>
      </w:r>
    </w:p>
    <w:p w:rsidR="00CB572A" w:rsidRPr="00CB572A" w:rsidRDefault="00CB572A" w:rsidP="00CB572A">
      <w:pPr>
        <w:tabs>
          <w:tab w:val="left" w:pos="851"/>
        </w:tabs>
        <w:spacing w:after="0" w:line="240" w:lineRule="auto"/>
        <w:ind w:firstLine="567"/>
        <w:jc w:val="both"/>
        <w:rPr>
          <w:rFonts w:ascii="Times New Roman" w:hAnsi="Times New Roman"/>
          <w:sz w:val="20"/>
          <w:szCs w:val="20"/>
        </w:rPr>
      </w:pPr>
      <w:r w:rsidRPr="00CB572A">
        <w:rPr>
          <w:rFonts w:ascii="Times New Roman" w:hAnsi="Times New Roman"/>
          <w:sz w:val="20"/>
          <w:szCs w:val="20"/>
        </w:rPr>
        <w:t>Побочные эффекты:</w:t>
      </w:r>
    </w:p>
    <w:p w:rsidR="00CB572A" w:rsidRPr="00CB572A" w:rsidRDefault="00CB572A" w:rsidP="00851D31">
      <w:pPr>
        <w:numPr>
          <w:ilvl w:val="0"/>
          <w:numId w:val="124"/>
        </w:numPr>
        <w:tabs>
          <w:tab w:val="left"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Атрофия коры надпочечников</w:t>
      </w:r>
    </w:p>
    <w:p w:rsidR="00CB572A" w:rsidRPr="00CB572A" w:rsidRDefault="00CB572A" w:rsidP="00851D31">
      <w:pPr>
        <w:numPr>
          <w:ilvl w:val="0"/>
          <w:numId w:val="124"/>
        </w:numPr>
        <w:tabs>
          <w:tab w:val="left"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Перераспределение жировой ткани</w:t>
      </w:r>
    </w:p>
    <w:p w:rsidR="00CB572A" w:rsidRPr="00CB572A" w:rsidRDefault="00CB572A" w:rsidP="00851D31">
      <w:pPr>
        <w:numPr>
          <w:ilvl w:val="0"/>
          <w:numId w:val="124"/>
        </w:numPr>
        <w:tabs>
          <w:tab w:val="left"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Остеопороз</w:t>
      </w:r>
    </w:p>
    <w:p w:rsidR="00CB572A" w:rsidRPr="00CB572A" w:rsidRDefault="00CB572A" w:rsidP="00851D31">
      <w:pPr>
        <w:numPr>
          <w:ilvl w:val="0"/>
          <w:numId w:val="124"/>
        </w:numPr>
        <w:tabs>
          <w:tab w:val="left"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Снижение сопротивляемости инфекциям</w:t>
      </w:r>
    </w:p>
    <w:p w:rsidR="00CB572A" w:rsidRPr="00CB572A" w:rsidRDefault="00CB572A" w:rsidP="00851D31">
      <w:pPr>
        <w:numPr>
          <w:ilvl w:val="0"/>
          <w:numId w:val="124"/>
        </w:numPr>
        <w:tabs>
          <w:tab w:val="left"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Задержка воды и натрия (обострение гипертонии)</w:t>
      </w:r>
    </w:p>
    <w:p w:rsidR="00CB572A" w:rsidRPr="00CB572A" w:rsidRDefault="00CB572A" w:rsidP="00851D31">
      <w:pPr>
        <w:numPr>
          <w:ilvl w:val="0"/>
          <w:numId w:val="124"/>
        </w:numPr>
        <w:tabs>
          <w:tab w:val="left"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Стероидный диабет</w:t>
      </w:r>
    </w:p>
    <w:p w:rsidR="00CB572A" w:rsidRPr="00CB572A" w:rsidRDefault="00CB572A" w:rsidP="00851D31">
      <w:pPr>
        <w:numPr>
          <w:ilvl w:val="0"/>
          <w:numId w:val="124"/>
        </w:numPr>
        <w:tabs>
          <w:tab w:val="left" w:pos="284"/>
        </w:tabs>
        <w:spacing w:after="0" w:line="240" w:lineRule="auto"/>
        <w:ind w:left="0" w:firstLine="0"/>
        <w:jc w:val="both"/>
        <w:rPr>
          <w:rFonts w:ascii="Times New Roman" w:hAnsi="Times New Roman"/>
          <w:sz w:val="20"/>
          <w:szCs w:val="20"/>
        </w:rPr>
      </w:pPr>
      <w:r w:rsidRPr="00CB572A">
        <w:rPr>
          <w:rFonts w:ascii="Times New Roman" w:hAnsi="Times New Roman"/>
          <w:sz w:val="20"/>
          <w:szCs w:val="20"/>
        </w:rPr>
        <w:t>Задержка роста у детей</w:t>
      </w:r>
    </w:p>
    <w:p w:rsidR="00CB572A" w:rsidRPr="00CB572A" w:rsidRDefault="00CB572A" w:rsidP="00CB572A">
      <w:pPr>
        <w:spacing w:after="0" w:line="240" w:lineRule="auto"/>
        <w:jc w:val="both"/>
        <w:rPr>
          <w:rFonts w:ascii="Times New Roman" w:hAnsi="Times New Roman"/>
          <w:sz w:val="20"/>
          <w:szCs w:val="20"/>
        </w:rPr>
      </w:pPr>
    </w:p>
    <w:p w:rsidR="00CB572A" w:rsidRPr="00CB572A" w:rsidRDefault="00CB572A" w:rsidP="004202A6">
      <w:pPr>
        <w:spacing w:after="0" w:line="240" w:lineRule="auto"/>
        <w:ind w:firstLine="567"/>
        <w:jc w:val="both"/>
        <w:rPr>
          <w:rFonts w:ascii="Times New Roman" w:hAnsi="Times New Roman"/>
          <w:sz w:val="20"/>
          <w:szCs w:val="20"/>
        </w:rPr>
      </w:pPr>
      <w:r>
        <w:rPr>
          <w:rFonts w:ascii="Times New Roman" w:hAnsi="Times New Roman"/>
          <w:b/>
          <w:sz w:val="20"/>
          <w:szCs w:val="20"/>
        </w:rPr>
        <w:t>4</w:t>
      </w:r>
      <w:r w:rsidRPr="00CB572A">
        <w:rPr>
          <w:rFonts w:ascii="Times New Roman" w:hAnsi="Times New Roman"/>
          <w:b/>
          <w:sz w:val="20"/>
          <w:szCs w:val="20"/>
        </w:rPr>
        <w:t xml:space="preserve">. </w:t>
      </w:r>
      <w:r w:rsidRPr="00CB572A">
        <w:rPr>
          <w:rFonts w:ascii="Times New Roman" w:hAnsi="Times New Roman"/>
          <w:sz w:val="20"/>
          <w:szCs w:val="20"/>
        </w:rPr>
        <w:t>Выберите из приведенного ниже списка основные показания к применению:</w:t>
      </w:r>
    </w:p>
    <w:p w:rsidR="00CB572A" w:rsidRPr="00CB572A" w:rsidRDefault="00CB572A" w:rsidP="00851D31">
      <w:pPr>
        <w:numPr>
          <w:ilvl w:val="0"/>
          <w:numId w:val="125"/>
        </w:numPr>
        <w:tabs>
          <w:tab w:val="clear" w:pos="1065"/>
          <w:tab w:val="num" w:pos="284"/>
          <w:tab w:val="left" w:pos="851"/>
        </w:tabs>
        <w:spacing w:after="0" w:line="240" w:lineRule="auto"/>
        <w:ind w:left="0" w:firstLine="567"/>
        <w:jc w:val="both"/>
        <w:rPr>
          <w:rFonts w:ascii="Times New Roman" w:hAnsi="Times New Roman"/>
          <w:sz w:val="20"/>
          <w:szCs w:val="20"/>
        </w:rPr>
      </w:pPr>
      <w:r w:rsidRPr="00CB572A">
        <w:rPr>
          <w:rFonts w:ascii="Times New Roman" w:hAnsi="Times New Roman"/>
          <w:sz w:val="20"/>
          <w:szCs w:val="20"/>
        </w:rPr>
        <w:t>Эстрогенных препаратов</w:t>
      </w:r>
    </w:p>
    <w:p w:rsidR="00CB572A" w:rsidRDefault="00CB572A" w:rsidP="00CB572A">
      <w:pPr>
        <w:tabs>
          <w:tab w:val="num" w:pos="284"/>
          <w:tab w:val="left" w:pos="1134"/>
        </w:tabs>
        <w:spacing w:after="0" w:line="240" w:lineRule="auto"/>
        <w:ind w:left="709" w:hanging="142"/>
        <w:jc w:val="both"/>
        <w:rPr>
          <w:rFonts w:ascii="Times New Roman" w:hAnsi="Times New Roman"/>
          <w:sz w:val="20"/>
          <w:szCs w:val="20"/>
        </w:rPr>
      </w:pPr>
      <w:r w:rsidRPr="00CB572A">
        <w:rPr>
          <w:rFonts w:ascii="Times New Roman" w:hAnsi="Times New Roman"/>
          <w:sz w:val="20"/>
          <w:szCs w:val="20"/>
        </w:rPr>
        <w:t>Гестагенных препаратов</w:t>
      </w:r>
    </w:p>
    <w:p w:rsidR="00CA1B44" w:rsidRDefault="00CA1B44" w:rsidP="00CB572A">
      <w:pPr>
        <w:tabs>
          <w:tab w:val="num" w:pos="284"/>
          <w:tab w:val="left" w:pos="1134"/>
        </w:tabs>
        <w:spacing w:after="0" w:line="240" w:lineRule="auto"/>
        <w:ind w:left="709" w:hanging="142"/>
        <w:jc w:val="both"/>
        <w:rPr>
          <w:rFonts w:ascii="Times New Roman" w:hAnsi="Times New Roman"/>
          <w:sz w:val="20"/>
          <w:szCs w:val="20"/>
        </w:rPr>
      </w:pPr>
      <w:r>
        <w:rPr>
          <w:rFonts w:ascii="Times New Roman" w:hAnsi="Times New Roman"/>
          <w:sz w:val="20"/>
          <w:szCs w:val="20"/>
        </w:rPr>
        <w:t>Показания к примению:</w:t>
      </w:r>
    </w:p>
    <w:p w:rsidR="00CB572A" w:rsidRPr="00CB572A" w:rsidRDefault="00CB572A" w:rsidP="002C7571">
      <w:pPr>
        <w:tabs>
          <w:tab w:val="num" w:pos="284"/>
          <w:tab w:val="left" w:pos="1134"/>
        </w:tabs>
        <w:spacing w:after="0" w:line="240" w:lineRule="auto"/>
        <w:jc w:val="both"/>
        <w:rPr>
          <w:rFonts w:ascii="Times New Roman" w:hAnsi="Times New Roman"/>
          <w:sz w:val="20"/>
          <w:szCs w:val="20"/>
        </w:rPr>
      </w:pPr>
      <w:r w:rsidRPr="00CB572A">
        <w:rPr>
          <w:rFonts w:ascii="Times New Roman" w:hAnsi="Times New Roman"/>
          <w:sz w:val="20"/>
          <w:szCs w:val="20"/>
        </w:rPr>
        <w:t>А. Дисменорея, аменорея</w:t>
      </w:r>
    </w:p>
    <w:p w:rsidR="00CB572A" w:rsidRPr="00CB572A" w:rsidRDefault="00CB572A" w:rsidP="002C7571">
      <w:pPr>
        <w:tabs>
          <w:tab w:val="num" w:pos="284"/>
          <w:tab w:val="left" w:pos="1134"/>
        </w:tabs>
        <w:spacing w:after="0" w:line="240" w:lineRule="auto"/>
        <w:rPr>
          <w:rFonts w:ascii="Times New Roman" w:hAnsi="Times New Roman"/>
          <w:sz w:val="20"/>
          <w:szCs w:val="20"/>
        </w:rPr>
      </w:pPr>
      <w:r w:rsidRPr="00CB572A">
        <w:rPr>
          <w:rFonts w:ascii="Times New Roman" w:hAnsi="Times New Roman"/>
          <w:sz w:val="20"/>
          <w:szCs w:val="20"/>
        </w:rPr>
        <w:t>Б.  Инфантилизм (задержка полового созревания)</w:t>
      </w:r>
    </w:p>
    <w:p w:rsidR="00CB572A" w:rsidRPr="00CB572A" w:rsidRDefault="00CB572A" w:rsidP="002C7571">
      <w:pPr>
        <w:tabs>
          <w:tab w:val="num" w:pos="284"/>
          <w:tab w:val="left" w:pos="1134"/>
        </w:tabs>
        <w:spacing w:after="0" w:line="240" w:lineRule="auto"/>
        <w:jc w:val="both"/>
        <w:rPr>
          <w:rFonts w:ascii="Times New Roman" w:hAnsi="Times New Roman"/>
          <w:sz w:val="20"/>
          <w:szCs w:val="20"/>
        </w:rPr>
      </w:pPr>
      <w:r w:rsidRPr="00CB572A">
        <w:rPr>
          <w:rFonts w:ascii="Times New Roman" w:hAnsi="Times New Roman"/>
          <w:sz w:val="20"/>
          <w:szCs w:val="20"/>
        </w:rPr>
        <w:t>В. Бесплодие</w:t>
      </w:r>
    </w:p>
    <w:p w:rsidR="00CB572A" w:rsidRPr="00CB572A" w:rsidRDefault="00CB572A" w:rsidP="002C7571">
      <w:pPr>
        <w:tabs>
          <w:tab w:val="num" w:pos="284"/>
          <w:tab w:val="left" w:pos="1134"/>
        </w:tabs>
        <w:spacing w:after="0" w:line="240" w:lineRule="auto"/>
        <w:jc w:val="both"/>
        <w:rPr>
          <w:rFonts w:ascii="Times New Roman" w:hAnsi="Times New Roman"/>
          <w:sz w:val="20"/>
          <w:szCs w:val="20"/>
        </w:rPr>
      </w:pPr>
      <w:r w:rsidRPr="00CB572A">
        <w:rPr>
          <w:rFonts w:ascii="Times New Roman" w:hAnsi="Times New Roman"/>
          <w:sz w:val="20"/>
          <w:szCs w:val="20"/>
        </w:rPr>
        <w:t>Г. Пероральная контрацепция</w:t>
      </w:r>
    </w:p>
    <w:p w:rsidR="00CB572A" w:rsidRPr="00CB572A" w:rsidRDefault="00CB572A" w:rsidP="002C7571">
      <w:pPr>
        <w:tabs>
          <w:tab w:val="num" w:pos="284"/>
          <w:tab w:val="left" w:pos="1134"/>
        </w:tabs>
        <w:spacing w:after="0" w:line="240" w:lineRule="auto"/>
        <w:rPr>
          <w:rFonts w:ascii="Times New Roman" w:hAnsi="Times New Roman"/>
          <w:sz w:val="20"/>
          <w:szCs w:val="20"/>
        </w:rPr>
      </w:pPr>
      <w:r w:rsidRPr="00CB572A">
        <w:rPr>
          <w:rFonts w:ascii="Times New Roman" w:hAnsi="Times New Roman"/>
          <w:sz w:val="20"/>
          <w:szCs w:val="20"/>
        </w:rPr>
        <w:t>Д. Для заместительной терапии в постменопаузном периоде</w:t>
      </w:r>
    </w:p>
    <w:p w:rsidR="00CB572A" w:rsidRPr="00CB572A" w:rsidRDefault="00CB572A" w:rsidP="002C7571">
      <w:pPr>
        <w:tabs>
          <w:tab w:val="left" w:pos="1134"/>
        </w:tabs>
        <w:spacing w:after="0" w:line="240" w:lineRule="auto"/>
        <w:jc w:val="both"/>
        <w:rPr>
          <w:rFonts w:ascii="Times New Roman" w:hAnsi="Times New Roman"/>
          <w:sz w:val="20"/>
          <w:szCs w:val="20"/>
        </w:rPr>
      </w:pPr>
      <w:r w:rsidRPr="00CB572A">
        <w:rPr>
          <w:rFonts w:ascii="Times New Roman" w:hAnsi="Times New Roman"/>
          <w:sz w:val="20"/>
          <w:szCs w:val="20"/>
        </w:rPr>
        <w:t>Е. Угрожающий выкидыш</w:t>
      </w:r>
    </w:p>
    <w:p w:rsidR="00CB572A" w:rsidRPr="00CB572A" w:rsidRDefault="00CB572A" w:rsidP="002C7571">
      <w:pPr>
        <w:tabs>
          <w:tab w:val="left" w:pos="1134"/>
        </w:tabs>
        <w:spacing w:after="0" w:line="240" w:lineRule="auto"/>
        <w:jc w:val="both"/>
        <w:rPr>
          <w:rFonts w:ascii="Times New Roman" w:hAnsi="Times New Roman"/>
          <w:sz w:val="20"/>
          <w:szCs w:val="20"/>
        </w:rPr>
      </w:pPr>
      <w:r w:rsidRPr="00CB572A">
        <w:rPr>
          <w:rFonts w:ascii="Times New Roman" w:hAnsi="Times New Roman"/>
          <w:sz w:val="20"/>
          <w:szCs w:val="20"/>
        </w:rPr>
        <w:t>Ж. Рак предстательной железы</w:t>
      </w:r>
    </w:p>
    <w:p w:rsidR="00CB572A" w:rsidRPr="00CB572A" w:rsidRDefault="00CB572A" w:rsidP="002C7571">
      <w:pPr>
        <w:tabs>
          <w:tab w:val="left" w:pos="1134"/>
        </w:tabs>
        <w:spacing w:after="0" w:line="240" w:lineRule="auto"/>
        <w:jc w:val="both"/>
        <w:rPr>
          <w:rFonts w:ascii="Times New Roman" w:hAnsi="Times New Roman"/>
          <w:sz w:val="20"/>
          <w:szCs w:val="20"/>
        </w:rPr>
      </w:pPr>
      <w:r w:rsidRPr="00CB572A">
        <w:rPr>
          <w:rFonts w:ascii="Times New Roman" w:hAnsi="Times New Roman"/>
          <w:sz w:val="20"/>
          <w:szCs w:val="20"/>
        </w:rPr>
        <w:t>З. Профилактика остеопороза</w:t>
      </w:r>
    </w:p>
    <w:p w:rsidR="004202A6" w:rsidRDefault="00CB572A" w:rsidP="002C7571">
      <w:pPr>
        <w:tabs>
          <w:tab w:val="left" w:pos="1134"/>
        </w:tabs>
        <w:spacing w:after="0" w:line="240" w:lineRule="auto"/>
        <w:rPr>
          <w:rFonts w:ascii="Times New Roman" w:hAnsi="Times New Roman"/>
          <w:sz w:val="20"/>
          <w:szCs w:val="20"/>
        </w:rPr>
      </w:pPr>
      <w:r w:rsidRPr="00CB572A">
        <w:rPr>
          <w:rFonts w:ascii="Times New Roman" w:hAnsi="Times New Roman"/>
          <w:sz w:val="20"/>
          <w:szCs w:val="20"/>
        </w:rPr>
        <w:t>И. Дисфункциональные маточные кровотече</w:t>
      </w:r>
      <w:r w:rsidR="004202A6">
        <w:rPr>
          <w:rFonts w:ascii="Times New Roman" w:hAnsi="Times New Roman"/>
          <w:sz w:val="20"/>
          <w:szCs w:val="20"/>
        </w:rPr>
        <w:t>ния</w:t>
      </w:r>
    </w:p>
    <w:p w:rsidR="004202A6" w:rsidRDefault="004202A6" w:rsidP="004202A6">
      <w:pPr>
        <w:tabs>
          <w:tab w:val="left" w:pos="1134"/>
        </w:tabs>
        <w:spacing w:after="0" w:line="240" w:lineRule="auto"/>
        <w:ind w:left="709" w:hanging="142"/>
        <w:rPr>
          <w:rFonts w:ascii="Times New Roman" w:hAnsi="Times New Roman"/>
          <w:sz w:val="20"/>
          <w:szCs w:val="20"/>
        </w:rPr>
      </w:pPr>
    </w:p>
    <w:p w:rsidR="004202A6" w:rsidRPr="00CB572A" w:rsidRDefault="004202A6" w:rsidP="004202A6">
      <w:pPr>
        <w:pStyle w:val="a6"/>
        <w:spacing w:after="0" w:line="240" w:lineRule="auto"/>
        <w:ind w:left="0"/>
        <w:jc w:val="both"/>
        <w:rPr>
          <w:rFonts w:ascii="Times New Roman" w:hAnsi="Times New Roman"/>
          <w:b/>
          <w:sz w:val="20"/>
          <w:szCs w:val="20"/>
        </w:rPr>
      </w:pPr>
      <w:r w:rsidRPr="00CB572A">
        <w:rPr>
          <w:rFonts w:ascii="Times New Roman" w:hAnsi="Times New Roman"/>
          <w:b/>
          <w:sz w:val="20"/>
          <w:szCs w:val="20"/>
        </w:rPr>
        <w:t>Задания на установление взаимосвязанности действий</w:t>
      </w:r>
    </w:p>
    <w:p w:rsidR="004202A6" w:rsidRDefault="004202A6" w:rsidP="004202A6">
      <w:pPr>
        <w:spacing w:after="0" w:line="240" w:lineRule="auto"/>
        <w:jc w:val="both"/>
        <w:rPr>
          <w:rFonts w:ascii="Times New Roman" w:hAnsi="Times New Roman"/>
          <w:b/>
          <w:sz w:val="20"/>
          <w:szCs w:val="20"/>
        </w:rPr>
      </w:pPr>
    </w:p>
    <w:p w:rsidR="00A72F17" w:rsidRPr="00A72F17" w:rsidRDefault="002C7571" w:rsidP="00A72F17">
      <w:pPr>
        <w:spacing w:after="0" w:line="240" w:lineRule="auto"/>
        <w:rPr>
          <w:rFonts w:ascii="Times New Roman" w:hAnsi="Times New Roman"/>
          <w:sz w:val="20"/>
          <w:szCs w:val="20"/>
        </w:rPr>
      </w:pPr>
      <w:r w:rsidRPr="00A72F17">
        <w:rPr>
          <w:rFonts w:ascii="Times New Roman" w:hAnsi="Times New Roman"/>
          <w:b/>
          <w:sz w:val="20"/>
          <w:szCs w:val="20"/>
        </w:rPr>
        <w:t xml:space="preserve">1. </w:t>
      </w:r>
      <w:r w:rsidR="00A72F17" w:rsidRPr="00A72F17">
        <w:rPr>
          <w:rFonts w:ascii="Times New Roman" w:hAnsi="Times New Roman"/>
          <w:b/>
          <w:sz w:val="20"/>
          <w:szCs w:val="20"/>
        </w:rPr>
        <w:t xml:space="preserve"> </w:t>
      </w:r>
      <w:r w:rsidR="00A72F17" w:rsidRPr="00A72F17">
        <w:rPr>
          <w:rFonts w:ascii="Times New Roman" w:hAnsi="Times New Roman"/>
          <w:sz w:val="20"/>
          <w:szCs w:val="20"/>
        </w:rPr>
        <w:t>Укажите компоненты  комбинированных эстроген-гестагенных препаратов, которые обуславливают основные механизмы противозачаточного действия (схема 2)</w:t>
      </w:r>
    </w:p>
    <w:p w:rsidR="004202A6" w:rsidRDefault="004202A6" w:rsidP="00A72F17">
      <w:pPr>
        <w:spacing w:after="0" w:line="240" w:lineRule="auto"/>
        <w:ind w:firstLine="567"/>
        <w:jc w:val="both"/>
        <w:rPr>
          <w:rFonts w:ascii="Times New Roman" w:hAnsi="Times New Roman"/>
          <w:sz w:val="20"/>
          <w:szCs w:val="20"/>
        </w:rPr>
      </w:pPr>
    </w:p>
    <w:p w:rsidR="004202A6" w:rsidRPr="008A2580" w:rsidRDefault="00E33F26" w:rsidP="004202A6">
      <w:pPr>
        <w:pStyle w:val="a6"/>
        <w:spacing w:after="0" w:line="240" w:lineRule="auto"/>
        <w:ind w:left="0"/>
        <w:jc w:val="both"/>
        <w:rPr>
          <w:rFonts w:ascii="Times New Roman" w:hAnsi="Times New Roman"/>
          <w:b/>
          <w:sz w:val="20"/>
          <w:szCs w:val="20"/>
        </w:rPr>
      </w:pPr>
      <w:r>
        <w:rPr>
          <w:rFonts w:ascii="Times New Roman" w:hAnsi="Times New Roman"/>
          <w:sz w:val="20"/>
          <w:szCs w:val="20"/>
        </w:rPr>
      </w:r>
      <w:r>
        <w:rPr>
          <w:rFonts w:ascii="Times New Roman" w:hAnsi="Times New Roman"/>
          <w:sz w:val="20"/>
          <w:szCs w:val="20"/>
        </w:rPr>
        <w:pict>
          <v:group id="_x0000_s1101" editas="canvas" style="width:459pt;height:333pt;mso-position-horizontal-relative:char;mso-position-vertical-relative:line" coordorigin="2274,5766" coordsize="7200,5156">
            <o:lock v:ext="edit" aspectratio="t"/>
            <v:shape id="_x0000_s1102" type="#_x0000_t75" style="position:absolute;left:2274;top:5766;width:7200;height:5156" o:preferrelative="f">
              <v:fill o:detectmouseclick="t"/>
              <v:path o:extrusionok="t" o:connecttype="none"/>
              <o:lock v:ext="edit" text="t"/>
            </v:shape>
            <v:rect id="_x0000_s1103" style="position:absolute;left:2415;top:5905;width:1977;height:836">
              <v:textbox style="mso-next-textbox:#_x0000_s1103">
                <w:txbxContent>
                  <w:p w:rsidR="00C378F7" w:rsidRDefault="00C378F7" w:rsidP="004202A6">
                    <w:r>
                      <w:t>1._______________</w:t>
                    </w:r>
                  </w:p>
                </w:txbxContent>
              </v:textbox>
            </v:rect>
            <v:rect id="_x0000_s1104" style="position:absolute;left:5945;top:5905;width:2117;height:836">
              <v:textbox style="mso-next-textbox:#_x0000_s1104">
                <w:txbxContent>
                  <w:p w:rsidR="00C378F7" w:rsidRDefault="00C378F7" w:rsidP="004202A6">
                    <w:r>
                      <w:t>2._________________</w:t>
                    </w:r>
                  </w:p>
                </w:txbxContent>
              </v:textbox>
            </v:rect>
            <v:rect id="_x0000_s1105" style="position:absolute;left:2415;top:7160;width:1977;height:836">
              <v:textbox style="mso-next-textbox:#_x0000_s1105">
                <w:txbxContent>
                  <w:p w:rsidR="00C378F7" w:rsidRDefault="00C378F7" w:rsidP="004202A6">
                    <w:pPr>
                      <w:jc w:val="center"/>
                      <w:rPr>
                        <w:sz w:val="20"/>
                        <w:szCs w:val="20"/>
                      </w:rPr>
                    </w:pPr>
                    <w:r>
                      <w:rPr>
                        <w:sz w:val="20"/>
                        <w:szCs w:val="20"/>
                      </w:rPr>
                      <w:t>Снижение выделения фолликуло-стимулирующего гормона</w:t>
                    </w:r>
                  </w:p>
                </w:txbxContent>
              </v:textbox>
            </v:rect>
            <v:rect id="_x0000_s1106" style="position:absolute;left:5945;top:7160;width:2117;height:836">
              <v:textbox style="mso-next-textbox:#_x0000_s1106">
                <w:txbxContent>
                  <w:p w:rsidR="00C378F7" w:rsidRDefault="00C378F7" w:rsidP="004202A6">
                    <w:pPr>
                      <w:jc w:val="center"/>
                      <w:rPr>
                        <w:sz w:val="20"/>
                        <w:szCs w:val="20"/>
                      </w:rPr>
                    </w:pPr>
                    <w:r>
                      <w:rPr>
                        <w:sz w:val="20"/>
                        <w:szCs w:val="20"/>
                      </w:rPr>
                      <w:t>Снижение выделения лютеинизирующего гормона</w:t>
                    </w:r>
                  </w:p>
                </w:txbxContent>
              </v:textbox>
            </v:rect>
            <v:rect id="_x0000_s1107" style="position:absolute;left:2415;top:8414;width:1977;height:836">
              <v:textbox style="mso-next-textbox:#_x0000_s1107">
                <w:txbxContent>
                  <w:p w:rsidR="00C378F7" w:rsidRDefault="00C378F7" w:rsidP="004202A6">
                    <w:pPr>
                      <w:jc w:val="center"/>
                      <w:rPr>
                        <w:sz w:val="20"/>
                        <w:szCs w:val="20"/>
                      </w:rPr>
                    </w:pPr>
                    <w:r>
                      <w:rPr>
                        <w:sz w:val="20"/>
                        <w:szCs w:val="20"/>
                      </w:rPr>
                      <w:t>Подавление роста фолликулов.</w:t>
                    </w:r>
                  </w:p>
                  <w:p w:rsidR="00C378F7" w:rsidRDefault="00C378F7" w:rsidP="004202A6">
                    <w:pPr>
                      <w:jc w:val="center"/>
                      <w:rPr>
                        <w:sz w:val="20"/>
                        <w:szCs w:val="20"/>
                      </w:rPr>
                    </w:pPr>
                    <w:r>
                      <w:rPr>
                        <w:sz w:val="20"/>
                        <w:szCs w:val="20"/>
                      </w:rPr>
                      <w:t>Снижение инкреции эндогенных эстрогенов</w:t>
                    </w:r>
                  </w:p>
                </w:txbxContent>
              </v:textbox>
            </v:rect>
            <v:rect id="_x0000_s1108" style="position:absolute;left:5945;top:8414;width:2117;height:836">
              <v:textbox style="mso-next-textbox:#_x0000_s1108">
                <w:txbxContent>
                  <w:p w:rsidR="00C378F7" w:rsidRDefault="00C378F7" w:rsidP="004202A6">
                    <w:pPr>
                      <w:jc w:val="center"/>
                      <w:rPr>
                        <w:sz w:val="20"/>
                        <w:szCs w:val="20"/>
                      </w:rPr>
                    </w:pPr>
                    <w:r>
                      <w:rPr>
                        <w:sz w:val="20"/>
                        <w:szCs w:val="20"/>
                      </w:rPr>
                      <w:t>Подавление образования желтого тела.</w:t>
                    </w:r>
                  </w:p>
                  <w:p w:rsidR="00C378F7" w:rsidRDefault="00C378F7" w:rsidP="004202A6">
                    <w:pPr>
                      <w:jc w:val="center"/>
                      <w:rPr>
                        <w:sz w:val="18"/>
                        <w:szCs w:val="18"/>
                      </w:rPr>
                    </w:pPr>
                    <w:r>
                      <w:rPr>
                        <w:sz w:val="20"/>
                        <w:szCs w:val="20"/>
                      </w:rPr>
                      <w:t>Снижение инкреции эндогенных гестагенов</w:t>
                    </w:r>
                    <w:r>
                      <w:rPr>
                        <w:sz w:val="18"/>
                        <w:szCs w:val="18"/>
                      </w:rPr>
                      <w:t>.</w:t>
                    </w:r>
                  </w:p>
                </w:txbxContent>
              </v:textbox>
            </v:rect>
            <v:rect id="_x0000_s1109" style="position:absolute;left:4956;top:9807;width:1835;height:976">
              <v:textbox style="mso-next-textbox:#_x0000_s1109">
                <w:txbxContent>
                  <w:p w:rsidR="00C378F7" w:rsidRDefault="00C378F7" w:rsidP="004202A6">
                    <w:pPr>
                      <w:jc w:val="center"/>
                      <w:rPr>
                        <w:sz w:val="18"/>
                        <w:szCs w:val="18"/>
                      </w:rPr>
                    </w:pPr>
                  </w:p>
                  <w:p w:rsidR="00C378F7" w:rsidRDefault="00C378F7" w:rsidP="004202A6">
                    <w:pPr>
                      <w:jc w:val="center"/>
                      <w:rPr>
                        <w:sz w:val="20"/>
                        <w:szCs w:val="20"/>
                      </w:rPr>
                    </w:pPr>
                    <w:r>
                      <w:rPr>
                        <w:sz w:val="20"/>
                        <w:szCs w:val="20"/>
                      </w:rPr>
                      <w:t>Изменение состава цервикальной слизи</w:t>
                    </w:r>
                  </w:p>
                </w:txbxContent>
              </v:textbox>
            </v:rect>
            <v:rect id="_x0000_s1110" style="position:absolute;left:6933;top:9807;width:1976;height:976">
              <v:textbox style="mso-next-textbox:#_x0000_s1110">
                <w:txbxContent>
                  <w:p w:rsidR="00C378F7" w:rsidRDefault="00C378F7" w:rsidP="004202A6">
                    <w:pPr>
                      <w:jc w:val="center"/>
                      <w:rPr>
                        <w:sz w:val="20"/>
                        <w:szCs w:val="20"/>
                      </w:rPr>
                    </w:pPr>
                    <w:r>
                      <w:rPr>
                        <w:sz w:val="20"/>
                        <w:szCs w:val="20"/>
                      </w:rPr>
                      <w:t>Изменение скорости продвижения яйцеклетки по маточным трубам</w:t>
                    </w:r>
                  </w:p>
                </w:txbxContent>
              </v:textbox>
            </v:rect>
            <v:line id="_x0000_s1111" style="position:absolute" from="3262,6741" to="3262,7160">
              <v:stroke endarrow="block"/>
            </v:line>
            <v:line id="_x0000_s1112" style="position:absolute" from="3262,7996" to="3263,8414">
              <v:stroke endarrow="block"/>
            </v:line>
            <v:line id="_x0000_s1113" style="position:absolute" from="3262,9250" to="3262,9668">
              <v:stroke endarrow="block"/>
            </v:line>
            <v:line id="_x0000_s1114" style="position:absolute" from="6933,6741" to="6933,7160">
              <v:stroke endarrow="block"/>
            </v:line>
            <v:line id="_x0000_s1115" style="position:absolute" from="6933,7996" to="6934,8414">
              <v:stroke endarrow="block"/>
            </v:line>
            <v:line id="_x0000_s1116" style="position:absolute;flip:x" from="5662,9250" to="6791,9807">
              <v:stroke endarrow="block"/>
            </v:line>
            <v:line id="_x0000_s1117" style="position:absolute" from="6933,9250" to="8203,9807">
              <v:stroke endarrow="block"/>
            </v:line>
            <v:rect id="_x0000_s1118" style="position:absolute;left:2415;top:9807;width:2400;height:976">
              <v:textbox style="mso-next-textbox:#_x0000_s1118">
                <w:txbxContent>
                  <w:p w:rsidR="00C378F7" w:rsidRDefault="00C378F7" w:rsidP="004202A6">
                    <w:pPr>
                      <w:jc w:val="center"/>
                      <w:rPr>
                        <w:sz w:val="20"/>
                        <w:szCs w:val="20"/>
                      </w:rPr>
                    </w:pPr>
                    <w:r>
                      <w:rPr>
                        <w:sz w:val="20"/>
                        <w:szCs w:val="20"/>
                      </w:rPr>
                      <w:t>Подавление овуляции.</w:t>
                    </w:r>
                  </w:p>
                  <w:p w:rsidR="00C378F7" w:rsidRDefault="00C378F7" w:rsidP="004202A6">
                    <w:pPr>
                      <w:jc w:val="center"/>
                      <w:rPr>
                        <w:sz w:val="20"/>
                        <w:szCs w:val="20"/>
                      </w:rPr>
                    </w:pPr>
                    <w:r>
                      <w:rPr>
                        <w:sz w:val="20"/>
                        <w:szCs w:val="20"/>
                      </w:rPr>
                      <w:t>Подавление пролиферации эндометрия, поэтому невозможность  имплантации оплодотворенной яйцеклетки</w:t>
                    </w:r>
                  </w:p>
                </w:txbxContent>
              </v:textbox>
            </v:rect>
            <w10:wrap type="none"/>
            <w10:anchorlock/>
          </v:group>
        </w:pict>
      </w:r>
    </w:p>
    <w:p w:rsidR="004202A6" w:rsidRPr="00CB572A" w:rsidRDefault="004202A6" w:rsidP="004202A6">
      <w:pPr>
        <w:spacing w:after="0" w:line="240" w:lineRule="auto"/>
        <w:ind w:hanging="540"/>
        <w:jc w:val="both"/>
        <w:rPr>
          <w:rFonts w:ascii="Times New Roman" w:hAnsi="Times New Roman"/>
          <w:sz w:val="20"/>
          <w:szCs w:val="20"/>
        </w:rPr>
      </w:pPr>
    </w:p>
    <w:p w:rsidR="004202A6" w:rsidRDefault="004202A6" w:rsidP="004202A6">
      <w:pPr>
        <w:tabs>
          <w:tab w:val="left" w:pos="1134"/>
        </w:tabs>
        <w:spacing w:after="0" w:line="240" w:lineRule="auto"/>
        <w:ind w:left="709" w:hanging="142"/>
        <w:rPr>
          <w:rFonts w:ascii="Times New Roman" w:hAnsi="Times New Roman"/>
          <w:sz w:val="20"/>
          <w:szCs w:val="20"/>
        </w:rPr>
      </w:pPr>
    </w:p>
    <w:p w:rsidR="00A72F17" w:rsidRPr="00CB572A" w:rsidRDefault="00A72F17" w:rsidP="00A72F17">
      <w:pPr>
        <w:spacing w:after="0" w:line="240" w:lineRule="auto"/>
        <w:ind w:firstLine="567"/>
        <w:jc w:val="both"/>
        <w:rPr>
          <w:rFonts w:ascii="Times New Roman" w:hAnsi="Times New Roman"/>
          <w:sz w:val="20"/>
          <w:szCs w:val="20"/>
        </w:rPr>
      </w:pPr>
      <w:r>
        <w:rPr>
          <w:rFonts w:ascii="Times New Roman" w:hAnsi="Times New Roman"/>
          <w:sz w:val="20"/>
          <w:szCs w:val="20"/>
        </w:rPr>
        <w:t xml:space="preserve">2. </w:t>
      </w:r>
      <w:r w:rsidRPr="00CB572A">
        <w:rPr>
          <w:rFonts w:ascii="Times New Roman" w:hAnsi="Times New Roman"/>
          <w:sz w:val="20"/>
          <w:szCs w:val="20"/>
        </w:rPr>
        <w:t>Объясните механизм анаболического действия метандиенона, расположив ниже приведенные утверждения в логической последовательности</w:t>
      </w:r>
    </w:p>
    <w:p w:rsidR="00A72F17" w:rsidRPr="00CB572A" w:rsidRDefault="00A72F17" w:rsidP="00A72F17">
      <w:pPr>
        <w:spacing w:after="0" w:line="240" w:lineRule="auto"/>
        <w:ind w:firstLine="360"/>
        <w:jc w:val="both"/>
        <w:rPr>
          <w:rFonts w:ascii="Times New Roman" w:hAnsi="Times New Roman"/>
          <w:sz w:val="20"/>
          <w:szCs w:val="20"/>
        </w:rPr>
      </w:pPr>
      <w:r w:rsidRPr="00CB572A">
        <w:rPr>
          <w:rFonts w:ascii="Times New Roman" w:hAnsi="Times New Roman"/>
          <w:sz w:val="20"/>
          <w:szCs w:val="20"/>
        </w:rPr>
        <w:t>1. Индуцирует гены синтеза структурных белков, ферментов тканевого дыхания, АТФ.</w:t>
      </w:r>
    </w:p>
    <w:p w:rsidR="00A72F17" w:rsidRPr="00CB572A" w:rsidRDefault="00A72F17" w:rsidP="00A72F17">
      <w:pPr>
        <w:spacing w:after="0" w:line="240" w:lineRule="auto"/>
        <w:ind w:firstLine="360"/>
        <w:jc w:val="both"/>
        <w:rPr>
          <w:rFonts w:ascii="Times New Roman" w:hAnsi="Times New Roman"/>
          <w:sz w:val="20"/>
          <w:szCs w:val="20"/>
        </w:rPr>
      </w:pPr>
      <w:r w:rsidRPr="00CB572A">
        <w:rPr>
          <w:rFonts w:ascii="Times New Roman" w:hAnsi="Times New Roman"/>
          <w:sz w:val="20"/>
          <w:szCs w:val="20"/>
        </w:rPr>
        <w:t>2. Проникает в клеточное ядро</w:t>
      </w:r>
      <w:r w:rsidRPr="00CB572A">
        <w:rPr>
          <w:rFonts w:ascii="Times New Roman" w:hAnsi="Times New Roman"/>
          <w:sz w:val="20"/>
          <w:szCs w:val="20"/>
        </w:rPr>
        <w:tab/>
      </w:r>
    </w:p>
    <w:p w:rsidR="00A72F17" w:rsidRPr="00CB572A" w:rsidRDefault="00A72F17" w:rsidP="00A72F17">
      <w:pPr>
        <w:spacing w:after="0" w:line="240" w:lineRule="auto"/>
        <w:ind w:firstLine="360"/>
        <w:jc w:val="both"/>
        <w:rPr>
          <w:rFonts w:ascii="Times New Roman" w:hAnsi="Times New Roman"/>
          <w:sz w:val="20"/>
          <w:szCs w:val="20"/>
        </w:rPr>
      </w:pPr>
      <w:r w:rsidRPr="00CB572A">
        <w:rPr>
          <w:rFonts w:ascii="Times New Roman" w:hAnsi="Times New Roman"/>
          <w:sz w:val="20"/>
          <w:szCs w:val="20"/>
        </w:rPr>
        <w:t>3. Вызывает увеличение мышечной массы</w:t>
      </w:r>
    </w:p>
    <w:p w:rsidR="00A72F17" w:rsidRDefault="00A72F17" w:rsidP="00A72F17">
      <w:pPr>
        <w:spacing w:after="0" w:line="240" w:lineRule="auto"/>
        <w:ind w:firstLine="567"/>
        <w:jc w:val="both"/>
        <w:rPr>
          <w:rFonts w:ascii="Times New Roman" w:hAnsi="Times New Roman"/>
          <w:b/>
          <w:sz w:val="20"/>
          <w:szCs w:val="20"/>
        </w:rPr>
      </w:pPr>
    </w:p>
    <w:p w:rsidR="00A72F17" w:rsidRPr="00CB572A" w:rsidRDefault="00A72F17" w:rsidP="00A72F17">
      <w:pPr>
        <w:spacing w:after="0" w:line="240" w:lineRule="auto"/>
        <w:ind w:firstLine="567"/>
        <w:jc w:val="both"/>
        <w:rPr>
          <w:rFonts w:ascii="Times New Roman" w:hAnsi="Times New Roman"/>
          <w:sz w:val="20"/>
          <w:szCs w:val="20"/>
        </w:rPr>
      </w:pPr>
      <w:r>
        <w:rPr>
          <w:rFonts w:ascii="Times New Roman" w:hAnsi="Times New Roman"/>
          <w:b/>
          <w:sz w:val="20"/>
          <w:szCs w:val="20"/>
        </w:rPr>
        <w:t xml:space="preserve">3. </w:t>
      </w:r>
      <w:r w:rsidR="00E33F26">
        <w:rPr>
          <w:rFonts w:ascii="Times New Roman" w:hAnsi="Times New Roman"/>
          <w:b/>
          <w:noProof/>
          <w:sz w:val="20"/>
          <w:szCs w:val="20"/>
        </w:rPr>
        <w:pict>
          <v:shapetype id="_x0000_t202" coordsize="21600,21600" o:spt="202" path="m,l,21600r21600,l21600,xe">
            <v:stroke joinstyle="miter"/>
            <v:path gradientshapeok="t" o:connecttype="rect"/>
          </v:shapetype>
          <v:shape id="_x0000_s1149" type="#_x0000_t202" style="position:absolute;left:0;text-align:left;margin-left:-85.05pt;margin-top:-691.7pt;width:1in;height:1in;z-index:251644928;mso-position-horizontal-relative:text;mso-position-vertical-relative:text">
            <v:textbox style="mso-next-textbox:#_x0000_s1149">
              <w:txbxContent>
                <w:p w:rsidR="00C378F7" w:rsidRDefault="00C378F7" w:rsidP="00A72F17">
                  <w:pPr>
                    <w:rPr>
                      <w:sz w:val="18"/>
                      <w:szCs w:val="18"/>
                    </w:rPr>
                  </w:pPr>
                </w:p>
              </w:txbxContent>
            </v:textbox>
          </v:shape>
        </w:pict>
      </w:r>
      <w:r w:rsidR="00E33F26">
        <w:rPr>
          <w:rFonts w:ascii="Times New Roman" w:hAnsi="Times New Roman"/>
          <w:b/>
          <w:noProof/>
          <w:sz w:val="20"/>
          <w:szCs w:val="20"/>
        </w:rPr>
        <w:pict>
          <v:shape id="_x0000_s1150" type="#_x0000_t202" style="position:absolute;left:0;text-align:left;margin-left:-85.05pt;margin-top:-691.7pt;width:1in;height:1in;z-index:251645952;mso-position-horizontal-relative:text;mso-position-vertical-relative:text">
            <v:textbox style="mso-next-textbox:#_x0000_s1150">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51" type="#_x0000_t202" style="position:absolute;left:0;text-align:left;margin-left:-85.05pt;margin-top:-691.7pt;width:1in;height:1in;z-index:251646976;mso-position-horizontal-relative:text;mso-position-vertical-relative:text">
            <v:textbox style="mso-next-textbox:#_x0000_s1151">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52" type="#_x0000_t202" style="position:absolute;left:0;text-align:left;margin-left:-85.05pt;margin-top:-691.7pt;width:1in;height:1in;z-index:251648000;mso-position-horizontal-relative:text;mso-position-vertical-relative:text">
            <v:textbox style="mso-next-textbox:#_x0000_s1152">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53" type="#_x0000_t202" style="position:absolute;left:0;text-align:left;margin-left:-85.05pt;margin-top:-691.7pt;width:1in;height:1in;z-index:251649024;mso-position-horizontal-relative:text;mso-position-vertical-relative:text">
            <v:textbox style="mso-next-textbox:#_x0000_s1153">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54" type="#_x0000_t202" style="position:absolute;left:0;text-align:left;margin-left:-85.05pt;margin-top:-691.7pt;width:1in;height:1in;z-index:251650048;mso-position-horizontal-relative:text;mso-position-vertical-relative:text">
            <v:textbox style="mso-next-textbox:#_x0000_s1154">
              <w:txbxContent>
                <w:p w:rsidR="00C378F7" w:rsidRDefault="00C378F7" w:rsidP="00A72F17">
                  <w:pPr>
                    <w:jc w:val="center"/>
                    <w:rPr>
                      <w:sz w:val="18"/>
                      <w:szCs w:val="18"/>
                    </w:rPr>
                  </w:pPr>
                </w:p>
              </w:txbxContent>
            </v:textbox>
          </v:shape>
        </w:pict>
      </w:r>
      <w:r w:rsidR="00E33F26">
        <w:rPr>
          <w:rFonts w:ascii="Times New Roman" w:hAnsi="Times New Roman"/>
          <w:b/>
          <w:noProof/>
          <w:sz w:val="20"/>
          <w:szCs w:val="20"/>
        </w:rPr>
        <w:pict>
          <v:shape id="_x0000_s1155" type="#_x0000_t202" style="position:absolute;left:0;text-align:left;margin-left:-85.05pt;margin-top:-691.7pt;width:1in;height:1in;z-index:251651072;mso-position-horizontal-relative:text;mso-position-vertical-relative:text">
            <v:textbox style="mso-next-textbox:#_x0000_s1155">
              <w:txbxContent>
                <w:p w:rsidR="00C378F7" w:rsidRDefault="00C378F7" w:rsidP="00A72F17">
                  <w:pPr>
                    <w:jc w:val="center"/>
                    <w:rPr>
                      <w:sz w:val="18"/>
                      <w:szCs w:val="18"/>
                    </w:rPr>
                  </w:pPr>
                </w:p>
              </w:txbxContent>
            </v:textbox>
          </v:shape>
        </w:pict>
      </w:r>
      <w:r w:rsidR="00E33F26">
        <w:rPr>
          <w:rFonts w:ascii="Times New Roman" w:hAnsi="Times New Roman"/>
          <w:b/>
          <w:noProof/>
          <w:sz w:val="20"/>
          <w:szCs w:val="20"/>
        </w:rPr>
        <w:pict>
          <v:shape id="_x0000_s1156" type="#_x0000_t202" style="position:absolute;left:0;text-align:left;margin-left:-85.05pt;margin-top:-691.7pt;width:1in;height:1in;z-index:251652096;mso-position-horizontal-relative:text;mso-position-vertical-relative:text">
            <v:textbox style="mso-next-textbox:#_x0000_s1156">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57" type="#_x0000_t202" style="position:absolute;left:0;text-align:left;margin-left:-85.05pt;margin-top:-691.7pt;width:1in;height:1in;z-index:251653120;mso-position-horizontal-relative:text;mso-position-vertical-relative:text">
            <v:textbox style="mso-next-textbox:#_x0000_s1157">
              <w:txbxContent>
                <w:p w:rsidR="00C378F7" w:rsidRDefault="00C378F7" w:rsidP="00A72F17">
                  <w:pPr>
                    <w:jc w:val="center"/>
                    <w:rPr>
                      <w:sz w:val="18"/>
                      <w:szCs w:val="18"/>
                    </w:rPr>
                  </w:pPr>
                </w:p>
              </w:txbxContent>
            </v:textbox>
          </v:shape>
        </w:pict>
      </w:r>
      <w:r w:rsidR="00E33F26">
        <w:rPr>
          <w:rFonts w:ascii="Times New Roman" w:hAnsi="Times New Roman"/>
          <w:b/>
          <w:noProof/>
          <w:sz w:val="20"/>
          <w:szCs w:val="20"/>
        </w:rPr>
        <w:pict>
          <v:shape id="_x0000_s1158" type="#_x0000_t202" style="position:absolute;left:0;text-align:left;margin-left:-85.05pt;margin-top:-691.7pt;width:1in;height:1in;z-index:251654144;mso-position-horizontal-relative:text;mso-position-vertical-relative:text">
            <v:textbox style="mso-next-textbox:#_x0000_s1158">
              <w:txbxContent>
                <w:p w:rsidR="00C378F7" w:rsidRDefault="00C378F7" w:rsidP="00A72F17">
                  <w:pPr>
                    <w:jc w:val="center"/>
                    <w:rPr>
                      <w:sz w:val="18"/>
                      <w:szCs w:val="18"/>
                    </w:rPr>
                  </w:pPr>
                </w:p>
              </w:txbxContent>
            </v:textbox>
          </v:shape>
        </w:pict>
      </w:r>
      <w:r w:rsidR="00E33F26">
        <w:rPr>
          <w:rFonts w:ascii="Times New Roman" w:hAnsi="Times New Roman"/>
          <w:b/>
          <w:noProof/>
          <w:sz w:val="20"/>
          <w:szCs w:val="20"/>
        </w:rPr>
        <w:pict>
          <v:shape id="_x0000_s1159" type="#_x0000_t202" style="position:absolute;left:0;text-align:left;margin-left:-85.05pt;margin-top:-691.7pt;width:1in;height:1in;z-index:251655168;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60" type="#_x0000_t202" style="position:absolute;left:0;text-align:left;margin-left:-85.05pt;margin-top:-691.7pt;width:1in;height:1in;z-index:251656192;mso-position-horizontal-relative:text;mso-position-vertical-relative:text">
            <v:textbox>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61" type="#_x0000_t202" style="position:absolute;left:0;text-align:left;margin-left:-85.05pt;margin-top:-691.7pt;width:1in;height:1in;z-index:251657216;mso-position-horizontal-relative:text;mso-position-vertical-relative:text">
            <v:textbox>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62" type="#_x0000_t202" style="position:absolute;left:0;text-align:left;margin-left:-85.05pt;margin-top:-691.7pt;width:1in;height:1in;z-index:251658240;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63" type="#_x0000_t202" style="position:absolute;left:0;text-align:left;margin-left:-85.05pt;margin-top:-691.7pt;width:1in;height:1in;z-index:251659264;mso-position-horizontal-relative:text;mso-position-vertical-relative:text">
            <v:textbox>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64" type="#_x0000_t202" style="position:absolute;left:0;text-align:left;margin-left:-85.05pt;margin-top:-691.7pt;width:1in;height:1in;z-index:251660288;mso-position-horizontal-relative:text;mso-position-vertical-relative:text">
            <v:textbox>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65" type="#_x0000_t202" style="position:absolute;left:0;text-align:left;margin-left:-85.05pt;margin-top:-691.7pt;width:1in;height:1in;z-index:251661312;mso-position-horizontal-relative:text;mso-position-vertical-relative:text">
            <v:textbox>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66" type="#_x0000_t202" style="position:absolute;left:0;text-align:left;margin-left:-85.05pt;margin-top:-691.7pt;width:1in;height:1in;z-index:251662336;mso-position-horizontal-relative:text;mso-position-vertical-relative:text">
            <v:textbox>
              <w:txbxContent>
                <w:p w:rsidR="00C378F7" w:rsidRDefault="00C378F7" w:rsidP="00A72F17">
                  <w:pPr>
                    <w:jc w:val="center"/>
                    <w:rPr>
                      <w:sz w:val="18"/>
                      <w:szCs w:val="18"/>
                    </w:rPr>
                  </w:pPr>
                </w:p>
              </w:txbxContent>
            </v:textbox>
          </v:shape>
        </w:pict>
      </w:r>
      <w:r w:rsidR="00E33F26">
        <w:rPr>
          <w:rFonts w:ascii="Times New Roman" w:hAnsi="Times New Roman"/>
          <w:b/>
          <w:noProof/>
          <w:sz w:val="20"/>
          <w:szCs w:val="20"/>
        </w:rPr>
        <w:pict>
          <v:shape id="_x0000_s1167" type="#_x0000_t202" style="position:absolute;left:0;text-align:left;margin-left:-85.05pt;margin-top:-691.7pt;width:1in;height:1in;z-index:251663360;mso-position-horizontal-relative:text;mso-position-vertical-relative:text">
            <v:textbox>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68" type="#_x0000_t202" style="position:absolute;left:0;text-align:left;margin-left:-85.05pt;margin-top:-691.7pt;width:1in;height:1in;z-index:251664384;mso-position-horizontal-relative:text;mso-position-vertical-relative:text">
            <v:textbox>
              <w:txbxContent>
                <w:p w:rsidR="00C378F7" w:rsidRDefault="00C378F7" w:rsidP="00A72F17">
                  <w:pPr>
                    <w:jc w:val="center"/>
                    <w:rPr>
                      <w:sz w:val="20"/>
                      <w:szCs w:val="20"/>
                    </w:rPr>
                  </w:pPr>
                </w:p>
              </w:txbxContent>
            </v:textbox>
          </v:shape>
        </w:pict>
      </w:r>
      <w:r w:rsidR="00E33F26">
        <w:rPr>
          <w:rFonts w:ascii="Times New Roman" w:hAnsi="Times New Roman"/>
          <w:b/>
          <w:noProof/>
          <w:sz w:val="20"/>
          <w:szCs w:val="20"/>
        </w:rPr>
        <w:pict>
          <v:shape id="_x0000_s1169" type="#_x0000_t202" style="position:absolute;left:0;text-align:left;margin-left:-85.05pt;margin-top:-691.7pt;width:1in;height:1in;z-index:251665408;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70" type="#_x0000_t202" style="position:absolute;left:0;text-align:left;margin-left:-85.05pt;margin-top:-691.7pt;width:1in;height:1in;z-index:251666432;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71" type="#_x0000_t202" style="position:absolute;left:0;text-align:left;margin-left:-85.05pt;margin-top:-691.7pt;width:1in;height:1in;z-index:251667456;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72" type="#_x0000_t202" style="position:absolute;left:0;text-align:left;margin-left:-85.05pt;margin-top:-691.7pt;width:1in;height:1in;z-index:251668480;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73" type="#_x0000_t202" style="position:absolute;left:0;text-align:left;margin-left:-85.05pt;margin-top:-691.7pt;width:1in;height:1in;z-index:251669504;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74" type="#_x0000_t202" style="position:absolute;left:0;text-align:left;margin-left:-85.05pt;margin-top:-691.7pt;width:1in;height:1in;z-index:251670528;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75" type="#_x0000_t202" style="position:absolute;left:0;text-align:left;margin-left:-85.05pt;margin-top:-691.7pt;width:1in;height:1in;z-index:251671552;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76" type="#_x0000_t202" style="position:absolute;left:0;text-align:left;margin-left:-85.05pt;margin-top:-691.7pt;width:1in;height:1in;z-index:251672576;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77" type="#_x0000_t202" style="position:absolute;left:0;text-align:left;margin-left:-85.05pt;margin-top:-691.7pt;width:1in;height:1in;z-index:251673600;mso-position-horizontal-relative:text;mso-position-vertical-relative:text">
            <v:textbox>
              <w:txbxContent>
                <w:p w:rsidR="00C378F7" w:rsidRDefault="00C378F7" w:rsidP="00A72F17"/>
              </w:txbxContent>
            </v:textbox>
          </v:shape>
        </w:pict>
      </w:r>
      <w:r w:rsidR="00E33F26">
        <w:rPr>
          <w:rFonts w:ascii="Times New Roman" w:hAnsi="Times New Roman"/>
          <w:b/>
          <w:noProof/>
          <w:sz w:val="20"/>
          <w:szCs w:val="20"/>
        </w:rPr>
        <w:pict>
          <v:shape id="_x0000_s1178" type="#_x0000_t202" style="position:absolute;left:0;text-align:left;margin-left:-85.05pt;margin-top:-691.7pt;width:1in;height:1in;z-index:251674624;mso-position-horizontal-relative:text;mso-position-vertical-relative:text">
            <v:textbox>
              <w:txbxContent>
                <w:p w:rsidR="00C378F7" w:rsidRPr="00F57634" w:rsidRDefault="00C378F7" w:rsidP="00A72F17"/>
              </w:txbxContent>
            </v:textbox>
          </v:shape>
        </w:pict>
      </w:r>
      <w:r w:rsidRPr="00CB572A">
        <w:rPr>
          <w:rFonts w:ascii="Times New Roman" w:hAnsi="Times New Roman"/>
          <w:sz w:val="20"/>
          <w:szCs w:val="20"/>
        </w:rPr>
        <w:t>Объясните общие принципы глюкокортикоидной терапии, продолжив причинно- следственную связь.</w:t>
      </w:r>
    </w:p>
    <w:p w:rsidR="00A72F17" w:rsidRPr="00CB572A" w:rsidRDefault="00A72F17" w:rsidP="00A72F17">
      <w:pPr>
        <w:spacing w:after="0" w:line="240" w:lineRule="auto"/>
        <w:jc w:val="both"/>
        <w:rPr>
          <w:rFonts w:ascii="Times New Roman" w:hAnsi="Times New Roman"/>
          <w:sz w:val="20"/>
          <w:szCs w:val="20"/>
        </w:rPr>
      </w:pPr>
      <w:r w:rsidRPr="00CB572A">
        <w:rPr>
          <w:rFonts w:ascii="Times New Roman" w:hAnsi="Times New Roman"/>
          <w:sz w:val="20"/>
          <w:szCs w:val="20"/>
        </w:rPr>
        <w:tab/>
        <w:t>- Наиболее целесообразно применение суточной дозы препарпатов глюкокортикоидов в первой половине дня потому, что_______________________________</w:t>
      </w:r>
    </w:p>
    <w:p w:rsidR="00A72F17" w:rsidRPr="00CB572A" w:rsidRDefault="00A72F17" w:rsidP="00A72F17">
      <w:pPr>
        <w:spacing w:after="0" w:line="240" w:lineRule="auto"/>
        <w:jc w:val="both"/>
        <w:rPr>
          <w:rFonts w:ascii="Times New Roman" w:hAnsi="Times New Roman"/>
          <w:sz w:val="20"/>
          <w:szCs w:val="20"/>
        </w:rPr>
      </w:pPr>
      <w:r w:rsidRPr="00CB572A">
        <w:rPr>
          <w:rFonts w:ascii="Times New Roman" w:hAnsi="Times New Roman"/>
          <w:sz w:val="20"/>
          <w:szCs w:val="20"/>
        </w:rPr>
        <w:tab/>
        <w:t>- При длительном наружном применении препаратов глюкокортикоидов их комбинируют с противомикробными средствами потому, что_________________________</w:t>
      </w:r>
    </w:p>
    <w:p w:rsidR="00A72F17" w:rsidRDefault="00A72F17" w:rsidP="00A72F17">
      <w:pPr>
        <w:spacing w:after="0" w:line="240" w:lineRule="auto"/>
        <w:jc w:val="both"/>
        <w:rPr>
          <w:rFonts w:ascii="Times New Roman" w:hAnsi="Times New Roman"/>
          <w:sz w:val="20"/>
          <w:szCs w:val="20"/>
        </w:rPr>
      </w:pPr>
      <w:r w:rsidRPr="00CB572A">
        <w:rPr>
          <w:rFonts w:ascii="Times New Roman" w:hAnsi="Times New Roman"/>
          <w:sz w:val="20"/>
          <w:szCs w:val="20"/>
        </w:rPr>
        <w:tab/>
        <w:t>- При отмене препаратов глюкокортикоидов после их длительного применения может возникнуть острая недостаточность коры надпочечников потому, что____________</w:t>
      </w:r>
    </w:p>
    <w:p w:rsidR="00CB572A" w:rsidRDefault="00CB572A" w:rsidP="00CB572A">
      <w:pPr>
        <w:spacing w:after="0" w:line="240" w:lineRule="auto"/>
        <w:ind w:firstLine="567"/>
        <w:rPr>
          <w:rFonts w:ascii="Times New Roman" w:hAnsi="Times New Roman"/>
          <w:b/>
          <w:sz w:val="20"/>
          <w:szCs w:val="20"/>
        </w:rPr>
      </w:pPr>
    </w:p>
    <w:p w:rsidR="00A72F17" w:rsidRPr="00A72F17" w:rsidRDefault="00A72F17" w:rsidP="00A72F17">
      <w:pPr>
        <w:spacing w:after="0" w:line="240" w:lineRule="auto"/>
        <w:ind w:firstLine="567"/>
        <w:jc w:val="both"/>
        <w:rPr>
          <w:rFonts w:ascii="Times New Roman" w:hAnsi="Times New Roman"/>
          <w:sz w:val="20"/>
          <w:szCs w:val="20"/>
        </w:rPr>
      </w:pPr>
      <w:r w:rsidRPr="00A72F17">
        <w:rPr>
          <w:rFonts w:ascii="Times New Roman" w:hAnsi="Times New Roman"/>
          <w:b/>
          <w:sz w:val="20"/>
          <w:szCs w:val="20"/>
        </w:rPr>
        <w:t xml:space="preserve">4. </w:t>
      </w:r>
      <w:r w:rsidRPr="00A72F17">
        <w:rPr>
          <w:rFonts w:ascii="Times New Roman" w:hAnsi="Times New Roman"/>
          <w:sz w:val="20"/>
          <w:szCs w:val="20"/>
        </w:rPr>
        <w:t>Вспомните классификацию пероральных противозачаточных средств, в соответствующих местах напишите названия групп гормональных контрацептивов</w:t>
      </w:r>
    </w:p>
    <w:p w:rsidR="00A72F17" w:rsidRDefault="00A72F17" w:rsidP="00A72F17">
      <w:pPr>
        <w:spacing w:after="0" w:line="240" w:lineRule="auto"/>
        <w:rPr>
          <w:rFonts w:ascii="Times New Roman" w:hAnsi="Times New Roman"/>
          <w:sz w:val="20"/>
          <w:szCs w:val="20"/>
        </w:rPr>
      </w:pPr>
    </w:p>
    <w:p w:rsidR="00A72F17" w:rsidRPr="00A72F17" w:rsidRDefault="00A72F17" w:rsidP="00851D31">
      <w:pPr>
        <w:numPr>
          <w:ilvl w:val="0"/>
          <w:numId w:val="127"/>
        </w:numPr>
        <w:spacing w:after="0" w:line="240" w:lineRule="auto"/>
        <w:ind w:hanging="720"/>
        <w:rPr>
          <w:rFonts w:ascii="Times New Roman" w:hAnsi="Times New Roman"/>
          <w:sz w:val="20"/>
          <w:szCs w:val="20"/>
        </w:rPr>
      </w:pPr>
      <w:r w:rsidRPr="00A72F17">
        <w:rPr>
          <w:rFonts w:ascii="Times New Roman" w:hAnsi="Times New Roman"/>
          <w:sz w:val="20"/>
          <w:szCs w:val="20"/>
        </w:rPr>
        <w:t>________________________</w:t>
      </w:r>
    </w:p>
    <w:p w:rsidR="00A72F17" w:rsidRPr="00A72F17" w:rsidRDefault="00A72F17" w:rsidP="00A72F17">
      <w:pPr>
        <w:spacing w:after="0" w:line="240" w:lineRule="auto"/>
        <w:ind w:firstLine="372"/>
        <w:rPr>
          <w:rFonts w:ascii="Times New Roman" w:hAnsi="Times New Roman"/>
          <w:sz w:val="20"/>
          <w:szCs w:val="20"/>
        </w:rPr>
      </w:pPr>
      <w:r w:rsidRPr="00A72F17">
        <w:rPr>
          <w:rFonts w:ascii="Times New Roman" w:hAnsi="Times New Roman"/>
          <w:sz w:val="20"/>
          <w:szCs w:val="20"/>
        </w:rPr>
        <w:t>_____________________:</w:t>
      </w:r>
    </w:p>
    <w:p w:rsidR="00A72F17" w:rsidRPr="00A72F17" w:rsidRDefault="00A72F17" w:rsidP="00A72F17">
      <w:pPr>
        <w:spacing w:after="0" w:line="240" w:lineRule="auto"/>
        <w:ind w:firstLine="732"/>
        <w:rPr>
          <w:rFonts w:ascii="Times New Roman" w:hAnsi="Times New Roman"/>
          <w:sz w:val="20"/>
          <w:szCs w:val="20"/>
        </w:rPr>
      </w:pPr>
      <w:r w:rsidRPr="00A72F17">
        <w:rPr>
          <w:rFonts w:ascii="Times New Roman" w:hAnsi="Times New Roman"/>
          <w:sz w:val="20"/>
          <w:szCs w:val="20"/>
        </w:rPr>
        <w:t>а) Нон-овлон</w:t>
      </w:r>
    </w:p>
    <w:p w:rsidR="00A72F17" w:rsidRPr="00A72F17" w:rsidRDefault="00A72F17" w:rsidP="00A72F17">
      <w:pPr>
        <w:spacing w:after="0" w:line="240" w:lineRule="auto"/>
        <w:ind w:firstLine="732"/>
        <w:rPr>
          <w:rFonts w:ascii="Times New Roman" w:hAnsi="Times New Roman"/>
          <w:sz w:val="20"/>
          <w:szCs w:val="20"/>
        </w:rPr>
      </w:pPr>
      <w:r w:rsidRPr="00A72F17">
        <w:rPr>
          <w:rFonts w:ascii="Times New Roman" w:hAnsi="Times New Roman"/>
          <w:sz w:val="20"/>
          <w:szCs w:val="20"/>
        </w:rPr>
        <w:t>б) Марвелон</w:t>
      </w:r>
    </w:p>
    <w:p w:rsidR="00A72F17" w:rsidRPr="00A72F17" w:rsidRDefault="00A72F17" w:rsidP="00A72F17">
      <w:pPr>
        <w:spacing w:after="0" w:line="240" w:lineRule="auto"/>
        <w:ind w:firstLine="732"/>
        <w:rPr>
          <w:rFonts w:ascii="Times New Roman" w:hAnsi="Times New Roman"/>
          <w:sz w:val="20"/>
          <w:szCs w:val="20"/>
        </w:rPr>
      </w:pPr>
      <w:r w:rsidRPr="00A72F17">
        <w:rPr>
          <w:rFonts w:ascii="Times New Roman" w:hAnsi="Times New Roman"/>
          <w:sz w:val="20"/>
          <w:szCs w:val="20"/>
        </w:rPr>
        <w:t>в) Логест</w:t>
      </w:r>
    </w:p>
    <w:p w:rsidR="00A72F17" w:rsidRPr="00A72F17" w:rsidRDefault="00A72F17" w:rsidP="00A72F17">
      <w:pPr>
        <w:spacing w:after="0" w:line="240" w:lineRule="auto"/>
        <w:ind w:firstLine="372"/>
        <w:rPr>
          <w:rFonts w:ascii="Times New Roman" w:hAnsi="Times New Roman"/>
          <w:sz w:val="20"/>
          <w:szCs w:val="20"/>
        </w:rPr>
      </w:pPr>
      <w:r w:rsidRPr="00A72F17">
        <w:rPr>
          <w:rFonts w:ascii="Times New Roman" w:hAnsi="Times New Roman"/>
          <w:sz w:val="20"/>
          <w:szCs w:val="20"/>
        </w:rPr>
        <w:t>____________________:</w:t>
      </w:r>
    </w:p>
    <w:p w:rsidR="00A72F17" w:rsidRPr="00A72F17" w:rsidRDefault="00A72F17" w:rsidP="00A72F17">
      <w:pPr>
        <w:spacing w:after="0" w:line="240" w:lineRule="auto"/>
        <w:ind w:firstLine="732"/>
        <w:rPr>
          <w:rFonts w:ascii="Times New Roman" w:hAnsi="Times New Roman"/>
          <w:sz w:val="20"/>
          <w:szCs w:val="20"/>
        </w:rPr>
      </w:pPr>
      <w:r w:rsidRPr="00A72F17">
        <w:rPr>
          <w:rFonts w:ascii="Times New Roman" w:hAnsi="Times New Roman"/>
          <w:sz w:val="20"/>
          <w:szCs w:val="20"/>
        </w:rPr>
        <w:t>а) Антеовин</w:t>
      </w:r>
    </w:p>
    <w:p w:rsidR="00A72F17" w:rsidRPr="00A72F17" w:rsidRDefault="00A72F17" w:rsidP="00A72F17">
      <w:pPr>
        <w:spacing w:after="0" w:line="240" w:lineRule="auto"/>
        <w:ind w:firstLine="372"/>
        <w:rPr>
          <w:rFonts w:ascii="Times New Roman" w:hAnsi="Times New Roman"/>
          <w:sz w:val="20"/>
          <w:szCs w:val="20"/>
        </w:rPr>
      </w:pPr>
      <w:r w:rsidRPr="00A72F17">
        <w:rPr>
          <w:rFonts w:ascii="Times New Roman" w:hAnsi="Times New Roman"/>
          <w:sz w:val="20"/>
          <w:szCs w:val="20"/>
        </w:rPr>
        <w:t>____________________:</w:t>
      </w:r>
    </w:p>
    <w:p w:rsidR="00A72F17" w:rsidRPr="00A72F17" w:rsidRDefault="00A72F17" w:rsidP="00A72F17">
      <w:pPr>
        <w:spacing w:after="0" w:line="240" w:lineRule="auto"/>
        <w:ind w:firstLine="732"/>
        <w:rPr>
          <w:rFonts w:ascii="Times New Roman" w:hAnsi="Times New Roman"/>
          <w:sz w:val="20"/>
          <w:szCs w:val="20"/>
        </w:rPr>
      </w:pPr>
      <w:r w:rsidRPr="00A72F17">
        <w:rPr>
          <w:rFonts w:ascii="Times New Roman" w:hAnsi="Times New Roman"/>
          <w:sz w:val="20"/>
          <w:szCs w:val="20"/>
        </w:rPr>
        <w:t>а) Три-регол</w:t>
      </w:r>
    </w:p>
    <w:p w:rsidR="00A72F17" w:rsidRPr="00A72F17" w:rsidRDefault="00A72F17" w:rsidP="00A72F17">
      <w:pPr>
        <w:spacing w:after="0" w:line="240" w:lineRule="auto"/>
        <w:ind w:firstLine="732"/>
        <w:rPr>
          <w:rFonts w:ascii="Times New Roman" w:hAnsi="Times New Roman"/>
          <w:sz w:val="20"/>
          <w:szCs w:val="20"/>
        </w:rPr>
      </w:pPr>
      <w:r w:rsidRPr="00A72F17">
        <w:rPr>
          <w:rFonts w:ascii="Times New Roman" w:hAnsi="Times New Roman"/>
          <w:sz w:val="20"/>
          <w:szCs w:val="20"/>
        </w:rPr>
        <w:t>б) Тризистон</w:t>
      </w:r>
    </w:p>
    <w:p w:rsidR="00A72F17" w:rsidRPr="00A72F17" w:rsidRDefault="00A72F17" w:rsidP="00A72F17">
      <w:pPr>
        <w:spacing w:after="0" w:line="240" w:lineRule="auto"/>
        <w:ind w:firstLine="732"/>
        <w:rPr>
          <w:rFonts w:ascii="Times New Roman" w:hAnsi="Times New Roman"/>
          <w:sz w:val="20"/>
          <w:szCs w:val="20"/>
        </w:rPr>
      </w:pPr>
    </w:p>
    <w:p w:rsidR="00A72F17" w:rsidRPr="00A72F17" w:rsidRDefault="00A72F17" w:rsidP="00A72F17">
      <w:pPr>
        <w:spacing w:after="0" w:line="240" w:lineRule="auto"/>
        <w:ind w:firstLine="12"/>
        <w:rPr>
          <w:rFonts w:ascii="Times New Roman" w:hAnsi="Times New Roman"/>
          <w:sz w:val="20"/>
          <w:szCs w:val="20"/>
        </w:rPr>
      </w:pPr>
      <w:r w:rsidRPr="00A72F17">
        <w:rPr>
          <w:rFonts w:ascii="Times New Roman" w:hAnsi="Times New Roman"/>
          <w:sz w:val="20"/>
          <w:szCs w:val="20"/>
        </w:rPr>
        <w:t>2. ________________________:</w:t>
      </w:r>
    </w:p>
    <w:p w:rsidR="00A72F17" w:rsidRPr="00A72F17" w:rsidRDefault="00A72F17" w:rsidP="00A72F17">
      <w:pPr>
        <w:tabs>
          <w:tab w:val="left" w:pos="4500"/>
        </w:tabs>
        <w:spacing w:after="0" w:line="240" w:lineRule="auto"/>
        <w:ind w:firstLine="372"/>
        <w:rPr>
          <w:rFonts w:ascii="Times New Roman" w:hAnsi="Times New Roman"/>
          <w:sz w:val="20"/>
          <w:szCs w:val="20"/>
        </w:rPr>
      </w:pPr>
      <w:r w:rsidRPr="00A72F17">
        <w:rPr>
          <w:rFonts w:ascii="Times New Roman" w:hAnsi="Times New Roman"/>
          <w:sz w:val="20"/>
          <w:szCs w:val="20"/>
        </w:rPr>
        <w:t xml:space="preserve">_______________________: </w:t>
      </w:r>
    </w:p>
    <w:p w:rsidR="00A72F17" w:rsidRPr="00A72F17" w:rsidRDefault="00A72F17" w:rsidP="00A72F17">
      <w:pPr>
        <w:tabs>
          <w:tab w:val="left" w:pos="4500"/>
        </w:tabs>
        <w:spacing w:after="0" w:line="240" w:lineRule="auto"/>
        <w:ind w:firstLine="732"/>
        <w:rPr>
          <w:rFonts w:ascii="Times New Roman" w:hAnsi="Times New Roman"/>
          <w:sz w:val="20"/>
          <w:szCs w:val="20"/>
        </w:rPr>
      </w:pPr>
      <w:r w:rsidRPr="00A72F17">
        <w:rPr>
          <w:rFonts w:ascii="Times New Roman" w:hAnsi="Times New Roman"/>
          <w:sz w:val="20"/>
          <w:szCs w:val="20"/>
        </w:rPr>
        <w:t>а) Ацетомепрегелон</w:t>
      </w:r>
    </w:p>
    <w:p w:rsidR="00A72F17" w:rsidRPr="00A72F17" w:rsidRDefault="00A72F17" w:rsidP="00A72F17">
      <w:pPr>
        <w:spacing w:after="0" w:line="240" w:lineRule="auto"/>
        <w:ind w:firstLine="732"/>
        <w:rPr>
          <w:rFonts w:ascii="Times New Roman" w:hAnsi="Times New Roman"/>
          <w:sz w:val="20"/>
          <w:szCs w:val="20"/>
        </w:rPr>
      </w:pPr>
      <w:r w:rsidRPr="00A72F17">
        <w:rPr>
          <w:rFonts w:ascii="Times New Roman" w:hAnsi="Times New Roman"/>
          <w:sz w:val="20"/>
          <w:szCs w:val="20"/>
        </w:rPr>
        <w:t>б) Линестренол</w:t>
      </w:r>
    </w:p>
    <w:p w:rsidR="00A72F17" w:rsidRPr="00A72F17" w:rsidRDefault="00A72F17" w:rsidP="00A72F17">
      <w:pPr>
        <w:spacing w:after="0" w:line="240" w:lineRule="auto"/>
        <w:ind w:firstLine="372"/>
        <w:rPr>
          <w:rFonts w:ascii="Times New Roman" w:hAnsi="Times New Roman"/>
          <w:sz w:val="20"/>
          <w:szCs w:val="20"/>
        </w:rPr>
      </w:pP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r>
      <w:r w:rsidRPr="00A72F17">
        <w:rPr>
          <w:rFonts w:ascii="Times New Roman" w:hAnsi="Times New Roman"/>
          <w:sz w:val="20"/>
          <w:szCs w:val="20"/>
        </w:rPr>
        <w:softHyphen/>
        <w:t>_______________________:</w:t>
      </w:r>
    </w:p>
    <w:p w:rsidR="00A72F17" w:rsidRPr="00A72F17" w:rsidRDefault="00A72F17" w:rsidP="00A72F17">
      <w:pPr>
        <w:spacing w:after="0" w:line="240" w:lineRule="auto"/>
        <w:ind w:firstLine="732"/>
        <w:rPr>
          <w:rFonts w:ascii="Times New Roman" w:hAnsi="Times New Roman"/>
          <w:sz w:val="20"/>
          <w:szCs w:val="20"/>
        </w:rPr>
      </w:pPr>
      <w:r w:rsidRPr="00A72F17">
        <w:rPr>
          <w:rFonts w:ascii="Times New Roman" w:hAnsi="Times New Roman"/>
          <w:sz w:val="20"/>
          <w:szCs w:val="20"/>
        </w:rPr>
        <w:t xml:space="preserve"> а) Левоноргестрел</w:t>
      </w:r>
    </w:p>
    <w:p w:rsidR="00A72F17" w:rsidRPr="00A72F17" w:rsidRDefault="00A72F17" w:rsidP="00A72F17">
      <w:pPr>
        <w:spacing w:after="0" w:line="240" w:lineRule="auto"/>
        <w:ind w:firstLine="372"/>
        <w:rPr>
          <w:rFonts w:ascii="Times New Roman" w:hAnsi="Times New Roman"/>
          <w:sz w:val="20"/>
          <w:szCs w:val="20"/>
        </w:rPr>
      </w:pPr>
      <w:r w:rsidRPr="00A72F17">
        <w:rPr>
          <w:rFonts w:ascii="Times New Roman" w:hAnsi="Times New Roman"/>
          <w:sz w:val="20"/>
          <w:szCs w:val="20"/>
        </w:rPr>
        <w:t>_______________________:</w:t>
      </w:r>
    </w:p>
    <w:p w:rsidR="00A72F17" w:rsidRPr="00A72F17" w:rsidRDefault="00A72F17" w:rsidP="00A72F17">
      <w:pPr>
        <w:spacing w:after="0" w:line="240" w:lineRule="auto"/>
        <w:ind w:firstLine="732"/>
        <w:rPr>
          <w:rFonts w:ascii="Times New Roman" w:hAnsi="Times New Roman"/>
          <w:sz w:val="20"/>
          <w:szCs w:val="20"/>
        </w:rPr>
      </w:pPr>
      <w:r w:rsidRPr="00A72F17">
        <w:rPr>
          <w:rFonts w:ascii="Times New Roman" w:hAnsi="Times New Roman"/>
          <w:sz w:val="20"/>
          <w:szCs w:val="20"/>
        </w:rPr>
        <w:t xml:space="preserve"> а) Депо-провера</w:t>
      </w:r>
    </w:p>
    <w:p w:rsidR="00A72F17" w:rsidRDefault="00A72F17" w:rsidP="00A72F17">
      <w:pPr>
        <w:spacing w:after="0" w:line="240" w:lineRule="auto"/>
        <w:ind w:firstLine="372"/>
        <w:rPr>
          <w:rFonts w:ascii="Times New Roman" w:hAnsi="Times New Roman"/>
          <w:sz w:val="20"/>
          <w:szCs w:val="20"/>
        </w:rPr>
      </w:pPr>
    </w:p>
    <w:p w:rsidR="00DB64B1" w:rsidRPr="00CB572A" w:rsidRDefault="00DB64B1" w:rsidP="00CB572A">
      <w:pPr>
        <w:spacing w:after="0" w:line="240" w:lineRule="auto"/>
        <w:ind w:firstLine="567"/>
        <w:rPr>
          <w:rFonts w:ascii="Times New Roman" w:hAnsi="Times New Roman"/>
          <w:b/>
          <w:sz w:val="20"/>
          <w:szCs w:val="20"/>
        </w:rPr>
      </w:pPr>
      <w:r w:rsidRPr="00CB572A">
        <w:rPr>
          <w:rFonts w:ascii="Times New Roman" w:hAnsi="Times New Roman"/>
          <w:b/>
          <w:sz w:val="20"/>
          <w:szCs w:val="20"/>
        </w:rPr>
        <w:t>Уровень 3</w:t>
      </w:r>
    </w:p>
    <w:p w:rsidR="00DB64B1" w:rsidRPr="00CB572A" w:rsidRDefault="00DB64B1" w:rsidP="00CB572A">
      <w:pPr>
        <w:spacing w:after="0" w:line="240" w:lineRule="auto"/>
        <w:jc w:val="both"/>
        <w:rPr>
          <w:rFonts w:ascii="Times New Roman" w:hAnsi="Times New Roman"/>
          <w:b/>
          <w:color w:val="000000"/>
          <w:sz w:val="20"/>
          <w:szCs w:val="20"/>
        </w:rPr>
      </w:pPr>
      <w:r w:rsidRPr="00CB572A">
        <w:rPr>
          <w:rFonts w:ascii="Times New Roman" w:hAnsi="Times New Roman"/>
          <w:b/>
          <w:spacing w:val="-6"/>
          <w:kern w:val="1"/>
          <w:sz w:val="20"/>
          <w:szCs w:val="20"/>
        </w:rPr>
        <w:t>Задания на оценку принятия решений</w:t>
      </w:r>
    </w:p>
    <w:p w:rsidR="00CB572A" w:rsidRPr="00CB572A" w:rsidRDefault="00CB572A" w:rsidP="00851D31">
      <w:pPr>
        <w:pStyle w:val="a6"/>
        <w:numPr>
          <w:ilvl w:val="0"/>
          <w:numId w:val="126"/>
        </w:numPr>
        <w:tabs>
          <w:tab w:val="left" w:pos="851"/>
        </w:tabs>
        <w:spacing w:after="0" w:line="240" w:lineRule="auto"/>
        <w:ind w:left="0" w:firstLine="567"/>
        <w:jc w:val="both"/>
        <w:rPr>
          <w:rFonts w:ascii="Times New Roman" w:hAnsi="Times New Roman"/>
          <w:sz w:val="20"/>
          <w:szCs w:val="20"/>
        </w:rPr>
      </w:pPr>
      <w:r w:rsidRPr="00CB572A">
        <w:rPr>
          <w:rFonts w:ascii="Times New Roman" w:hAnsi="Times New Roman"/>
          <w:sz w:val="20"/>
          <w:szCs w:val="20"/>
        </w:rPr>
        <w:t>Женщина в возрасте 56 лет обратилась к врачу с жалобами на раздражительность, депрессию, ночную потливость, приливы. После осмотра ей был назначен гормональный препарат, применение которого несколько улучшило общее состояние, но больная стала отмечать увеличение массы тела, набухание и болезненность молочных желез, головную боль. Как Вы можете охарактеризовать состояние женщины до и после назначения лекарственного средства? Какого рода терапия ей была необходима? Какие препараты необходимо назначить в данном случае?</w:t>
      </w:r>
    </w:p>
    <w:p w:rsidR="00CB572A" w:rsidRDefault="00CB572A" w:rsidP="00851D31">
      <w:pPr>
        <w:pStyle w:val="a6"/>
        <w:numPr>
          <w:ilvl w:val="0"/>
          <w:numId w:val="126"/>
        </w:numPr>
        <w:tabs>
          <w:tab w:val="left" w:pos="851"/>
        </w:tabs>
        <w:spacing w:after="0" w:line="240" w:lineRule="auto"/>
        <w:ind w:left="0" w:firstLine="567"/>
        <w:jc w:val="both"/>
        <w:rPr>
          <w:rFonts w:ascii="Times New Roman" w:hAnsi="Times New Roman"/>
          <w:sz w:val="20"/>
          <w:szCs w:val="20"/>
        </w:rPr>
      </w:pPr>
      <w:r w:rsidRPr="00CB572A">
        <w:rPr>
          <w:rFonts w:ascii="Times New Roman" w:hAnsi="Times New Roman"/>
          <w:sz w:val="20"/>
          <w:szCs w:val="20"/>
        </w:rPr>
        <w:t>Больному, страдающему ревматоидным артритом, в комплексной терапии был назначен препарат с противовоспалительной активностью, который он принимал в течение длительного времени. Через некоторое время у него появились отеки, одутловатость лица, обострение язвенной болезни желудка. После обращения к врачу ему было назначено гормональное  лекарственное средство в виде внутримышечных инъекций. Какой препарат вызвал указанные осложнения? Какое лекарственное средство было назначено больному в инъекциях и с какой целью?</w:t>
      </w:r>
    </w:p>
    <w:p w:rsidR="00F06274" w:rsidRPr="00F06274" w:rsidRDefault="00F06274" w:rsidP="00F06274">
      <w:pPr>
        <w:pStyle w:val="a6"/>
        <w:numPr>
          <w:ilvl w:val="0"/>
          <w:numId w:val="126"/>
        </w:numPr>
        <w:tabs>
          <w:tab w:val="left" w:pos="0"/>
          <w:tab w:val="left" w:pos="851"/>
        </w:tabs>
        <w:spacing w:after="0" w:line="240" w:lineRule="auto"/>
        <w:ind w:left="0" w:firstLine="567"/>
        <w:jc w:val="both"/>
        <w:rPr>
          <w:rFonts w:ascii="Times New Roman" w:hAnsi="Times New Roman"/>
          <w:sz w:val="20"/>
          <w:szCs w:val="20"/>
        </w:rPr>
      </w:pPr>
      <w:r w:rsidRPr="00F06274">
        <w:rPr>
          <w:rFonts w:ascii="Times New Roman" w:hAnsi="Times New Roman"/>
          <w:sz w:val="20"/>
          <w:szCs w:val="20"/>
        </w:rPr>
        <w:t>Больной бронхиальной астмой для снижения температуры тела и уменьшения головной боли принял ненаркотический анальгетик, который спровоцировал приступ бронхоспазма. Какой препарат принял больной, причина бронхоспазма?</w:t>
      </w:r>
    </w:p>
    <w:p w:rsidR="00F06274" w:rsidRPr="00CB572A" w:rsidRDefault="00F06274" w:rsidP="00F06274">
      <w:pPr>
        <w:pStyle w:val="a6"/>
        <w:tabs>
          <w:tab w:val="left" w:pos="851"/>
        </w:tabs>
        <w:spacing w:after="0" w:line="240" w:lineRule="auto"/>
        <w:ind w:left="567"/>
        <w:jc w:val="both"/>
        <w:rPr>
          <w:rFonts w:ascii="Times New Roman" w:hAnsi="Times New Roman"/>
          <w:sz w:val="20"/>
          <w:szCs w:val="20"/>
        </w:rPr>
      </w:pPr>
    </w:p>
    <w:p w:rsidR="00385C9F" w:rsidRPr="00713E38" w:rsidRDefault="00385C9F" w:rsidP="00CB572A">
      <w:pPr>
        <w:spacing w:after="0" w:line="240" w:lineRule="auto"/>
        <w:ind w:firstLine="567"/>
        <w:jc w:val="both"/>
        <w:rPr>
          <w:rFonts w:ascii="Times New Roman" w:hAnsi="Times New Roman"/>
          <w:b/>
          <w:sz w:val="20"/>
          <w:szCs w:val="20"/>
        </w:rPr>
      </w:pPr>
      <w:r w:rsidRPr="00713E38">
        <w:rPr>
          <w:rFonts w:ascii="Times New Roman" w:hAnsi="Times New Roman"/>
          <w:b/>
          <w:bCs/>
          <w:sz w:val="20"/>
          <w:szCs w:val="20"/>
        </w:rPr>
        <w:t>Тема 6.3.</w:t>
      </w:r>
      <w:r w:rsidRPr="00713E38">
        <w:rPr>
          <w:rFonts w:ascii="Times New Roman" w:hAnsi="Times New Roman"/>
          <w:bCs/>
          <w:sz w:val="20"/>
          <w:szCs w:val="20"/>
        </w:rPr>
        <w:t xml:space="preserve"> </w:t>
      </w:r>
      <w:r w:rsidRPr="00713E38">
        <w:rPr>
          <w:rFonts w:ascii="Times New Roman" w:hAnsi="Times New Roman"/>
          <w:sz w:val="20"/>
          <w:szCs w:val="20"/>
        </w:rPr>
        <w:t xml:space="preserve">Молекулярная фармакология противовоспалительных средств </w:t>
      </w:r>
      <w:r w:rsidRPr="00713E38">
        <w:rPr>
          <w:rFonts w:ascii="Times New Roman" w:hAnsi="Times New Roman"/>
          <w:b/>
          <w:sz w:val="20"/>
          <w:szCs w:val="20"/>
        </w:rPr>
        <w:t>(ОПК-6, ПК-13).</w:t>
      </w:r>
    </w:p>
    <w:p w:rsidR="00DB64B1" w:rsidRPr="00713E38" w:rsidRDefault="00DB64B1" w:rsidP="00CB572A">
      <w:pPr>
        <w:spacing w:after="0" w:line="240" w:lineRule="auto"/>
        <w:ind w:firstLine="567"/>
        <w:jc w:val="both"/>
        <w:rPr>
          <w:rFonts w:ascii="Times New Roman" w:hAnsi="Times New Roman"/>
          <w:b/>
          <w:sz w:val="20"/>
          <w:szCs w:val="20"/>
        </w:rPr>
      </w:pPr>
    </w:p>
    <w:p w:rsidR="00DB64B1" w:rsidRPr="00713E38" w:rsidRDefault="00DB64B1" w:rsidP="00CB572A">
      <w:pPr>
        <w:spacing w:after="0" w:line="240" w:lineRule="auto"/>
        <w:ind w:firstLine="567"/>
        <w:rPr>
          <w:rFonts w:ascii="Times New Roman" w:hAnsi="Times New Roman"/>
          <w:b/>
          <w:color w:val="000000"/>
          <w:sz w:val="20"/>
          <w:szCs w:val="20"/>
        </w:rPr>
      </w:pPr>
      <w:r w:rsidRPr="00713E38">
        <w:rPr>
          <w:rFonts w:ascii="Times New Roman" w:hAnsi="Times New Roman"/>
          <w:b/>
          <w:color w:val="000000"/>
          <w:sz w:val="20"/>
          <w:szCs w:val="20"/>
        </w:rPr>
        <w:t>Уровень 1.</w:t>
      </w:r>
    </w:p>
    <w:p w:rsidR="00DB64B1" w:rsidRPr="00713E38" w:rsidRDefault="00DB64B1" w:rsidP="00CB572A">
      <w:pPr>
        <w:spacing w:after="0" w:line="240" w:lineRule="auto"/>
        <w:rPr>
          <w:rFonts w:ascii="Times New Roman" w:hAnsi="Times New Roman"/>
          <w:b/>
          <w:color w:val="000000"/>
          <w:sz w:val="20"/>
          <w:szCs w:val="20"/>
        </w:rPr>
      </w:pPr>
      <w:r w:rsidRPr="00713E38">
        <w:rPr>
          <w:rFonts w:ascii="Times New Roman" w:hAnsi="Times New Roman"/>
          <w:b/>
          <w:color w:val="000000"/>
          <w:sz w:val="20"/>
          <w:szCs w:val="20"/>
        </w:rPr>
        <w:t>Тесты:</w:t>
      </w:r>
    </w:p>
    <w:p w:rsidR="00713E38" w:rsidRPr="00713E38" w:rsidRDefault="00713E38" w:rsidP="00CB572A">
      <w:pPr>
        <w:spacing w:after="0" w:line="240" w:lineRule="auto"/>
        <w:ind w:firstLine="567"/>
        <w:rPr>
          <w:rFonts w:ascii="Times New Roman" w:hAnsi="Times New Roman"/>
          <w:b/>
          <w:sz w:val="20"/>
          <w:szCs w:val="20"/>
        </w:rPr>
      </w:pPr>
      <w:r w:rsidRPr="00713E38">
        <w:rPr>
          <w:rFonts w:ascii="Times New Roman" w:hAnsi="Times New Roman"/>
          <w:b/>
          <w:sz w:val="20"/>
          <w:szCs w:val="20"/>
        </w:rPr>
        <w:t>1. Индометацин: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Снимает хронические боли</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Снимает острые боли</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Снижает синтез простагландинов благодаря ингибированию ЦОГ</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Увеличивает синтез простагландинов</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Применяется при ревматизме</w:t>
      </w:r>
    </w:p>
    <w:p w:rsidR="00713E38" w:rsidRPr="00713E38" w:rsidRDefault="00713E38" w:rsidP="00A4164E">
      <w:pPr>
        <w:spacing w:after="0" w:line="240" w:lineRule="auto"/>
        <w:ind w:firstLine="567"/>
        <w:rPr>
          <w:rFonts w:ascii="Times New Roman" w:hAnsi="Times New Roman"/>
          <w:b/>
          <w:sz w:val="20"/>
          <w:szCs w:val="20"/>
        </w:rPr>
      </w:pPr>
      <w:r w:rsidRPr="00713E38">
        <w:rPr>
          <w:rFonts w:ascii="Times New Roman" w:hAnsi="Times New Roman"/>
          <w:b/>
          <w:sz w:val="20"/>
          <w:szCs w:val="20"/>
        </w:rPr>
        <w:t xml:space="preserve">2. </w:t>
      </w:r>
      <w:r>
        <w:rPr>
          <w:rFonts w:ascii="Times New Roman" w:hAnsi="Times New Roman"/>
          <w:b/>
          <w:sz w:val="20"/>
          <w:szCs w:val="20"/>
        </w:rPr>
        <w:t xml:space="preserve"> </w:t>
      </w:r>
      <w:r w:rsidRPr="00713E38">
        <w:rPr>
          <w:rFonts w:ascii="Times New Roman" w:hAnsi="Times New Roman"/>
          <w:b/>
          <w:sz w:val="20"/>
          <w:szCs w:val="20"/>
        </w:rPr>
        <w:t>Индометацину свойственны побочные эффекты:</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Острая сердечная недостаточность</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Острая почечная недостаточность</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Раздражение слизистой оболочки желудка</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Угнетение дыхательного центра</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Ульцерогенное действие</w:t>
      </w:r>
    </w:p>
    <w:p w:rsidR="00713E38" w:rsidRPr="00A4164E" w:rsidRDefault="00A4164E" w:rsidP="00A4164E">
      <w:pPr>
        <w:spacing w:after="0" w:line="240" w:lineRule="auto"/>
        <w:ind w:firstLine="567"/>
        <w:rPr>
          <w:rFonts w:ascii="Times New Roman" w:hAnsi="Times New Roman"/>
          <w:b/>
          <w:sz w:val="20"/>
          <w:szCs w:val="20"/>
        </w:rPr>
      </w:pPr>
      <w:r w:rsidRPr="00A4164E">
        <w:rPr>
          <w:rFonts w:ascii="Times New Roman" w:hAnsi="Times New Roman"/>
          <w:b/>
          <w:sz w:val="20"/>
          <w:szCs w:val="20"/>
        </w:rPr>
        <w:t>3</w:t>
      </w:r>
      <w:r w:rsidR="00713E38" w:rsidRPr="00A4164E">
        <w:rPr>
          <w:rFonts w:ascii="Times New Roman" w:hAnsi="Times New Roman"/>
          <w:b/>
          <w:sz w:val="20"/>
          <w:szCs w:val="20"/>
        </w:rPr>
        <w:t>. Ибупрофен обладает следующими видами действия:</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Противовоспалительным</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Противогистаминным</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Жаропонижающим</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Противоревматическим</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Спазмолитическим</w:t>
      </w:r>
    </w:p>
    <w:p w:rsidR="00713E38" w:rsidRPr="00A4164E" w:rsidRDefault="00A4164E" w:rsidP="00A4164E">
      <w:pPr>
        <w:spacing w:after="0" w:line="240" w:lineRule="auto"/>
        <w:ind w:firstLine="567"/>
        <w:rPr>
          <w:rFonts w:ascii="Times New Roman" w:hAnsi="Times New Roman"/>
          <w:b/>
          <w:sz w:val="20"/>
          <w:szCs w:val="20"/>
        </w:rPr>
      </w:pPr>
      <w:r>
        <w:rPr>
          <w:rFonts w:ascii="Times New Roman" w:hAnsi="Times New Roman"/>
          <w:b/>
          <w:sz w:val="20"/>
          <w:szCs w:val="20"/>
        </w:rPr>
        <w:t>4</w:t>
      </w:r>
      <w:r w:rsidR="00713E38" w:rsidRPr="00A4164E">
        <w:rPr>
          <w:rFonts w:ascii="Times New Roman" w:hAnsi="Times New Roman"/>
          <w:b/>
          <w:sz w:val="20"/>
          <w:szCs w:val="20"/>
        </w:rPr>
        <w:t>. Для ибупрофена характерно:</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Применяется при болях, обусловленных воспалением</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Не обладает противовоспалительным действием</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Анальгетическое действие развивается в меньших дозах, чем противовоспалительное</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Более токсичен по сравнению с диклофенаком</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Обладает ульцерогенным действием</w:t>
      </w:r>
    </w:p>
    <w:p w:rsidR="00713E38" w:rsidRPr="00A4164E" w:rsidRDefault="00A4164E" w:rsidP="00A4164E">
      <w:pPr>
        <w:spacing w:after="0" w:line="240" w:lineRule="auto"/>
        <w:ind w:firstLine="567"/>
        <w:rPr>
          <w:rFonts w:ascii="Times New Roman" w:hAnsi="Times New Roman"/>
          <w:b/>
          <w:sz w:val="20"/>
          <w:szCs w:val="20"/>
        </w:rPr>
      </w:pPr>
      <w:r w:rsidRPr="00A4164E">
        <w:rPr>
          <w:rFonts w:ascii="Times New Roman" w:hAnsi="Times New Roman"/>
          <w:b/>
          <w:sz w:val="20"/>
          <w:szCs w:val="20"/>
        </w:rPr>
        <w:t>5</w:t>
      </w:r>
      <w:r w:rsidR="00713E38" w:rsidRPr="00A4164E">
        <w:rPr>
          <w:rFonts w:ascii="Times New Roman" w:hAnsi="Times New Roman"/>
          <w:b/>
          <w:sz w:val="20"/>
          <w:szCs w:val="20"/>
        </w:rPr>
        <w:t>. К селективным ингибиторам ЦОГ-2 относятся:</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А. Целекоксиб (целебрекс)</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Б. Ибупрофен (бруфен)</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В. Индометацин (метиндол)</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Г. Мелоксикам (мовалис)</w:t>
      </w:r>
    </w:p>
    <w:p w:rsidR="00713E38" w:rsidRPr="00713E38" w:rsidRDefault="00713E38" w:rsidP="00713E38">
      <w:pPr>
        <w:spacing w:after="0" w:line="240" w:lineRule="auto"/>
        <w:rPr>
          <w:rFonts w:ascii="Times New Roman" w:hAnsi="Times New Roman"/>
          <w:sz w:val="20"/>
          <w:szCs w:val="20"/>
        </w:rPr>
      </w:pPr>
      <w:r w:rsidRPr="00713E38">
        <w:rPr>
          <w:rFonts w:ascii="Times New Roman" w:hAnsi="Times New Roman"/>
          <w:sz w:val="20"/>
          <w:szCs w:val="20"/>
        </w:rPr>
        <w:t>Д. Нимесулид (нимулид)</w:t>
      </w:r>
    </w:p>
    <w:p w:rsidR="00713E38" w:rsidRPr="007B3248" w:rsidRDefault="00713E38" w:rsidP="007B3248">
      <w:pPr>
        <w:pStyle w:val="a6"/>
        <w:numPr>
          <w:ilvl w:val="0"/>
          <w:numId w:val="123"/>
        </w:numPr>
        <w:spacing w:after="0" w:line="240" w:lineRule="auto"/>
        <w:rPr>
          <w:rFonts w:ascii="Times New Roman" w:hAnsi="Times New Roman"/>
          <w:b/>
          <w:sz w:val="20"/>
          <w:szCs w:val="20"/>
        </w:rPr>
      </w:pPr>
      <w:r w:rsidRPr="007B3248">
        <w:rPr>
          <w:rFonts w:ascii="Times New Roman" w:hAnsi="Times New Roman"/>
          <w:b/>
          <w:sz w:val="20"/>
          <w:szCs w:val="20"/>
        </w:rPr>
        <w:t>Особенности целекоксиба:</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А. Обладает противовоспалительным действием</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Б. Способствует образованию метгемоглобина</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В. Является наркотическим анальгетиком</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Г. Избирательно ингибирует ЦОГ-2</w:t>
      </w:r>
    </w:p>
    <w:p w:rsidR="007B3248" w:rsidRPr="00713E38" w:rsidRDefault="007B3248" w:rsidP="007B3248">
      <w:pPr>
        <w:spacing w:after="0" w:line="240" w:lineRule="auto"/>
        <w:rPr>
          <w:rFonts w:ascii="Times New Roman" w:hAnsi="Times New Roman"/>
          <w:sz w:val="20"/>
          <w:szCs w:val="20"/>
        </w:rPr>
      </w:pPr>
      <w:r w:rsidRPr="00713E38">
        <w:rPr>
          <w:rFonts w:ascii="Times New Roman" w:hAnsi="Times New Roman"/>
          <w:sz w:val="20"/>
          <w:szCs w:val="20"/>
        </w:rPr>
        <w:t>Д. Снижает нормальную температуру тела</w:t>
      </w:r>
    </w:p>
    <w:p w:rsidR="007B3248" w:rsidRPr="008A2580" w:rsidRDefault="007B3248" w:rsidP="007B3248">
      <w:pPr>
        <w:tabs>
          <w:tab w:val="left" w:pos="567"/>
        </w:tabs>
        <w:spacing w:after="0" w:line="240" w:lineRule="auto"/>
        <w:jc w:val="both"/>
        <w:rPr>
          <w:rFonts w:ascii="Times New Roman" w:hAnsi="Times New Roman"/>
          <w:b/>
          <w:color w:val="000000"/>
          <w:sz w:val="20"/>
          <w:szCs w:val="20"/>
        </w:rPr>
      </w:pPr>
    </w:p>
    <w:p w:rsidR="007B3248" w:rsidRPr="008A2580" w:rsidRDefault="007B3248" w:rsidP="007B3248">
      <w:pPr>
        <w:tabs>
          <w:tab w:val="left" w:pos="567"/>
        </w:tabs>
        <w:spacing w:after="0" w:line="240" w:lineRule="auto"/>
        <w:jc w:val="both"/>
        <w:rPr>
          <w:rFonts w:ascii="Times New Roman" w:hAnsi="Times New Roman"/>
          <w:b/>
          <w:color w:val="000000"/>
          <w:sz w:val="20"/>
          <w:szCs w:val="20"/>
        </w:rPr>
      </w:pPr>
      <w:r w:rsidRPr="008A2580">
        <w:rPr>
          <w:rFonts w:ascii="Times New Roman" w:hAnsi="Times New Roman"/>
          <w:b/>
          <w:color w:val="000000"/>
          <w:sz w:val="20"/>
          <w:szCs w:val="20"/>
        </w:rPr>
        <w:t>Письменный опрос:</w:t>
      </w:r>
    </w:p>
    <w:p w:rsidR="007B3248" w:rsidRPr="008A2580" w:rsidRDefault="007B3248" w:rsidP="007B3248">
      <w:pPr>
        <w:pStyle w:val="25"/>
        <w:numPr>
          <w:ilvl w:val="0"/>
          <w:numId w:val="128"/>
        </w:numPr>
        <w:tabs>
          <w:tab w:val="left" w:pos="0"/>
          <w:tab w:val="left" w:pos="851"/>
        </w:tabs>
        <w:spacing w:after="0" w:line="240" w:lineRule="auto"/>
        <w:ind w:left="0" w:firstLine="567"/>
        <w:jc w:val="both"/>
        <w:rPr>
          <w:bCs/>
          <w:sz w:val="20"/>
          <w:szCs w:val="20"/>
        </w:rPr>
      </w:pPr>
      <w:r w:rsidRPr="008A2580">
        <w:rPr>
          <w:bCs/>
          <w:sz w:val="20"/>
          <w:szCs w:val="20"/>
        </w:rPr>
        <w:t>Классификация противовоспалительных средств.</w:t>
      </w:r>
    </w:p>
    <w:p w:rsidR="007B3248" w:rsidRPr="008A2580" w:rsidRDefault="007B3248" w:rsidP="007B3248">
      <w:pPr>
        <w:numPr>
          <w:ilvl w:val="0"/>
          <w:numId w:val="128"/>
        </w:numPr>
        <w:tabs>
          <w:tab w:val="left" w:pos="0"/>
          <w:tab w:val="left" w:pos="567"/>
          <w:tab w:val="left" w:pos="851"/>
        </w:tabs>
        <w:spacing w:after="0" w:line="240" w:lineRule="auto"/>
        <w:ind w:left="0" w:firstLine="567"/>
        <w:jc w:val="both"/>
        <w:rPr>
          <w:rFonts w:ascii="Times New Roman" w:hAnsi="Times New Roman"/>
          <w:color w:val="000000"/>
          <w:sz w:val="20"/>
          <w:szCs w:val="20"/>
        </w:rPr>
      </w:pPr>
      <w:r w:rsidRPr="008A2580">
        <w:rPr>
          <w:rFonts w:ascii="Times New Roman" w:hAnsi="Times New Roman"/>
          <w:bCs/>
          <w:sz w:val="20"/>
          <w:szCs w:val="20"/>
        </w:rPr>
        <w:t>Молекулярны</w:t>
      </w:r>
      <w:r>
        <w:rPr>
          <w:rFonts w:ascii="Times New Roman" w:hAnsi="Times New Roman"/>
          <w:bCs/>
          <w:sz w:val="20"/>
          <w:szCs w:val="20"/>
        </w:rPr>
        <w:t>й</w:t>
      </w:r>
      <w:r w:rsidRPr="008A2580">
        <w:rPr>
          <w:rFonts w:ascii="Times New Roman" w:hAnsi="Times New Roman"/>
          <w:bCs/>
          <w:sz w:val="20"/>
          <w:szCs w:val="20"/>
        </w:rPr>
        <w:t xml:space="preserve"> механизм </w:t>
      </w:r>
      <w:r>
        <w:rPr>
          <w:rFonts w:ascii="Times New Roman" w:hAnsi="Times New Roman"/>
          <w:bCs/>
          <w:sz w:val="20"/>
          <w:szCs w:val="20"/>
        </w:rPr>
        <w:t xml:space="preserve">противовоспалительного </w:t>
      </w:r>
      <w:r w:rsidRPr="008A2580">
        <w:rPr>
          <w:rFonts w:ascii="Times New Roman" w:hAnsi="Times New Roman"/>
          <w:bCs/>
          <w:sz w:val="20"/>
          <w:szCs w:val="20"/>
        </w:rPr>
        <w:t xml:space="preserve">действия </w:t>
      </w:r>
      <w:r>
        <w:rPr>
          <w:rFonts w:ascii="Times New Roman" w:hAnsi="Times New Roman"/>
          <w:bCs/>
          <w:sz w:val="20"/>
          <w:szCs w:val="20"/>
        </w:rPr>
        <w:t>с</w:t>
      </w:r>
      <w:r w:rsidRPr="008A2580">
        <w:rPr>
          <w:rFonts w:ascii="Times New Roman" w:hAnsi="Times New Roman"/>
          <w:bCs/>
          <w:sz w:val="20"/>
          <w:szCs w:val="20"/>
        </w:rPr>
        <w:t>тероидны</w:t>
      </w:r>
      <w:r>
        <w:rPr>
          <w:rFonts w:ascii="Times New Roman" w:hAnsi="Times New Roman"/>
          <w:bCs/>
          <w:sz w:val="20"/>
          <w:szCs w:val="20"/>
        </w:rPr>
        <w:t>х</w:t>
      </w:r>
      <w:r w:rsidRPr="008A2580">
        <w:rPr>
          <w:rFonts w:ascii="Times New Roman" w:hAnsi="Times New Roman"/>
          <w:bCs/>
          <w:sz w:val="20"/>
          <w:szCs w:val="20"/>
        </w:rPr>
        <w:t xml:space="preserve"> 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Pr="008C6744" w:rsidRDefault="007B3248" w:rsidP="007B3248">
      <w:pPr>
        <w:numPr>
          <w:ilvl w:val="0"/>
          <w:numId w:val="128"/>
        </w:numPr>
        <w:tabs>
          <w:tab w:val="left" w:pos="0"/>
          <w:tab w:val="left" w:pos="567"/>
          <w:tab w:val="left" w:pos="851"/>
        </w:tabs>
        <w:spacing w:after="0" w:line="240" w:lineRule="auto"/>
        <w:ind w:left="0" w:firstLine="567"/>
        <w:jc w:val="both"/>
        <w:rPr>
          <w:rFonts w:ascii="Times New Roman" w:hAnsi="Times New Roman"/>
          <w:color w:val="000000"/>
          <w:sz w:val="20"/>
          <w:szCs w:val="20"/>
        </w:rPr>
      </w:pPr>
      <w:r w:rsidRPr="008A2580">
        <w:rPr>
          <w:rFonts w:ascii="Times New Roman" w:hAnsi="Times New Roman"/>
          <w:bCs/>
          <w:sz w:val="20"/>
          <w:szCs w:val="20"/>
        </w:rPr>
        <w:t>Показания к применению</w:t>
      </w:r>
      <w:r w:rsidRPr="008C6744">
        <w:rPr>
          <w:rFonts w:ascii="Times New Roman" w:hAnsi="Times New Roman"/>
          <w:bCs/>
          <w:sz w:val="20"/>
          <w:szCs w:val="20"/>
        </w:rPr>
        <w:t xml:space="preserve"> </w:t>
      </w:r>
      <w:r>
        <w:rPr>
          <w:rFonts w:ascii="Times New Roman" w:hAnsi="Times New Roman"/>
          <w:bCs/>
          <w:sz w:val="20"/>
          <w:szCs w:val="20"/>
        </w:rPr>
        <w:t>с</w:t>
      </w:r>
      <w:r w:rsidRPr="008A2580">
        <w:rPr>
          <w:rFonts w:ascii="Times New Roman" w:hAnsi="Times New Roman"/>
          <w:bCs/>
          <w:sz w:val="20"/>
          <w:szCs w:val="20"/>
        </w:rPr>
        <w:t>тероидны</w:t>
      </w:r>
      <w:r>
        <w:rPr>
          <w:rFonts w:ascii="Times New Roman" w:hAnsi="Times New Roman"/>
          <w:bCs/>
          <w:sz w:val="20"/>
          <w:szCs w:val="20"/>
        </w:rPr>
        <w:t>х</w:t>
      </w:r>
      <w:r w:rsidRPr="008A2580">
        <w:rPr>
          <w:rFonts w:ascii="Times New Roman" w:hAnsi="Times New Roman"/>
          <w:bCs/>
          <w:sz w:val="20"/>
          <w:szCs w:val="20"/>
        </w:rPr>
        <w:t xml:space="preserve"> 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Pr="008C6744" w:rsidRDefault="007B3248" w:rsidP="007B3248">
      <w:pPr>
        <w:numPr>
          <w:ilvl w:val="0"/>
          <w:numId w:val="128"/>
        </w:numPr>
        <w:tabs>
          <w:tab w:val="left" w:pos="0"/>
          <w:tab w:val="left" w:pos="567"/>
          <w:tab w:val="left" w:pos="851"/>
        </w:tabs>
        <w:spacing w:after="0" w:line="240" w:lineRule="auto"/>
        <w:ind w:left="0" w:firstLine="567"/>
        <w:jc w:val="both"/>
        <w:rPr>
          <w:rFonts w:ascii="Times New Roman" w:hAnsi="Times New Roman"/>
          <w:color w:val="000000"/>
          <w:sz w:val="20"/>
          <w:szCs w:val="20"/>
        </w:rPr>
      </w:pPr>
      <w:r>
        <w:rPr>
          <w:rFonts w:ascii="Times New Roman" w:hAnsi="Times New Roman"/>
          <w:color w:val="000000"/>
          <w:sz w:val="20"/>
          <w:szCs w:val="20"/>
        </w:rPr>
        <w:t xml:space="preserve">Преимущества в применении селективных </w:t>
      </w:r>
      <w:r>
        <w:rPr>
          <w:rFonts w:ascii="Times New Roman" w:hAnsi="Times New Roman"/>
          <w:bCs/>
          <w:sz w:val="20"/>
          <w:szCs w:val="20"/>
        </w:rPr>
        <w:t>н</w:t>
      </w:r>
      <w:r w:rsidRPr="008A2580">
        <w:rPr>
          <w:rFonts w:ascii="Times New Roman" w:hAnsi="Times New Roman"/>
          <w:bCs/>
          <w:sz w:val="20"/>
          <w:szCs w:val="20"/>
        </w:rPr>
        <w:t>естероидны</w:t>
      </w:r>
      <w:r>
        <w:rPr>
          <w:rFonts w:ascii="Times New Roman" w:hAnsi="Times New Roman"/>
          <w:bCs/>
          <w:sz w:val="20"/>
          <w:szCs w:val="20"/>
        </w:rPr>
        <w:t xml:space="preserve">х </w:t>
      </w:r>
      <w:r w:rsidRPr="008A2580">
        <w:rPr>
          <w:rFonts w:ascii="Times New Roman" w:hAnsi="Times New Roman"/>
          <w:bCs/>
          <w:sz w:val="20"/>
          <w:szCs w:val="20"/>
        </w:rPr>
        <w:t>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Pr="008C6744" w:rsidRDefault="007B3248" w:rsidP="007B3248">
      <w:pPr>
        <w:numPr>
          <w:ilvl w:val="0"/>
          <w:numId w:val="128"/>
        </w:numPr>
        <w:tabs>
          <w:tab w:val="left" w:pos="0"/>
          <w:tab w:val="left" w:pos="567"/>
          <w:tab w:val="left" w:pos="851"/>
        </w:tabs>
        <w:spacing w:after="0" w:line="240" w:lineRule="auto"/>
        <w:ind w:left="0" w:firstLine="567"/>
        <w:jc w:val="both"/>
        <w:rPr>
          <w:rFonts w:ascii="Times New Roman" w:hAnsi="Times New Roman"/>
          <w:color w:val="000000"/>
          <w:sz w:val="20"/>
          <w:szCs w:val="20"/>
        </w:rPr>
      </w:pPr>
      <w:r w:rsidRPr="008A2580">
        <w:rPr>
          <w:rFonts w:ascii="Times New Roman" w:hAnsi="Times New Roman"/>
          <w:bCs/>
          <w:sz w:val="20"/>
          <w:szCs w:val="20"/>
        </w:rPr>
        <w:t>Показания к применению</w:t>
      </w:r>
      <w:r>
        <w:rPr>
          <w:rFonts w:ascii="Times New Roman" w:hAnsi="Times New Roman"/>
          <w:bCs/>
          <w:sz w:val="20"/>
          <w:szCs w:val="20"/>
        </w:rPr>
        <w:t xml:space="preserve"> м</w:t>
      </w:r>
      <w:r w:rsidRPr="008A2580">
        <w:rPr>
          <w:rFonts w:ascii="Times New Roman" w:hAnsi="Times New Roman"/>
          <w:bCs/>
          <w:sz w:val="20"/>
          <w:szCs w:val="20"/>
        </w:rPr>
        <w:t>едленно действующи</w:t>
      </w:r>
      <w:r>
        <w:rPr>
          <w:rFonts w:ascii="Times New Roman" w:hAnsi="Times New Roman"/>
          <w:bCs/>
          <w:sz w:val="20"/>
          <w:szCs w:val="20"/>
        </w:rPr>
        <w:t>х</w:t>
      </w:r>
      <w:r w:rsidRPr="008A2580">
        <w:rPr>
          <w:rFonts w:ascii="Times New Roman" w:hAnsi="Times New Roman"/>
          <w:bCs/>
          <w:sz w:val="20"/>
          <w:szCs w:val="20"/>
        </w:rPr>
        <w:t xml:space="preserve"> 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Pr="008A2580" w:rsidRDefault="007B3248" w:rsidP="007B3248">
      <w:pPr>
        <w:numPr>
          <w:ilvl w:val="0"/>
          <w:numId w:val="128"/>
        </w:numPr>
        <w:tabs>
          <w:tab w:val="left" w:pos="0"/>
          <w:tab w:val="left" w:pos="567"/>
          <w:tab w:val="left" w:pos="851"/>
        </w:tabs>
        <w:spacing w:after="0" w:line="240" w:lineRule="auto"/>
        <w:ind w:left="0" w:firstLine="567"/>
        <w:jc w:val="both"/>
        <w:rPr>
          <w:rFonts w:ascii="Times New Roman" w:hAnsi="Times New Roman"/>
          <w:color w:val="000000"/>
          <w:sz w:val="20"/>
          <w:szCs w:val="20"/>
        </w:rPr>
      </w:pPr>
      <w:r w:rsidRPr="008A2580">
        <w:rPr>
          <w:rFonts w:ascii="Times New Roman" w:hAnsi="Times New Roman"/>
          <w:bCs/>
          <w:sz w:val="20"/>
          <w:szCs w:val="20"/>
        </w:rPr>
        <w:t>Побочные эффекты</w:t>
      </w:r>
      <w:r>
        <w:rPr>
          <w:rFonts w:ascii="Times New Roman" w:hAnsi="Times New Roman"/>
          <w:bCs/>
          <w:sz w:val="20"/>
          <w:szCs w:val="20"/>
        </w:rPr>
        <w:t xml:space="preserve"> м</w:t>
      </w:r>
      <w:r w:rsidRPr="008A2580">
        <w:rPr>
          <w:rFonts w:ascii="Times New Roman" w:hAnsi="Times New Roman"/>
          <w:bCs/>
          <w:sz w:val="20"/>
          <w:szCs w:val="20"/>
        </w:rPr>
        <w:t>едленно действующи</w:t>
      </w:r>
      <w:r>
        <w:rPr>
          <w:rFonts w:ascii="Times New Roman" w:hAnsi="Times New Roman"/>
          <w:bCs/>
          <w:sz w:val="20"/>
          <w:szCs w:val="20"/>
        </w:rPr>
        <w:t>х</w:t>
      </w:r>
      <w:r w:rsidRPr="008A2580">
        <w:rPr>
          <w:rFonts w:ascii="Times New Roman" w:hAnsi="Times New Roman"/>
          <w:bCs/>
          <w:sz w:val="20"/>
          <w:szCs w:val="20"/>
        </w:rPr>
        <w:t xml:space="preserve"> 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Default="007B3248" w:rsidP="007B3248">
      <w:pPr>
        <w:shd w:val="clear" w:color="auto" w:fill="FFFFFF"/>
        <w:tabs>
          <w:tab w:val="left" w:pos="216"/>
        </w:tabs>
        <w:spacing w:after="0" w:line="240" w:lineRule="auto"/>
        <w:rPr>
          <w:rFonts w:ascii="Times New Roman" w:hAnsi="Times New Roman"/>
          <w:b/>
          <w:sz w:val="20"/>
          <w:szCs w:val="20"/>
        </w:rPr>
      </w:pPr>
    </w:p>
    <w:p w:rsidR="007B3248" w:rsidRPr="008A2580" w:rsidRDefault="007B3248" w:rsidP="007B3248">
      <w:pPr>
        <w:shd w:val="clear" w:color="auto" w:fill="FFFFFF"/>
        <w:tabs>
          <w:tab w:val="left" w:pos="216"/>
        </w:tabs>
        <w:spacing w:after="0" w:line="240" w:lineRule="auto"/>
        <w:rPr>
          <w:rFonts w:ascii="Times New Roman" w:hAnsi="Times New Roman"/>
          <w:b/>
          <w:sz w:val="20"/>
          <w:szCs w:val="20"/>
        </w:rPr>
      </w:pPr>
      <w:r w:rsidRPr="008A2580">
        <w:rPr>
          <w:rFonts w:ascii="Times New Roman" w:hAnsi="Times New Roman"/>
          <w:b/>
          <w:sz w:val="20"/>
          <w:szCs w:val="20"/>
        </w:rPr>
        <w:t>Реферативные сообщения:</w:t>
      </w:r>
    </w:p>
    <w:p w:rsidR="007B3248" w:rsidRPr="008A2580" w:rsidRDefault="007B3248" w:rsidP="007B3248">
      <w:pPr>
        <w:pStyle w:val="25"/>
        <w:numPr>
          <w:ilvl w:val="0"/>
          <w:numId w:val="129"/>
        </w:numPr>
        <w:tabs>
          <w:tab w:val="left" w:pos="0"/>
          <w:tab w:val="left" w:pos="851"/>
        </w:tabs>
        <w:spacing w:after="0" w:line="240" w:lineRule="auto"/>
        <w:ind w:left="0" w:firstLine="567"/>
        <w:jc w:val="both"/>
        <w:rPr>
          <w:bCs/>
          <w:sz w:val="20"/>
          <w:szCs w:val="20"/>
        </w:rPr>
      </w:pPr>
      <w:r w:rsidRPr="008A2580">
        <w:rPr>
          <w:bCs/>
          <w:sz w:val="20"/>
          <w:szCs w:val="20"/>
        </w:rPr>
        <w:t>Общие представления о процессе воспаления. Классификация противовоспалительных средств.</w:t>
      </w:r>
    </w:p>
    <w:p w:rsidR="007B3248" w:rsidRDefault="007B3248" w:rsidP="007B3248">
      <w:pPr>
        <w:numPr>
          <w:ilvl w:val="0"/>
          <w:numId w:val="129"/>
        </w:numPr>
        <w:shd w:val="clear" w:color="auto" w:fill="FFFFFF"/>
        <w:tabs>
          <w:tab w:val="left" w:pos="0"/>
          <w:tab w:val="left" w:pos="216"/>
          <w:tab w:val="left" w:pos="851"/>
        </w:tabs>
        <w:spacing w:after="0" w:line="240" w:lineRule="auto"/>
        <w:ind w:left="0" w:firstLine="567"/>
        <w:rPr>
          <w:rFonts w:ascii="Times New Roman" w:hAnsi="Times New Roman"/>
          <w:sz w:val="20"/>
          <w:szCs w:val="20"/>
        </w:rPr>
      </w:pPr>
      <w:r w:rsidRPr="008A2580">
        <w:rPr>
          <w:rFonts w:ascii="Times New Roman" w:hAnsi="Times New Roman"/>
          <w:sz w:val="20"/>
          <w:szCs w:val="20"/>
        </w:rPr>
        <w:t xml:space="preserve">Изоформы циклооксигеназы, их биологическое значение </w:t>
      </w:r>
    </w:p>
    <w:p w:rsidR="007B3248" w:rsidRPr="008A2580" w:rsidRDefault="007B3248" w:rsidP="007B3248">
      <w:pPr>
        <w:numPr>
          <w:ilvl w:val="0"/>
          <w:numId w:val="129"/>
        </w:numPr>
        <w:tabs>
          <w:tab w:val="left" w:pos="0"/>
          <w:tab w:val="left" w:pos="567"/>
          <w:tab w:val="left" w:pos="851"/>
        </w:tabs>
        <w:spacing w:after="0" w:line="240" w:lineRule="auto"/>
        <w:ind w:left="0" w:firstLine="567"/>
        <w:jc w:val="both"/>
        <w:rPr>
          <w:rFonts w:ascii="Times New Roman" w:hAnsi="Times New Roman"/>
          <w:color w:val="000000"/>
          <w:sz w:val="20"/>
          <w:szCs w:val="20"/>
        </w:rPr>
      </w:pPr>
      <w:r w:rsidRPr="008A2580">
        <w:rPr>
          <w:rFonts w:ascii="Times New Roman" w:hAnsi="Times New Roman"/>
          <w:bCs/>
          <w:sz w:val="20"/>
          <w:szCs w:val="20"/>
        </w:rPr>
        <w:t>Молекулярны</w:t>
      </w:r>
      <w:r>
        <w:rPr>
          <w:rFonts w:ascii="Times New Roman" w:hAnsi="Times New Roman"/>
          <w:bCs/>
          <w:sz w:val="20"/>
          <w:szCs w:val="20"/>
        </w:rPr>
        <w:t>й</w:t>
      </w:r>
      <w:r w:rsidRPr="008A2580">
        <w:rPr>
          <w:rFonts w:ascii="Times New Roman" w:hAnsi="Times New Roman"/>
          <w:bCs/>
          <w:sz w:val="20"/>
          <w:szCs w:val="20"/>
        </w:rPr>
        <w:t xml:space="preserve"> механизм </w:t>
      </w:r>
      <w:r>
        <w:rPr>
          <w:rFonts w:ascii="Times New Roman" w:hAnsi="Times New Roman"/>
          <w:bCs/>
          <w:sz w:val="20"/>
          <w:szCs w:val="20"/>
        </w:rPr>
        <w:t xml:space="preserve">иммуносупрессивного </w:t>
      </w:r>
      <w:r w:rsidRPr="008A2580">
        <w:rPr>
          <w:rFonts w:ascii="Times New Roman" w:hAnsi="Times New Roman"/>
          <w:bCs/>
          <w:sz w:val="20"/>
          <w:szCs w:val="20"/>
        </w:rPr>
        <w:t xml:space="preserve">действия </w:t>
      </w:r>
      <w:r>
        <w:rPr>
          <w:rFonts w:ascii="Times New Roman" w:hAnsi="Times New Roman"/>
          <w:bCs/>
          <w:sz w:val="20"/>
          <w:szCs w:val="20"/>
        </w:rPr>
        <w:t>с</w:t>
      </w:r>
      <w:r w:rsidRPr="008A2580">
        <w:rPr>
          <w:rFonts w:ascii="Times New Roman" w:hAnsi="Times New Roman"/>
          <w:bCs/>
          <w:sz w:val="20"/>
          <w:szCs w:val="20"/>
        </w:rPr>
        <w:t>тероидны</w:t>
      </w:r>
      <w:r>
        <w:rPr>
          <w:rFonts w:ascii="Times New Roman" w:hAnsi="Times New Roman"/>
          <w:bCs/>
          <w:sz w:val="20"/>
          <w:szCs w:val="20"/>
        </w:rPr>
        <w:t>х</w:t>
      </w:r>
      <w:r w:rsidRPr="008A2580">
        <w:rPr>
          <w:rFonts w:ascii="Times New Roman" w:hAnsi="Times New Roman"/>
          <w:bCs/>
          <w:sz w:val="20"/>
          <w:szCs w:val="20"/>
        </w:rPr>
        <w:t xml:space="preserve"> 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Pr="008C6744" w:rsidRDefault="007B3248" w:rsidP="007B3248">
      <w:pPr>
        <w:numPr>
          <w:ilvl w:val="0"/>
          <w:numId w:val="129"/>
        </w:numPr>
        <w:shd w:val="clear" w:color="auto" w:fill="FFFFFF"/>
        <w:tabs>
          <w:tab w:val="left" w:pos="0"/>
          <w:tab w:val="left" w:pos="216"/>
          <w:tab w:val="left" w:pos="851"/>
        </w:tabs>
        <w:spacing w:after="0" w:line="240" w:lineRule="auto"/>
        <w:ind w:left="0" w:firstLine="567"/>
        <w:rPr>
          <w:rFonts w:ascii="Times New Roman" w:hAnsi="Times New Roman"/>
          <w:sz w:val="20"/>
          <w:szCs w:val="20"/>
        </w:rPr>
      </w:pPr>
      <w:r w:rsidRPr="008A2580">
        <w:rPr>
          <w:rFonts w:ascii="Times New Roman" w:hAnsi="Times New Roman"/>
          <w:bCs/>
          <w:sz w:val="20"/>
          <w:szCs w:val="20"/>
        </w:rPr>
        <w:t xml:space="preserve">Молекулярные механизмы действия </w:t>
      </w:r>
      <w:r>
        <w:rPr>
          <w:rFonts w:ascii="Times New Roman" w:hAnsi="Times New Roman"/>
          <w:bCs/>
          <w:sz w:val="20"/>
          <w:szCs w:val="20"/>
        </w:rPr>
        <w:t>н</w:t>
      </w:r>
      <w:r w:rsidRPr="008A2580">
        <w:rPr>
          <w:rFonts w:ascii="Times New Roman" w:hAnsi="Times New Roman"/>
          <w:bCs/>
          <w:sz w:val="20"/>
          <w:szCs w:val="20"/>
        </w:rPr>
        <w:t>естероидны</w:t>
      </w:r>
      <w:r>
        <w:rPr>
          <w:rFonts w:ascii="Times New Roman" w:hAnsi="Times New Roman"/>
          <w:bCs/>
          <w:sz w:val="20"/>
          <w:szCs w:val="20"/>
        </w:rPr>
        <w:t xml:space="preserve">х </w:t>
      </w:r>
      <w:r w:rsidRPr="008A2580">
        <w:rPr>
          <w:rFonts w:ascii="Times New Roman" w:hAnsi="Times New Roman"/>
          <w:bCs/>
          <w:sz w:val="20"/>
          <w:szCs w:val="20"/>
        </w:rPr>
        <w:t>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 </w:t>
      </w:r>
    </w:p>
    <w:p w:rsidR="007B3248" w:rsidRPr="008C6744" w:rsidRDefault="007B3248" w:rsidP="007B3248">
      <w:pPr>
        <w:numPr>
          <w:ilvl w:val="0"/>
          <w:numId w:val="129"/>
        </w:numPr>
        <w:shd w:val="clear" w:color="auto" w:fill="FFFFFF"/>
        <w:tabs>
          <w:tab w:val="left" w:pos="0"/>
          <w:tab w:val="left" w:pos="216"/>
          <w:tab w:val="left" w:pos="851"/>
        </w:tabs>
        <w:spacing w:after="0" w:line="240" w:lineRule="auto"/>
        <w:ind w:left="0" w:firstLine="567"/>
        <w:rPr>
          <w:rFonts w:ascii="Times New Roman" w:hAnsi="Times New Roman"/>
          <w:sz w:val="20"/>
          <w:szCs w:val="20"/>
        </w:rPr>
      </w:pPr>
      <w:r w:rsidRPr="008A2580">
        <w:rPr>
          <w:rFonts w:ascii="Times New Roman" w:hAnsi="Times New Roman"/>
          <w:bCs/>
          <w:sz w:val="20"/>
          <w:szCs w:val="20"/>
        </w:rPr>
        <w:t>Медленно действующие противовоспалительные средства.</w:t>
      </w:r>
    </w:p>
    <w:p w:rsidR="007B3248" w:rsidRPr="008A2580" w:rsidRDefault="007B3248" w:rsidP="007B3248">
      <w:pPr>
        <w:numPr>
          <w:ilvl w:val="0"/>
          <w:numId w:val="129"/>
        </w:numPr>
        <w:shd w:val="clear" w:color="auto" w:fill="FFFFFF"/>
        <w:tabs>
          <w:tab w:val="left" w:pos="0"/>
          <w:tab w:val="left" w:pos="216"/>
          <w:tab w:val="left" w:pos="851"/>
        </w:tabs>
        <w:spacing w:after="0" w:line="240" w:lineRule="auto"/>
        <w:ind w:left="0" w:firstLine="567"/>
        <w:rPr>
          <w:rFonts w:ascii="Times New Roman" w:hAnsi="Times New Roman"/>
          <w:sz w:val="20"/>
          <w:szCs w:val="20"/>
        </w:rPr>
      </w:pPr>
      <w:r w:rsidRPr="008A2580">
        <w:rPr>
          <w:rFonts w:ascii="Times New Roman" w:hAnsi="Times New Roman"/>
          <w:bCs/>
          <w:sz w:val="20"/>
          <w:szCs w:val="20"/>
        </w:rPr>
        <w:t>Молекулярные механизмы действия</w:t>
      </w:r>
      <w:r>
        <w:rPr>
          <w:rFonts w:ascii="Times New Roman" w:hAnsi="Times New Roman"/>
          <w:bCs/>
          <w:sz w:val="20"/>
          <w:szCs w:val="20"/>
        </w:rPr>
        <w:t xml:space="preserve"> м</w:t>
      </w:r>
      <w:r w:rsidRPr="008A2580">
        <w:rPr>
          <w:rFonts w:ascii="Times New Roman" w:hAnsi="Times New Roman"/>
          <w:bCs/>
          <w:sz w:val="20"/>
          <w:szCs w:val="20"/>
        </w:rPr>
        <w:t>едленно действующи</w:t>
      </w:r>
      <w:r>
        <w:rPr>
          <w:rFonts w:ascii="Times New Roman" w:hAnsi="Times New Roman"/>
          <w:bCs/>
          <w:sz w:val="20"/>
          <w:szCs w:val="20"/>
        </w:rPr>
        <w:t>х</w:t>
      </w:r>
      <w:r w:rsidRPr="008A2580">
        <w:rPr>
          <w:rFonts w:ascii="Times New Roman" w:hAnsi="Times New Roman"/>
          <w:bCs/>
          <w:sz w:val="20"/>
          <w:szCs w:val="20"/>
        </w:rPr>
        <w:t xml:space="preserve"> 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Default="007B3248" w:rsidP="007B3248">
      <w:pPr>
        <w:spacing w:after="0" w:line="240" w:lineRule="auto"/>
        <w:rPr>
          <w:rFonts w:ascii="Times New Roman" w:hAnsi="Times New Roman"/>
          <w:b/>
          <w:sz w:val="20"/>
          <w:szCs w:val="20"/>
        </w:rPr>
      </w:pPr>
    </w:p>
    <w:p w:rsidR="007B3248" w:rsidRPr="008A2580" w:rsidRDefault="007B3248" w:rsidP="007B3248">
      <w:pPr>
        <w:tabs>
          <w:tab w:val="left" w:pos="2556"/>
          <w:tab w:val="center" w:pos="4819"/>
        </w:tabs>
        <w:spacing w:after="0" w:line="240" w:lineRule="auto"/>
        <w:rPr>
          <w:rFonts w:ascii="Times New Roman" w:hAnsi="Times New Roman"/>
          <w:b/>
          <w:sz w:val="20"/>
          <w:szCs w:val="20"/>
        </w:rPr>
      </w:pPr>
      <w:r w:rsidRPr="008A2580">
        <w:rPr>
          <w:rFonts w:ascii="Times New Roman" w:hAnsi="Times New Roman"/>
          <w:b/>
          <w:sz w:val="20"/>
          <w:szCs w:val="20"/>
        </w:rPr>
        <w:t>Индивидуальное собеседование:</w:t>
      </w:r>
    </w:p>
    <w:p w:rsidR="007B3248" w:rsidRPr="008C6744" w:rsidRDefault="007B3248" w:rsidP="007B3248">
      <w:pPr>
        <w:numPr>
          <w:ilvl w:val="0"/>
          <w:numId w:val="119"/>
        </w:numPr>
        <w:tabs>
          <w:tab w:val="left" w:pos="567"/>
          <w:tab w:val="left" w:pos="851"/>
        </w:tabs>
        <w:spacing w:after="0" w:line="240" w:lineRule="auto"/>
        <w:ind w:left="0" w:firstLine="567"/>
        <w:jc w:val="both"/>
        <w:rPr>
          <w:rFonts w:ascii="Times New Roman" w:hAnsi="Times New Roman"/>
          <w:color w:val="000000"/>
          <w:sz w:val="20"/>
          <w:szCs w:val="20"/>
        </w:rPr>
      </w:pPr>
      <w:r w:rsidRPr="008C6744">
        <w:rPr>
          <w:rFonts w:ascii="Times New Roman" w:hAnsi="Times New Roman"/>
          <w:sz w:val="20"/>
          <w:szCs w:val="20"/>
        </w:rPr>
        <w:t>Побочные эффекты, возникающие при длительном примен</w:t>
      </w:r>
      <w:r>
        <w:rPr>
          <w:rFonts w:ascii="Times New Roman" w:hAnsi="Times New Roman"/>
          <w:sz w:val="20"/>
          <w:szCs w:val="20"/>
        </w:rPr>
        <w:t>ен</w:t>
      </w:r>
      <w:r w:rsidRPr="008C6744">
        <w:rPr>
          <w:rFonts w:ascii="Times New Roman" w:hAnsi="Times New Roman"/>
          <w:sz w:val="20"/>
          <w:szCs w:val="20"/>
        </w:rPr>
        <w:t>ии</w:t>
      </w:r>
      <w:r>
        <w:rPr>
          <w:rFonts w:ascii="Times New Roman" w:hAnsi="Times New Roman"/>
          <w:sz w:val="20"/>
          <w:szCs w:val="20"/>
        </w:rPr>
        <w:t xml:space="preserve"> </w:t>
      </w:r>
      <w:r>
        <w:rPr>
          <w:rFonts w:ascii="Times New Roman" w:hAnsi="Times New Roman"/>
          <w:bCs/>
          <w:sz w:val="20"/>
          <w:szCs w:val="20"/>
        </w:rPr>
        <w:t>с</w:t>
      </w:r>
      <w:r w:rsidRPr="008A2580">
        <w:rPr>
          <w:rFonts w:ascii="Times New Roman" w:hAnsi="Times New Roman"/>
          <w:bCs/>
          <w:sz w:val="20"/>
          <w:szCs w:val="20"/>
        </w:rPr>
        <w:t>тероидны</w:t>
      </w:r>
      <w:r>
        <w:rPr>
          <w:rFonts w:ascii="Times New Roman" w:hAnsi="Times New Roman"/>
          <w:bCs/>
          <w:sz w:val="20"/>
          <w:szCs w:val="20"/>
        </w:rPr>
        <w:t>х</w:t>
      </w:r>
      <w:r w:rsidRPr="008A2580">
        <w:rPr>
          <w:rFonts w:ascii="Times New Roman" w:hAnsi="Times New Roman"/>
          <w:bCs/>
          <w:sz w:val="20"/>
          <w:szCs w:val="20"/>
        </w:rPr>
        <w:t xml:space="preserve"> 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Pr="008A2580" w:rsidRDefault="007B3248" w:rsidP="007B3248">
      <w:pPr>
        <w:numPr>
          <w:ilvl w:val="0"/>
          <w:numId w:val="119"/>
        </w:numPr>
        <w:shd w:val="clear" w:color="auto" w:fill="FFFFFF"/>
        <w:tabs>
          <w:tab w:val="left" w:pos="216"/>
          <w:tab w:val="left" w:pos="851"/>
        </w:tabs>
        <w:spacing w:after="0" w:line="240" w:lineRule="auto"/>
        <w:ind w:hanging="77"/>
        <w:rPr>
          <w:rFonts w:ascii="Times New Roman" w:hAnsi="Times New Roman"/>
          <w:sz w:val="20"/>
          <w:szCs w:val="20"/>
        </w:rPr>
      </w:pPr>
      <w:r w:rsidRPr="008A2580">
        <w:rPr>
          <w:rFonts w:ascii="Times New Roman" w:hAnsi="Times New Roman"/>
          <w:bCs/>
          <w:sz w:val="20"/>
          <w:szCs w:val="20"/>
        </w:rPr>
        <w:t xml:space="preserve">Молекулярные механизмы действия </w:t>
      </w:r>
      <w:r>
        <w:rPr>
          <w:rFonts w:ascii="Times New Roman" w:hAnsi="Times New Roman"/>
          <w:bCs/>
          <w:sz w:val="20"/>
          <w:szCs w:val="20"/>
        </w:rPr>
        <w:t>н</w:t>
      </w:r>
      <w:r w:rsidRPr="008A2580">
        <w:rPr>
          <w:rFonts w:ascii="Times New Roman" w:hAnsi="Times New Roman"/>
          <w:bCs/>
          <w:sz w:val="20"/>
          <w:szCs w:val="20"/>
        </w:rPr>
        <w:t>естероидны</w:t>
      </w:r>
      <w:r>
        <w:rPr>
          <w:rFonts w:ascii="Times New Roman" w:hAnsi="Times New Roman"/>
          <w:bCs/>
          <w:sz w:val="20"/>
          <w:szCs w:val="20"/>
        </w:rPr>
        <w:t xml:space="preserve">х </w:t>
      </w:r>
      <w:r w:rsidRPr="008A2580">
        <w:rPr>
          <w:rFonts w:ascii="Times New Roman" w:hAnsi="Times New Roman"/>
          <w:bCs/>
          <w:sz w:val="20"/>
          <w:szCs w:val="20"/>
        </w:rPr>
        <w:t>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 </w:t>
      </w:r>
    </w:p>
    <w:p w:rsidR="007B3248" w:rsidRPr="008C6744" w:rsidRDefault="007B3248" w:rsidP="007B3248">
      <w:pPr>
        <w:numPr>
          <w:ilvl w:val="0"/>
          <w:numId w:val="119"/>
        </w:numPr>
        <w:tabs>
          <w:tab w:val="left" w:pos="567"/>
          <w:tab w:val="left" w:pos="851"/>
        </w:tabs>
        <w:spacing w:after="0" w:line="240" w:lineRule="auto"/>
        <w:ind w:hanging="77"/>
        <w:jc w:val="both"/>
        <w:rPr>
          <w:rFonts w:ascii="Times New Roman" w:hAnsi="Times New Roman"/>
          <w:color w:val="000000"/>
          <w:sz w:val="20"/>
          <w:szCs w:val="20"/>
        </w:rPr>
      </w:pPr>
      <w:r w:rsidRPr="008A2580">
        <w:rPr>
          <w:rFonts w:ascii="Times New Roman" w:hAnsi="Times New Roman"/>
          <w:bCs/>
          <w:sz w:val="20"/>
          <w:szCs w:val="20"/>
        </w:rPr>
        <w:t>Показания к применению</w:t>
      </w:r>
      <w:r w:rsidRPr="008C6744">
        <w:rPr>
          <w:rFonts w:ascii="Times New Roman" w:hAnsi="Times New Roman"/>
          <w:bCs/>
          <w:sz w:val="20"/>
          <w:szCs w:val="20"/>
        </w:rPr>
        <w:t xml:space="preserve"> </w:t>
      </w:r>
      <w:r>
        <w:rPr>
          <w:rFonts w:ascii="Times New Roman" w:hAnsi="Times New Roman"/>
          <w:bCs/>
          <w:sz w:val="20"/>
          <w:szCs w:val="20"/>
        </w:rPr>
        <w:t>н</w:t>
      </w:r>
      <w:r w:rsidRPr="008A2580">
        <w:rPr>
          <w:rFonts w:ascii="Times New Roman" w:hAnsi="Times New Roman"/>
          <w:bCs/>
          <w:sz w:val="20"/>
          <w:szCs w:val="20"/>
        </w:rPr>
        <w:t>естероидны</w:t>
      </w:r>
      <w:r>
        <w:rPr>
          <w:rFonts w:ascii="Times New Roman" w:hAnsi="Times New Roman"/>
          <w:bCs/>
          <w:sz w:val="20"/>
          <w:szCs w:val="20"/>
        </w:rPr>
        <w:t xml:space="preserve">х </w:t>
      </w:r>
      <w:r w:rsidRPr="008A2580">
        <w:rPr>
          <w:rFonts w:ascii="Times New Roman" w:hAnsi="Times New Roman"/>
          <w:bCs/>
          <w:sz w:val="20"/>
          <w:szCs w:val="20"/>
        </w:rPr>
        <w:t>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Pr="008C6744" w:rsidRDefault="007B3248" w:rsidP="007B3248">
      <w:pPr>
        <w:numPr>
          <w:ilvl w:val="0"/>
          <w:numId w:val="119"/>
        </w:numPr>
        <w:tabs>
          <w:tab w:val="left" w:pos="567"/>
          <w:tab w:val="left" w:pos="851"/>
        </w:tabs>
        <w:spacing w:after="0" w:line="240" w:lineRule="auto"/>
        <w:ind w:hanging="77"/>
        <w:jc w:val="both"/>
        <w:rPr>
          <w:rFonts w:ascii="Times New Roman" w:hAnsi="Times New Roman"/>
          <w:color w:val="000000"/>
          <w:sz w:val="20"/>
          <w:szCs w:val="20"/>
        </w:rPr>
      </w:pPr>
      <w:r w:rsidRPr="008A2580">
        <w:rPr>
          <w:rFonts w:ascii="Times New Roman" w:hAnsi="Times New Roman"/>
          <w:bCs/>
          <w:sz w:val="20"/>
          <w:szCs w:val="20"/>
        </w:rPr>
        <w:t>Побочные эффекты</w:t>
      </w:r>
      <w:r>
        <w:rPr>
          <w:rFonts w:ascii="Times New Roman" w:hAnsi="Times New Roman"/>
          <w:bCs/>
          <w:sz w:val="20"/>
          <w:szCs w:val="20"/>
        </w:rPr>
        <w:t xml:space="preserve"> неселективных н</w:t>
      </w:r>
      <w:r w:rsidRPr="008A2580">
        <w:rPr>
          <w:rFonts w:ascii="Times New Roman" w:hAnsi="Times New Roman"/>
          <w:bCs/>
          <w:sz w:val="20"/>
          <w:szCs w:val="20"/>
        </w:rPr>
        <w:t>естероидны</w:t>
      </w:r>
      <w:r>
        <w:rPr>
          <w:rFonts w:ascii="Times New Roman" w:hAnsi="Times New Roman"/>
          <w:bCs/>
          <w:sz w:val="20"/>
          <w:szCs w:val="20"/>
        </w:rPr>
        <w:t xml:space="preserve">х </w:t>
      </w:r>
      <w:r w:rsidRPr="008A2580">
        <w:rPr>
          <w:rFonts w:ascii="Times New Roman" w:hAnsi="Times New Roman"/>
          <w:bCs/>
          <w:sz w:val="20"/>
          <w:szCs w:val="20"/>
        </w:rPr>
        <w:t>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Pr="008C6744" w:rsidRDefault="007B3248" w:rsidP="007B3248">
      <w:pPr>
        <w:numPr>
          <w:ilvl w:val="0"/>
          <w:numId w:val="119"/>
        </w:numPr>
        <w:tabs>
          <w:tab w:val="left" w:pos="567"/>
          <w:tab w:val="left" w:pos="851"/>
        </w:tabs>
        <w:spacing w:after="0" w:line="240" w:lineRule="auto"/>
        <w:ind w:hanging="77"/>
        <w:jc w:val="both"/>
        <w:rPr>
          <w:rFonts w:ascii="Times New Roman" w:hAnsi="Times New Roman"/>
          <w:color w:val="000000"/>
          <w:sz w:val="20"/>
          <w:szCs w:val="20"/>
        </w:rPr>
      </w:pPr>
      <w:r>
        <w:rPr>
          <w:rFonts w:ascii="Times New Roman" w:hAnsi="Times New Roman"/>
          <w:bCs/>
          <w:sz w:val="20"/>
          <w:szCs w:val="20"/>
        </w:rPr>
        <w:t>Механизм развития аспириновой триады</w:t>
      </w:r>
    </w:p>
    <w:p w:rsidR="007B3248" w:rsidRPr="008A2580" w:rsidRDefault="007B3248" w:rsidP="007B3248">
      <w:pPr>
        <w:numPr>
          <w:ilvl w:val="0"/>
          <w:numId w:val="119"/>
        </w:numPr>
        <w:tabs>
          <w:tab w:val="left" w:pos="567"/>
          <w:tab w:val="left" w:pos="851"/>
        </w:tabs>
        <w:spacing w:after="0" w:line="240" w:lineRule="auto"/>
        <w:ind w:hanging="77"/>
        <w:jc w:val="both"/>
        <w:rPr>
          <w:rFonts w:ascii="Times New Roman" w:hAnsi="Times New Roman"/>
          <w:color w:val="000000"/>
          <w:sz w:val="20"/>
          <w:szCs w:val="20"/>
        </w:rPr>
      </w:pPr>
      <w:r w:rsidRPr="008A2580">
        <w:rPr>
          <w:rFonts w:ascii="Times New Roman" w:hAnsi="Times New Roman"/>
          <w:bCs/>
          <w:sz w:val="20"/>
          <w:szCs w:val="20"/>
        </w:rPr>
        <w:t>Побочные эффекты</w:t>
      </w:r>
      <w:r>
        <w:rPr>
          <w:rFonts w:ascii="Times New Roman" w:hAnsi="Times New Roman"/>
          <w:bCs/>
          <w:sz w:val="20"/>
          <w:szCs w:val="20"/>
        </w:rPr>
        <w:t xml:space="preserve"> м</w:t>
      </w:r>
      <w:r w:rsidRPr="008A2580">
        <w:rPr>
          <w:rFonts w:ascii="Times New Roman" w:hAnsi="Times New Roman"/>
          <w:bCs/>
          <w:sz w:val="20"/>
          <w:szCs w:val="20"/>
        </w:rPr>
        <w:t>едленно действующи</w:t>
      </w:r>
      <w:r>
        <w:rPr>
          <w:rFonts w:ascii="Times New Roman" w:hAnsi="Times New Roman"/>
          <w:bCs/>
          <w:sz w:val="20"/>
          <w:szCs w:val="20"/>
        </w:rPr>
        <w:t>х</w:t>
      </w:r>
      <w:r w:rsidRPr="008A2580">
        <w:rPr>
          <w:rFonts w:ascii="Times New Roman" w:hAnsi="Times New Roman"/>
          <w:bCs/>
          <w:sz w:val="20"/>
          <w:szCs w:val="20"/>
        </w:rPr>
        <w:t xml:space="preserve"> противовоспалительны</w:t>
      </w:r>
      <w:r>
        <w:rPr>
          <w:rFonts w:ascii="Times New Roman" w:hAnsi="Times New Roman"/>
          <w:bCs/>
          <w:sz w:val="20"/>
          <w:szCs w:val="20"/>
        </w:rPr>
        <w:t>х</w:t>
      </w:r>
      <w:r w:rsidRPr="008A2580">
        <w:rPr>
          <w:rFonts w:ascii="Times New Roman" w:hAnsi="Times New Roman"/>
          <w:bCs/>
          <w:sz w:val="20"/>
          <w:szCs w:val="20"/>
        </w:rPr>
        <w:t xml:space="preserve"> средств</w:t>
      </w:r>
    </w:p>
    <w:p w:rsidR="007B3248" w:rsidRDefault="007B3248" w:rsidP="007B3248">
      <w:pPr>
        <w:spacing w:after="0" w:line="240" w:lineRule="auto"/>
        <w:rPr>
          <w:rFonts w:ascii="Times New Roman" w:hAnsi="Times New Roman"/>
          <w:b/>
          <w:sz w:val="20"/>
          <w:szCs w:val="20"/>
        </w:rPr>
      </w:pPr>
    </w:p>
    <w:p w:rsidR="007B3248" w:rsidRPr="00385C9F" w:rsidRDefault="007B3248" w:rsidP="007B3248">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7B3248" w:rsidRDefault="007B3248" w:rsidP="007B3248">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7B3248" w:rsidRPr="009571B0" w:rsidRDefault="007B3248" w:rsidP="007B3248">
      <w:pPr>
        <w:spacing w:after="0" w:line="240" w:lineRule="auto"/>
        <w:ind w:firstLine="567"/>
        <w:jc w:val="both"/>
        <w:rPr>
          <w:rFonts w:ascii="Times New Roman" w:hAnsi="Times New Roman"/>
          <w:bCs/>
          <w:sz w:val="20"/>
          <w:szCs w:val="20"/>
        </w:rPr>
      </w:pPr>
      <w:r>
        <w:rPr>
          <w:rFonts w:ascii="Times New Roman" w:hAnsi="Times New Roman"/>
          <w:bCs/>
          <w:sz w:val="20"/>
          <w:szCs w:val="20"/>
        </w:rPr>
        <w:t>1</w:t>
      </w:r>
      <w:r w:rsidRPr="009571B0">
        <w:rPr>
          <w:rFonts w:ascii="Times New Roman" w:hAnsi="Times New Roman"/>
          <w:bCs/>
          <w:sz w:val="20"/>
          <w:szCs w:val="20"/>
        </w:rPr>
        <w:t>. Для каждого определения изоформы циклооксигеназы подберите соответствующее окончание:</w:t>
      </w:r>
    </w:p>
    <w:p w:rsidR="007B3248" w:rsidRPr="009571B0" w:rsidRDefault="007B3248" w:rsidP="007B3248">
      <w:pPr>
        <w:spacing w:after="0" w:line="240" w:lineRule="auto"/>
        <w:ind w:firstLine="708"/>
        <w:jc w:val="both"/>
        <w:rPr>
          <w:rFonts w:ascii="Times New Roman" w:hAnsi="Times New Roman"/>
          <w:bCs/>
          <w:sz w:val="20"/>
          <w:szCs w:val="20"/>
        </w:rPr>
      </w:pPr>
      <w:r w:rsidRPr="009571B0">
        <w:rPr>
          <w:rFonts w:ascii="Times New Roman" w:hAnsi="Times New Roman"/>
          <w:b/>
          <w:bCs/>
          <w:sz w:val="20"/>
          <w:szCs w:val="20"/>
        </w:rPr>
        <w:t xml:space="preserve">- </w:t>
      </w:r>
      <w:r w:rsidRPr="009571B0">
        <w:rPr>
          <w:rFonts w:ascii="Times New Roman" w:hAnsi="Times New Roman"/>
          <w:bCs/>
          <w:sz w:val="20"/>
          <w:szCs w:val="20"/>
        </w:rPr>
        <w:t>циклооксигеназа 1 типа – это фермент, который……….</w:t>
      </w:r>
    </w:p>
    <w:p w:rsidR="007B3248" w:rsidRPr="009571B0" w:rsidRDefault="007B3248" w:rsidP="007B3248">
      <w:pPr>
        <w:spacing w:after="0" w:line="240" w:lineRule="auto"/>
        <w:jc w:val="both"/>
        <w:rPr>
          <w:rFonts w:ascii="Times New Roman" w:hAnsi="Times New Roman"/>
          <w:bCs/>
          <w:sz w:val="20"/>
          <w:szCs w:val="20"/>
        </w:rPr>
      </w:pPr>
      <w:r w:rsidRPr="009571B0">
        <w:rPr>
          <w:rFonts w:ascii="Times New Roman" w:hAnsi="Times New Roman"/>
          <w:bCs/>
          <w:sz w:val="20"/>
          <w:szCs w:val="20"/>
        </w:rPr>
        <w:tab/>
        <w:t>- циклооксигеназа 2 типа – это фермент, который……….</w:t>
      </w:r>
    </w:p>
    <w:p w:rsidR="007B3248" w:rsidRPr="009571B0" w:rsidRDefault="007B3248" w:rsidP="007B3248">
      <w:pPr>
        <w:spacing w:after="0" w:line="240" w:lineRule="auto"/>
        <w:jc w:val="both"/>
        <w:rPr>
          <w:rFonts w:ascii="Times New Roman" w:hAnsi="Times New Roman"/>
          <w:bCs/>
          <w:sz w:val="20"/>
          <w:szCs w:val="20"/>
        </w:rPr>
      </w:pPr>
      <w:r w:rsidRPr="009571B0">
        <w:rPr>
          <w:rFonts w:ascii="Times New Roman" w:hAnsi="Times New Roman"/>
          <w:bCs/>
          <w:sz w:val="20"/>
          <w:szCs w:val="20"/>
        </w:rPr>
        <w:tab/>
        <w:t>-</w:t>
      </w:r>
      <w:r w:rsidRPr="009571B0">
        <w:rPr>
          <w:rFonts w:ascii="Times New Roman" w:hAnsi="Times New Roman"/>
          <w:b/>
          <w:bCs/>
          <w:sz w:val="20"/>
          <w:szCs w:val="20"/>
        </w:rPr>
        <w:t xml:space="preserve"> </w:t>
      </w:r>
      <w:r w:rsidRPr="009571B0">
        <w:rPr>
          <w:rFonts w:ascii="Times New Roman" w:hAnsi="Times New Roman"/>
          <w:bCs/>
          <w:sz w:val="20"/>
          <w:szCs w:val="20"/>
        </w:rPr>
        <w:t>циклооксигеназа 3 типа – это фермент, который……….</w:t>
      </w:r>
    </w:p>
    <w:p w:rsidR="007B3248" w:rsidRPr="009571B0" w:rsidRDefault="007B3248" w:rsidP="007B3248">
      <w:pPr>
        <w:spacing w:after="0" w:line="240" w:lineRule="auto"/>
        <w:ind w:firstLine="567"/>
        <w:jc w:val="both"/>
        <w:rPr>
          <w:rFonts w:ascii="Times New Roman" w:hAnsi="Times New Roman"/>
          <w:bCs/>
          <w:sz w:val="20"/>
          <w:szCs w:val="20"/>
        </w:rPr>
      </w:pPr>
      <w:r w:rsidRPr="009571B0">
        <w:rPr>
          <w:rFonts w:ascii="Times New Roman" w:hAnsi="Times New Roman"/>
          <w:bCs/>
          <w:sz w:val="20"/>
          <w:szCs w:val="20"/>
        </w:rPr>
        <w:t xml:space="preserve">1.  </w:t>
      </w:r>
      <w:r>
        <w:rPr>
          <w:rFonts w:ascii="Times New Roman" w:hAnsi="Times New Roman"/>
          <w:bCs/>
          <w:sz w:val="20"/>
          <w:szCs w:val="20"/>
        </w:rPr>
        <w:t>..</w:t>
      </w:r>
      <w:r w:rsidRPr="009571B0">
        <w:rPr>
          <w:rFonts w:ascii="Times New Roman" w:hAnsi="Times New Roman"/>
          <w:bCs/>
          <w:sz w:val="20"/>
          <w:szCs w:val="20"/>
        </w:rPr>
        <w:t>опосредует синтез простагландинов в центральной нервной системе</w:t>
      </w:r>
    </w:p>
    <w:p w:rsidR="007B3248" w:rsidRDefault="007B3248" w:rsidP="007B3248">
      <w:pPr>
        <w:spacing w:after="0" w:line="240" w:lineRule="auto"/>
        <w:rPr>
          <w:rFonts w:ascii="Times New Roman" w:hAnsi="Times New Roman"/>
          <w:b/>
          <w:sz w:val="20"/>
          <w:szCs w:val="20"/>
        </w:rPr>
      </w:pPr>
    </w:p>
    <w:p w:rsidR="007B3248" w:rsidRDefault="007B3248" w:rsidP="007B3248">
      <w:pPr>
        <w:spacing w:after="0" w:line="240" w:lineRule="auto"/>
        <w:rPr>
          <w:rFonts w:ascii="Times New Roman" w:hAnsi="Times New Roman"/>
          <w:b/>
          <w:sz w:val="20"/>
          <w:szCs w:val="20"/>
        </w:rPr>
      </w:pPr>
    </w:p>
    <w:p w:rsidR="007B3248" w:rsidRPr="007B3248" w:rsidRDefault="007B3248" w:rsidP="007B3248">
      <w:pPr>
        <w:spacing w:after="0" w:line="240" w:lineRule="auto"/>
        <w:rPr>
          <w:rFonts w:ascii="Times New Roman" w:hAnsi="Times New Roman"/>
          <w:b/>
          <w:sz w:val="20"/>
          <w:szCs w:val="20"/>
        </w:rPr>
      </w:pPr>
    </w:p>
    <w:p w:rsidR="009571B0" w:rsidRPr="009571B0" w:rsidRDefault="009571B0" w:rsidP="009571B0">
      <w:pPr>
        <w:spacing w:after="0" w:line="240" w:lineRule="auto"/>
        <w:ind w:firstLine="567"/>
        <w:jc w:val="both"/>
        <w:rPr>
          <w:rFonts w:ascii="Times New Roman" w:hAnsi="Times New Roman"/>
          <w:bCs/>
          <w:sz w:val="20"/>
          <w:szCs w:val="20"/>
        </w:rPr>
      </w:pPr>
      <w:r w:rsidRPr="009571B0">
        <w:rPr>
          <w:rFonts w:ascii="Times New Roman" w:hAnsi="Times New Roman"/>
          <w:bCs/>
          <w:sz w:val="20"/>
          <w:szCs w:val="20"/>
        </w:rPr>
        <w:t xml:space="preserve">2. </w:t>
      </w:r>
      <w:r>
        <w:rPr>
          <w:rFonts w:ascii="Times New Roman" w:hAnsi="Times New Roman"/>
          <w:bCs/>
          <w:sz w:val="20"/>
          <w:szCs w:val="20"/>
        </w:rPr>
        <w:t>..</w:t>
      </w:r>
      <w:r w:rsidRPr="009571B0">
        <w:rPr>
          <w:rFonts w:ascii="Times New Roman" w:hAnsi="Times New Roman"/>
          <w:bCs/>
          <w:sz w:val="20"/>
          <w:szCs w:val="20"/>
        </w:rPr>
        <w:t>индуцируется воспалением и опосредует синтез простагландинов Е</w:t>
      </w:r>
      <w:r w:rsidRPr="009571B0">
        <w:rPr>
          <w:rFonts w:ascii="Times New Roman" w:hAnsi="Times New Roman"/>
          <w:bCs/>
          <w:sz w:val="20"/>
          <w:szCs w:val="20"/>
          <w:vertAlign w:val="subscript"/>
        </w:rPr>
        <w:t>2</w:t>
      </w:r>
      <w:r w:rsidRPr="009571B0">
        <w:rPr>
          <w:rFonts w:ascii="Times New Roman" w:hAnsi="Times New Roman"/>
          <w:bCs/>
          <w:sz w:val="20"/>
          <w:szCs w:val="20"/>
        </w:rPr>
        <w:t xml:space="preserve"> и </w:t>
      </w:r>
      <w:r w:rsidRPr="009571B0">
        <w:rPr>
          <w:rFonts w:ascii="Times New Roman" w:hAnsi="Times New Roman"/>
          <w:bCs/>
          <w:sz w:val="20"/>
          <w:szCs w:val="20"/>
          <w:lang w:val="en-US"/>
        </w:rPr>
        <w:t>I</w:t>
      </w:r>
      <w:r w:rsidRPr="009571B0">
        <w:rPr>
          <w:rFonts w:ascii="Times New Roman" w:hAnsi="Times New Roman"/>
          <w:bCs/>
          <w:sz w:val="20"/>
          <w:szCs w:val="20"/>
          <w:vertAlign w:val="subscript"/>
        </w:rPr>
        <w:t>2</w:t>
      </w:r>
      <w:r w:rsidRPr="009571B0">
        <w:rPr>
          <w:rFonts w:ascii="Times New Roman" w:hAnsi="Times New Roman"/>
          <w:bCs/>
          <w:sz w:val="20"/>
          <w:szCs w:val="20"/>
        </w:rPr>
        <w:t xml:space="preserve"> – медиаторов воспаления</w:t>
      </w:r>
    </w:p>
    <w:p w:rsidR="009571B0" w:rsidRPr="009571B0" w:rsidRDefault="009571B0" w:rsidP="009571B0">
      <w:pPr>
        <w:spacing w:after="0" w:line="240" w:lineRule="auto"/>
        <w:ind w:firstLine="567"/>
        <w:jc w:val="both"/>
        <w:rPr>
          <w:rFonts w:ascii="Times New Roman" w:hAnsi="Times New Roman"/>
          <w:bCs/>
          <w:sz w:val="20"/>
          <w:szCs w:val="20"/>
        </w:rPr>
      </w:pPr>
      <w:r w:rsidRPr="009571B0">
        <w:rPr>
          <w:rFonts w:ascii="Times New Roman" w:hAnsi="Times New Roman"/>
          <w:bCs/>
          <w:sz w:val="20"/>
          <w:szCs w:val="20"/>
        </w:rPr>
        <w:t>3.</w:t>
      </w:r>
      <w:r>
        <w:rPr>
          <w:rFonts w:ascii="Times New Roman" w:hAnsi="Times New Roman"/>
          <w:bCs/>
          <w:sz w:val="20"/>
          <w:szCs w:val="20"/>
        </w:rPr>
        <w:t>..</w:t>
      </w:r>
      <w:r w:rsidRPr="009571B0">
        <w:rPr>
          <w:rFonts w:ascii="Times New Roman" w:hAnsi="Times New Roman"/>
          <w:bCs/>
          <w:sz w:val="20"/>
          <w:szCs w:val="20"/>
        </w:rPr>
        <w:t xml:space="preserve"> не имеет тканевой специфичности и опосредует синтез простагландинов в периферических тканях</w:t>
      </w:r>
    </w:p>
    <w:p w:rsidR="009571B0" w:rsidRDefault="009571B0" w:rsidP="009571B0">
      <w:pPr>
        <w:spacing w:after="0" w:line="240" w:lineRule="auto"/>
        <w:jc w:val="both"/>
        <w:rPr>
          <w:rFonts w:ascii="Times New Roman" w:hAnsi="Times New Roman"/>
          <w:b/>
          <w:bCs/>
          <w:sz w:val="20"/>
          <w:szCs w:val="20"/>
        </w:rPr>
      </w:pPr>
    </w:p>
    <w:p w:rsidR="009571B0" w:rsidRPr="003841F3" w:rsidRDefault="003841F3" w:rsidP="003841F3">
      <w:pPr>
        <w:spacing w:after="0" w:line="240" w:lineRule="auto"/>
        <w:ind w:firstLine="567"/>
        <w:jc w:val="both"/>
        <w:rPr>
          <w:rFonts w:ascii="Times New Roman" w:hAnsi="Times New Roman"/>
          <w:bCs/>
          <w:sz w:val="20"/>
          <w:szCs w:val="20"/>
        </w:rPr>
      </w:pPr>
      <w:r>
        <w:rPr>
          <w:rFonts w:ascii="Times New Roman" w:hAnsi="Times New Roman"/>
          <w:bCs/>
          <w:sz w:val="20"/>
          <w:szCs w:val="20"/>
        </w:rPr>
        <w:t xml:space="preserve">2. </w:t>
      </w:r>
      <w:r w:rsidR="009571B0" w:rsidRPr="003841F3">
        <w:rPr>
          <w:rFonts w:ascii="Times New Roman" w:hAnsi="Times New Roman"/>
          <w:bCs/>
          <w:sz w:val="20"/>
          <w:szCs w:val="20"/>
        </w:rPr>
        <w:t xml:space="preserve">Укажите функции организма, регулируемые простагландинами, образующимися под влиянием ЦОГ-1 и ЦОГ-2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155"/>
        <w:gridCol w:w="2088"/>
      </w:tblGrid>
      <w:tr w:rsidR="009571B0" w:rsidRPr="003841F3" w:rsidTr="009571B0">
        <w:trPr>
          <w:trHeight w:val="811"/>
        </w:trPr>
        <w:tc>
          <w:tcPr>
            <w:tcW w:w="5328" w:type="dxa"/>
          </w:tcPr>
          <w:p w:rsidR="009571B0" w:rsidRPr="003841F3" w:rsidRDefault="009571B0" w:rsidP="009571B0">
            <w:pPr>
              <w:spacing w:after="0" w:line="240" w:lineRule="auto"/>
              <w:jc w:val="center"/>
              <w:rPr>
                <w:rFonts w:ascii="Times New Roman" w:hAnsi="Times New Roman"/>
                <w:bCs/>
                <w:sz w:val="20"/>
                <w:szCs w:val="20"/>
              </w:rPr>
            </w:pPr>
          </w:p>
          <w:p w:rsidR="009571B0" w:rsidRPr="003841F3" w:rsidRDefault="009571B0" w:rsidP="009571B0">
            <w:pPr>
              <w:spacing w:after="0" w:line="240" w:lineRule="auto"/>
              <w:jc w:val="center"/>
              <w:rPr>
                <w:rFonts w:ascii="Times New Roman" w:hAnsi="Times New Roman"/>
                <w:bCs/>
                <w:sz w:val="20"/>
                <w:szCs w:val="20"/>
              </w:rPr>
            </w:pPr>
            <w:r w:rsidRPr="003841F3">
              <w:rPr>
                <w:rFonts w:ascii="Times New Roman" w:hAnsi="Times New Roman"/>
                <w:bCs/>
                <w:sz w:val="20"/>
                <w:szCs w:val="20"/>
              </w:rPr>
              <w:t>Функции организма</w:t>
            </w:r>
          </w:p>
        </w:tc>
        <w:tc>
          <w:tcPr>
            <w:tcW w:w="2155" w:type="dxa"/>
          </w:tcPr>
          <w:p w:rsidR="009571B0" w:rsidRPr="003841F3" w:rsidRDefault="009571B0" w:rsidP="009571B0">
            <w:pPr>
              <w:spacing w:after="0" w:line="240" w:lineRule="auto"/>
              <w:jc w:val="center"/>
              <w:rPr>
                <w:rFonts w:ascii="Times New Roman" w:hAnsi="Times New Roman"/>
                <w:bCs/>
                <w:sz w:val="20"/>
                <w:szCs w:val="20"/>
              </w:rPr>
            </w:pPr>
            <w:r w:rsidRPr="003841F3">
              <w:rPr>
                <w:rFonts w:ascii="Times New Roman" w:hAnsi="Times New Roman"/>
                <w:bCs/>
                <w:sz w:val="20"/>
                <w:szCs w:val="20"/>
              </w:rPr>
              <w:t>Простагландины образующиеся под влиянием ЦОГ-1</w:t>
            </w:r>
          </w:p>
        </w:tc>
        <w:tc>
          <w:tcPr>
            <w:tcW w:w="2088" w:type="dxa"/>
          </w:tcPr>
          <w:p w:rsidR="009571B0" w:rsidRPr="003841F3" w:rsidRDefault="009571B0" w:rsidP="009571B0">
            <w:pPr>
              <w:spacing w:after="0" w:line="240" w:lineRule="auto"/>
              <w:jc w:val="center"/>
              <w:rPr>
                <w:rFonts w:ascii="Times New Roman" w:hAnsi="Times New Roman"/>
                <w:bCs/>
                <w:sz w:val="20"/>
                <w:szCs w:val="20"/>
              </w:rPr>
            </w:pPr>
            <w:r w:rsidRPr="003841F3">
              <w:rPr>
                <w:rFonts w:ascii="Times New Roman" w:hAnsi="Times New Roman"/>
                <w:bCs/>
                <w:sz w:val="20"/>
                <w:szCs w:val="20"/>
              </w:rPr>
              <w:t>Простагландины образующиеся под влиянием ЦОГ-2</w:t>
            </w:r>
          </w:p>
        </w:tc>
      </w:tr>
      <w:tr w:rsidR="009571B0" w:rsidRPr="009571B0" w:rsidTr="009571B0">
        <w:tc>
          <w:tcPr>
            <w:tcW w:w="5328"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Секреция защитной слизи в желудке</w:t>
            </w:r>
          </w:p>
        </w:tc>
        <w:tc>
          <w:tcPr>
            <w:tcW w:w="2155" w:type="dxa"/>
          </w:tcPr>
          <w:p w:rsidR="009571B0" w:rsidRPr="009571B0" w:rsidRDefault="009571B0" w:rsidP="009571B0">
            <w:pPr>
              <w:spacing w:after="0" w:line="240" w:lineRule="auto"/>
              <w:jc w:val="both"/>
              <w:rPr>
                <w:rFonts w:ascii="Times New Roman" w:hAnsi="Times New Roman"/>
                <w:bCs/>
                <w:sz w:val="20"/>
                <w:szCs w:val="20"/>
              </w:rPr>
            </w:pPr>
          </w:p>
        </w:tc>
        <w:tc>
          <w:tcPr>
            <w:tcW w:w="2088" w:type="dxa"/>
          </w:tcPr>
          <w:p w:rsidR="009571B0" w:rsidRPr="009571B0" w:rsidRDefault="009571B0" w:rsidP="009571B0">
            <w:pPr>
              <w:spacing w:after="0" w:line="240" w:lineRule="auto"/>
              <w:jc w:val="both"/>
              <w:rPr>
                <w:rFonts w:ascii="Times New Roman" w:hAnsi="Times New Roman"/>
                <w:bCs/>
                <w:sz w:val="20"/>
                <w:szCs w:val="20"/>
              </w:rPr>
            </w:pPr>
          </w:p>
        </w:tc>
      </w:tr>
      <w:tr w:rsidR="009571B0" w:rsidRPr="009571B0" w:rsidTr="009571B0">
        <w:tc>
          <w:tcPr>
            <w:tcW w:w="5328"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Агрегация тромбоцитов</w:t>
            </w:r>
          </w:p>
        </w:tc>
        <w:tc>
          <w:tcPr>
            <w:tcW w:w="2155" w:type="dxa"/>
          </w:tcPr>
          <w:p w:rsidR="009571B0" w:rsidRPr="009571B0" w:rsidRDefault="009571B0" w:rsidP="009571B0">
            <w:pPr>
              <w:spacing w:after="0" w:line="240" w:lineRule="auto"/>
              <w:jc w:val="both"/>
              <w:rPr>
                <w:rFonts w:ascii="Times New Roman" w:hAnsi="Times New Roman"/>
                <w:bCs/>
                <w:sz w:val="20"/>
                <w:szCs w:val="20"/>
              </w:rPr>
            </w:pPr>
          </w:p>
        </w:tc>
        <w:tc>
          <w:tcPr>
            <w:tcW w:w="2088" w:type="dxa"/>
          </w:tcPr>
          <w:p w:rsidR="009571B0" w:rsidRPr="009571B0" w:rsidRDefault="009571B0" w:rsidP="009571B0">
            <w:pPr>
              <w:spacing w:after="0" w:line="240" w:lineRule="auto"/>
              <w:jc w:val="both"/>
              <w:rPr>
                <w:rFonts w:ascii="Times New Roman" w:hAnsi="Times New Roman"/>
                <w:bCs/>
                <w:sz w:val="20"/>
                <w:szCs w:val="20"/>
              </w:rPr>
            </w:pPr>
          </w:p>
        </w:tc>
      </w:tr>
      <w:tr w:rsidR="009571B0" w:rsidRPr="009571B0" w:rsidTr="009571B0">
        <w:tc>
          <w:tcPr>
            <w:tcW w:w="5328"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Тонус сосудов</w:t>
            </w:r>
          </w:p>
        </w:tc>
        <w:tc>
          <w:tcPr>
            <w:tcW w:w="2155" w:type="dxa"/>
          </w:tcPr>
          <w:p w:rsidR="009571B0" w:rsidRPr="009571B0" w:rsidRDefault="009571B0" w:rsidP="009571B0">
            <w:pPr>
              <w:spacing w:after="0" w:line="240" w:lineRule="auto"/>
              <w:jc w:val="both"/>
              <w:rPr>
                <w:rFonts w:ascii="Times New Roman" w:hAnsi="Times New Roman"/>
                <w:bCs/>
                <w:sz w:val="20"/>
                <w:szCs w:val="20"/>
              </w:rPr>
            </w:pPr>
          </w:p>
        </w:tc>
        <w:tc>
          <w:tcPr>
            <w:tcW w:w="2088" w:type="dxa"/>
          </w:tcPr>
          <w:p w:rsidR="009571B0" w:rsidRPr="009571B0" w:rsidRDefault="009571B0" w:rsidP="009571B0">
            <w:pPr>
              <w:spacing w:after="0" w:line="240" w:lineRule="auto"/>
              <w:jc w:val="both"/>
              <w:rPr>
                <w:rFonts w:ascii="Times New Roman" w:hAnsi="Times New Roman"/>
                <w:bCs/>
                <w:sz w:val="20"/>
                <w:szCs w:val="20"/>
              </w:rPr>
            </w:pPr>
          </w:p>
        </w:tc>
      </w:tr>
      <w:tr w:rsidR="009571B0" w:rsidRPr="009571B0" w:rsidTr="009571B0">
        <w:tc>
          <w:tcPr>
            <w:tcW w:w="5328"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Кровообращение в почках</w:t>
            </w:r>
          </w:p>
        </w:tc>
        <w:tc>
          <w:tcPr>
            <w:tcW w:w="2155" w:type="dxa"/>
          </w:tcPr>
          <w:p w:rsidR="009571B0" w:rsidRPr="009571B0" w:rsidRDefault="009571B0" w:rsidP="009571B0">
            <w:pPr>
              <w:spacing w:after="0" w:line="240" w:lineRule="auto"/>
              <w:jc w:val="both"/>
              <w:rPr>
                <w:rFonts w:ascii="Times New Roman" w:hAnsi="Times New Roman"/>
                <w:bCs/>
                <w:sz w:val="20"/>
                <w:szCs w:val="20"/>
              </w:rPr>
            </w:pPr>
          </w:p>
        </w:tc>
        <w:tc>
          <w:tcPr>
            <w:tcW w:w="2088" w:type="dxa"/>
          </w:tcPr>
          <w:p w:rsidR="009571B0" w:rsidRPr="009571B0" w:rsidRDefault="009571B0" w:rsidP="009571B0">
            <w:pPr>
              <w:spacing w:after="0" w:line="240" w:lineRule="auto"/>
              <w:jc w:val="both"/>
              <w:rPr>
                <w:rFonts w:ascii="Times New Roman" w:hAnsi="Times New Roman"/>
                <w:bCs/>
                <w:sz w:val="20"/>
                <w:szCs w:val="20"/>
              </w:rPr>
            </w:pPr>
          </w:p>
        </w:tc>
      </w:tr>
      <w:tr w:rsidR="009571B0" w:rsidRPr="009571B0" w:rsidTr="009571B0">
        <w:tc>
          <w:tcPr>
            <w:tcW w:w="5328"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Тонус и сократительной активности миометрия</w:t>
            </w:r>
          </w:p>
        </w:tc>
        <w:tc>
          <w:tcPr>
            <w:tcW w:w="2155" w:type="dxa"/>
          </w:tcPr>
          <w:p w:rsidR="009571B0" w:rsidRPr="009571B0" w:rsidRDefault="009571B0" w:rsidP="009571B0">
            <w:pPr>
              <w:spacing w:after="0" w:line="240" w:lineRule="auto"/>
              <w:jc w:val="both"/>
              <w:rPr>
                <w:rFonts w:ascii="Times New Roman" w:hAnsi="Times New Roman"/>
                <w:bCs/>
                <w:sz w:val="20"/>
                <w:szCs w:val="20"/>
              </w:rPr>
            </w:pPr>
          </w:p>
        </w:tc>
        <w:tc>
          <w:tcPr>
            <w:tcW w:w="2088" w:type="dxa"/>
          </w:tcPr>
          <w:p w:rsidR="009571B0" w:rsidRPr="009571B0" w:rsidRDefault="009571B0" w:rsidP="009571B0">
            <w:pPr>
              <w:spacing w:after="0" w:line="240" w:lineRule="auto"/>
              <w:jc w:val="both"/>
              <w:rPr>
                <w:rFonts w:ascii="Times New Roman" w:hAnsi="Times New Roman"/>
                <w:bCs/>
                <w:sz w:val="20"/>
                <w:szCs w:val="20"/>
              </w:rPr>
            </w:pPr>
          </w:p>
        </w:tc>
      </w:tr>
      <w:tr w:rsidR="009571B0" w:rsidRPr="009571B0" w:rsidTr="009571B0">
        <w:tc>
          <w:tcPr>
            <w:tcW w:w="5328"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Расширение сосудов</w:t>
            </w:r>
          </w:p>
        </w:tc>
        <w:tc>
          <w:tcPr>
            <w:tcW w:w="2155" w:type="dxa"/>
          </w:tcPr>
          <w:p w:rsidR="009571B0" w:rsidRPr="009571B0" w:rsidRDefault="009571B0" w:rsidP="009571B0">
            <w:pPr>
              <w:spacing w:after="0" w:line="240" w:lineRule="auto"/>
              <w:jc w:val="both"/>
              <w:rPr>
                <w:rFonts w:ascii="Times New Roman" w:hAnsi="Times New Roman"/>
                <w:bCs/>
                <w:sz w:val="20"/>
                <w:szCs w:val="20"/>
              </w:rPr>
            </w:pPr>
          </w:p>
        </w:tc>
        <w:tc>
          <w:tcPr>
            <w:tcW w:w="2088" w:type="dxa"/>
          </w:tcPr>
          <w:p w:rsidR="009571B0" w:rsidRPr="009571B0" w:rsidRDefault="009571B0" w:rsidP="009571B0">
            <w:pPr>
              <w:spacing w:after="0" w:line="240" w:lineRule="auto"/>
              <w:jc w:val="both"/>
              <w:rPr>
                <w:rFonts w:ascii="Times New Roman" w:hAnsi="Times New Roman"/>
                <w:bCs/>
                <w:sz w:val="20"/>
                <w:szCs w:val="20"/>
              </w:rPr>
            </w:pPr>
          </w:p>
        </w:tc>
      </w:tr>
      <w:tr w:rsidR="009571B0" w:rsidRPr="009571B0" w:rsidTr="009571B0">
        <w:tc>
          <w:tcPr>
            <w:tcW w:w="5328"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Увеличение проницаемости сосудистой стенки, развитие отека ткани</w:t>
            </w:r>
          </w:p>
        </w:tc>
        <w:tc>
          <w:tcPr>
            <w:tcW w:w="2155" w:type="dxa"/>
          </w:tcPr>
          <w:p w:rsidR="009571B0" w:rsidRPr="009571B0" w:rsidRDefault="009571B0" w:rsidP="009571B0">
            <w:pPr>
              <w:spacing w:after="0" w:line="240" w:lineRule="auto"/>
              <w:jc w:val="both"/>
              <w:rPr>
                <w:rFonts w:ascii="Times New Roman" w:hAnsi="Times New Roman"/>
                <w:bCs/>
                <w:sz w:val="20"/>
                <w:szCs w:val="20"/>
              </w:rPr>
            </w:pPr>
          </w:p>
        </w:tc>
        <w:tc>
          <w:tcPr>
            <w:tcW w:w="2088" w:type="dxa"/>
          </w:tcPr>
          <w:p w:rsidR="009571B0" w:rsidRPr="009571B0" w:rsidRDefault="009571B0" w:rsidP="009571B0">
            <w:pPr>
              <w:spacing w:after="0" w:line="240" w:lineRule="auto"/>
              <w:jc w:val="both"/>
              <w:rPr>
                <w:rFonts w:ascii="Times New Roman" w:hAnsi="Times New Roman"/>
                <w:bCs/>
                <w:sz w:val="20"/>
                <w:szCs w:val="20"/>
              </w:rPr>
            </w:pPr>
          </w:p>
        </w:tc>
      </w:tr>
      <w:tr w:rsidR="009571B0" w:rsidRPr="009571B0" w:rsidTr="009571B0">
        <w:tc>
          <w:tcPr>
            <w:tcW w:w="5328"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Сенсибилизация ноцицепторов  к брадикинину и гистамину</w:t>
            </w:r>
          </w:p>
        </w:tc>
        <w:tc>
          <w:tcPr>
            <w:tcW w:w="2155" w:type="dxa"/>
          </w:tcPr>
          <w:p w:rsidR="009571B0" w:rsidRPr="009571B0" w:rsidRDefault="009571B0" w:rsidP="009571B0">
            <w:pPr>
              <w:spacing w:after="0" w:line="240" w:lineRule="auto"/>
              <w:jc w:val="both"/>
              <w:rPr>
                <w:rFonts w:ascii="Times New Roman" w:hAnsi="Times New Roman"/>
                <w:bCs/>
                <w:sz w:val="20"/>
                <w:szCs w:val="20"/>
              </w:rPr>
            </w:pPr>
          </w:p>
        </w:tc>
        <w:tc>
          <w:tcPr>
            <w:tcW w:w="2088" w:type="dxa"/>
          </w:tcPr>
          <w:p w:rsidR="009571B0" w:rsidRPr="009571B0" w:rsidRDefault="009571B0" w:rsidP="009571B0">
            <w:pPr>
              <w:spacing w:after="0" w:line="240" w:lineRule="auto"/>
              <w:jc w:val="both"/>
              <w:rPr>
                <w:rFonts w:ascii="Times New Roman" w:hAnsi="Times New Roman"/>
                <w:bCs/>
                <w:sz w:val="20"/>
                <w:szCs w:val="20"/>
              </w:rPr>
            </w:pPr>
          </w:p>
        </w:tc>
      </w:tr>
      <w:tr w:rsidR="009571B0" w:rsidRPr="009571B0" w:rsidTr="009571B0">
        <w:tc>
          <w:tcPr>
            <w:tcW w:w="5328"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Стимуляция центра теплорегуляции в гипоталамусе и повышение температуры тела</w:t>
            </w:r>
          </w:p>
        </w:tc>
        <w:tc>
          <w:tcPr>
            <w:tcW w:w="2155" w:type="dxa"/>
          </w:tcPr>
          <w:p w:rsidR="009571B0" w:rsidRPr="009571B0" w:rsidRDefault="009571B0" w:rsidP="009571B0">
            <w:pPr>
              <w:spacing w:after="0" w:line="240" w:lineRule="auto"/>
              <w:jc w:val="both"/>
              <w:rPr>
                <w:rFonts w:ascii="Times New Roman" w:hAnsi="Times New Roman"/>
                <w:bCs/>
                <w:sz w:val="20"/>
                <w:szCs w:val="20"/>
              </w:rPr>
            </w:pPr>
          </w:p>
        </w:tc>
        <w:tc>
          <w:tcPr>
            <w:tcW w:w="2088" w:type="dxa"/>
          </w:tcPr>
          <w:p w:rsidR="009571B0" w:rsidRPr="009571B0" w:rsidRDefault="009571B0" w:rsidP="009571B0">
            <w:pPr>
              <w:spacing w:after="0" w:line="240" w:lineRule="auto"/>
              <w:jc w:val="both"/>
              <w:rPr>
                <w:rFonts w:ascii="Times New Roman" w:hAnsi="Times New Roman"/>
                <w:bCs/>
                <w:sz w:val="20"/>
                <w:szCs w:val="20"/>
              </w:rPr>
            </w:pPr>
          </w:p>
        </w:tc>
      </w:tr>
    </w:tbl>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Примечание: наличие эффекта обозначить символом «+»</w:t>
      </w:r>
    </w:p>
    <w:p w:rsidR="003841F3" w:rsidRDefault="003841F3" w:rsidP="009571B0">
      <w:pPr>
        <w:spacing w:after="0" w:line="240" w:lineRule="auto"/>
        <w:jc w:val="both"/>
        <w:rPr>
          <w:rFonts w:ascii="Times New Roman" w:hAnsi="Times New Roman"/>
          <w:b/>
          <w:sz w:val="20"/>
          <w:szCs w:val="20"/>
        </w:rPr>
      </w:pPr>
    </w:p>
    <w:p w:rsidR="009571B0" w:rsidRPr="009571B0" w:rsidRDefault="003841F3" w:rsidP="003841F3">
      <w:pPr>
        <w:spacing w:after="0" w:line="240" w:lineRule="auto"/>
        <w:ind w:firstLine="567"/>
        <w:jc w:val="both"/>
        <w:rPr>
          <w:rFonts w:ascii="Times New Roman" w:hAnsi="Times New Roman"/>
          <w:sz w:val="20"/>
          <w:szCs w:val="20"/>
        </w:rPr>
      </w:pPr>
      <w:r>
        <w:rPr>
          <w:rFonts w:ascii="Times New Roman" w:hAnsi="Times New Roman"/>
          <w:sz w:val="20"/>
          <w:szCs w:val="20"/>
        </w:rPr>
        <w:t>3</w:t>
      </w:r>
      <w:r w:rsidR="009571B0" w:rsidRPr="003841F3">
        <w:rPr>
          <w:rFonts w:ascii="Times New Roman" w:hAnsi="Times New Roman"/>
          <w:sz w:val="20"/>
          <w:szCs w:val="20"/>
        </w:rPr>
        <w:t>.</w:t>
      </w:r>
      <w:r w:rsidR="009571B0" w:rsidRPr="009571B0">
        <w:rPr>
          <w:rFonts w:ascii="Times New Roman" w:hAnsi="Times New Roman"/>
          <w:b/>
          <w:sz w:val="20"/>
          <w:szCs w:val="20"/>
        </w:rPr>
        <w:t xml:space="preserve"> </w:t>
      </w:r>
      <w:r w:rsidR="009571B0" w:rsidRPr="009571B0">
        <w:rPr>
          <w:rFonts w:ascii="Times New Roman" w:hAnsi="Times New Roman"/>
          <w:bCs/>
          <w:sz w:val="20"/>
          <w:szCs w:val="20"/>
        </w:rPr>
        <w:t>Дополните классификацию НПВС препаратами из предложенного списка:</w:t>
      </w:r>
      <w:r w:rsidR="009571B0" w:rsidRPr="009571B0">
        <w:rPr>
          <w:rFonts w:ascii="Times New Roman" w:hAnsi="Times New Roman"/>
          <w:sz w:val="20"/>
          <w:szCs w:val="20"/>
        </w:rPr>
        <w:t xml:space="preserve"> диклофенак – натрий (вольтарен), ибупрофен (бруфен), индометацин (метиндол), пироксикам (фельден), кеторолак (кеторол), ацетилсалициловая кислота (аспирин), метамизол-натрий (анальгин), мелоксикам (мовалис), нимесулид (нимулид), целекоксиб (целебрекс).</w:t>
      </w:r>
    </w:p>
    <w:p w:rsidR="003841F3" w:rsidRDefault="003841F3" w:rsidP="009571B0">
      <w:pPr>
        <w:spacing w:after="0" w:line="240" w:lineRule="auto"/>
        <w:jc w:val="both"/>
        <w:rPr>
          <w:rFonts w:ascii="Times New Roman" w:hAnsi="Times New Roman"/>
          <w:sz w:val="20"/>
          <w:szCs w:val="20"/>
        </w:rPr>
      </w:pPr>
    </w:p>
    <w:p w:rsidR="009571B0" w:rsidRPr="009571B0" w:rsidRDefault="003841F3" w:rsidP="009571B0">
      <w:pPr>
        <w:spacing w:after="0" w:line="240" w:lineRule="auto"/>
        <w:jc w:val="both"/>
        <w:rPr>
          <w:rFonts w:ascii="Times New Roman" w:hAnsi="Times New Roman"/>
          <w:bCs/>
          <w:sz w:val="20"/>
          <w:szCs w:val="20"/>
        </w:rPr>
      </w:pPr>
      <w:r w:rsidRPr="003841F3">
        <w:rPr>
          <w:rFonts w:ascii="Times New Roman" w:hAnsi="Times New Roman"/>
          <w:sz w:val="20"/>
          <w:szCs w:val="20"/>
        </w:rPr>
        <w:t>Классификация ингибиторов ЦОГ по преимущественной локализации действия и избирательности в отношении изоформ циклооксигеназы</w:t>
      </w:r>
    </w:p>
    <w:p w:rsidR="009571B0" w:rsidRPr="009571B0" w:rsidRDefault="009571B0" w:rsidP="003841F3">
      <w:pPr>
        <w:spacing w:after="0" w:line="240" w:lineRule="auto"/>
        <w:jc w:val="both"/>
        <w:rPr>
          <w:rFonts w:ascii="Times New Roman" w:hAnsi="Times New Roman"/>
          <w:bCs/>
          <w:sz w:val="20"/>
          <w:szCs w:val="20"/>
        </w:rPr>
      </w:pPr>
      <w:r w:rsidRPr="009571B0">
        <w:rPr>
          <w:rFonts w:ascii="Times New Roman" w:hAnsi="Times New Roman"/>
          <w:bCs/>
          <w:sz w:val="20"/>
          <w:szCs w:val="20"/>
        </w:rPr>
        <w:tab/>
        <w:t>1. Неселективные ингибиторы ЦОГ-1 и ЦОГ-2</w:t>
      </w:r>
    </w:p>
    <w:p w:rsidR="009571B0" w:rsidRPr="009571B0" w:rsidRDefault="009571B0" w:rsidP="003841F3">
      <w:pPr>
        <w:numPr>
          <w:ilvl w:val="0"/>
          <w:numId w:val="131"/>
        </w:numPr>
        <w:tabs>
          <w:tab w:val="clear" w:pos="1770"/>
        </w:tabs>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Необратимые ингибиторы ЦОГ: а)____________________</w:t>
      </w:r>
    </w:p>
    <w:p w:rsidR="009571B0" w:rsidRPr="009571B0" w:rsidRDefault="009571B0" w:rsidP="003841F3">
      <w:pPr>
        <w:numPr>
          <w:ilvl w:val="0"/>
          <w:numId w:val="131"/>
        </w:numPr>
        <w:tabs>
          <w:tab w:val="clear" w:pos="1770"/>
        </w:tabs>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Обратимые ингибиторы ЦОГ:   а)______________________</w:t>
      </w:r>
    </w:p>
    <w:p w:rsidR="009571B0" w:rsidRPr="009571B0" w:rsidRDefault="009571B0" w:rsidP="003841F3">
      <w:pPr>
        <w:spacing w:after="0" w:line="240" w:lineRule="auto"/>
        <w:ind w:firstLine="3402"/>
        <w:jc w:val="both"/>
        <w:rPr>
          <w:rFonts w:ascii="Times New Roman" w:hAnsi="Times New Roman"/>
          <w:bCs/>
          <w:sz w:val="20"/>
          <w:szCs w:val="20"/>
        </w:rPr>
      </w:pPr>
      <w:r w:rsidRPr="009571B0">
        <w:rPr>
          <w:rFonts w:ascii="Times New Roman" w:hAnsi="Times New Roman"/>
          <w:bCs/>
          <w:sz w:val="20"/>
          <w:szCs w:val="20"/>
        </w:rPr>
        <w:t xml:space="preserve">   б)_______________________</w:t>
      </w:r>
    </w:p>
    <w:p w:rsidR="009571B0" w:rsidRPr="009571B0" w:rsidRDefault="009571B0" w:rsidP="003841F3">
      <w:pPr>
        <w:spacing w:after="0" w:line="240" w:lineRule="auto"/>
        <w:ind w:firstLine="3402"/>
        <w:jc w:val="both"/>
        <w:rPr>
          <w:rFonts w:ascii="Times New Roman" w:hAnsi="Times New Roman"/>
          <w:bCs/>
          <w:sz w:val="20"/>
          <w:szCs w:val="20"/>
        </w:rPr>
      </w:pPr>
      <w:r w:rsidRPr="009571B0">
        <w:rPr>
          <w:rFonts w:ascii="Times New Roman" w:hAnsi="Times New Roman"/>
          <w:bCs/>
          <w:sz w:val="20"/>
          <w:szCs w:val="20"/>
        </w:rPr>
        <w:t xml:space="preserve">   в)_______________________</w:t>
      </w:r>
    </w:p>
    <w:p w:rsidR="009571B0" w:rsidRPr="009571B0" w:rsidRDefault="009571B0" w:rsidP="003841F3">
      <w:pPr>
        <w:spacing w:after="0" w:line="240" w:lineRule="auto"/>
        <w:ind w:firstLine="3402"/>
        <w:jc w:val="both"/>
        <w:rPr>
          <w:rFonts w:ascii="Times New Roman" w:hAnsi="Times New Roman"/>
          <w:bCs/>
          <w:sz w:val="20"/>
          <w:szCs w:val="20"/>
        </w:rPr>
      </w:pPr>
      <w:r w:rsidRPr="009571B0">
        <w:rPr>
          <w:rFonts w:ascii="Times New Roman" w:hAnsi="Times New Roman"/>
          <w:bCs/>
          <w:sz w:val="20"/>
          <w:szCs w:val="20"/>
        </w:rPr>
        <w:t xml:space="preserve">   г)_______________________</w:t>
      </w:r>
    </w:p>
    <w:p w:rsidR="009571B0" w:rsidRPr="009571B0" w:rsidRDefault="009571B0" w:rsidP="003841F3">
      <w:pPr>
        <w:spacing w:after="0" w:line="240" w:lineRule="auto"/>
        <w:ind w:firstLine="3402"/>
        <w:jc w:val="both"/>
        <w:rPr>
          <w:rFonts w:ascii="Times New Roman" w:hAnsi="Times New Roman"/>
          <w:bCs/>
          <w:sz w:val="20"/>
          <w:szCs w:val="20"/>
        </w:rPr>
      </w:pPr>
      <w:r w:rsidRPr="009571B0">
        <w:rPr>
          <w:rFonts w:ascii="Times New Roman" w:hAnsi="Times New Roman"/>
          <w:bCs/>
          <w:sz w:val="20"/>
          <w:szCs w:val="20"/>
        </w:rPr>
        <w:t xml:space="preserve">   д)_______________________</w:t>
      </w:r>
    </w:p>
    <w:p w:rsidR="003841F3" w:rsidRDefault="009571B0" w:rsidP="003841F3">
      <w:pPr>
        <w:spacing w:after="0" w:line="240" w:lineRule="auto"/>
        <w:ind w:firstLine="3402"/>
        <w:jc w:val="both"/>
        <w:rPr>
          <w:rFonts w:ascii="Times New Roman" w:hAnsi="Times New Roman"/>
          <w:bCs/>
          <w:sz w:val="20"/>
          <w:szCs w:val="20"/>
        </w:rPr>
      </w:pPr>
      <w:r w:rsidRPr="009571B0">
        <w:rPr>
          <w:rFonts w:ascii="Times New Roman" w:hAnsi="Times New Roman"/>
          <w:bCs/>
          <w:sz w:val="20"/>
          <w:szCs w:val="20"/>
        </w:rPr>
        <w:t xml:space="preserve">   е)_______________________</w:t>
      </w:r>
    </w:p>
    <w:p w:rsidR="009571B0" w:rsidRPr="009571B0" w:rsidRDefault="009571B0" w:rsidP="003841F3">
      <w:pPr>
        <w:spacing w:after="0" w:line="240" w:lineRule="auto"/>
        <w:ind w:firstLine="567"/>
        <w:jc w:val="both"/>
        <w:rPr>
          <w:rFonts w:ascii="Times New Roman" w:hAnsi="Times New Roman"/>
          <w:bCs/>
          <w:sz w:val="20"/>
          <w:szCs w:val="20"/>
        </w:rPr>
      </w:pPr>
      <w:r w:rsidRPr="009571B0">
        <w:rPr>
          <w:rFonts w:ascii="Times New Roman" w:hAnsi="Times New Roman"/>
          <w:bCs/>
          <w:sz w:val="20"/>
          <w:szCs w:val="20"/>
        </w:rPr>
        <w:t>2. Селективные обратимые ингибиторы ЦОГ -2: а)__________________</w:t>
      </w:r>
    </w:p>
    <w:p w:rsidR="009571B0" w:rsidRPr="009571B0" w:rsidRDefault="009571B0" w:rsidP="003841F3">
      <w:pPr>
        <w:spacing w:after="0" w:line="240" w:lineRule="auto"/>
        <w:ind w:firstLine="4678"/>
        <w:jc w:val="both"/>
        <w:rPr>
          <w:rFonts w:ascii="Times New Roman" w:hAnsi="Times New Roman"/>
          <w:bCs/>
          <w:sz w:val="20"/>
          <w:szCs w:val="20"/>
        </w:rPr>
      </w:pPr>
      <w:r w:rsidRPr="009571B0">
        <w:rPr>
          <w:rFonts w:ascii="Times New Roman" w:hAnsi="Times New Roman"/>
          <w:bCs/>
          <w:sz w:val="20"/>
          <w:szCs w:val="20"/>
        </w:rPr>
        <w:t>б)__________________</w:t>
      </w:r>
    </w:p>
    <w:p w:rsidR="009571B0" w:rsidRPr="009571B0" w:rsidRDefault="009571B0" w:rsidP="003841F3">
      <w:pPr>
        <w:spacing w:after="0" w:line="240" w:lineRule="auto"/>
        <w:ind w:firstLine="4678"/>
        <w:jc w:val="both"/>
        <w:rPr>
          <w:rFonts w:ascii="Times New Roman" w:hAnsi="Times New Roman"/>
          <w:bCs/>
          <w:sz w:val="20"/>
          <w:szCs w:val="20"/>
        </w:rPr>
      </w:pPr>
      <w:r w:rsidRPr="009571B0">
        <w:rPr>
          <w:rFonts w:ascii="Times New Roman" w:hAnsi="Times New Roman"/>
          <w:bCs/>
          <w:sz w:val="20"/>
          <w:szCs w:val="20"/>
        </w:rPr>
        <w:t>в)__________________</w:t>
      </w:r>
    </w:p>
    <w:p w:rsidR="009571B0" w:rsidRPr="009571B0" w:rsidRDefault="009571B0" w:rsidP="009571B0">
      <w:pPr>
        <w:spacing w:after="0" w:line="240" w:lineRule="auto"/>
        <w:jc w:val="both"/>
        <w:rPr>
          <w:rFonts w:ascii="Times New Roman" w:hAnsi="Times New Roman"/>
          <w:b/>
          <w:sz w:val="20"/>
          <w:szCs w:val="20"/>
        </w:rPr>
      </w:pPr>
    </w:p>
    <w:p w:rsidR="003841F3" w:rsidRPr="009571B0" w:rsidRDefault="003841F3" w:rsidP="003841F3">
      <w:pPr>
        <w:spacing w:after="0" w:line="240" w:lineRule="auto"/>
        <w:ind w:firstLine="567"/>
        <w:jc w:val="both"/>
        <w:rPr>
          <w:rFonts w:ascii="Times New Roman" w:hAnsi="Times New Roman"/>
          <w:sz w:val="20"/>
          <w:szCs w:val="20"/>
        </w:rPr>
      </w:pPr>
      <w:r w:rsidRPr="003841F3">
        <w:rPr>
          <w:rFonts w:ascii="Times New Roman" w:hAnsi="Times New Roman"/>
          <w:bCs/>
          <w:sz w:val="20"/>
          <w:szCs w:val="20"/>
        </w:rPr>
        <w:t>4.</w:t>
      </w:r>
      <w:r w:rsidR="009571B0" w:rsidRPr="003841F3">
        <w:rPr>
          <w:rFonts w:ascii="Times New Roman" w:hAnsi="Times New Roman"/>
          <w:bCs/>
          <w:sz w:val="20"/>
          <w:szCs w:val="20"/>
        </w:rPr>
        <w:t xml:space="preserve"> Отметьте показания к применению НПВС. Из приведенного списка НПВС подберите препараты</w:t>
      </w:r>
      <w:r w:rsidR="009571B0" w:rsidRPr="009571B0">
        <w:rPr>
          <w:rFonts w:ascii="Times New Roman" w:hAnsi="Times New Roman"/>
          <w:bCs/>
          <w:sz w:val="20"/>
          <w:szCs w:val="20"/>
        </w:rPr>
        <w:t xml:space="preserve"> для лечения:</w:t>
      </w:r>
      <w:r w:rsidRPr="003841F3">
        <w:rPr>
          <w:rFonts w:ascii="Times New Roman" w:hAnsi="Times New Roman"/>
          <w:sz w:val="20"/>
          <w:szCs w:val="20"/>
        </w:rPr>
        <w:t xml:space="preserve"> </w:t>
      </w:r>
      <w:r w:rsidRPr="009571B0">
        <w:rPr>
          <w:rFonts w:ascii="Times New Roman" w:hAnsi="Times New Roman"/>
          <w:sz w:val="20"/>
          <w:szCs w:val="20"/>
        </w:rPr>
        <w:t>диклофенак – натрий (вольтарен), ибупрофен (бруфен), индометацин (метиндол), пироксикам (фельден), кеторолак (кеторол), ацетилсалициловая кислота (аспирин), метамизол-натрий (анальгин), мелоксикам (мовалис), нимесулид (нимулид), целекоксиб (целебрекс).</w:t>
      </w:r>
    </w:p>
    <w:p w:rsidR="009571B0" w:rsidRPr="009571B0" w:rsidRDefault="009571B0" w:rsidP="009571B0">
      <w:pPr>
        <w:spacing w:after="0" w:line="240" w:lineRule="auto"/>
        <w:jc w:val="both"/>
        <w:rPr>
          <w:rFonts w:ascii="Times New Roman" w:hAnsi="Times New Roman"/>
          <w:b/>
          <w:bCs/>
          <w:sz w:val="20"/>
          <w:szCs w:val="20"/>
        </w:rPr>
      </w:pPr>
    </w:p>
    <w:p w:rsidR="009571B0" w:rsidRPr="009571B0" w:rsidRDefault="009571B0" w:rsidP="003841F3">
      <w:pPr>
        <w:numPr>
          <w:ilvl w:val="0"/>
          <w:numId w:val="132"/>
        </w:numPr>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 xml:space="preserve">миалгии, невралгии, артралгии </w:t>
      </w:r>
    </w:p>
    <w:p w:rsidR="009571B0" w:rsidRPr="009571B0" w:rsidRDefault="009571B0" w:rsidP="003841F3">
      <w:pPr>
        <w:numPr>
          <w:ilvl w:val="0"/>
          <w:numId w:val="132"/>
        </w:numPr>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головной, зубной боли</w:t>
      </w:r>
    </w:p>
    <w:p w:rsidR="009571B0" w:rsidRPr="009571B0" w:rsidRDefault="009571B0" w:rsidP="003841F3">
      <w:pPr>
        <w:numPr>
          <w:ilvl w:val="0"/>
          <w:numId w:val="132"/>
        </w:numPr>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менструальных болей</w:t>
      </w:r>
    </w:p>
    <w:p w:rsidR="009571B0" w:rsidRPr="009571B0" w:rsidRDefault="009571B0" w:rsidP="003841F3">
      <w:pPr>
        <w:numPr>
          <w:ilvl w:val="0"/>
          <w:numId w:val="132"/>
        </w:numPr>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послеоперационных болей (альтернатива опиоидным анальгетикам)</w:t>
      </w:r>
    </w:p>
    <w:p w:rsidR="009571B0" w:rsidRPr="009571B0" w:rsidRDefault="009571B0" w:rsidP="003841F3">
      <w:pPr>
        <w:numPr>
          <w:ilvl w:val="0"/>
          <w:numId w:val="132"/>
        </w:numPr>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болей, вызванных травмами</w:t>
      </w:r>
    </w:p>
    <w:p w:rsidR="009571B0" w:rsidRPr="009571B0" w:rsidRDefault="009571B0" w:rsidP="003841F3">
      <w:pPr>
        <w:numPr>
          <w:ilvl w:val="0"/>
          <w:numId w:val="132"/>
        </w:numPr>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болей вызванных опухолями</w:t>
      </w:r>
    </w:p>
    <w:p w:rsidR="009571B0" w:rsidRPr="009571B0" w:rsidRDefault="009571B0" w:rsidP="003841F3">
      <w:pPr>
        <w:numPr>
          <w:ilvl w:val="0"/>
          <w:numId w:val="132"/>
        </w:numPr>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невралгии тройничного нерва</w:t>
      </w:r>
    </w:p>
    <w:p w:rsidR="009571B0" w:rsidRPr="009571B0" w:rsidRDefault="009571B0" w:rsidP="003841F3">
      <w:pPr>
        <w:numPr>
          <w:ilvl w:val="0"/>
          <w:numId w:val="132"/>
        </w:numPr>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ревматизма, ревматоидного артрита</w:t>
      </w:r>
    </w:p>
    <w:p w:rsidR="009571B0" w:rsidRPr="009571B0" w:rsidRDefault="009571B0" w:rsidP="003841F3">
      <w:pPr>
        <w:numPr>
          <w:ilvl w:val="0"/>
          <w:numId w:val="132"/>
        </w:numPr>
        <w:spacing w:after="0" w:line="240" w:lineRule="auto"/>
        <w:ind w:left="0" w:firstLine="567"/>
        <w:jc w:val="both"/>
        <w:rPr>
          <w:rFonts w:ascii="Times New Roman" w:hAnsi="Times New Roman"/>
          <w:bCs/>
          <w:sz w:val="20"/>
          <w:szCs w:val="20"/>
        </w:rPr>
      </w:pPr>
      <w:r w:rsidRPr="009571B0">
        <w:rPr>
          <w:rFonts w:ascii="Times New Roman" w:hAnsi="Times New Roman"/>
          <w:bCs/>
          <w:sz w:val="20"/>
          <w:szCs w:val="20"/>
        </w:rPr>
        <w:t>лихорадки</w:t>
      </w:r>
    </w:p>
    <w:p w:rsidR="009571B0" w:rsidRPr="009571B0" w:rsidRDefault="009571B0" w:rsidP="009571B0">
      <w:pPr>
        <w:spacing w:after="0" w:line="240" w:lineRule="auto"/>
        <w:jc w:val="both"/>
        <w:rPr>
          <w:rFonts w:ascii="Times New Roman" w:hAnsi="Times New Roman"/>
          <w:bCs/>
          <w:sz w:val="20"/>
          <w:szCs w:val="20"/>
        </w:rPr>
      </w:pPr>
    </w:p>
    <w:p w:rsidR="00DB64B1" w:rsidRPr="009571B0" w:rsidRDefault="00DB64B1" w:rsidP="009571B0">
      <w:pPr>
        <w:pStyle w:val="a6"/>
        <w:spacing w:after="0" w:line="240" w:lineRule="auto"/>
        <w:ind w:left="0"/>
        <w:jc w:val="both"/>
        <w:rPr>
          <w:rFonts w:ascii="Times New Roman" w:hAnsi="Times New Roman"/>
          <w:b/>
          <w:sz w:val="20"/>
          <w:szCs w:val="20"/>
        </w:rPr>
      </w:pPr>
      <w:r w:rsidRPr="009571B0">
        <w:rPr>
          <w:rFonts w:ascii="Times New Roman" w:hAnsi="Times New Roman"/>
          <w:b/>
          <w:sz w:val="20"/>
          <w:szCs w:val="20"/>
        </w:rPr>
        <w:t>Задания на установление взаимосвязанности действий</w:t>
      </w:r>
    </w:p>
    <w:p w:rsidR="009571B0" w:rsidRPr="003841F3" w:rsidRDefault="003841F3" w:rsidP="003841F3">
      <w:pPr>
        <w:spacing w:after="0" w:line="240" w:lineRule="auto"/>
        <w:ind w:firstLine="567"/>
        <w:jc w:val="both"/>
        <w:rPr>
          <w:rFonts w:ascii="Times New Roman" w:hAnsi="Times New Roman"/>
          <w:sz w:val="20"/>
          <w:szCs w:val="20"/>
        </w:rPr>
      </w:pPr>
      <w:r>
        <w:rPr>
          <w:rFonts w:ascii="Times New Roman" w:hAnsi="Times New Roman"/>
          <w:sz w:val="20"/>
          <w:szCs w:val="20"/>
        </w:rPr>
        <w:t>1</w:t>
      </w:r>
      <w:r w:rsidR="009571B0" w:rsidRPr="003841F3">
        <w:rPr>
          <w:rFonts w:ascii="Times New Roman" w:hAnsi="Times New Roman"/>
          <w:sz w:val="20"/>
          <w:szCs w:val="20"/>
        </w:rPr>
        <w:t xml:space="preserve">. Укажите механизм образования медиаторов воспаления - простагландинов </w:t>
      </w:r>
      <w:r w:rsidR="009571B0" w:rsidRPr="003841F3">
        <w:rPr>
          <w:rFonts w:ascii="Times New Roman" w:hAnsi="Times New Roman"/>
          <w:bCs/>
          <w:sz w:val="20"/>
          <w:szCs w:val="20"/>
        </w:rPr>
        <w:t>Е</w:t>
      </w:r>
      <w:r w:rsidR="009571B0" w:rsidRPr="003841F3">
        <w:rPr>
          <w:rFonts w:ascii="Times New Roman" w:hAnsi="Times New Roman"/>
          <w:bCs/>
          <w:sz w:val="20"/>
          <w:szCs w:val="20"/>
          <w:vertAlign w:val="subscript"/>
        </w:rPr>
        <w:t>2</w:t>
      </w:r>
      <w:r w:rsidR="009571B0" w:rsidRPr="003841F3">
        <w:rPr>
          <w:rFonts w:ascii="Times New Roman" w:hAnsi="Times New Roman"/>
          <w:bCs/>
          <w:sz w:val="20"/>
          <w:szCs w:val="20"/>
        </w:rPr>
        <w:t xml:space="preserve"> и </w:t>
      </w:r>
      <w:r w:rsidR="009571B0" w:rsidRPr="003841F3">
        <w:rPr>
          <w:rFonts w:ascii="Times New Roman" w:hAnsi="Times New Roman"/>
          <w:bCs/>
          <w:sz w:val="20"/>
          <w:szCs w:val="20"/>
          <w:lang w:val="en-US"/>
        </w:rPr>
        <w:t>I</w:t>
      </w:r>
      <w:r w:rsidR="009571B0" w:rsidRPr="003841F3">
        <w:rPr>
          <w:rFonts w:ascii="Times New Roman" w:hAnsi="Times New Roman"/>
          <w:bCs/>
          <w:sz w:val="20"/>
          <w:szCs w:val="20"/>
          <w:vertAlign w:val="subscript"/>
        </w:rPr>
        <w:t>2</w:t>
      </w:r>
      <w:r w:rsidR="009571B0" w:rsidRPr="003841F3">
        <w:rPr>
          <w:rFonts w:ascii="Times New Roman" w:hAnsi="Times New Roman"/>
          <w:sz w:val="20"/>
          <w:szCs w:val="20"/>
        </w:rPr>
        <w:t>, расположив нижеприведенные утверждения в логической последовательности:</w:t>
      </w:r>
    </w:p>
    <w:p w:rsidR="009571B0" w:rsidRPr="009571B0" w:rsidRDefault="009571B0" w:rsidP="003841F3">
      <w:pPr>
        <w:spacing w:after="0" w:line="240" w:lineRule="auto"/>
        <w:ind w:firstLine="567"/>
        <w:jc w:val="both"/>
        <w:rPr>
          <w:rFonts w:ascii="Times New Roman" w:hAnsi="Times New Roman"/>
          <w:bCs/>
          <w:sz w:val="20"/>
          <w:szCs w:val="20"/>
        </w:rPr>
      </w:pPr>
      <w:r w:rsidRPr="009571B0">
        <w:rPr>
          <w:rFonts w:ascii="Times New Roman" w:hAnsi="Times New Roman"/>
          <w:bCs/>
          <w:sz w:val="20"/>
          <w:szCs w:val="20"/>
        </w:rPr>
        <w:t>1. Образование простагландинов Е</w:t>
      </w:r>
      <w:r w:rsidRPr="009571B0">
        <w:rPr>
          <w:rFonts w:ascii="Times New Roman" w:hAnsi="Times New Roman"/>
          <w:bCs/>
          <w:sz w:val="20"/>
          <w:szCs w:val="20"/>
          <w:vertAlign w:val="subscript"/>
        </w:rPr>
        <w:t>2</w:t>
      </w:r>
      <w:r w:rsidRPr="009571B0">
        <w:rPr>
          <w:rFonts w:ascii="Times New Roman" w:hAnsi="Times New Roman"/>
          <w:bCs/>
          <w:sz w:val="20"/>
          <w:szCs w:val="20"/>
        </w:rPr>
        <w:t xml:space="preserve"> и </w:t>
      </w:r>
      <w:r w:rsidRPr="009571B0">
        <w:rPr>
          <w:rFonts w:ascii="Times New Roman" w:hAnsi="Times New Roman"/>
          <w:bCs/>
          <w:sz w:val="20"/>
          <w:szCs w:val="20"/>
          <w:lang w:val="en-US"/>
        </w:rPr>
        <w:t>I</w:t>
      </w:r>
      <w:r w:rsidRPr="009571B0">
        <w:rPr>
          <w:rFonts w:ascii="Times New Roman" w:hAnsi="Times New Roman"/>
          <w:bCs/>
          <w:sz w:val="20"/>
          <w:szCs w:val="20"/>
          <w:vertAlign w:val="subscript"/>
        </w:rPr>
        <w:t>2</w:t>
      </w:r>
      <w:r w:rsidRPr="009571B0">
        <w:rPr>
          <w:rFonts w:ascii="Times New Roman" w:hAnsi="Times New Roman"/>
          <w:bCs/>
          <w:sz w:val="20"/>
          <w:szCs w:val="20"/>
        </w:rPr>
        <w:t xml:space="preserve">  из циклических эндопероксидов</w:t>
      </w:r>
    </w:p>
    <w:p w:rsidR="009571B0" w:rsidRPr="009571B0" w:rsidRDefault="009571B0" w:rsidP="003841F3">
      <w:pPr>
        <w:spacing w:after="0" w:line="240" w:lineRule="auto"/>
        <w:ind w:firstLine="567"/>
        <w:jc w:val="both"/>
        <w:rPr>
          <w:rFonts w:ascii="Times New Roman" w:hAnsi="Times New Roman"/>
          <w:bCs/>
          <w:sz w:val="20"/>
          <w:szCs w:val="20"/>
        </w:rPr>
      </w:pPr>
      <w:r w:rsidRPr="009571B0">
        <w:rPr>
          <w:rFonts w:ascii="Times New Roman" w:hAnsi="Times New Roman"/>
          <w:bCs/>
          <w:sz w:val="20"/>
          <w:szCs w:val="20"/>
        </w:rPr>
        <w:t>2. Расщепление фосфолипидов с образованием арахидоновой кислоты под влиянием фосфолипазы А</w:t>
      </w:r>
      <w:r w:rsidRPr="009571B0">
        <w:rPr>
          <w:rFonts w:ascii="Times New Roman" w:hAnsi="Times New Roman"/>
          <w:bCs/>
          <w:sz w:val="20"/>
          <w:szCs w:val="20"/>
          <w:vertAlign w:val="subscript"/>
        </w:rPr>
        <w:t>2</w:t>
      </w:r>
    </w:p>
    <w:p w:rsidR="009571B0" w:rsidRPr="009571B0" w:rsidRDefault="009571B0" w:rsidP="003841F3">
      <w:pPr>
        <w:spacing w:after="0" w:line="240" w:lineRule="auto"/>
        <w:ind w:firstLine="567"/>
        <w:jc w:val="both"/>
        <w:rPr>
          <w:rFonts w:ascii="Times New Roman" w:hAnsi="Times New Roman"/>
          <w:bCs/>
          <w:sz w:val="20"/>
          <w:szCs w:val="20"/>
        </w:rPr>
      </w:pPr>
      <w:r w:rsidRPr="009571B0">
        <w:rPr>
          <w:rFonts w:ascii="Times New Roman" w:hAnsi="Times New Roman"/>
          <w:bCs/>
          <w:sz w:val="20"/>
          <w:szCs w:val="20"/>
        </w:rPr>
        <w:t>3. Синтез нестабильных циклических эндопероксидов под действием циклооксигеназы и лейкотриенов под влиянием 5-липоксигеназы из арахидоновой кислоты</w:t>
      </w:r>
    </w:p>
    <w:p w:rsidR="003841F3" w:rsidRDefault="003841F3" w:rsidP="009571B0">
      <w:pPr>
        <w:spacing w:after="0" w:line="240" w:lineRule="auto"/>
        <w:jc w:val="both"/>
        <w:rPr>
          <w:rFonts w:ascii="Times New Roman" w:hAnsi="Times New Roman"/>
          <w:b/>
          <w:bCs/>
          <w:sz w:val="20"/>
          <w:szCs w:val="20"/>
        </w:rPr>
      </w:pPr>
    </w:p>
    <w:p w:rsidR="009571B0" w:rsidRPr="003841F3" w:rsidRDefault="009571B0" w:rsidP="003841F3">
      <w:pPr>
        <w:spacing w:after="0" w:line="240" w:lineRule="auto"/>
        <w:ind w:firstLine="567"/>
        <w:jc w:val="both"/>
        <w:rPr>
          <w:rFonts w:ascii="Times New Roman" w:hAnsi="Times New Roman"/>
          <w:bCs/>
          <w:sz w:val="20"/>
          <w:szCs w:val="20"/>
        </w:rPr>
      </w:pPr>
      <w:r w:rsidRPr="003841F3">
        <w:rPr>
          <w:rFonts w:ascii="Times New Roman" w:hAnsi="Times New Roman"/>
          <w:bCs/>
          <w:sz w:val="20"/>
          <w:szCs w:val="20"/>
        </w:rPr>
        <w:t>2. Совместите фармакологические эффекты НПВС и механизмы их развития</w:t>
      </w:r>
    </w:p>
    <w:p w:rsidR="009571B0" w:rsidRPr="009571B0" w:rsidRDefault="009571B0" w:rsidP="009571B0">
      <w:pPr>
        <w:spacing w:after="0" w:line="240" w:lineRule="auto"/>
        <w:jc w:val="both"/>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571B0" w:rsidRPr="003841F3" w:rsidTr="009571B0">
        <w:tc>
          <w:tcPr>
            <w:tcW w:w="4785" w:type="dxa"/>
          </w:tcPr>
          <w:p w:rsidR="009571B0" w:rsidRPr="003841F3" w:rsidRDefault="009571B0" w:rsidP="009571B0">
            <w:pPr>
              <w:spacing w:after="0" w:line="240" w:lineRule="auto"/>
              <w:jc w:val="center"/>
              <w:rPr>
                <w:rFonts w:ascii="Times New Roman" w:hAnsi="Times New Roman"/>
                <w:bCs/>
                <w:sz w:val="20"/>
                <w:szCs w:val="20"/>
              </w:rPr>
            </w:pPr>
            <w:r w:rsidRPr="003841F3">
              <w:rPr>
                <w:rFonts w:ascii="Times New Roman" w:hAnsi="Times New Roman"/>
                <w:bCs/>
                <w:sz w:val="20"/>
                <w:szCs w:val="20"/>
              </w:rPr>
              <w:t>Фармакологический эффект</w:t>
            </w:r>
          </w:p>
        </w:tc>
        <w:tc>
          <w:tcPr>
            <w:tcW w:w="4786" w:type="dxa"/>
          </w:tcPr>
          <w:p w:rsidR="009571B0" w:rsidRPr="003841F3" w:rsidRDefault="009571B0" w:rsidP="009571B0">
            <w:pPr>
              <w:spacing w:after="0" w:line="240" w:lineRule="auto"/>
              <w:jc w:val="center"/>
              <w:rPr>
                <w:rFonts w:ascii="Times New Roman" w:hAnsi="Times New Roman"/>
                <w:bCs/>
                <w:sz w:val="20"/>
                <w:szCs w:val="20"/>
              </w:rPr>
            </w:pPr>
            <w:r w:rsidRPr="003841F3">
              <w:rPr>
                <w:rFonts w:ascii="Times New Roman" w:hAnsi="Times New Roman"/>
                <w:bCs/>
                <w:sz w:val="20"/>
                <w:szCs w:val="20"/>
              </w:rPr>
              <w:t>Механизм развития эффекта</w:t>
            </w:r>
          </w:p>
          <w:p w:rsidR="009571B0" w:rsidRPr="003841F3" w:rsidRDefault="009571B0" w:rsidP="009571B0">
            <w:pPr>
              <w:spacing w:after="0" w:line="240" w:lineRule="auto"/>
              <w:jc w:val="center"/>
              <w:rPr>
                <w:rFonts w:ascii="Times New Roman" w:hAnsi="Times New Roman"/>
                <w:bCs/>
                <w:sz w:val="20"/>
                <w:szCs w:val="20"/>
              </w:rPr>
            </w:pPr>
          </w:p>
        </w:tc>
      </w:tr>
      <w:tr w:rsidR="009571B0" w:rsidRPr="009571B0" w:rsidTr="009571B0">
        <w:tc>
          <w:tcPr>
            <w:tcW w:w="4785" w:type="dxa"/>
          </w:tcPr>
          <w:p w:rsidR="009571B0" w:rsidRPr="003841F3" w:rsidRDefault="009571B0" w:rsidP="009571B0">
            <w:pPr>
              <w:spacing w:after="0" w:line="240" w:lineRule="auto"/>
              <w:jc w:val="both"/>
              <w:rPr>
                <w:rFonts w:ascii="Times New Roman" w:hAnsi="Times New Roman"/>
                <w:bCs/>
                <w:sz w:val="20"/>
                <w:szCs w:val="20"/>
              </w:rPr>
            </w:pPr>
            <w:r w:rsidRPr="003841F3">
              <w:rPr>
                <w:rFonts w:ascii="Times New Roman" w:hAnsi="Times New Roman"/>
                <w:bCs/>
                <w:sz w:val="20"/>
                <w:szCs w:val="20"/>
              </w:rPr>
              <w:t>1. Противовоспалительный</w:t>
            </w:r>
          </w:p>
          <w:p w:rsidR="009571B0" w:rsidRPr="003841F3" w:rsidRDefault="009571B0" w:rsidP="009571B0">
            <w:pPr>
              <w:spacing w:after="0" w:line="240" w:lineRule="auto"/>
              <w:jc w:val="both"/>
              <w:rPr>
                <w:rFonts w:ascii="Times New Roman" w:hAnsi="Times New Roman"/>
                <w:bCs/>
                <w:sz w:val="20"/>
                <w:szCs w:val="20"/>
              </w:rPr>
            </w:pPr>
          </w:p>
          <w:p w:rsidR="003841F3" w:rsidRPr="003841F3" w:rsidRDefault="003841F3" w:rsidP="009571B0">
            <w:pPr>
              <w:spacing w:after="0" w:line="240" w:lineRule="auto"/>
              <w:jc w:val="both"/>
              <w:rPr>
                <w:rFonts w:ascii="Times New Roman" w:hAnsi="Times New Roman"/>
                <w:bCs/>
                <w:sz w:val="20"/>
                <w:szCs w:val="20"/>
              </w:rPr>
            </w:pPr>
          </w:p>
          <w:p w:rsidR="003841F3" w:rsidRPr="003841F3" w:rsidRDefault="003841F3" w:rsidP="009571B0">
            <w:pPr>
              <w:spacing w:after="0" w:line="240" w:lineRule="auto"/>
              <w:jc w:val="both"/>
              <w:rPr>
                <w:rFonts w:ascii="Times New Roman" w:hAnsi="Times New Roman"/>
                <w:bCs/>
                <w:sz w:val="20"/>
                <w:szCs w:val="20"/>
              </w:rPr>
            </w:pPr>
          </w:p>
          <w:p w:rsidR="009571B0" w:rsidRPr="003841F3" w:rsidRDefault="009571B0" w:rsidP="009571B0">
            <w:pPr>
              <w:spacing w:after="0" w:line="240" w:lineRule="auto"/>
              <w:jc w:val="both"/>
              <w:rPr>
                <w:rFonts w:ascii="Times New Roman" w:hAnsi="Times New Roman"/>
                <w:bCs/>
                <w:sz w:val="20"/>
                <w:szCs w:val="20"/>
              </w:rPr>
            </w:pPr>
            <w:r w:rsidRPr="003841F3">
              <w:rPr>
                <w:rFonts w:ascii="Times New Roman" w:hAnsi="Times New Roman"/>
                <w:bCs/>
                <w:sz w:val="20"/>
                <w:szCs w:val="20"/>
              </w:rPr>
              <w:t>2. Анальгетический</w:t>
            </w:r>
          </w:p>
          <w:p w:rsidR="009571B0" w:rsidRPr="003841F3" w:rsidRDefault="009571B0" w:rsidP="009571B0">
            <w:pPr>
              <w:spacing w:after="0" w:line="240" w:lineRule="auto"/>
              <w:jc w:val="both"/>
              <w:rPr>
                <w:rFonts w:ascii="Times New Roman" w:hAnsi="Times New Roman"/>
                <w:bCs/>
                <w:sz w:val="20"/>
                <w:szCs w:val="20"/>
              </w:rPr>
            </w:pPr>
          </w:p>
          <w:p w:rsidR="003841F3" w:rsidRPr="003841F3" w:rsidRDefault="003841F3" w:rsidP="009571B0">
            <w:pPr>
              <w:spacing w:after="0" w:line="240" w:lineRule="auto"/>
              <w:jc w:val="both"/>
              <w:rPr>
                <w:rFonts w:ascii="Times New Roman" w:hAnsi="Times New Roman"/>
                <w:bCs/>
                <w:sz w:val="20"/>
                <w:szCs w:val="20"/>
              </w:rPr>
            </w:pPr>
          </w:p>
          <w:p w:rsidR="009571B0" w:rsidRPr="003841F3" w:rsidRDefault="009571B0" w:rsidP="009571B0">
            <w:pPr>
              <w:spacing w:after="0" w:line="240" w:lineRule="auto"/>
              <w:jc w:val="both"/>
              <w:rPr>
                <w:rFonts w:ascii="Times New Roman" w:hAnsi="Times New Roman"/>
                <w:bCs/>
                <w:sz w:val="20"/>
                <w:szCs w:val="20"/>
              </w:rPr>
            </w:pPr>
            <w:r w:rsidRPr="003841F3">
              <w:rPr>
                <w:rFonts w:ascii="Times New Roman" w:hAnsi="Times New Roman"/>
                <w:bCs/>
                <w:sz w:val="20"/>
                <w:szCs w:val="20"/>
              </w:rPr>
              <w:t xml:space="preserve">3. Жаропонижающий (антипиретический) </w:t>
            </w:r>
          </w:p>
          <w:p w:rsidR="009571B0" w:rsidRPr="003841F3" w:rsidRDefault="009571B0" w:rsidP="009571B0">
            <w:pPr>
              <w:spacing w:after="0" w:line="240" w:lineRule="auto"/>
              <w:jc w:val="both"/>
              <w:rPr>
                <w:rFonts w:ascii="Times New Roman" w:hAnsi="Times New Roman"/>
                <w:bCs/>
                <w:sz w:val="20"/>
                <w:szCs w:val="20"/>
              </w:rPr>
            </w:pPr>
          </w:p>
        </w:tc>
        <w:tc>
          <w:tcPr>
            <w:tcW w:w="4786" w:type="dxa"/>
          </w:tcPr>
          <w:p w:rsidR="009571B0" w:rsidRPr="003841F3" w:rsidRDefault="009571B0" w:rsidP="009571B0">
            <w:pPr>
              <w:spacing w:after="0" w:line="240" w:lineRule="auto"/>
              <w:jc w:val="both"/>
              <w:rPr>
                <w:rFonts w:ascii="Times New Roman" w:hAnsi="Times New Roman"/>
                <w:bCs/>
                <w:sz w:val="20"/>
                <w:szCs w:val="20"/>
              </w:rPr>
            </w:pPr>
            <w:r w:rsidRPr="003841F3">
              <w:rPr>
                <w:rFonts w:ascii="Times New Roman" w:hAnsi="Times New Roman"/>
                <w:bCs/>
                <w:sz w:val="20"/>
                <w:szCs w:val="20"/>
              </w:rPr>
              <w:t>А. Угнетение синтеза простагландинов Е</w:t>
            </w:r>
            <w:r w:rsidRPr="003841F3">
              <w:rPr>
                <w:rFonts w:ascii="Times New Roman" w:hAnsi="Times New Roman"/>
                <w:bCs/>
                <w:sz w:val="20"/>
                <w:szCs w:val="20"/>
                <w:vertAlign w:val="subscript"/>
              </w:rPr>
              <w:t>2</w:t>
            </w:r>
            <w:r w:rsidRPr="003841F3">
              <w:rPr>
                <w:rFonts w:ascii="Times New Roman" w:hAnsi="Times New Roman"/>
                <w:bCs/>
                <w:sz w:val="20"/>
                <w:szCs w:val="20"/>
              </w:rPr>
              <w:t xml:space="preserve"> и </w:t>
            </w:r>
            <w:r w:rsidRPr="003841F3">
              <w:rPr>
                <w:rFonts w:ascii="Times New Roman" w:hAnsi="Times New Roman"/>
                <w:bCs/>
                <w:sz w:val="20"/>
                <w:szCs w:val="20"/>
                <w:lang w:val="en-US"/>
              </w:rPr>
              <w:t>I</w:t>
            </w:r>
            <w:r w:rsidRPr="003841F3">
              <w:rPr>
                <w:rFonts w:ascii="Times New Roman" w:hAnsi="Times New Roman"/>
                <w:bCs/>
                <w:sz w:val="20"/>
                <w:szCs w:val="20"/>
                <w:vertAlign w:val="subscript"/>
              </w:rPr>
              <w:t>2</w:t>
            </w:r>
            <w:r w:rsidRPr="003841F3">
              <w:rPr>
                <w:rFonts w:ascii="Times New Roman" w:hAnsi="Times New Roman"/>
                <w:bCs/>
                <w:sz w:val="20"/>
                <w:szCs w:val="20"/>
              </w:rPr>
              <w:t xml:space="preserve"> в периферических тканях и уменьшение действия брадикинина  на ноцицепторы</w:t>
            </w:r>
          </w:p>
          <w:p w:rsidR="009571B0" w:rsidRPr="003841F3" w:rsidRDefault="009571B0" w:rsidP="009571B0">
            <w:pPr>
              <w:spacing w:after="0" w:line="240" w:lineRule="auto"/>
              <w:jc w:val="both"/>
              <w:rPr>
                <w:rFonts w:ascii="Times New Roman" w:hAnsi="Times New Roman"/>
                <w:bCs/>
                <w:sz w:val="20"/>
                <w:szCs w:val="20"/>
              </w:rPr>
            </w:pPr>
          </w:p>
          <w:p w:rsidR="009571B0" w:rsidRPr="003841F3" w:rsidRDefault="009571B0" w:rsidP="009571B0">
            <w:pPr>
              <w:spacing w:after="0" w:line="240" w:lineRule="auto"/>
              <w:jc w:val="both"/>
              <w:rPr>
                <w:rFonts w:ascii="Times New Roman" w:hAnsi="Times New Roman"/>
                <w:bCs/>
                <w:sz w:val="20"/>
                <w:szCs w:val="20"/>
              </w:rPr>
            </w:pPr>
            <w:r w:rsidRPr="003841F3">
              <w:rPr>
                <w:rFonts w:ascii="Times New Roman" w:hAnsi="Times New Roman"/>
                <w:bCs/>
                <w:sz w:val="20"/>
                <w:szCs w:val="20"/>
              </w:rPr>
              <w:t>Б. Ингибирование синтеза пирогенного простагландина Е</w:t>
            </w:r>
            <w:r w:rsidRPr="003841F3">
              <w:rPr>
                <w:rFonts w:ascii="Times New Roman" w:hAnsi="Times New Roman"/>
                <w:bCs/>
                <w:sz w:val="20"/>
                <w:szCs w:val="20"/>
                <w:vertAlign w:val="subscript"/>
              </w:rPr>
              <w:t>2</w:t>
            </w:r>
            <w:r w:rsidRPr="003841F3">
              <w:rPr>
                <w:rFonts w:ascii="Times New Roman" w:hAnsi="Times New Roman"/>
                <w:bCs/>
                <w:sz w:val="20"/>
                <w:szCs w:val="20"/>
              </w:rPr>
              <w:t xml:space="preserve"> в гипоталамусе</w:t>
            </w:r>
          </w:p>
          <w:p w:rsidR="009571B0" w:rsidRPr="003841F3" w:rsidRDefault="009571B0" w:rsidP="009571B0">
            <w:pPr>
              <w:spacing w:after="0" w:line="240" w:lineRule="auto"/>
              <w:jc w:val="both"/>
              <w:rPr>
                <w:rFonts w:ascii="Times New Roman" w:hAnsi="Times New Roman"/>
                <w:bCs/>
                <w:sz w:val="20"/>
                <w:szCs w:val="20"/>
              </w:rPr>
            </w:pPr>
          </w:p>
          <w:p w:rsidR="009571B0" w:rsidRPr="003841F3" w:rsidRDefault="009571B0" w:rsidP="009571B0">
            <w:pPr>
              <w:spacing w:after="0" w:line="240" w:lineRule="auto"/>
              <w:jc w:val="both"/>
              <w:rPr>
                <w:rFonts w:ascii="Times New Roman" w:hAnsi="Times New Roman"/>
                <w:bCs/>
                <w:sz w:val="20"/>
                <w:szCs w:val="20"/>
              </w:rPr>
            </w:pPr>
            <w:r w:rsidRPr="003841F3">
              <w:rPr>
                <w:rFonts w:ascii="Times New Roman" w:hAnsi="Times New Roman"/>
                <w:bCs/>
                <w:sz w:val="20"/>
                <w:szCs w:val="20"/>
              </w:rPr>
              <w:t>В. Ингибирование ЦОГ и угнетение синтеза  простагландинов Е</w:t>
            </w:r>
            <w:r w:rsidRPr="003841F3">
              <w:rPr>
                <w:rFonts w:ascii="Times New Roman" w:hAnsi="Times New Roman"/>
                <w:bCs/>
                <w:sz w:val="20"/>
                <w:szCs w:val="20"/>
                <w:vertAlign w:val="subscript"/>
              </w:rPr>
              <w:t>2</w:t>
            </w:r>
            <w:r w:rsidRPr="003841F3">
              <w:rPr>
                <w:rFonts w:ascii="Times New Roman" w:hAnsi="Times New Roman"/>
                <w:bCs/>
                <w:sz w:val="20"/>
                <w:szCs w:val="20"/>
              </w:rPr>
              <w:t xml:space="preserve"> и </w:t>
            </w:r>
            <w:r w:rsidRPr="003841F3">
              <w:rPr>
                <w:rFonts w:ascii="Times New Roman" w:hAnsi="Times New Roman"/>
                <w:bCs/>
                <w:sz w:val="20"/>
                <w:szCs w:val="20"/>
                <w:lang w:val="en-US"/>
              </w:rPr>
              <w:t>I</w:t>
            </w:r>
            <w:r w:rsidRPr="003841F3">
              <w:rPr>
                <w:rFonts w:ascii="Times New Roman" w:hAnsi="Times New Roman"/>
                <w:bCs/>
                <w:sz w:val="20"/>
                <w:szCs w:val="20"/>
                <w:vertAlign w:val="subscript"/>
              </w:rPr>
              <w:t>2</w:t>
            </w:r>
            <w:r w:rsidRPr="003841F3">
              <w:rPr>
                <w:rFonts w:ascii="Times New Roman" w:hAnsi="Times New Roman"/>
                <w:bCs/>
                <w:sz w:val="20"/>
                <w:szCs w:val="20"/>
              </w:rPr>
              <w:t xml:space="preserve"> в очаге воспаления </w:t>
            </w:r>
          </w:p>
          <w:p w:rsidR="009571B0" w:rsidRPr="003841F3" w:rsidRDefault="009571B0" w:rsidP="009571B0">
            <w:pPr>
              <w:spacing w:after="0" w:line="240" w:lineRule="auto"/>
              <w:jc w:val="both"/>
              <w:rPr>
                <w:rFonts w:ascii="Times New Roman" w:hAnsi="Times New Roman"/>
                <w:bCs/>
                <w:sz w:val="20"/>
                <w:szCs w:val="20"/>
              </w:rPr>
            </w:pPr>
          </w:p>
        </w:tc>
      </w:tr>
    </w:tbl>
    <w:p w:rsidR="009571B0" w:rsidRPr="009571B0" w:rsidRDefault="009571B0" w:rsidP="009571B0">
      <w:pPr>
        <w:spacing w:after="0" w:line="240" w:lineRule="auto"/>
        <w:jc w:val="both"/>
        <w:rPr>
          <w:rFonts w:ascii="Times New Roman" w:hAnsi="Times New Roman"/>
          <w:b/>
          <w:bCs/>
          <w:sz w:val="20"/>
          <w:szCs w:val="20"/>
        </w:rPr>
      </w:pPr>
    </w:p>
    <w:p w:rsidR="009571B0" w:rsidRPr="003841F3" w:rsidRDefault="009571B0" w:rsidP="003841F3">
      <w:pPr>
        <w:spacing w:after="0" w:line="240" w:lineRule="auto"/>
        <w:ind w:firstLine="567"/>
        <w:jc w:val="both"/>
        <w:rPr>
          <w:rFonts w:ascii="Times New Roman" w:hAnsi="Times New Roman"/>
          <w:bCs/>
          <w:sz w:val="20"/>
          <w:szCs w:val="20"/>
        </w:rPr>
      </w:pPr>
      <w:r w:rsidRPr="003841F3">
        <w:rPr>
          <w:rFonts w:ascii="Times New Roman" w:hAnsi="Times New Roman"/>
          <w:bCs/>
          <w:sz w:val="20"/>
          <w:szCs w:val="20"/>
        </w:rPr>
        <w:t xml:space="preserve">3. Сравнительная характеристика некоторых НПВС по выраженности анальгетического, жаропонижающего и противовоспалительного эффектов </w:t>
      </w:r>
    </w:p>
    <w:p w:rsidR="009571B0" w:rsidRPr="009571B0" w:rsidRDefault="009571B0" w:rsidP="009571B0">
      <w:pPr>
        <w:spacing w:after="0" w:line="240" w:lineRule="auto"/>
        <w:jc w:val="center"/>
        <w:rPr>
          <w:rFonts w:ascii="Times New Roman" w:hAnsi="Times New Roman"/>
          <w:b/>
          <w:bCs/>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7"/>
        <w:gridCol w:w="2126"/>
        <w:gridCol w:w="2375"/>
      </w:tblGrid>
      <w:tr w:rsidR="009571B0" w:rsidRPr="003841F3" w:rsidTr="003841F3">
        <w:tc>
          <w:tcPr>
            <w:tcW w:w="2977" w:type="dxa"/>
          </w:tcPr>
          <w:p w:rsidR="009571B0" w:rsidRPr="003841F3" w:rsidRDefault="009571B0" w:rsidP="009571B0">
            <w:pPr>
              <w:spacing w:after="0" w:line="240" w:lineRule="auto"/>
              <w:jc w:val="right"/>
              <w:rPr>
                <w:rFonts w:ascii="Times New Roman" w:hAnsi="Times New Roman"/>
                <w:bCs/>
                <w:sz w:val="20"/>
                <w:szCs w:val="20"/>
              </w:rPr>
            </w:pPr>
            <w:r w:rsidRPr="003841F3">
              <w:rPr>
                <w:rFonts w:ascii="Times New Roman" w:hAnsi="Times New Roman"/>
                <w:bCs/>
                <w:sz w:val="20"/>
                <w:szCs w:val="20"/>
              </w:rPr>
              <w:t>Эффекты</w:t>
            </w:r>
          </w:p>
          <w:p w:rsidR="009571B0" w:rsidRPr="003841F3" w:rsidRDefault="009571B0" w:rsidP="009571B0">
            <w:pPr>
              <w:spacing w:after="0" w:line="240" w:lineRule="auto"/>
              <w:rPr>
                <w:rFonts w:ascii="Times New Roman" w:hAnsi="Times New Roman"/>
                <w:bCs/>
                <w:sz w:val="20"/>
                <w:szCs w:val="20"/>
              </w:rPr>
            </w:pPr>
            <w:r w:rsidRPr="003841F3">
              <w:rPr>
                <w:rFonts w:ascii="Times New Roman" w:hAnsi="Times New Roman"/>
                <w:bCs/>
                <w:sz w:val="20"/>
                <w:szCs w:val="20"/>
              </w:rPr>
              <w:t>Препараты</w:t>
            </w:r>
          </w:p>
        </w:tc>
        <w:tc>
          <w:tcPr>
            <w:tcW w:w="2127" w:type="dxa"/>
          </w:tcPr>
          <w:p w:rsidR="009571B0" w:rsidRPr="003841F3" w:rsidRDefault="009571B0" w:rsidP="009571B0">
            <w:pPr>
              <w:spacing w:after="0" w:line="240" w:lineRule="auto"/>
              <w:jc w:val="center"/>
              <w:rPr>
                <w:rFonts w:ascii="Times New Roman" w:hAnsi="Times New Roman"/>
                <w:bCs/>
                <w:sz w:val="20"/>
                <w:szCs w:val="20"/>
              </w:rPr>
            </w:pPr>
            <w:r w:rsidRPr="003841F3">
              <w:rPr>
                <w:rFonts w:ascii="Times New Roman" w:hAnsi="Times New Roman"/>
                <w:bCs/>
                <w:sz w:val="20"/>
                <w:szCs w:val="20"/>
              </w:rPr>
              <w:t xml:space="preserve">Анальгетический </w:t>
            </w:r>
          </w:p>
        </w:tc>
        <w:tc>
          <w:tcPr>
            <w:tcW w:w="2126" w:type="dxa"/>
          </w:tcPr>
          <w:p w:rsidR="009571B0" w:rsidRPr="003841F3" w:rsidRDefault="009571B0" w:rsidP="009571B0">
            <w:pPr>
              <w:spacing w:after="0" w:line="240" w:lineRule="auto"/>
              <w:jc w:val="center"/>
              <w:rPr>
                <w:rFonts w:ascii="Times New Roman" w:hAnsi="Times New Roman"/>
                <w:bCs/>
                <w:sz w:val="20"/>
                <w:szCs w:val="20"/>
              </w:rPr>
            </w:pPr>
            <w:r w:rsidRPr="003841F3">
              <w:rPr>
                <w:rFonts w:ascii="Times New Roman" w:hAnsi="Times New Roman"/>
                <w:bCs/>
                <w:sz w:val="20"/>
                <w:szCs w:val="20"/>
              </w:rPr>
              <w:t>Жаропонижающий</w:t>
            </w:r>
          </w:p>
        </w:tc>
        <w:tc>
          <w:tcPr>
            <w:tcW w:w="2375" w:type="dxa"/>
          </w:tcPr>
          <w:p w:rsidR="009571B0" w:rsidRPr="003841F3" w:rsidRDefault="009571B0" w:rsidP="009571B0">
            <w:pPr>
              <w:spacing w:after="0" w:line="240" w:lineRule="auto"/>
              <w:jc w:val="center"/>
              <w:rPr>
                <w:rFonts w:ascii="Times New Roman" w:hAnsi="Times New Roman"/>
                <w:bCs/>
                <w:sz w:val="20"/>
                <w:szCs w:val="20"/>
              </w:rPr>
            </w:pPr>
            <w:r w:rsidRPr="003841F3">
              <w:rPr>
                <w:rFonts w:ascii="Times New Roman" w:hAnsi="Times New Roman"/>
                <w:bCs/>
                <w:sz w:val="20"/>
                <w:szCs w:val="20"/>
              </w:rPr>
              <w:t>Противовоспалительный</w:t>
            </w:r>
          </w:p>
        </w:tc>
      </w:tr>
      <w:tr w:rsidR="009571B0" w:rsidRPr="009571B0" w:rsidTr="003841F3">
        <w:tc>
          <w:tcPr>
            <w:tcW w:w="2977"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Метамизол натрий</w:t>
            </w:r>
          </w:p>
        </w:tc>
        <w:tc>
          <w:tcPr>
            <w:tcW w:w="2127" w:type="dxa"/>
          </w:tcPr>
          <w:p w:rsidR="009571B0" w:rsidRPr="009571B0" w:rsidRDefault="009571B0" w:rsidP="009571B0">
            <w:pPr>
              <w:spacing w:after="0" w:line="240" w:lineRule="auto"/>
              <w:jc w:val="center"/>
              <w:rPr>
                <w:rFonts w:ascii="Times New Roman" w:hAnsi="Times New Roman"/>
                <w:b/>
                <w:bCs/>
                <w:sz w:val="20"/>
                <w:szCs w:val="20"/>
              </w:rPr>
            </w:pPr>
          </w:p>
        </w:tc>
        <w:tc>
          <w:tcPr>
            <w:tcW w:w="2126" w:type="dxa"/>
          </w:tcPr>
          <w:p w:rsidR="009571B0" w:rsidRPr="009571B0" w:rsidRDefault="009571B0" w:rsidP="009571B0">
            <w:pPr>
              <w:spacing w:after="0" w:line="240" w:lineRule="auto"/>
              <w:jc w:val="center"/>
              <w:rPr>
                <w:rFonts w:ascii="Times New Roman" w:hAnsi="Times New Roman"/>
                <w:b/>
                <w:bCs/>
                <w:sz w:val="20"/>
                <w:szCs w:val="20"/>
              </w:rPr>
            </w:pPr>
          </w:p>
        </w:tc>
        <w:tc>
          <w:tcPr>
            <w:tcW w:w="2375" w:type="dxa"/>
          </w:tcPr>
          <w:p w:rsidR="009571B0" w:rsidRPr="009571B0" w:rsidRDefault="009571B0" w:rsidP="009571B0">
            <w:pPr>
              <w:spacing w:after="0" w:line="240" w:lineRule="auto"/>
              <w:jc w:val="center"/>
              <w:rPr>
                <w:rFonts w:ascii="Times New Roman" w:hAnsi="Times New Roman"/>
                <w:b/>
                <w:bCs/>
                <w:sz w:val="20"/>
                <w:szCs w:val="20"/>
              </w:rPr>
            </w:pPr>
          </w:p>
        </w:tc>
      </w:tr>
      <w:tr w:rsidR="009571B0" w:rsidRPr="009571B0" w:rsidTr="003841F3">
        <w:tc>
          <w:tcPr>
            <w:tcW w:w="2977"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Кеторолак</w:t>
            </w:r>
          </w:p>
        </w:tc>
        <w:tc>
          <w:tcPr>
            <w:tcW w:w="2127" w:type="dxa"/>
          </w:tcPr>
          <w:p w:rsidR="009571B0" w:rsidRPr="009571B0" w:rsidRDefault="009571B0" w:rsidP="009571B0">
            <w:pPr>
              <w:spacing w:after="0" w:line="240" w:lineRule="auto"/>
              <w:jc w:val="center"/>
              <w:rPr>
                <w:rFonts w:ascii="Times New Roman" w:hAnsi="Times New Roman"/>
                <w:b/>
                <w:bCs/>
                <w:sz w:val="20"/>
                <w:szCs w:val="20"/>
              </w:rPr>
            </w:pPr>
          </w:p>
        </w:tc>
        <w:tc>
          <w:tcPr>
            <w:tcW w:w="2126" w:type="dxa"/>
          </w:tcPr>
          <w:p w:rsidR="009571B0" w:rsidRPr="009571B0" w:rsidRDefault="009571B0" w:rsidP="009571B0">
            <w:pPr>
              <w:spacing w:after="0" w:line="240" w:lineRule="auto"/>
              <w:jc w:val="center"/>
              <w:rPr>
                <w:rFonts w:ascii="Times New Roman" w:hAnsi="Times New Roman"/>
                <w:b/>
                <w:bCs/>
                <w:sz w:val="20"/>
                <w:szCs w:val="20"/>
              </w:rPr>
            </w:pPr>
          </w:p>
        </w:tc>
        <w:tc>
          <w:tcPr>
            <w:tcW w:w="2375" w:type="dxa"/>
          </w:tcPr>
          <w:p w:rsidR="009571B0" w:rsidRPr="009571B0" w:rsidRDefault="009571B0" w:rsidP="009571B0">
            <w:pPr>
              <w:spacing w:after="0" w:line="240" w:lineRule="auto"/>
              <w:jc w:val="center"/>
              <w:rPr>
                <w:rFonts w:ascii="Times New Roman" w:hAnsi="Times New Roman"/>
                <w:b/>
                <w:bCs/>
                <w:sz w:val="20"/>
                <w:szCs w:val="20"/>
              </w:rPr>
            </w:pPr>
          </w:p>
        </w:tc>
      </w:tr>
      <w:tr w:rsidR="009571B0" w:rsidRPr="009571B0" w:rsidTr="003841F3">
        <w:tc>
          <w:tcPr>
            <w:tcW w:w="2977"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Ацетилсалициловая кислота</w:t>
            </w:r>
          </w:p>
        </w:tc>
        <w:tc>
          <w:tcPr>
            <w:tcW w:w="2127" w:type="dxa"/>
          </w:tcPr>
          <w:p w:rsidR="009571B0" w:rsidRPr="009571B0" w:rsidRDefault="009571B0" w:rsidP="009571B0">
            <w:pPr>
              <w:spacing w:after="0" w:line="240" w:lineRule="auto"/>
              <w:jc w:val="center"/>
              <w:rPr>
                <w:rFonts w:ascii="Times New Roman" w:hAnsi="Times New Roman"/>
                <w:b/>
                <w:bCs/>
                <w:sz w:val="20"/>
                <w:szCs w:val="20"/>
              </w:rPr>
            </w:pPr>
          </w:p>
        </w:tc>
        <w:tc>
          <w:tcPr>
            <w:tcW w:w="2126" w:type="dxa"/>
          </w:tcPr>
          <w:p w:rsidR="009571B0" w:rsidRPr="009571B0" w:rsidRDefault="009571B0" w:rsidP="009571B0">
            <w:pPr>
              <w:spacing w:after="0" w:line="240" w:lineRule="auto"/>
              <w:jc w:val="center"/>
              <w:rPr>
                <w:rFonts w:ascii="Times New Roman" w:hAnsi="Times New Roman"/>
                <w:b/>
                <w:bCs/>
                <w:sz w:val="20"/>
                <w:szCs w:val="20"/>
              </w:rPr>
            </w:pPr>
          </w:p>
        </w:tc>
        <w:tc>
          <w:tcPr>
            <w:tcW w:w="2375" w:type="dxa"/>
          </w:tcPr>
          <w:p w:rsidR="009571B0" w:rsidRPr="009571B0" w:rsidRDefault="009571B0" w:rsidP="009571B0">
            <w:pPr>
              <w:spacing w:after="0" w:line="240" w:lineRule="auto"/>
              <w:jc w:val="center"/>
              <w:rPr>
                <w:rFonts w:ascii="Times New Roman" w:hAnsi="Times New Roman"/>
                <w:b/>
                <w:bCs/>
                <w:sz w:val="20"/>
                <w:szCs w:val="20"/>
              </w:rPr>
            </w:pPr>
          </w:p>
        </w:tc>
      </w:tr>
      <w:tr w:rsidR="009571B0" w:rsidRPr="009571B0" w:rsidTr="003841F3">
        <w:tc>
          <w:tcPr>
            <w:tcW w:w="2977"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Индометацин</w:t>
            </w:r>
          </w:p>
        </w:tc>
        <w:tc>
          <w:tcPr>
            <w:tcW w:w="2127" w:type="dxa"/>
          </w:tcPr>
          <w:p w:rsidR="009571B0" w:rsidRPr="009571B0" w:rsidRDefault="009571B0" w:rsidP="009571B0">
            <w:pPr>
              <w:spacing w:after="0" w:line="240" w:lineRule="auto"/>
              <w:jc w:val="center"/>
              <w:rPr>
                <w:rFonts w:ascii="Times New Roman" w:hAnsi="Times New Roman"/>
                <w:b/>
                <w:bCs/>
                <w:sz w:val="20"/>
                <w:szCs w:val="20"/>
              </w:rPr>
            </w:pPr>
          </w:p>
        </w:tc>
        <w:tc>
          <w:tcPr>
            <w:tcW w:w="2126" w:type="dxa"/>
          </w:tcPr>
          <w:p w:rsidR="009571B0" w:rsidRPr="009571B0" w:rsidRDefault="009571B0" w:rsidP="009571B0">
            <w:pPr>
              <w:spacing w:after="0" w:line="240" w:lineRule="auto"/>
              <w:jc w:val="center"/>
              <w:rPr>
                <w:rFonts w:ascii="Times New Roman" w:hAnsi="Times New Roman"/>
                <w:b/>
                <w:bCs/>
                <w:sz w:val="20"/>
                <w:szCs w:val="20"/>
              </w:rPr>
            </w:pPr>
          </w:p>
        </w:tc>
        <w:tc>
          <w:tcPr>
            <w:tcW w:w="2375" w:type="dxa"/>
          </w:tcPr>
          <w:p w:rsidR="009571B0" w:rsidRPr="009571B0" w:rsidRDefault="009571B0" w:rsidP="009571B0">
            <w:pPr>
              <w:spacing w:after="0" w:line="240" w:lineRule="auto"/>
              <w:jc w:val="center"/>
              <w:rPr>
                <w:rFonts w:ascii="Times New Roman" w:hAnsi="Times New Roman"/>
                <w:b/>
                <w:bCs/>
                <w:sz w:val="20"/>
                <w:szCs w:val="20"/>
              </w:rPr>
            </w:pPr>
          </w:p>
        </w:tc>
      </w:tr>
      <w:tr w:rsidR="009571B0" w:rsidRPr="009571B0" w:rsidTr="003841F3">
        <w:tc>
          <w:tcPr>
            <w:tcW w:w="2977"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Ибупрофен</w:t>
            </w:r>
          </w:p>
        </w:tc>
        <w:tc>
          <w:tcPr>
            <w:tcW w:w="2127" w:type="dxa"/>
          </w:tcPr>
          <w:p w:rsidR="009571B0" w:rsidRPr="009571B0" w:rsidRDefault="009571B0" w:rsidP="009571B0">
            <w:pPr>
              <w:spacing w:after="0" w:line="240" w:lineRule="auto"/>
              <w:jc w:val="center"/>
              <w:rPr>
                <w:rFonts w:ascii="Times New Roman" w:hAnsi="Times New Roman"/>
                <w:b/>
                <w:bCs/>
                <w:sz w:val="20"/>
                <w:szCs w:val="20"/>
              </w:rPr>
            </w:pPr>
          </w:p>
        </w:tc>
        <w:tc>
          <w:tcPr>
            <w:tcW w:w="2126" w:type="dxa"/>
          </w:tcPr>
          <w:p w:rsidR="009571B0" w:rsidRPr="009571B0" w:rsidRDefault="009571B0" w:rsidP="009571B0">
            <w:pPr>
              <w:spacing w:after="0" w:line="240" w:lineRule="auto"/>
              <w:jc w:val="center"/>
              <w:rPr>
                <w:rFonts w:ascii="Times New Roman" w:hAnsi="Times New Roman"/>
                <w:b/>
                <w:bCs/>
                <w:sz w:val="20"/>
                <w:szCs w:val="20"/>
              </w:rPr>
            </w:pPr>
          </w:p>
        </w:tc>
        <w:tc>
          <w:tcPr>
            <w:tcW w:w="2375" w:type="dxa"/>
          </w:tcPr>
          <w:p w:rsidR="009571B0" w:rsidRPr="009571B0" w:rsidRDefault="009571B0" w:rsidP="009571B0">
            <w:pPr>
              <w:spacing w:after="0" w:line="240" w:lineRule="auto"/>
              <w:jc w:val="center"/>
              <w:rPr>
                <w:rFonts w:ascii="Times New Roman" w:hAnsi="Times New Roman"/>
                <w:b/>
                <w:bCs/>
                <w:sz w:val="20"/>
                <w:szCs w:val="20"/>
              </w:rPr>
            </w:pPr>
          </w:p>
        </w:tc>
      </w:tr>
      <w:tr w:rsidR="009571B0" w:rsidRPr="009571B0" w:rsidTr="003841F3">
        <w:tc>
          <w:tcPr>
            <w:tcW w:w="2977"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Диклофенак-натрий</w:t>
            </w:r>
          </w:p>
        </w:tc>
        <w:tc>
          <w:tcPr>
            <w:tcW w:w="2127" w:type="dxa"/>
          </w:tcPr>
          <w:p w:rsidR="009571B0" w:rsidRPr="009571B0" w:rsidRDefault="009571B0" w:rsidP="009571B0">
            <w:pPr>
              <w:spacing w:after="0" w:line="240" w:lineRule="auto"/>
              <w:jc w:val="center"/>
              <w:rPr>
                <w:rFonts w:ascii="Times New Roman" w:hAnsi="Times New Roman"/>
                <w:b/>
                <w:bCs/>
                <w:sz w:val="20"/>
                <w:szCs w:val="20"/>
              </w:rPr>
            </w:pPr>
          </w:p>
        </w:tc>
        <w:tc>
          <w:tcPr>
            <w:tcW w:w="2126" w:type="dxa"/>
          </w:tcPr>
          <w:p w:rsidR="009571B0" w:rsidRPr="009571B0" w:rsidRDefault="009571B0" w:rsidP="009571B0">
            <w:pPr>
              <w:spacing w:after="0" w:line="240" w:lineRule="auto"/>
              <w:jc w:val="center"/>
              <w:rPr>
                <w:rFonts w:ascii="Times New Roman" w:hAnsi="Times New Roman"/>
                <w:b/>
                <w:bCs/>
                <w:sz w:val="20"/>
                <w:szCs w:val="20"/>
              </w:rPr>
            </w:pPr>
          </w:p>
        </w:tc>
        <w:tc>
          <w:tcPr>
            <w:tcW w:w="2375" w:type="dxa"/>
          </w:tcPr>
          <w:p w:rsidR="009571B0" w:rsidRPr="009571B0" w:rsidRDefault="009571B0" w:rsidP="009571B0">
            <w:pPr>
              <w:spacing w:after="0" w:line="240" w:lineRule="auto"/>
              <w:jc w:val="center"/>
              <w:rPr>
                <w:rFonts w:ascii="Times New Roman" w:hAnsi="Times New Roman"/>
                <w:b/>
                <w:bCs/>
                <w:sz w:val="20"/>
                <w:szCs w:val="20"/>
              </w:rPr>
            </w:pPr>
          </w:p>
        </w:tc>
      </w:tr>
      <w:tr w:rsidR="009571B0" w:rsidRPr="009571B0" w:rsidTr="003841F3">
        <w:tc>
          <w:tcPr>
            <w:tcW w:w="2977"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Мелоксикам</w:t>
            </w:r>
          </w:p>
        </w:tc>
        <w:tc>
          <w:tcPr>
            <w:tcW w:w="2127" w:type="dxa"/>
          </w:tcPr>
          <w:p w:rsidR="009571B0" w:rsidRPr="009571B0" w:rsidRDefault="009571B0" w:rsidP="009571B0">
            <w:pPr>
              <w:spacing w:after="0" w:line="240" w:lineRule="auto"/>
              <w:jc w:val="center"/>
              <w:rPr>
                <w:rFonts w:ascii="Times New Roman" w:hAnsi="Times New Roman"/>
                <w:b/>
                <w:bCs/>
                <w:sz w:val="20"/>
                <w:szCs w:val="20"/>
              </w:rPr>
            </w:pPr>
          </w:p>
        </w:tc>
        <w:tc>
          <w:tcPr>
            <w:tcW w:w="2126" w:type="dxa"/>
          </w:tcPr>
          <w:p w:rsidR="009571B0" w:rsidRPr="009571B0" w:rsidRDefault="009571B0" w:rsidP="009571B0">
            <w:pPr>
              <w:spacing w:after="0" w:line="240" w:lineRule="auto"/>
              <w:jc w:val="center"/>
              <w:rPr>
                <w:rFonts w:ascii="Times New Roman" w:hAnsi="Times New Roman"/>
                <w:b/>
                <w:bCs/>
                <w:sz w:val="20"/>
                <w:szCs w:val="20"/>
              </w:rPr>
            </w:pPr>
          </w:p>
        </w:tc>
        <w:tc>
          <w:tcPr>
            <w:tcW w:w="2375" w:type="dxa"/>
          </w:tcPr>
          <w:p w:rsidR="009571B0" w:rsidRPr="009571B0" w:rsidRDefault="009571B0" w:rsidP="009571B0">
            <w:pPr>
              <w:spacing w:after="0" w:line="240" w:lineRule="auto"/>
              <w:jc w:val="center"/>
              <w:rPr>
                <w:rFonts w:ascii="Times New Roman" w:hAnsi="Times New Roman"/>
                <w:b/>
                <w:bCs/>
                <w:sz w:val="20"/>
                <w:szCs w:val="20"/>
              </w:rPr>
            </w:pPr>
          </w:p>
        </w:tc>
      </w:tr>
      <w:tr w:rsidR="009571B0" w:rsidRPr="009571B0" w:rsidTr="003841F3">
        <w:tc>
          <w:tcPr>
            <w:tcW w:w="2977" w:type="dxa"/>
          </w:tcPr>
          <w:p w:rsidR="009571B0" w:rsidRPr="009571B0" w:rsidRDefault="009571B0" w:rsidP="009571B0">
            <w:pPr>
              <w:spacing w:after="0" w:line="240" w:lineRule="auto"/>
              <w:jc w:val="both"/>
              <w:rPr>
                <w:rFonts w:ascii="Times New Roman" w:hAnsi="Times New Roman"/>
                <w:bCs/>
                <w:sz w:val="20"/>
                <w:szCs w:val="20"/>
              </w:rPr>
            </w:pPr>
            <w:r w:rsidRPr="009571B0">
              <w:rPr>
                <w:rFonts w:ascii="Times New Roman" w:hAnsi="Times New Roman"/>
                <w:bCs/>
                <w:sz w:val="20"/>
                <w:szCs w:val="20"/>
              </w:rPr>
              <w:t>Целекоксиб</w:t>
            </w:r>
          </w:p>
        </w:tc>
        <w:tc>
          <w:tcPr>
            <w:tcW w:w="2127" w:type="dxa"/>
          </w:tcPr>
          <w:p w:rsidR="009571B0" w:rsidRPr="009571B0" w:rsidRDefault="009571B0" w:rsidP="009571B0">
            <w:pPr>
              <w:spacing w:after="0" w:line="240" w:lineRule="auto"/>
              <w:jc w:val="center"/>
              <w:rPr>
                <w:rFonts w:ascii="Times New Roman" w:hAnsi="Times New Roman"/>
                <w:b/>
                <w:bCs/>
                <w:sz w:val="20"/>
                <w:szCs w:val="20"/>
              </w:rPr>
            </w:pPr>
          </w:p>
        </w:tc>
        <w:tc>
          <w:tcPr>
            <w:tcW w:w="2126" w:type="dxa"/>
          </w:tcPr>
          <w:p w:rsidR="009571B0" w:rsidRPr="009571B0" w:rsidRDefault="009571B0" w:rsidP="009571B0">
            <w:pPr>
              <w:spacing w:after="0" w:line="240" w:lineRule="auto"/>
              <w:jc w:val="center"/>
              <w:rPr>
                <w:rFonts w:ascii="Times New Roman" w:hAnsi="Times New Roman"/>
                <w:b/>
                <w:bCs/>
                <w:sz w:val="20"/>
                <w:szCs w:val="20"/>
              </w:rPr>
            </w:pPr>
          </w:p>
        </w:tc>
        <w:tc>
          <w:tcPr>
            <w:tcW w:w="2375" w:type="dxa"/>
          </w:tcPr>
          <w:p w:rsidR="009571B0" w:rsidRPr="009571B0" w:rsidRDefault="009571B0" w:rsidP="009571B0">
            <w:pPr>
              <w:spacing w:after="0" w:line="240" w:lineRule="auto"/>
              <w:jc w:val="center"/>
              <w:rPr>
                <w:rFonts w:ascii="Times New Roman" w:hAnsi="Times New Roman"/>
                <w:b/>
                <w:bCs/>
                <w:sz w:val="20"/>
                <w:szCs w:val="20"/>
              </w:rPr>
            </w:pPr>
          </w:p>
        </w:tc>
      </w:tr>
    </w:tbl>
    <w:p w:rsidR="009571B0" w:rsidRPr="009571B0" w:rsidRDefault="009571B0" w:rsidP="009571B0">
      <w:pPr>
        <w:spacing w:after="0" w:line="240" w:lineRule="auto"/>
        <w:jc w:val="both"/>
        <w:rPr>
          <w:rFonts w:ascii="Times New Roman" w:hAnsi="Times New Roman"/>
          <w:sz w:val="20"/>
          <w:szCs w:val="20"/>
        </w:rPr>
      </w:pPr>
      <w:r w:rsidRPr="009571B0">
        <w:rPr>
          <w:rFonts w:ascii="Times New Roman" w:hAnsi="Times New Roman"/>
          <w:sz w:val="20"/>
          <w:szCs w:val="20"/>
        </w:rPr>
        <w:t>Примечание: выраженность эффекта отметьте  символами от «+» до «++»</w:t>
      </w:r>
    </w:p>
    <w:p w:rsidR="009571B0" w:rsidRPr="009571B0" w:rsidRDefault="009571B0" w:rsidP="009571B0">
      <w:pPr>
        <w:pStyle w:val="a6"/>
        <w:spacing w:after="0" w:line="240" w:lineRule="auto"/>
        <w:ind w:left="0"/>
        <w:jc w:val="both"/>
        <w:rPr>
          <w:rFonts w:ascii="Times New Roman" w:hAnsi="Times New Roman"/>
          <w:b/>
          <w:sz w:val="20"/>
          <w:szCs w:val="20"/>
        </w:rPr>
      </w:pPr>
    </w:p>
    <w:p w:rsidR="00DB64B1" w:rsidRPr="009571B0" w:rsidRDefault="00DB64B1" w:rsidP="009571B0">
      <w:pPr>
        <w:spacing w:after="0" w:line="240" w:lineRule="auto"/>
        <w:ind w:firstLine="567"/>
        <w:rPr>
          <w:rFonts w:ascii="Times New Roman" w:hAnsi="Times New Roman"/>
          <w:b/>
          <w:sz w:val="20"/>
          <w:szCs w:val="20"/>
        </w:rPr>
      </w:pPr>
      <w:r w:rsidRPr="009571B0">
        <w:rPr>
          <w:rFonts w:ascii="Times New Roman" w:hAnsi="Times New Roman"/>
          <w:b/>
          <w:sz w:val="20"/>
          <w:szCs w:val="20"/>
        </w:rPr>
        <w:t>Уровень 3</w:t>
      </w:r>
    </w:p>
    <w:p w:rsidR="00DB64B1" w:rsidRPr="009571B0" w:rsidRDefault="00DB64B1" w:rsidP="009571B0">
      <w:pPr>
        <w:spacing w:after="0" w:line="240" w:lineRule="auto"/>
        <w:jc w:val="both"/>
        <w:rPr>
          <w:rFonts w:ascii="Times New Roman" w:hAnsi="Times New Roman"/>
          <w:b/>
          <w:spacing w:val="-6"/>
          <w:kern w:val="1"/>
          <w:sz w:val="20"/>
          <w:szCs w:val="20"/>
        </w:rPr>
      </w:pPr>
      <w:r w:rsidRPr="009571B0">
        <w:rPr>
          <w:rFonts w:ascii="Times New Roman" w:hAnsi="Times New Roman"/>
          <w:b/>
          <w:spacing w:val="-6"/>
          <w:kern w:val="1"/>
          <w:sz w:val="20"/>
          <w:szCs w:val="20"/>
        </w:rPr>
        <w:t>Задания на оценку принятия решений</w:t>
      </w:r>
    </w:p>
    <w:p w:rsidR="008C6744" w:rsidRPr="009571B0" w:rsidRDefault="008C6744" w:rsidP="009571B0">
      <w:pPr>
        <w:pStyle w:val="a6"/>
        <w:numPr>
          <w:ilvl w:val="0"/>
          <w:numId w:val="130"/>
        </w:numPr>
        <w:tabs>
          <w:tab w:val="left" w:pos="851"/>
        </w:tabs>
        <w:spacing w:after="0" w:line="240" w:lineRule="auto"/>
        <w:ind w:left="0" w:firstLine="567"/>
        <w:jc w:val="both"/>
        <w:rPr>
          <w:rFonts w:ascii="Times New Roman" w:hAnsi="Times New Roman"/>
          <w:sz w:val="20"/>
          <w:szCs w:val="20"/>
        </w:rPr>
      </w:pPr>
      <w:r w:rsidRPr="009571B0">
        <w:rPr>
          <w:rFonts w:ascii="Times New Roman" w:hAnsi="Times New Roman"/>
          <w:sz w:val="20"/>
          <w:szCs w:val="20"/>
        </w:rPr>
        <w:t>Больному с язвенной болезнью желудка, страдающему ревматоидным артритом, было назначено нестероидное противовоспалительное средство. В процессе лечения боли в суставах уменьшились, однако появились боли в эпигастрии и дегтеобразный стул. Какой препарат был назначен и с чем связаны возникшие осложнения? Какими лекарственными средствами можно уменьшить проявление данных осложнений?</w:t>
      </w:r>
    </w:p>
    <w:p w:rsidR="008C6744" w:rsidRPr="009571B0" w:rsidRDefault="008C6744" w:rsidP="009571B0">
      <w:pPr>
        <w:pStyle w:val="a6"/>
        <w:numPr>
          <w:ilvl w:val="0"/>
          <w:numId w:val="130"/>
        </w:numPr>
        <w:tabs>
          <w:tab w:val="left" w:pos="851"/>
        </w:tabs>
        <w:spacing w:after="0" w:line="240" w:lineRule="auto"/>
        <w:ind w:left="0" w:firstLine="567"/>
        <w:jc w:val="both"/>
        <w:rPr>
          <w:rFonts w:ascii="Times New Roman" w:hAnsi="Times New Roman"/>
          <w:sz w:val="20"/>
          <w:szCs w:val="20"/>
        </w:rPr>
      </w:pPr>
      <w:r w:rsidRPr="009571B0">
        <w:rPr>
          <w:rFonts w:ascii="Times New Roman" w:hAnsi="Times New Roman"/>
          <w:sz w:val="20"/>
          <w:szCs w:val="20"/>
        </w:rPr>
        <w:t>Больному, страдающему ревматоидным артритом, в комплексной терапии был назначен препарат с противовоспалительной активностью, который он принимал в течение длительного времени. Через некоторое время у него появились отеки, одутловатость лица, обострение язвенной болезни желудка. После обращения к врачу ему было назначено гормональное  лекарственное средство в виде внутримышечных инъекций. Какой препарат вызвал указанные осложнения? Какое лекарственное средство было назначено больному в инъекциях и с какой целью?</w:t>
      </w:r>
    </w:p>
    <w:p w:rsidR="009571B0" w:rsidRPr="009571B0" w:rsidRDefault="003841F3" w:rsidP="003841F3">
      <w:pPr>
        <w:tabs>
          <w:tab w:val="left" w:pos="0"/>
        </w:tabs>
        <w:spacing w:after="0" w:line="240" w:lineRule="auto"/>
        <w:ind w:firstLine="567"/>
        <w:jc w:val="both"/>
        <w:rPr>
          <w:rFonts w:ascii="Times New Roman" w:hAnsi="Times New Roman"/>
          <w:sz w:val="20"/>
          <w:szCs w:val="20"/>
        </w:rPr>
      </w:pPr>
      <w:r>
        <w:rPr>
          <w:rFonts w:ascii="Times New Roman" w:hAnsi="Times New Roman"/>
          <w:sz w:val="20"/>
          <w:szCs w:val="20"/>
        </w:rPr>
        <w:t xml:space="preserve">3. </w:t>
      </w:r>
      <w:r w:rsidR="009571B0" w:rsidRPr="009571B0">
        <w:rPr>
          <w:rFonts w:ascii="Times New Roman" w:hAnsi="Times New Roman"/>
          <w:sz w:val="20"/>
          <w:szCs w:val="20"/>
        </w:rPr>
        <w:t>Больной бронхиальной астмой для снижения температуры тела и уменьшения головной боли принял ненаркотический анальгетик, который спровоцировал приступ бронхоспазма. Какой препарат принял больной, причина бронхоспазма?</w:t>
      </w:r>
    </w:p>
    <w:p w:rsidR="009571B0" w:rsidRDefault="003841F3" w:rsidP="003841F3">
      <w:pPr>
        <w:tabs>
          <w:tab w:val="left" w:pos="0"/>
          <w:tab w:val="left" w:pos="1080"/>
        </w:tabs>
        <w:spacing w:after="0" w:line="240" w:lineRule="auto"/>
        <w:ind w:firstLine="567"/>
        <w:jc w:val="both"/>
        <w:rPr>
          <w:rFonts w:ascii="Times New Roman" w:hAnsi="Times New Roman"/>
          <w:sz w:val="20"/>
          <w:szCs w:val="20"/>
        </w:rPr>
      </w:pPr>
      <w:r w:rsidRPr="003841F3">
        <w:rPr>
          <w:rFonts w:ascii="Times New Roman" w:hAnsi="Times New Roman"/>
          <w:sz w:val="20"/>
          <w:szCs w:val="20"/>
        </w:rPr>
        <w:t xml:space="preserve">4. </w:t>
      </w:r>
      <w:r w:rsidR="009571B0" w:rsidRPr="003841F3">
        <w:rPr>
          <w:rFonts w:ascii="Times New Roman" w:hAnsi="Times New Roman"/>
          <w:sz w:val="20"/>
          <w:szCs w:val="20"/>
        </w:rPr>
        <w:t>Определите препараты: метамизол натрий, парацетамол, ацетилсалициловая кислота</w:t>
      </w:r>
    </w:p>
    <w:p w:rsidR="00F06274" w:rsidRPr="003841F3" w:rsidRDefault="00F06274" w:rsidP="003841F3">
      <w:pPr>
        <w:tabs>
          <w:tab w:val="left" w:pos="0"/>
          <w:tab w:val="left" w:pos="1080"/>
        </w:tabs>
        <w:spacing w:after="0" w:line="240" w:lineRule="auto"/>
        <w:ind w:firstLine="567"/>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063"/>
      </w:tblGrid>
      <w:tr w:rsidR="009571B0" w:rsidRPr="00F06274" w:rsidTr="009571B0">
        <w:tc>
          <w:tcPr>
            <w:tcW w:w="5508" w:type="dxa"/>
          </w:tcPr>
          <w:p w:rsidR="009571B0" w:rsidRPr="00F06274" w:rsidRDefault="009571B0" w:rsidP="003841F3">
            <w:pPr>
              <w:tabs>
                <w:tab w:val="left" w:pos="0"/>
                <w:tab w:val="left" w:pos="1080"/>
              </w:tabs>
              <w:spacing w:after="0" w:line="240" w:lineRule="auto"/>
              <w:ind w:firstLine="567"/>
              <w:jc w:val="both"/>
              <w:rPr>
                <w:rFonts w:ascii="Times New Roman" w:hAnsi="Times New Roman"/>
                <w:sz w:val="20"/>
                <w:szCs w:val="20"/>
              </w:rPr>
            </w:pPr>
            <w:r w:rsidRPr="00F06274">
              <w:rPr>
                <w:rFonts w:ascii="Times New Roman" w:hAnsi="Times New Roman"/>
                <w:sz w:val="20"/>
                <w:szCs w:val="20"/>
              </w:rPr>
              <w:t>Побочные эффекты</w:t>
            </w:r>
          </w:p>
        </w:tc>
        <w:tc>
          <w:tcPr>
            <w:tcW w:w="4063" w:type="dxa"/>
          </w:tcPr>
          <w:p w:rsidR="009571B0" w:rsidRPr="00F06274" w:rsidRDefault="009571B0" w:rsidP="003841F3">
            <w:pPr>
              <w:tabs>
                <w:tab w:val="left" w:pos="0"/>
                <w:tab w:val="left" w:pos="1080"/>
              </w:tabs>
              <w:spacing w:after="0" w:line="240" w:lineRule="auto"/>
              <w:ind w:firstLine="567"/>
              <w:jc w:val="both"/>
              <w:rPr>
                <w:rFonts w:ascii="Times New Roman" w:hAnsi="Times New Roman"/>
                <w:sz w:val="20"/>
                <w:szCs w:val="20"/>
              </w:rPr>
            </w:pPr>
            <w:r w:rsidRPr="00F06274">
              <w:rPr>
                <w:rFonts w:ascii="Times New Roman" w:hAnsi="Times New Roman"/>
                <w:sz w:val="20"/>
                <w:szCs w:val="20"/>
              </w:rPr>
              <w:t>Препараты</w:t>
            </w:r>
          </w:p>
        </w:tc>
      </w:tr>
      <w:tr w:rsidR="009571B0" w:rsidRPr="009571B0" w:rsidTr="009571B0">
        <w:tc>
          <w:tcPr>
            <w:tcW w:w="5508" w:type="dxa"/>
          </w:tcPr>
          <w:p w:rsidR="009571B0" w:rsidRPr="009571B0" w:rsidRDefault="009571B0" w:rsidP="005E763E">
            <w:pPr>
              <w:numPr>
                <w:ilvl w:val="0"/>
                <w:numId w:val="133"/>
              </w:numPr>
              <w:tabs>
                <w:tab w:val="clear" w:pos="1515"/>
                <w:tab w:val="left" w:pos="0"/>
                <w:tab w:val="left" w:pos="360"/>
                <w:tab w:val="left" w:pos="851"/>
              </w:tabs>
              <w:spacing w:after="0" w:line="240" w:lineRule="auto"/>
              <w:ind w:left="0" w:firstLine="567"/>
              <w:jc w:val="both"/>
              <w:rPr>
                <w:rFonts w:ascii="Times New Roman" w:hAnsi="Times New Roman"/>
                <w:sz w:val="20"/>
                <w:szCs w:val="20"/>
              </w:rPr>
            </w:pPr>
            <w:r w:rsidRPr="009571B0">
              <w:rPr>
                <w:rFonts w:ascii="Times New Roman" w:hAnsi="Times New Roman"/>
                <w:sz w:val="20"/>
                <w:szCs w:val="20"/>
              </w:rPr>
              <w:t>Аллергические реакции, метгемоглобинемия, нефротоксическое действие</w:t>
            </w:r>
          </w:p>
          <w:p w:rsidR="009571B0" w:rsidRPr="009571B0" w:rsidRDefault="009571B0" w:rsidP="005E763E">
            <w:pPr>
              <w:numPr>
                <w:ilvl w:val="0"/>
                <w:numId w:val="133"/>
              </w:numPr>
              <w:tabs>
                <w:tab w:val="clear" w:pos="1515"/>
                <w:tab w:val="left" w:pos="0"/>
                <w:tab w:val="left" w:pos="360"/>
                <w:tab w:val="left" w:pos="851"/>
              </w:tabs>
              <w:spacing w:after="0" w:line="240" w:lineRule="auto"/>
              <w:ind w:left="0" w:firstLine="567"/>
              <w:jc w:val="both"/>
              <w:rPr>
                <w:rFonts w:ascii="Times New Roman" w:hAnsi="Times New Roman"/>
                <w:sz w:val="20"/>
                <w:szCs w:val="20"/>
              </w:rPr>
            </w:pPr>
            <w:r w:rsidRPr="009571B0">
              <w:rPr>
                <w:rFonts w:ascii="Times New Roman" w:hAnsi="Times New Roman"/>
                <w:sz w:val="20"/>
                <w:szCs w:val="20"/>
              </w:rPr>
              <w:t>Диспепсические расстройства, обострение язвенной болезни, желудочные кровотечения, анемия, аллергические реакции, шум в ушах</w:t>
            </w:r>
          </w:p>
          <w:p w:rsidR="009571B0" w:rsidRPr="009571B0" w:rsidRDefault="009571B0" w:rsidP="005E763E">
            <w:pPr>
              <w:numPr>
                <w:ilvl w:val="0"/>
                <w:numId w:val="133"/>
              </w:numPr>
              <w:tabs>
                <w:tab w:val="clear" w:pos="1515"/>
                <w:tab w:val="left" w:pos="0"/>
                <w:tab w:val="left" w:pos="360"/>
                <w:tab w:val="left" w:pos="851"/>
              </w:tabs>
              <w:spacing w:after="0" w:line="240" w:lineRule="auto"/>
              <w:ind w:left="0" w:firstLine="567"/>
              <w:jc w:val="both"/>
              <w:rPr>
                <w:rFonts w:ascii="Times New Roman" w:hAnsi="Times New Roman"/>
                <w:sz w:val="20"/>
                <w:szCs w:val="20"/>
              </w:rPr>
            </w:pPr>
            <w:r w:rsidRPr="009571B0">
              <w:rPr>
                <w:rFonts w:ascii="Times New Roman" w:hAnsi="Times New Roman"/>
                <w:sz w:val="20"/>
                <w:szCs w:val="20"/>
              </w:rPr>
              <w:t>аллергические реакции, гранулоцитопения, отеки, возможны анафилактические реакции</w:t>
            </w:r>
          </w:p>
        </w:tc>
        <w:tc>
          <w:tcPr>
            <w:tcW w:w="4063" w:type="dxa"/>
          </w:tcPr>
          <w:p w:rsidR="009571B0" w:rsidRPr="009571B0" w:rsidRDefault="009571B0" w:rsidP="003841F3">
            <w:pPr>
              <w:tabs>
                <w:tab w:val="left" w:pos="0"/>
                <w:tab w:val="left" w:pos="1080"/>
              </w:tabs>
              <w:spacing w:after="0" w:line="240" w:lineRule="auto"/>
              <w:ind w:firstLine="567"/>
              <w:rPr>
                <w:rFonts w:ascii="Times New Roman" w:hAnsi="Times New Roman"/>
                <w:sz w:val="20"/>
                <w:szCs w:val="20"/>
              </w:rPr>
            </w:pPr>
          </w:p>
        </w:tc>
      </w:tr>
    </w:tbl>
    <w:p w:rsidR="008C6744" w:rsidRPr="009571B0" w:rsidRDefault="008C6744" w:rsidP="009571B0">
      <w:pPr>
        <w:pStyle w:val="a6"/>
        <w:spacing w:after="0" w:line="240" w:lineRule="auto"/>
        <w:ind w:left="0"/>
        <w:jc w:val="both"/>
        <w:rPr>
          <w:rFonts w:ascii="Times New Roman" w:hAnsi="Times New Roman"/>
          <w:sz w:val="20"/>
          <w:szCs w:val="20"/>
        </w:rPr>
      </w:pPr>
    </w:p>
    <w:p w:rsidR="00385C9F" w:rsidRDefault="00385C9F" w:rsidP="009571B0">
      <w:pPr>
        <w:spacing w:after="0" w:line="240" w:lineRule="auto"/>
        <w:ind w:firstLine="567"/>
        <w:jc w:val="both"/>
        <w:rPr>
          <w:rFonts w:ascii="Times New Roman" w:hAnsi="Times New Roman"/>
          <w:b/>
          <w:sz w:val="20"/>
          <w:szCs w:val="20"/>
        </w:rPr>
      </w:pPr>
      <w:r w:rsidRPr="009571B0">
        <w:rPr>
          <w:rFonts w:ascii="Times New Roman" w:hAnsi="Times New Roman"/>
          <w:b/>
          <w:bCs/>
          <w:sz w:val="20"/>
          <w:szCs w:val="20"/>
        </w:rPr>
        <w:t>Тема 6.4.</w:t>
      </w:r>
      <w:r w:rsidRPr="009571B0">
        <w:rPr>
          <w:rFonts w:ascii="Times New Roman" w:hAnsi="Times New Roman"/>
          <w:bCs/>
          <w:sz w:val="20"/>
          <w:szCs w:val="20"/>
        </w:rPr>
        <w:t xml:space="preserve"> </w:t>
      </w:r>
      <w:r w:rsidRPr="009571B0">
        <w:rPr>
          <w:rFonts w:ascii="Times New Roman" w:hAnsi="Times New Roman"/>
          <w:sz w:val="20"/>
          <w:szCs w:val="20"/>
        </w:rPr>
        <w:t xml:space="preserve">Молекулярная фармакология иммунотропных и противоаллергических средств </w:t>
      </w:r>
      <w:r w:rsidRPr="009571B0">
        <w:rPr>
          <w:rFonts w:ascii="Times New Roman" w:hAnsi="Times New Roman"/>
          <w:b/>
          <w:sz w:val="20"/>
          <w:szCs w:val="20"/>
        </w:rPr>
        <w:t>(ОПК-6,</w:t>
      </w:r>
      <w:r w:rsidRPr="00385C9F">
        <w:rPr>
          <w:rFonts w:ascii="Times New Roman" w:hAnsi="Times New Roman"/>
          <w:b/>
          <w:sz w:val="20"/>
          <w:szCs w:val="20"/>
        </w:rPr>
        <w:t xml:space="preserve"> ПК-13).</w:t>
      </w:r>
    </w:p>
    <w:p w:rsidR="00DB64B1" w:rsidRPr="00385C9F" w:rsidRDefault="00DB64B1" w:rsidP="00DB64B1">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B64B1" w:rsidRDefault="00DB64B1" w:rsidP="00DB64B1">
      <w:pPr>
        <w:spacing w:after="0" w:line="240" w:lineRule="auto"/>
        <w:rPr>
          <w:rFonts w:ascii="Times New Roman" w:hAnsi="Times New Roman"/>
          <w:b/>
          <w:color w:val="000000"/>
          <w:sz w:val="20"/>
          <w:szCs w:val="20"/>
        </w:rPr>
      </w:pPr>
      <w:r w:rsidRPr="00385C9F">
        <w:rPr>
          <w:rFonts w:ascii="Times New Roman" w:hAnsi="Times New Roman"/>
          <w:b/>
          <w:color w:val="000000"/>
          <w:sz w:val="20"/>
          <w:szCs w:val="20"/>
        </w:rPr>
        <w:t>Тесты:</w:t>
      </w:r>
    </w:p>
    <w:p w:rsidR="000C7A37" w:rsidRDefault="00F33788" w:rsidP="000C7A37">
      <w:pPr>
        <w:pStyle w:val="25"/>
        <w:spacing w:after="0" w:line="240" w:lineRule="auto"/>
        <w:ind w:firstLine="567"/>
        <w:rPr>
          <w:b/>
          <w:sz w:val="20"/>
          <w:szCs w:val="20"/>
        </w:rPr>
      </w:pPr>
      <w:r w:rsidRPr="00F33788">
        <w:rPr>
          <w:b/>
          <w:sz w:val="20"/>
          <w:szCs w:val="20"/>
        </w:rPr>
        <w:t>1</w:t>
      </w:r>
      <w:r w:rsidR="00166421" w:rsidRPr="00F33788">
        <w:rPr>
          <w:b/>
          <w:sz w:val="20"/>
          <w:szCs w:val="20"/>
        </w:rPr>
        <w:t>. Хлоропирамин:</w:t>
      </w:r>
      <w:r w:rsidR="000C7A37">
        <w:rPr>
          <w:b/>
          <w:sz w:val="20"/>
          <w:szCs w:val="20"/>
        </w:rPr>
        <w:t xml:space="preserve"> </w:t>
      </w:r>
    </w:p>
    <w:p w:rsidR="00166421" w:rsidRPr="00166421" w:rsidRDefault="00166421" w:rsidP="000C7A37">
      <w:pPr>
        <w:pStyle w:val="25"/>
        <w:spacing w:after="0" w:line="240" w:lineRule="auto"/>
        <w:ind w:firstLine="567"/>
        <w:rPr>
          <w:sz w:val="20"/>
          <w:szCs w:val="20"/>
        </w:rPr>
      </w:pPr>
      <w:r w:rsidRPr="00166421">
        <w:rPr>
          <w:sz w:val="20"/>
          <w:szCs w:val="20"/>
        </w:rPr>
        <w:t>А. Ослабляет способность гистамина повышать  тонус бронхов и кишечника</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Б. Не влияет на функции ЦНС</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В. Оказывает снотворный и седативные эффекты</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Г. Ослабляет способность гистамина повышать проницаемость капилляров</w:t>
      </w:r>
    </w:p>
    <w:p w:rsidR="000C7A37" w:rsidRDefault="00166421" w:rsidP="000C7A37">
      <w:pPr>
        <w:spacing w:after="0" w:line="240" w:lineRule="auto"/>
        <w:jc w:val="both"/>
        <w:rPr>
          <w:rFonts w:ascii="Times New Roman" w:hAnsi="Times New Roman"/>
          <w:sz w:val="20"/>
          <w:szCs w:val="20"/>
        </w:rPr>
      </w:pPr>
      <w:r w:rsidRPr="00166421">
        <w:rPr>
          <w:rFonts w:ascii="Times New Roman" w:hAnsi="Times New Roman"/>
          <w:sz w:val="20"/>
          <w:szCs w:val="20"/>
        </w:rPr>
        <w:t>Д. Ослабляет стимулирующее влияние гистамина на желудочную секрецию</w:t>
      </w:r>
      <w:r w:rsidR="000C7A37">
        <w:rPr>
          <w:rFonts w:ascii="Times New Roman" w:hAnsi="Times New Roman"/>
          <w:sz w:val="20"/>
          <w:szCs w:val="20"/>
        </w:rPr>
        <w:t xml:space="preserve">           </w:t>
      </w:r>
    </w:p>
    <w:p w:rsidR="000C7A37" w:rsidRPr="000C7A37" w:rsidRDefault="00F33788" w:rsidP="000C7A37">
      <w:pPr>
        <w:spacing w:after="0" w:line="240" w:lineRule="auto"/>
        <w:ind w:firstLine="567"/>
        <w:jc w:val="both"/>
        <w:rPr>
          <w:rFonts w:ascii="Times New Roman" w:hAnsi="Times New Roman"/>
          <w:b/>
          <w:sz w:val="20"/>
          <w:szCs w:val="20"/>
        </w:rPr>
      </w:pPr>
      <w:r w:rsidRPr="000C7A37">
        <w:rPr>
          <w:rFonts w:ascii="Times New Roman" w:hAnsi="Times New Roman"/>
          <w:b/>
          <w:sz w:val="20"/>
          <w:szCs w:val="20"/>
        </w:rPr>
        <w:t>2</w:t>
      </w:r>
      <w:r w:rsidR="00166421" w:rsidRPr="000C7A37">
        <w:rPr>
          <w:rFonts w:ascii="Times New Roman" w:hAnsi="Times New Roman"/>
          <w:b/>
          <w:sz w:val="20"/>
          <w:szCs w:val="20"/>
        </w:rPr>
        <w:t>. Для лечения легких аллергических реакций немедленного типа  (зуд, крапивница) применяют:</w:t>
      </w:r>
      <w:r w:rsidR="000C7A37" w:rsidRPr="000C7A37">
        <w:rPr>
          <w:rFonts w:ascii="Times New Roman" w:hAnsi="Times New Roman"/>
          <w:b/>
          <w:sz w:val="20"/>
          <w:szCs w:val="20"/>
        </w:rPr>
        <w:t xml:space="preserve"> </w:t>
      </w:r>
    </w:p>
    <w:p w:rsidR="00166421" w:rsidRPr="00166421" w:rsidRDefault="00166421" w:rsidP="000C7A37">
      <w:pPr>
        <w:pStyle w:val="25"/>
        <w:spacing w:after="0" w:line="240" w:lineRule="auto"/>
        <w:rPr>
          <w:sz w:val="20"/>
          <w:szCs w:val="20"/>
        </w:rPr>
      </w:pPr>
      <w:r w:rsidRPr="00166421">
        <w:rPr>
          <w:sz w:val="20"/>
          <w:szCs w:val="20"/>
        </w:rPr>
        <w:t>А. Дифенгидрамина  гидрохлорид</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Б. Прометазина гидрохлорид</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В. Эуфиллин</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Г. Мебгидролин</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Д. Хлоропирамин</w:t>
      </w:r>
    </w:p>
    <w:p w:rsidR="000C7A37" w:rsidRDefault="000C7A37" w:rsidP="000C7A37">
      <w:pPr>
        <w:spacing w:after="0" w:line="240" w:lineRule="auto"/>
        <w:ind w:firstLine="567"/>
        <w:rPr>
          <w:rFonts w:ascii="Times New Roman" w:hAnsi="Times New Roman"/>
          <w:b/>
          <w:sz w:val="20"/>
          <w:szCs w:val="20"/>
        </w:rPr>
      </w:pPr>
      <w:r w:rsidRPr="000C7A37">
        <w:rPr>
          <w:rFonts w:ascii="Times New Roman" w:hAnsi="Times New Roman"/>
          <w:sz w:val="20"/>
          <w:szCs w:val="20"/>
        </w:rPr>
        <w:t xml:space="preserve"> </w:t>
      </w:r>
      <w:r w:rsidR="00F33788" w:rsidRPr="000C7A37">
        <w:rPr>
          <w:rFonts w:ascii="Times New Roman" w:hAnsi="Times New Roman"/>
          <w:b/>
          <w:sz w:val="20"/>
          <w:szCs w:val="20"/>
        </w:rPr>
        <w:t>3</w:t>
      </w:r>
      <w:r w:rsidR="00166421" w:rsidRPr="000C7A37">
        <w:rPr>
          <w:rFonts w:ascii="Times New Roman" w:hAnsi="Times New Roman"/>
          <w:b/>
          <w:sz w:val="20"/>
          <w:szCs w:val="20"/>
        </w:rPr>
        <w:t>. Мебгидролин применяют при:</w:t>
      </w:r>
      <w:r>
        <w:rPr>
          <w:rFonts w:ascii="Times New Roman" w:hAnsi="Times New Roman"/>
          <w:b/>
          <w:sz w:val="20"/>
          <w:szCs w:val="20"/>
        </w:rPr>
        <w:t xml:space="preserve"> </w:t>
      </w:r>
    </w:p>
    <w:p w:rsidR="00166421" w:rsidRPr="00166421" w:rsidRDefault="00166421" w:rsidP="000C7A37">
      <w:pPr>
        <w:spacing w:after="0" w:line="240" w:lineRule="auto"/>
        <w:rPr>
          <w:rFonts w:ascii="Times New Roman" w:hAnsi="Times New Roman"/>
          <w:sz w:val="20"/>
          <w:szCs w:val="20"/>
        </w:rPr>
      </w:pPr>
      <w:r w:rsidRPr="00166421">
        <w:rPr>
          <w:rFonts w:ascii="Times New Roman" w:hAnsi="Times New Roman"/>
          <w:sz w:val="20"/>
          <w:szCs w:val="20"/>
        </w:rPr>
        <w:t>А. Крапивнице</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Б. Коллагенозах</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В. Ангионевротическом отеке</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Г. В качестве снотворного</w:t>
      </w:r>
    </w:p>
    <w:p w:rsidR="00166421" w:rsidRDefault="00166421" w:rsidP="000C7A37">
      <w:pPr>
        <w:pStyle w:val="31"/>
        <w:rPr>
          <w:b w:val="0"/>
        </w:rPr>
      </w:pPr>
      <w:r w:rsidRPr="00F33788">
        <w:rPr>
          <w:b w:val="0"/>
        </w:rPr>
        <w:t>Д. Иммунодефицитных состояниях</w:t>
      </w:r>
      <w:r w:rsidR="000C7A37">
        <w:rPr>
          <w:b w:val="0"/>
        </w:rPr>
        <w:t xml:space="preserve"> </w:t>
      </w:r>
    </w:p>
    <w:p w:rsidR="00166421" w:rsidRPr="00166421" w:rsidRDefault="00166421" w:rsidP="00F33788">
      <w:pPr>
        <w:spacing w:after="0" w:line="240" w:lineRule="auto"/>
        <w:jc w:val="both"/>
        <w:rPr>
          <w:rFonts w:ascii="Times New Roman" w:hAnsi="Times New Roman"/>
          <w:b/>
          <w:bCs/>
          <w:sz w:val="20"/>
          <w:szCs w:val="20"/>
        </w:rPr>
      </w:pPr>
      <w:r w:rsidRPr="00166421">
        <w:rPr>
          <w:rFonts w:ascii="Times New Roman" w:hAnsi="Times New Roman"/>
          <w:b/>
          <w:bCs/>
          <w:sz w:val="20"/>
          <w:szCs w:val="20"/>
        </w:rPr>
        <w:tab/>
      </w:r>
      <w:r w:rsidR="00F33788">
        <w:rPr>
          <w:rFonts w:ascii="Times New Roman" w:hAnsi="Times New Roman"/>
          <w:b/>
          <w:bCs/>
          <w:sz w:val="20"/>
          <w:szCs w:val="20"/>
        </w:rPr>
        <w:t>4</w:t>
      </w:r>
      <w:r w:rsidRPr="00166421">
        <w:rPr>
          <w:rFonts w:ascii="Times New Roman" w:hAnsi="Times New Roman"/>
          <w:b/>
          <w:bCs/>
          <w:sz w:val="20"/>
          <w:szCs w:val="20"/>
        </w:rPr>
        <w:t>. Какие эффекты гистамина устраняются  блокаторами гистаминовых  Н</w:t>
      </w:r>
      <w:r w:rsidRPr="00166421">
        <w:rPr>
          <w:rFonts w:ascii="Times New Roman" w:hAnsi="Times New Roman"/>
          <w:b/>
          <w:bCs/>
          <w:sz w:val="20"/>
          <w:szCs w:val="20"/>
          <w:vertAlign w:val="subscript"/>
        </w:rPr>
        <w:t>1</w:t>
      </w:r>
      <w:r w:rsidRPr="00166421">
        <w:rPr>
          <w:rFonts w:ascii="Times New Roman" w:hAnsi="Times New Roman"/>
          <w:b/>
          <w:bCs/>
          <w:sz w:val="20"/>
          <w:szCs w:val="20"/>
        </w:rPr>
        <w:t xml:space="preserve"> –рецепторов?</w:t>
      </w:r>
    </w:p>
    <w:p w:rsidR="00166421" w:rsidRPr="00166421" w:rsidRDefault="000C7A37" w:rsidP="00F33788">
      <w:pPr>
        <w:spacing w:after="0" w:line="240" w:lineRule="auto"/>
        <w:jc w:val="both"/>
        <w:rPr>
          <w:rFonts w:ascii="Times New Roman" w:hAnsi="Times New Roman"/>
          <w:sz w:val="20"/>
          <w:szCs w:val="20"/>
        </w:rPr>
      </w:pPr>
      <w:r>
        <w:rPr>
          <w:rFonts w:ascii="Times New Roman" w:hAnsi="Times New Roman"/>
          <w:sz w:val="20"/>
          <w:szCs w:val="20"/>
        </w:rPr>
        <w:t xml:space="preserve"> </w:t>
      </w:r>
      <w:r w:rsidR="00166421" w:rsidRPr="00166421">
        <w:rPr>
          <w:rFonts w:ascii="Times New Roman" w:hAnsi="Times New Roman"/>
          <w:sz w:val="20"/>
          <w:szCs w:val="20"/>
        </w:rPr>
        <w:t>А.  Усиление желудочной секреции</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Б. Повышение проницаемости  капилляров</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В. Увеличение силы сердечных сокращений</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Г. Снижение тонуса гладких мышц артерий</w:t>
      </w:r>
    </w:p>
    <w:p w:rsidR="00166421" w:rsidRPr="00166421" w:rsidRDefault="00166421" w:rsidP="00F33788">
      <w:pPr>
        <w:spacing w:after="0" w:line="240" w:lineRule="auto"/>
        <w:jc w:val="both"/>
        <w:rPr>
          <w:rFonts w:ascii="Times New Roman" w:hAnsi="Times New Roman"/>
          <w:sz w:val="20"/>
          <w:szCs w:val="20"/>
        </w:rPr>
      </w:pPr>
      <w:r w:rsidRPr="00166421">
        <w:rPr>
          <w:rFonts w:ascii="Times New Roman" w:hAnsi="Times New Roman"/>
          <w:sz w:val="20"/>
          <w:szCs w:val="20"/>
        </w:rPr>
        <w:t>Д. Повышение тонуса бронхов и кишечника</w:t>
      </w:r>
    </w:p>
    <w:p w:rsidR="00166421" w:rsidRPr="000C7A37" w:rsidRDefault="000C7A37" w:rsidP="000C7A37">
      <w:pPr>
        <w:spacing w:after="0" w:line="240" w:lineRule="auto"/>
        <w:jc w:val="both"/>
        <w:rPr>
          <w:rFonts w:ascii="Times New Roman" w:hAnsi="Times New Roman"/>
          <w:b/>
          <w:sz w:val="20"/>
          <w:szCs w:val="20"/>
        </w:rPr>
      </w:pPr>
      <w:r w:rsidRPr="000C7A37">
        <w:rPr>
          <w:rFonts w:ascii="Times New Roman" w:hAnsi="Times New Roman"/>
          <w:sz w:val="20"/>
          <w:szCs w:val="20"/>
        </w:rPr>
        <w:t xml:space="preserve"> </w:t>
      </w:r>
      <w:r w:rsidR="00166421" w:rsidRPr="000C7A37">
        <w:rPr>
          <w:rFonts w:ascii="Times New Roman" w:hAnsi="Times New Roman"/>
          <w:b/>
          <w:sz w:val="20"/>
          <w:szCs w:val="20"/>
        </w:rPr>
        <w:tab/>
      </w:r>
      <w:r w:rsidR="00F33788" w:rsidRPr="000C7A37">
        <w:rPr>
          <w:rFonts w:ascii="Times New Roman" w:hAnsi="Times New Roman"/>
          <w:b/>
          <w:sz w:val="20"/>
          <w:szCs w:val="20"/>
        </w:rPr>
        <w:t>5</w:t>
      </w:r>
      <w:r w:rsidR="00166421" w:rsidRPr="000C7A37">
        <w:rPr>
          <w:rFonts w:ascii="Times New Roman" w:hAnsi="Times New Roman"/>
          <w:b/>
          <w:sz w:val="20"/>
          <w:szCs w:val="20"/>
        </w:rPr>
        <w:t>. Дифенгидрамина  гидрохлорид применяют при:</w:t>
      </w:r>
    </w:p>
    <w:p w:rsidR="000C7A37" w:rsidRPr="00166421" w:rsidRDefault="000C7A37" w:rsidP="000C7A37">
      <w:pPr>
        <w:spacing w:after="0" w:line="240" w:lineRule="auto"/>
        <w:jc w:val="both"/>
        <w:rPr>
          <w:rFonts w:ascii="Times New Roman" w:hAnsi="Times New Roman"/>
          <w:sz w:val="20"/>
          <w:szCs w:val="20"/>
        </w:rPr>
      </w:pPr>
      <w:r w:rsidRPr="00166421">
        <w:rPr>
          <w:rFonts w:ascii="Times New Roman" w:hAnsi="Times New Roman"/>
          <w:sz w:val="20"/>
          <w:szCs w:val="20"/>
        </w:rPr>
        <w:t>А. Коллагенозах</w:t>
      </w:r>
    </w:p>
    <w:p w:rsidR="000C7A37" w:rsidRPr="00166421" w:rsidRDefault="000C7A37" w:rsidP="000C7A37">
      <w:pPr>
        <w:spacing w:after="0" w:line="240" w:lineRule="auto"/>
        <w:jc w:val="both"/>
        <w:rPr>
          <w:rFonts w:ascii="Times New Roman" w:hAnsi="Times New Roman"/>
          <w:sz w:val="20"/>
          <w:szCs w:val="20"/>
        </w:rPr>
      </w:pPr>
      <w:r w:rsidRPr="00166421">
        <w:rPr>
          <w:rFonts w:ascii="Times New Roman" w:hAnsi="Times New Roman"/>
          <w:sz w:val="20"/>
          <w:szCs w:val="20"/>
        </w:rPr>
        <w:t>Б. Крапивнице</w:t>
      </w:r>
    </w:p>
    <w:p w:rsidR="000C7A37" w:rsidRPr="00166421" w:rsidRDefault="000C7A37" w:rsidP="000C7A37">
      <w:pPr>
        <w:spacing w:after="0" w:line="240" w:lineRule="auto"/>
        <w:jc w:val="both"/>
        <w:rPr>
          <w:rFonts w:ascii="Times New Roman" w:hAnsi="Times New Roman"/>
          <w:sz w:val="20"/>
          <w:szCs w:val="20"/>
        </w:rPr>
      </w:pPr>
      <w:r w:rsidRPr="00166421">
        <w:rPr>
          <w:rFonts w:ascii="Times New Roman" w:hAnsi="Times New Roman"/>
          <w:sz w:val="20"/>
          <w:szCs w:val="20"/>
        </w:rPr>
        <w:t>В. Сенной лихорадке</w:t>
      </w:r>
    </w:p>
    <w:p w:rsidR="000C7A37" w:rsidRPr="00166421" w:rsidRDefault="000C7A37" w:rsidP="000C7A37">
      <w:pPr>
        <w:spacing w:after="0" w:line="240" w:lineRule="auto"/>
        <w:jc w:val="both"/>
        <w:rPr>
          <w:rFonts w:ascii="Times New Roman" w:hAnsi="Times New Roman"/>
          <w:sz w:val="20"/>
          <w:szCs w:val="20"/>
        </w:rPr>
      </w:pPr>
      <w:r w:rsidRPr="00166421">
        <w:rPr>
          <w:rFonts w:ascii="Times New Roman" w:hAnsi="Times New Roman"/>
          <w:sz w:val="20"/>
          <w:szCs w:val="20"/>
        </w:rPr>
        <w:t>Г. Ангионевротическом отеке</w:t>
      </w:r>
    </w:p>
    <w:p w:rsidR="000C7A37" w:rsidRPr="00166421" w:rsidRDefault="000C7A37" w:rsidP="000C7A37">
      <w:pPr>
        <w:spacing w:after="0" w:line="240" w:lineRule="auto"/>
        <w:jc w:val="both"/>
        <w:rPr>
          <w:rFonts w:ascii="Times New Roman" w:hAnsi="Times New Roman"/>
          <w:sz w:val="20"/>
          <w:szCs w:val="20"/>
        </w:rPr>
      </w:pPr>
      <w:r w:rsidRPr="00166421">
        <w:rPr>
          <w:rFonts w:ascii="Times New Roman" w:hAnsi="Times New Roman"/>
          <w:sz w:val="20"/>
          <w:szCs w:val="20"/>
        </w:rPr>
        <w:t>Д. В качестве снотворного</w:t>
      </w:r>
    </w:p>
    <w:p w:rsidR="000C7A37" w:rsidRDefault="000C7A37" w:rsidP="000C7A37">
      <w:pPr>
        <w:pStyle w:val="25"/>
        <w:spacing w:after="0" w:line="240" w:lineRule="auto"/>
        <w:rPr>
          <w:b/>
          <w:sz w:val="20"/>
          <w:szCs w:val="20"/>
        </w:rPr>
      </w:pPr>
      <w:r w:rsidRPr="00227E93">
        <w:rPr>
          <w:b/>
          <w:sz w:val="20"/>
          <w:szCs w:val="20"/>
        </w:rPr>
        <w:tab/>
        <w:t>6. Какие препараты не следует назначать лицам, работа которых требует быстрых и точных двигательных и психических реакций?</w:t>
      </w:r>
      <w:r>
        <w:rPr>
          <w:b/>
          <w:sz w:val="20"/>
          <w:szCs w:val="20"/>
        </w:rPr>
        <w:t xml:space="preserve"> </w:t>
      </w:r>
    </w:p>
    <w:p w:rsidR="000C7A37" w:rsidRPr="00227E93" w:rsidRDefault="000C7A37" w:rsidP="000C7A37">
      <w:pPr>
        <w:pStyle w:val="25"/>
        <w:spacing w:after="0" w:line="240" w:lineRule="auto"/>
        <w:rPr>
          <w:sz w:val="20"/>
          <w:szCs w:val="20"/>
        </w:rPr>
      </w:pPr>
      <w:r w:rsidRPr="00227E93">
        <w:rPr>
          <w:sz w:val="20"/>
          <w:szCs w:val="20"/>
        </w:rPr>
        <w:t xml:space="preserve">А. Прометазина гидрохлорид </w:t>
      </w:r>
    </w:p>
    <w:p w:rsidR="000C7A37" w:rsidRPr="00227E93" w:rsidRDefault="000C7A37" w:rsidP="000C7A37">
      <w:pPr>
        <w:spacing w:after="0" w:line="240" w:lineRule="auto"/>
        <w:jc w:val="both"/>
        <w:rPr>
          <w:rFonts w:ascii="Times New Roman" w:hAnsi="Times New Roman"/>
          <w:sz w:val="20"/>
          <w:szCs w:val="20"/>
        </w:rPr>
      </w:pPr>
      <w:r w:rsidRPr="00227E93">
        <w:rPr>
          <w:rFonts w:ascii="Times New Roman" w:hAnsi="Times New Roman"/>
          <w:sz w:val="20"/>
          <w:szCs w:val="20"/>
        </w:rPr>
        <w:t>Б. Дифенгидрамина  гидрохлорид</w:t>
      </w:r>
    </w:p>
    <w:p w:rsidR="000C7A37" w:rsidRPr="00227E93" w:rsidRDefault="000C7A37" w:rsidP="000C7A37">
      <w:pPr>
        <w:spacing w:after="0" w:line="240" w:lineRule="auto"/>
        <w:jc w:val="both"/>
        <w:rPr>
          <w:rFonts w:ascii="Times New Roman" w:hAnsi="Times New Roman"/>
          <w:sz w:val="20"/>
          <w:szCs w:val="20"/>
        </w:rPr>
      </w:pPr>
      <w:r w:rsidRPr="00227E93">
        <w:rPr>
          <w:rFonts w:ascii="Times New Roman" w:hAnsi="Times New Roman"/>
          <w:sz w:val="20"/>
          <w:szCs w:val="20"/>
        </w:rPr>
        <w:t xml:space="preserve">В. Мебгидролин </w:t>
      </w:r>
    </w:p>
    <w:p w:rsidR="000C7A37" w:rsidRPr="00227E93" w:rsidRDefault="000C7A37" w:rsidP="000C7A37">
      <w:pPr>
        <w:spacing w:after="0" w:line="240" w:lineRule="auto"/>
        <w:jc w:val="both"/>
        <w:rPr>
          <w:rFonts w:ascii="Times New Roman" w:hAnsi="Times New Roman"/>
          <w:sz w:val="20"/>
          <w:szCs w:val="20"/>
        </w:rPr>
      </w:pPr>
      <w:r w:rsidRPr="00227E93">
        <w:rPr>
          <w:rFonts w:ascii="Times New Roman" w:hAnsi="Times New Roman"/>
          <w:sz w:val="20"/>
          <w:szCs w:val="20"/>
        </w:rPr>
        <w:t>Г. Хлоропирамин</w:t>
      </w:r>
    </w:p>
    <w:p w:rsidR="000C7A37" w:rsidRPr="00227E93" w:rsidRDefault="000C7A37" w:rsidP="000C7A37">
      <w:pPr>
        <w:spacing w:after="0" w:line="240" w:lineRule="auto"/>
        <w:jc w:val="both"/>
        <w:rPr>
          <w:rFonts w:ascii="Times New Roman" w:hAnsi="Times New Roman"/>
          <w:sz w:val="20"/>
          <w:szCs w:val="20"/>
        </w:rPr>
      </w:pPr>
      <w:r w:rsidRPr="00227E93">
        <w:rPr>
          <w:rFonts w:ascii="Times New Roman" w:hAnsi="Times New Roman"/>
          <w:sz w:val="20"/>
          <w:szCs w:val="20"/>
        </w:rPr>
        <w:t>Д. Клемастин</w:t>
      </w:r>
    </w:p>
    <w:p w:rsidR="000C7A37" w:rsidRDefault="000C7A37" w:rsidP="000C7A37">
      <w:pPr>
        <w:spacing w:after="0" w:line="240" w:lineRule="auto"/>
        <w:jc w:val="both"/>
        <w:rPr>
          <w:rFonts w:ascii="Times New Roman" w:hAnsi="Times New Roman"/>
          <w:sz w:val="20"/>
          <w:szCs w:val="20"/>
        </w:rPr>
      </w:pPr>
      <w:r>
        <w:rPr>
          <w:rFonts w:ascii="Times New Roman" w:hAnsi="Times New Roman"/>
          <w:sz w:val="20"/>
          <w:szCs w:val="20"/>
        </w:rPr>
        <w:t xml:space="preserve"> </w:t>
      </w:r>
    </w:p>
    <w:p w:rsidR="00227E93" w:rsidRPr="00227E93" w:rsidRDefault="00227E93" w:rsidP="000C7A37">
      <w:pPr>
        <w:spacing w:after="0" w:line="240" w:lineRule="auto"/>
        <w:jc w:val="both"/>
        <w:rPr>
          <w:rFonts w:ascii="Times New Roman" w:hAnsi="Times New Roman"/>
          <w:b/>
          <w:color w:val="000000"/>
          <w:sz w:val="20"/>
          <w:szCs w:val="20"/>
        </w:rPr>
      </w:pPr>
      <w:r w:rsidRPr="00227E93">
        <w:rPr>
          <w:rFonts w:ascii="Times New Roman" w:hAnsi="Times New Roman"/>
          <w:b/>
          <w:color w:val="000000"/>
          <w:sz w:val="20"/>
          <w:szCs w:val="20"/>
        </w:rPr>
        <w:t>Письменный опрос:</w:t>
      </w:r>
    </w:p>
    <w:p w:rsidR="00227E93" w:rsidRPr="00227E93" w:rsidRDefault="00227E93" w:rsidP="005E763E">
      <w:pPr>
        <w:pStyle w:val="a6"/>
        <w:numPr>
          <w:ilvl w:val="0"/>
          <w:numId w:val="135"/>
        </w:numPr>
        <w:tabs>
          <w:tab w:val="left" w:pos="567"/>
          <w:tab w:val="left" w:pos="851"/>
        </w:tabs>
        <w:spacing w:after="0" w:line="240" w:lineRule="auto"/>
        <w:ind w:left="0" w:firstLine="567"/>
        <w:jc w:val="both"/>
        <w:rPr>
          <w:rFonts w:ascii="Times New Roman" w:hAnsi="Times New Roman"/>
          <w:color w:val="000000"/>
          <w:sz w:val="20"/>
          <w:szCs w:val="20"/>
        </w:rPr>
      </w:pPr>
      <w:r w:rsidRPr="00227E93">
        <w:rPr>
          <w:rFonts w:ascii="Times New Roman" w:hAnsi="Times New Roman"/>
          <w:bCs/>
          <w:sz w:val="20"/>
          <w:szCs w:val="20"/>
        </w:rPr>
        <w:t>Классификация иммуносупрессоров</w:t>
      </w:r>
    </w:p>
    <w:p w:rsidR="00227E93" w:rsidRPr="00227E93" w:rsidRDefault="00227E93" w:rsidP="005E763E">
      <w:pPr>
        <w:pStyle w:val="a6"/>
        <w:numPr>
          <w:ilvl w:val="0"/>
          <w:numId w:val="135"/>
        </w:numPr>
        <w:tabs>
          <w:tab w:val="left" w:pos="567"/>
          <w:tab w:val="left" w:pos="851"/>
        </w:tabs>
        <w:spacing w:after="0" w:line="240" w:lineRule="auto"/>
        <w:ind w:left="0" w:firstLine="567"/>
        <w:jc w:val="both"/>
        <w:rPr>
          <w:rFonts w:ascii="Times New Roman" w:hAnsi="Times New Roman"/>
          <w:color w:val="000000"/>
          <w:sz w:val="20"/>
          <w:szCs w:val="20"/>
        </w:rPr>
      </w:pPr>
      <w:r w:rsidRPr="00227E93">
        <w:rPr>
          <w:rFonts w:ascii="Times New Roman" w:hAnsi="Times New Roman"/>
          <w:bCs/>
          <w:sz w:val="20"/>
          <w:szCs w:val="20"/>
        </w:rPr>
        <w:t xml:space="preserve">Молекулярные механизмы действия </w:t>
      </w:r>
      <w:r w:rsidRPr="00227E93">
        <w:rPr>
          <w:rFonts w:ascii="Times New Roman" w:hAnsi="Times New Roman"/>
          <w:sz w:val="20"/>
          <w:szCs w:val="20"/>
        </w:rPr>
        <w:t>алкилирующих средств</w:t>
      </w:r>
      <w:r w:rsidRPr="00227E93">
        <w:rPr>
          <w:rFonts w:ascii="Times New Roman" w:hAnsi="Times New Roman"/>
          <w:bCs/>
          <w:sz w:val="20"/>
          <w:szCs w:val="20"/>
        </w:rPr>
        <w:t xml:space="preserve"> Показания к применению. Побочные эффекты</w:t>
      </w:r>
    </w:p>
    <w:p w:rsidR="00227E93" w:rsidRPr="00227E93" w:rsidRDefault="00227E93" w:rsidP="005E763E">
      <w:pPr>
        <w:pStyle w:val="a6"/>
        <w:numPr>
          <w:ilvl w:val="0"/>
          <w:numId w:val="135"/>
        </w:numPr>
        <w:tabs>
          <w:tab w:val="left" w:pos="567"/>
          <w:tab w:val="left" w:pos="851"/>
        </w:tabs>
        <w:spacing w:after="0" w:line="240" w:lineRule="auto"/>
        <w:ind w:left="0" w:firstLine="567"/>
        <w:jc w:val="both"/>
        <w:rPr>
          <w:rFonts w:ascii="Times New Roman" w:hAnsi="Times New Roman"/>
          <w:color w:val="000000"/>
          <w:sz w:val="20"/>
          <w:szCs w:val="20"/>
        </w:rPr>
      </w:pPr>
      <w:r w:rsidRPr="00227E93">
        <w:rPr>
          <w:rFonts w:ascii="Times New Roman" w:hAnsi="Times New Roman"/>
          <w:bCs/>
          <w:sz w:val="20"/>
          <w:szCs w:val="20"/>
        </w:rPr>
        <w:t xml:space="preserve">Молекулярные механизмы действия </w:t>
      </w:r>
      <w:r w:rsidRPr="00227E93">
        <w:rPr>
          <w:rFonts w:ascii="Times New Roman" w:hAnsi="Times New Roman"/>
          <w:sz w:val="20"/>
          <w:szCs w:val="20"/>
        </w:rPr>
        <w:t>антиметаболитов</w:t>
      </w:r>
      <w:r w:rsidRPr="00227E93">
        <w:rPr>
          <w:rFonts w:ascii="Times New Roman" w:hAnsi="Times New Roman"/>
          <w:bCs/>
          <w:sz w:val="20"/>
          <w:szCs w:val="20"/>
        </w:rPr>
        <w:t>. Показания к применению. Побочные эффекты</w:t>
      </w:r>
    </w:p>
    <w:p w:rsidR="00227E93" w:rsidRPr="00227E93" w:rsidRDefault="00227E93" w:rsidP="005E763E">
      <w:pPr>
        <w:pStyle w:val="a6"/>
        <w:numPr>
          <w:ilvl w:val="0"/>
          <w:numId w:val="135"/>
        </w:numPr>
        <w:tabs>
          <w:tab w:val="left" w:pos="567"/>
          <w:tab w:val="left" w:pos="851"/>
        </w:tabs>
        <w:spacing w:after="0" w:line="240" w:lineRule="auto"/>
        <w:ind w:left="0" w:firstLine="567"/>
        <w:jc w:val="both"/>
        <w:rPr>
          <w:rFonts w:ascii="Times New Roman" w:hAnsi="Times New Roman"/>
          <w:color w:val="000000"/>
          <w:sz w:val="20"/>
          <w:szCs w:val="20"/>
        </w:rPr>
      </w:pPr>
      <w:r w:rsidRPr="00227E93">
        <w:rPr>
          <w:rFonts w:ascii="Times New Roman" w:hAnsi="Times New Roman"/>
          <w:bCs/>
          <w:sz w:val="20"/>
          <w:szCs w:val="20"/>
        </w:rPr>
        <w:t>Молекулярные механизмы иммуносупрессивного действия глюкокортикоидов. Показания к применению. Побочные эффекты</w:t>
      </w:r>
    </w:p>
    <w:p w:rsidR="00227E93" w:rsidRPr="00227E93" w:rsidRDefault="00227E93" w:rsidP="005E763E">
      <w:pPr>
        <w:pStyle w:val="a6"/>
        <w:numPr>
          <w:ilvl w:val="0"/>
          <w:numId w:val="135"/>
        </w:numPr>
        <w:tabs>
          <w:tab w:val="left" w:pos="567"/>
          <w:tab w:val="left" w:pos="851"/>
        </w:tabs>
        <w:spacing w:after="0" w:line="240" w:lineRule="auto"/>
        <w:ind w:left="0" w:firstLine="567"/>
        <w:jc w:val="both"/>
        <w:rPr>
          <w:rFonts w:ascii="Times New Roman" w:hAnsi="Times New Roman"/>
          <w:color w:val="000000"/>
          <w:sz w:val="20"/>
          <w:szCs w:val="20"/>
        </w:rPr>
      </w:pPr>
      <w:r w:rsidRPr="00227E93">
        <w:rPr>
          <w:rFonts w:ascii="Times New Roman" w:hAnsi="Times New Roman"/>
          <w:bCs/>
          <w:sz w:val="20"/>
          <w:szCs w:val="20"/>
        </w:rPr>
        <w:t>Молекулярные механизмы селективных ингибиторов синтеза и действия цитокинов. Показания к применению. Побочные эффекты</w:t>
      </w:r>
    </w:p>
    <w:p w:rsidR="00227E93" w:rsidRPr="00227E93" w:rsidRDefault="00227E93" w:rsidP="005E763E">
      <w:pPr>
        <w:pStyle w:val="a6"/>
        <w:numPr>
          <w:ilvl w:val="0"/>
          <w:numId w:val="135"/>
        </w:numPr>
        <w:shd w:val="clear" w:color="auto" w:fill="FFFFFF"/>
        <w:tabs>
          <w:tab w:val="left" w:pos="216"/>
          <w:tab w:val="left" w:pos="851"/>
        </w:tabs>
        <w:spacing w:after="0" w:line="240" w:lineRule="auto"/>
        <w:ind w:left="0" w:firstLine="567"/>
        <w:rPr>
          <w:rFonts w:ascii="Times New Roman" w:hAnsi="Times New Roman"/>
          <w:sz w:val="20"/>
          <w:szCs w:val="20"/>
        </w:rPr>
      </w:pPr>
      <w:r w:rsidRPr="00227E93">
        <w:rPr>
          <w:rFonts w:ascii="Times New Roman" w:hAnsi="Times New Roman"/>
          <w:bCs/>
          <w:sz w:val="20"/>
          <w:szCs w:val="20"/>
        </w:rPr>
        <w:t>Фармакологические особенности колониестимулирующих факторов</w:t>
      </w:r>
    </w:p>
    <w:p w:rsidR="00227E93" w:rsidRPr="00227E93" w:rsidRDefault="00227E93" w:rsidP="00227E93">
      <w:pPr>
        <w:pStyle w:val="a6"/>
        <w:tabs>
          <w:tab w:val="left" w:pos="567"/>
        </w:tabs>
        <w:spacing w:after="0" w:line="240" w:lineRule="auto"/>
        <w:ind w:left="0"/>
        <w:jc w:val="both"/>
        <w:rPr>
          <w:rFonts w:ascii="Times New Roman" w:hAnsi="Times New Roman"/>
          <w:color w:val="000000"/>
          <w:sz w:val="20"/>
          <w:szCs w:val="20"/>
        </w:rPr>
      </w:pPr>
    </w:p>
    <w:p w:rsidR="00227E93" w:rsidRPr="00227E93" w:rsidRDefault="00227E93" w:rsidP="00227E93">
      <w:pPr>
        <w:shd w:val="clear" w:color="auto" w:fill="FFFFFF"/>
        <w:tabs>
          <w:tab w:val="left" w:pos="216"/>
        </w:tabs>
        <w:spacing w:after="0" w:line="240" w:lineRule="auto"/>
        <w:rPr>
          <w:rFonts w:ascii="Times New Roman" w:hAnsi="Times New Roman"/>
          <w:b/>
          <w:sz w:val="20"/>
          <w:szCs w:val="20"/>
        </w:rPr>
      </w:pPr>
      <w:r w:rsidRPr="00227E93">
        <w:rPr>
          <w:rFonts w:ascii="Times New Roman" w:hAnsi="Times New Roman"/>
          <w:b/>
          <w:sz w:val="20"/>
          <w:szCs w:val="20"/>
        </w:rPr>
        <w:t>Реферативные сообщения:</w:t>
      </w:r>
    </w:p>
    <w:p w:rsidR="00227E93" w:rsidRPr="00227E93" w:rsidRDefault="00227E93" w:rsidP="005E763E">
      <w:pPr>
        <w:pStyle w:val="25"/>
        <w:numPr>
          <w:ilvl w:val="0"/>
          <w:numId w:val="136"/>
        </w:numPr>
        <w:tabs>
          <w:tab w:val="left" w:pos="851"/>
        </w:tabs>
        <w:spacing w:after="0" w:line="240" w:lineRule="auto"/>
        <w:ind w:left="0" w:firstLine="567"/>
        <w:jc w:val="both"/>
        <w:rPr>
          <w:bCs/>
          <w:sz w:val="20"/>
          <w:szCs w:val="20"/>
        </w:rPr>
      </w:pPr>
      <w:r w:rsidRPr="00227E93">
        <w:rPr>
          <w:bCs/>
          <w:sz w:val="20"/>
          <w:szCs w:val="20"/>
        </w:rPr>
        <w:t>Общие представления об иммунитете и иммунотропных средствах</w:t>
      </w:r>
    </w:p>
    <w:p w:rsidR="00227E93" w:rsidRPr="00227E93" w:rsidRDefault="00227E93" w:rsidP="005E763E">
      <w:pPr>
        <w:pStyle w:val="25"/>
        <w:numPr>
          <w:ilvl w:val="0"/>
          <w:numId w:val="136"/>
        </w:numPr>
        <w:tabs>
          <w:tab w:val="left" w:pos="851"/>
        </w:tabs>
        <w:spacing w:after="0" w:line="240" w:lineRule="auto"/>
        <w:ind w:left="0" w:firstLine="567"/>
        <w:jc w:val="both"/>
        <w:rPr>
          <w:bCs/>
          <w:sz w:val="20"/>
          <w:szCs w:val="20"/>
        </w:rPr>
      </w:pPr>
      <w:r w:rsidRPr="00227E93">
        <w:rPr>
          <w:bCs/>
          <w:sz w:val="20"/>
          <w:szCs w:val="20"/>
        </w:rPr>
        <w:t>Препараты антител</w:t>
      </w:r>
    </w:p>
    <w:p w:rsidR="00227E93" w:rsidRPr="00227E93" w:rsidRDefault="00227E93" w:rsidP="005E763E">
      <w:pPr>
        <w:pStyle w:val="25"/>
        <w:numPr>
          <w:ilvl w:val="0"/>
          <w:numId w:val="136"/>
        </w:numPr>
        <w:tabs>
          <w:tab w:val="left" w:pos="851"/>
        </w:tabs>
        <w:spacing w:after="0" w:line="240" w:lineRule="auto"/>
        <w:ind w:left="0" w:firstLine="567"/>
        <w:jc w:val="both"/>
        <w:rPr>
          <w:bCs/>
          <w:sz w:val="20"/>
          <w:szCs w:val="20"/>
        </w:rPr>
      </w:pPr>
      <w:r w:rsidRPr="00227E93">
        <w:rPr>
          <w:bCs/>
          <w:sz w:val="20"/>
          <w:szCs w:val="20"/>
        </w:rPr>
        <w:t>Селективные ингибиторы синтеза и действия цитокинов</w:t>
      </w:r>
    </w:p>
    <w:p w:rsidR="00227E93" w:rsidRPr="00227E93" w:rsidRDefault="00227E93" w:rsidP="005E763E">
      <w:pPr>
        <w:pStyle w:val="25"/>
        <w:numPr>
          <w:ilvl w:val="0"/>
          <w:numId w:val="136"/>
        </w:numPr>
        <w:tabs>
          <w:tab w:val="left" w:pos="851"/>
        </w:tabs>
        <w:spacing w:after="0" w:line="240" w:lineRule="auto"/>
        <w:ind w:left="0" w:firstLine="567"/>
        <w:jc w:val="both"/>
        <w:rPr>
          <w:bCs/>
          <w:sz w:val="20"/>
          <w:szCs w:val="20"/>
        </w:rPr>
      </w:pPr>
      <w:r w:rsidRPr="00227E93">
        <w:rPr>
          <w:bCs/>
          <w:sz w:val="20"/>
          <w:szCs w:val="20"/>
        </w:rPr>
        <w:t>Полипептидные стимуляторы эндогенного происхождения</w:t>
      </w:r>
    </w:p>
    <w:p w:rsidR="00227E93" w:rsidRPr="00227E93" w:rsidRDefault="00227E93" w:rsidP="005E763E">
      <w:pPr>
        <w:pStyle w:val="a6"/>
        <w:numPr>
          <w:ilvl w:val="0"/>
          <w:numId w:val="136"/>
        </w:numPr>
        <w:tabs>
          <w:tab w:val="center" w:pos="851"/>
        </w:tabs>
        <w:spacing w:after="0" w:line="240" w:lineRule="auto"/>
        <w:ind w:left="0" w:firstLine="567"/>
        <w:rPr>
          <w:rFonts w:ascii="Times New Roman" w:hAnsi="Times New Roman"/>
          <w:sz w:val="20"/>
          <w:szCs w:val="20"/>
        </w:rPr>
      </w:pPr>
      <w:r w:rsidRPr="00227E93">
        <w:rPr>
          <w:rFonts w:ascii="Times New Roman" w:hAnsi="Times New Roman"/>
          <w:bCs/>
          <w:sz w:val="20"/>
          <w:szCs w:val="20"/>
        </w:rPr>
        <w:t>Препараты микробного происхождения и их аналоги</w:t>
      </w:r>
    </w:p>
    <w:p w:rsidR="00227E93" w:rsidRPr="00227E93" w:rsidRDefault="00227E93" w:rsidP="005E763E">
      <w:pPr>
        <w:pStyle w:val="25"/>
        <w:numPr>
          <w:ilvl w:val="0"/>
          <w:numId w:val="136"/>
        </w:numPr>
        <w:tabs>
          <w:tab w:val="left" w:pos="851"/>
        </w:tabs>
        <w:spacing w:after="0" w:line="240" w:lineRule="auto"/>
        <w:ind w:left="0" w:firstLine="567"/>
        <w:jc w:val="both"/>
        <w:rPr>
          <w:bCs/>
          <w:sz w:val="20"/>
          <w:szCs w:val="20"/>
        </w:rPr>
      </w:pPr>
      <w:r w:rsidRPr="00227E93">
        <w:rPr>
          <w:bCs/>
          <w:sz w:val="20"/>
          <w:szCs w:val="20"/>
        </w:rPr>
        <w:t>Интерфероны и индукторы интерферона</w:t>
      </w:r>
    </w:p>
    <w:p w:rsidR="00227E93" w:rsidRPr="00227E93" w:rsidRDefault="00227E93" w:rsidP="00227E93">
      <w:pPr>
        <w:tabs>
          <w:tab w:val="left" w:pos="2556"/>
          <w:tab w:val="center" w:pos="4819"/>
        </w:tabs>
        <w:spacing w:after="0" w:line="240" w:lineRule="auto"/>
        <w:rPr>
          <w:rFonts w:ascii="Times New Roman" w:hAnsi="Times New Roman"/>
          <w:b/>
          <w:sz w:val="20"/>
          <w:szCs w:val="20"/>
        </w:rPr>
      </w:pPr>
    </w:p>
    <w:p w:rsidR="00227E93" w:rsidRPr="00227E93" w:rsidRDefault="00227E93" w:rsidP="00227E93">
      <w:pPr>
        <w:tabs>
          <w:tab w:val="left" w:pos="2556"/>
          <w:tab w:val="center" w:pos="4819"/>
        </w:tabs>
        <w:spacing w:after="0" w:line="240" w:lineRule="auto"/>
        <w:rPr>
          <w:rFonts w:ascii="Times New Roman" w:hAnsi="Times New Roman"/>
          <w:b/>
          <w:sz w:val="20"/>
          <w:szCs w:val="20"/>
        </w:rPr>
      </w:pPr>
      <w:r w:rsidRPr="00227E93">
        <w:rPr>
          <w:rFonts w:ascii="Times New Roman" w:hAnsi="Times New Roman"/>
          <w:b/>
          <w:sz w:val="20"/>
          <w:szCs w:val="20"/>
        </w:rPr>
        <w:t>Индивидуальное собеседование:</w:t>
      </w:r>
    </w:p>
    <w:p w:rsidR="00227E93" w:rsidRPr="00227E93" w:rsidRDefault="00227E93" w:rsidP="005E763E">
      <w:pPr>
        <w:pStyle w:val="a6"/>
        <w:numPr>
          <w:ilvl w:val="0"/>
          <w:numId w:val="134"/>
        </w:numPr>
        <w:tabs>
          <w:tab w:val="left" w:pos="851"/>
          <w:tab w:val="center" w:pos="4819"/>
        </w:tabs>
        <w:spacing w:after="0" w:line="240" w:lineRule="auto"/>
        <w:ind w:left="0" w:firstLine="567"/>
        <w:rPr>
          <w:rFonts w:ascii="Times New Roman" w:hAnsi="Times New Roman"/>
          <w:sz w:val="20"/>
          <w:szCs w:val="20"/>
        </w:rPr>
      </w:pPr>
      <w:r w:rsidRPr="00227E93">
        <w:rPr>
          <w:rFonts w:ascii="Times New Roman" w:hAnsi="Times New Roman"/>
          <w:bCs/>
          <w:sz w:val="20"/>
          <w:szCs w:val="20"/>
        </w:rPr>
        <w:t>Классификация иммуностимуляторов</w:t>
      </w:r>
    </w:p>
    <w:p w:rsidR="00227E93" w:rsidRPr="00227E93" w:rsidRDefault="00227E93" w:rsidP="005E763E">
      <w:pPr>
        <w:pStyle w:val="a6"/>
        <w:numPr>
          <w:ilvl w:val="0"/>
          <w:numId w:val="134"/>
        </w:numPr>
        <w:tabs>
          <w:tab w:val="left" w:pos="851"/>
          <w:tab w:val="center" w:pos="4819"/>
        </w:tabs>
        <w:spacing w:after="0" w:line="240" w:lineRule="auto"/>
        <w:ind w:left="0" w:firstLine="567"/>
        <w:rPr>
          <w:rFonts w:ascii="Times New Roman" w:hAnsi="Times New Roman"/>
          <w:sz w:val="20"/>
          <w:szCs w:val="20"/>
        </w:rPr>
      </w:pPr>
      <w:r w:rsidRPr="00227E93">
        <w:rPr>
          <w:rFonts w:ascii="Times New Roman" w:hAnsi="Times New Roman"/>
          <w:bCs/>
          <w:sz w:val="20"/>
          <w:szCs w:val="20"/>
        </w:rPr>
        <w:t>Фармакологические особенности интерлейкинов</w:t>
      </w:r>
    </w:p>
    <w:p w:rsidR="00227E93" w:rsidRPr="00227E93" w:rsidRDefault="00227E93" w:rsidP="005E763E">
      <w:pPr>
        <w:pStyle w:val="a6"/>
        <w:numPr>
          <w:ilvl w:val="0"/>
          <w:numId w:val="134"/>
        </w:numPr>
        <w:tabs>
          <w:tab w:val="left" w:pos="851"/>
          <w:tab w:val="center" w:pos="4819"/>
        </w:tabs>
        <w:spacing w:after="0" w:line="240" w:lineRule="auto"/>
        <w:ind w:left="0" w:firstLine="567"/>
        <w:rPr>
          <w:rFonts w:ascii="Times New Roman" w:hAnsi="Times New Roman"/>
          <w:sz w:val="20"/>
          <w:szCs w:val="20"/>
        </w:rPr>
      </w:pPr>
      <w:r w:rsidRPr="00227E93">
        <w:rPr>
          <w:rFonts w:ascii="Times New Roman" w:hAnsi="Times New Roman"/>
          <w:bCs/>
          <w:sz w:val="20"/>
          <w:szCs w:val="20"/>
        </w:rPr>
        <w:t xml:space="preserve"> Классификация антигистаминных препаратов по поколениям</w:t>
      </w:r>
    </w:p>
    <w:p w:rsidR="00227E93" w:rsidRPr="00227E93" w:rsidRDefault="00227E93" w:rsidP="005E763E">
      <w:pPr>
        <w:pStyle w:val="a6"/>
        <w:numPr>
          <w:ilvl w:val="0"/>
          <w:numId w:val="134"/>
        </w:numPr>
        <w:tabs>
          <w:tab w:val="left" w:pos="851"/>
          <w:tab w:val="center" w:pos="4819"/>
        </w:tabs>
        <w:spacing w:after="0" w:line="240" w:lineRule="auto"/>
        <w:ind w:left="0" w:firstLine="567"/>
        <w:rPr>
          <w:rFonts w:ascii="Times New Roman" w:hAnsi="Times New Roman"/>
          <w:sz w:val="20"/>
          <w:szCs w:val="20"/>
        </w:rPr>
      </w:pPr>
      <w:r w:rsidRPr="00227E93">
        <w:rPr>
          <w:rFonts w:ascii="Times New Roman" w:hAnsi="Times New Roman"/>
          <w:bCs/>
          <w:sz w:val="20"/>
          <w:szCs w:val="20"/>
        </w:rPr>
        <w:t>Молекулярные механизмы действия антигистаминных препаратов. Показания к применению. Побочные эффекты</w:t>
      </w:r>
    </w:p>
    <w:p w:rsidR="00227E93" w:rsidRPr="00227E93" w:rsidRDefault="00227E93" w:rsidP="005E763E">
      <w:pPr>
        <w:pStyle w:val="25"/>
        <w:numPr>
          <w:ilvl w:val="0"/>
          <w:numId w:val="134"/>
        </w:numPr>
        <w:tabs>
          <w:tab w:val="left" w:pos="-142"/>
          <w:tab w:val="left" w:pos="851"/>
        </w:tabs>
        <w:spacing w:after="0" w:line="240" w:lineRule="auto"/>
        <w:ind w:left="0" w:firstLine="567"/>
        <w:jc w:val="both"/>
        <w:rPr>
          <w:bCs/>
          <w:sz w:val="20"/>
          <w:szCs w:val="20"/>
        </w:rPr>
      </w:pPr>
      <w:r w:rsidRPr="00227E93">
        <w:rPr>
          <w:bCs/>
          <w:sz w:val="20"/>
          <w:szCs w:val="20"/>
        </w:rPr>
        <w:t>Стабилизаторы мембран тучных клеток. Молекулярные механизмы действия. Показания к применению. Побочные эффекты. Препараты.</w:t>
      </w:r>
    </w:p>
    <w:p w:rsidR="00227E93" w:rsidRPr="00227E93" w:rsidRDefault="00227E93" w:rsidP="005E763E">
      <w:pPr>
        <w:pStyle w:val="25"/>
        <w:numPr>
          <w:ilvl w:val="0"/>
          <w:numId w:val="134"/>
        </w:numPr>
        <w:tabs>
          <w:tab w:val="left" w:pos="-142"/>
          <w:tab w:val="left" w:pos="851"/>
        </w:tabs>
        <w:spacing w:after="0" w:line="240" w:lineRule="auto"/>
        <w:ind w:left="0" w:firstLine="567"/>
        <w:jc w:val="both"/>
        <w:rPr>
          <w:bCs/>
          <w:sz w:val="20"/>
          <w:szCs w:val="20"/>
        </w:rPr>
      </w:pPr>
      <w:r w:rsidRPr="00227E93">
        <w:rPr>
          <w:bCs/>
          <w:sz w:val="20"/>
          <w:szCs w:val="20"/>
        </w:rPr>
        <w:t>Глюкокортикоиды в качестве противоаллергических средств. Молекулярные механизмы действия. Показания к применению. Побочные эффекты. Препараты.</w:t>
      </w:r>
    </w:p>
    <w:p w:rsidR="00227E93" w:rsidRDefault="00227E93" w:rsidP="00227E93">
      <w:pPr>
        <w:spacing w:after="0" w:line="240" w:lineRule="auto"/>
        <w:jc w:val="both"/>
        <w:rPr>
          <w:rFonts w:ascii="Times New Roman" w:hAnsi="Times New Roman"/>
          <w:b/>
          <w:sz w:val="20"/>
          <w:szCs w:val="20"/>
        </w:rPr>
      </w:pPr>
    </w:p>
    <w:p w:rsidR="00227E93" w:rsidRPr="00227E93" w:rsidRDefault="00227E93" w:rsidP="00227E93">
      <w:pPr>
        <w:tabs>
          <w:tab w:val="left" w:pos="2556"/>
          <w:tab w:val="center" w:pos="4819"/>
        </w:tabs>
        <w:spacing w:after="0" w:line="240" w:lineRule="auto"/>
        <w:ind w:firstLine="567"/>
        <w:rPr>
          <w:rFonts w:ascii="Times New Roman" w:hAnsi="Times New Roman"/>
          <w:b/>
          <w:sz w:val="20"/>
          <w:szCs w:val="20"/>
        </w:rPr>
      </w:pPr>
      <w:r w:rsidRPr="00227E93">
        <w:rPr>
          <w:rFonts w:ascii="Times New Roman" w:hAnsi="Times New Roman"/>
          <w:b/>
          <w:sz w:val="20"/>
          <w:szCs w:val="20"/>
        </w:rPr>
        <w:t>Уровень 2</w:t>
      </w:r>
    </w:p>
    <w:p w:rsidR="00227E93" w:rsidRPr="00227E93" w:rsidRDefault="00227E93" w:rsidP="00227E93">
      <w:pPr>
        <w:spacing w:after="0" w:line="240" w:lineRule="auto"/>
        <w:jc w:val="both"/>
        <w:rPr>
          <w:rFonts w:ascii="Times New Roman" w:hAnsi="Times New Roman"/>
          <w:b/>
          <w:color w:val="000000"/>
          <w:sz w:val="20"/>
          <w:szCs w:val="20"/>
        </w:rPr>
      </w:pPr>
      <w:r w:rsidRPr="00227E93">
        <w:rPr>
          <w:rFonts w:ascii="Times New Roman" w:hAnsi="Times New Roman"/>
          <w:b/>
          <w:color w:val="000000"/>
          <w:sz w:val="20"/>
          <w:szCs w:val="20"/>
        </w:rPr>
        <w:t>Ситуационные задачи</w:t>
      </w:r>
    </w:p>
    <w:p w:rsidR="00227E93" w:rsidRPr="007147E8" w:rsidRDefault="000C7A37" w:rsidP="000C7A37">
      <w:pPr>
        <w:spacing w:after="0" w:line="240" w:lineRule="auto"/>
        <w:ind w:firstLine="567"/>
        <w:jc w:val="both"/>
        <w:rPr>
          <w:rFonts w:ascii="Times New Roman" w:hAnsi="Times New Roman"/>
          <w:sz w:val="20"/>
          <w:szCs w:val="20"/>
        </w:rPr>
      </w:pPr>
      <w:r w:rsidRPr="007147E8">
        <w:rPr>
          <w:rFonts w:ascii="Times New Roman" w:hAnsi="Times New Roman"/>
          <w:sz w:val="20"/>
          <w:szCs w:val="20"/>
        </w:rPr>
        <w:t>1</w:t>
      </w:r>
      <w:r w:rsidR="00227E93" w:rsidRPr="007147E8">
        <w:rPr>
          <w:rFonts w:ascii="Times New Roman" w:hAnsi="Times New Roman"/>
          <w:sz w:val="20"/>
          <w:szCs w:val="20"/>
        </w:rPr>
        <w:t xml:space="preserve">. Дайте сравнительную характеристику средств, стабилизирующих мембраны тучных клеток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701"/>
        <w:gridCol w:w="1701"/>
        <w:gridCol w:w="1383"/>
      </w:tblGrid>
      <w:tr w:rsidR="00227E93" w:rsidRPr="00227E93" w:rsidTr="000C7A37">
        <w:tc>
          <w:tcPr>
            <w:tcW w:w="4678" w:type="dxa"/>
          </w:tcPr>
          <w:p w:rsidR="00227E93" w:rsidRPr="00227E93" w:rsidRDefault="00227E93" w:rsidP="00870CE9">
            <w:pPr>
              <w:spacing w:after="0" w:line="240" w:lineRule="auto"/>
              <w:jc w:val="center"/>
              <w:rPr>
                <w:rFonts w:ascii="Times New Roman" w:hAnsi="Times New Roman"/>
                <w:sz w:val="20"/>
                <w:szCs w:val="20"/>
              </w:rPr>
            </w:pPr>
            <w:r w:rsidRPr="00227E93">
              <w:rPr>
                <w:rFonts w:ascii="Times New Roman" w:hAnsi="Times New Roman"/>
                <w:sz w:val="20"/>
                <w:szCs w:val="20"/>
              </w:rPr>
              <w:t>Параметры сравнения</w:t>
            </w:r>
          </w:p>
        </w:tc>
        <w:tc>
          <w:tcPr>
            <w:tcW w:w="1701" w:type="dxa"/>
          </w:tcPr>
          <w:p w:rsidR="00227E93" w:rsidRPr="00227E93" w:rsidRDefault="00227E93" w:rsidP="00870CE9">
            <w:pPr>
              <w:spacing w:after="0" w:line="240" w:lineRule="auto"/>
              <w:jc w:val="center"/>
              <w:rPr>
                <w:rFonts w:ascii="Times New Roman" w:hAnsi="Times New Roman"/>
                <w:sz w:val="20"/>
                <w:szCs w:val="20"/>
              </w:rPr>
            </w:pPr>
            <w:r w:rsidRPr="00227E93">
              <w:rPr>
                <w:rFonts w:ascii="Times New Roman" w:hAnsi="Times New Roman"/>
                <w:sz w:val="20"/>
                <w:szCs w:val="20"/>
              </w:rPr>
              <w:t>Кромоглициевая кислота</w:t>
            </w:r>
          </w:p>
        </w:tc>
        <w:tc>
          <w:tcPr>
            <w:tcW w:w="1701" w:type="dxa"/>
          </w:tcPr>
          <w:p w:rsidR="00227E93" w:rsidRPr="00227E93" w:rsidRDefault="00227E93" w:rsidP="00870CE9">
            <w:pPr>
              <w:spacing w:after="0" w:line="240" w:lineRule="auto"/>
              <w:jc w:val="center"/>
              <w:rPr>
                <w:rFonts w:ascii="Times New Roman" w:hAnsi="Times New Roman"/>
                <w:sz w:val="20"/>
                <w:szCs w:val="20"/>
              </w:rPr>
            </w:pPr>
            <w:r w:rsidRPr="00227E93">
              <w:rPr>
                <w:rFonts w:ascii="Times New Roman" w:hAnsi="Times New Roman"/>
                <w:sz w:val="20"/>
                <w:szCs w:val="20"/>
              </w:rPr>
              <w:t>Недокромил</w:t>
            </w:r>
          </w:p>
        </w:tc>
        <w:tc>
          <w:tcPr>
            <w:tcW w:w="1383" w:type="dxa"/>
          </w:tcPr>
          <w:p w:rsidR="00227E93" w:rsidRPr="00227E93" w:rsidRDefault="00227E93" w:rsidP="00870CE9">
            <w:pPr>
              <w:spacing w:after="0" w:line="240" w:lineRule="auto"/>
              <w:jc w:val="center"/>
              <w:rPr>
                <w:rFonts w:ascii="Times New Roman" w:hAnsi="Times New Roman"/>
                <w:sz w:val="20"/>
                <w:szCs w:val="20"/>
              </w:rPr>
            </w:pPr>
            <w:r w:rsidRPr="00227E93">
              <w:rPr>
                <w:rFonts w:ascii="Times New Roman" w:hAnsi="Times New Roman"/>
                <w:sz w:val="20"/>
                <w:szCs w:val="20"/>
              </w:rPr>
              <w:t>Кетотифен</w:t>
            </w:r>
          </w:p>
        </w:tc>
      </w:tr>
      <w:tr w:rsidR="00227E93" w:rsidRPr="00227E93" w:rsidTr="000C7A37">
        <w:tc>
          <w:tcPr>
            <w:tcW w:w="4678" w:type="dxa"/>
          </w:tcPr>
          <w:p w:rsidR="00227E93" w:rsidRPr="00227E93" w:rsidRDefault="00227E93" w:rsidP="00870CE9">
            <w:pPr>
              <w:spacing w:after="0" w:line="240" w:lineRule="auto"/>
              <w:jc w:val="both"/>
              <w:rPr>
                <w:rFonts w:ascii="Times New Roman" w:hAnsi="Times New Roman"/>
                <w:sz w:val="20"/>
                <w:szCs w:val="20"/>
              </w:rPr>
            </w:pPr>
            <w:r w:rsidRPr="00227E93">
              <w:rPr>
                <w:rFonts w:ascii="Times New Roman" w:hAnsi="Times New Roman"/>
                <w:sz w:val="20"/>
                <w:szCs w:val="20"/>
              </w:rPr>
              <w:t>Фармакокинетические свойства:</w:t>
            </w:r>
          </w:p>
          <w:p w:rsidR="00227E93" w:rsidRPr="00227E93" w:rsidRDefault="00227E93" w:rsidP="00870CE9">
            <w:pPr>
              <w:spacing w:after="0" w:line="240" w:lineRule="auto"/>
              <w:jc w:val="both"/>
              <w:rPr>
                <w:rFonts w:ascii="Times New Roman" w:hAnsi="Times New Roman"/>
                <w:sz w:val="20"/>
                <w:szCs w:val="20"/>
              </w:rPr>
            </w:pPr>
            <w:r w:rsidRPr="00227E93">
              <w:rPr>
                <w:rFonts w:ascii="Times New Roman" w:hAnsi="Times New Roman"/>
                <w:sz w:val="20"/>
                <w:szCs w:val="20"/>
              </w:rPr>
              <w:t>-</w:t>
            </w:r>
            <w:r w:rsidR="007147E8">
              <w:rPr>
                <w:rFonts w:ascii="Times New Roman" w:hAnsi="Times New Roman"/>
                <w:sz w:val="20"/>
                <w:szCs w:val="20"/>
              </w:rPr>
              <w:t xml:space="preserve"> </w:t>
            </w:r>
            <w:r w:rsidRPr="00227E93">
              <w:rPr>
                <w:rFonts w:ascii="Times New Roman" w:hAnsi="Times New Roman"/>
                <w:sz w:val="20"/>
                <w:szCs w:val="20"/>
              </w:rPr>
              <w:t>путь введения</w:t>
            </w:r>
          </w:p>
          <w:p w:rsidR="00227E93" w:rsidRPr="00227E93" w:rsidRDefault="00227E93" w:rsidP="00870CE9">
            <w:pPr>
              <w:spacing w:after="0" w:line="240" w:lineRule="auto"/>
              <w:jc w:val="both"/>
              <w:rPr>
                <w:rFonts w:ascii="Times New Roman" w:hAnsi="Times New Roman"/>
                <w:sz w:val="20"/>
                <w:szCs w:val="20"/>
              </w:rPr>
            </w:pPr>
            <w:r w:rsidRPr="00227E93">
              <w:rPr>
                <w:rFonts w:ascii="Times New Roman" w:hAnsi="Times New Roman"/>
                <w:sz w:val="20"/>
                <w:szCs w:val="20"/>
              </w:rPr>
              <w:t>-</w:t>
            </w:r>
            <w:r w:rsidR="007147E8">
              <w:rPr>
                <w:rFonts w:ascii="Times New Roman" w:hAnsi="Times New Roman"/>
                <w:sz w:val="20"/>
                <w:szCs w:val="20"/>
              </w:rPr>
              <w:t xml:space="preserve"> </w:t>
            </w:r>
            <w:r w:rsidRPr="00227E93">
              <w:rPr>
                <w:rFonts w:ascii="Times New Roman" w:hAnsi="Times New Roman"/>
                <w:sz w:val="20"/>
                <w:szCs w:val="20"/>
              </w:rPr>
              <w:t>кратность приема в сутки</w:t>
            </w:r>
          </w:p>
        </w:tc>
        <w:tc>
          <w:tcPr>
            <w:tcW w:w="1701" w:type="dxa"/>
          </w:tcPr>
          <w:p w:rsidR="00227E93" w:rsidRPr="00227E93" w:rsidRDefault="00227E93" w:rsidP="00870CE9">
            <w:pPr>
              <w:spacing w:after="0" w:line="240" w:lineRule="auto"/>
              <w:jc w:val="both"/>
              <w:rPr>
                <w:rFonts w:ascii="Times New Roman" w:hAnsi="Times New Roman"/>
                <w:sz w:val="20"/>
                <w:szCs w:val="20"/>
              </w:rPr>
            </w:pPr>
          </w:p>
        </w:tc>
        <w:tc>
          <w:tcPr>
            <w:tcW w:w="1701" w:type="dxa"/>
          </w:tcPr>
          <w:p w:rsidR="00227E93" w:rsidRPr="00227E93" w:rsidRDefault="00227E93" w:rsidP="00870CE9">
            <w:pPr>
              <w:spacing w:after="0" w:line="240" w:lineRule="auto"/>
              <w:jc w:val="both"/>
              <w:rPr>
                <w:rFonts w:ascii="Times New Roman" w:hAnsi="Times New Roman"/>
                <w:sz w:val="20"/>
                <w:szCs w:val="20"/>
              </w:rPr>
            </w:pPr>
          </w:p>
        </w:tc>
        <w:tc>
          <w:tcPr>
            <w:tcW w:w="1383" w:type="dxa"/>
          </w:tcPr>
          <w:p w:rsidR="00227E93" w:rsidRPr="00227E93" w:rsidRDefault="00227E93" w:rsidP="00870CE9">
            <w:pPr>
              <w:spacing w:after="0" w:line="240" w:lineRule="auto"/>
              <w:jc w:val="both"/>
              <w:rPr>
                <w:rFonts w:ascii="Times New Roman" w:hAnsi="Times New Roman"/>
                <w:sz w:val="20"/>
                <w:szCs w:val="20"/>
              </w:rPr>
            </w:pPr>
          </w:p>
        </w:tc>
      </w:tr>
      <w:tr w:rsidR="00227E93" w:rsidRPr="00227E93" w:rsidTr="000C7A37">
        <w:tc>
          <w:tcPr>
            <w:tcW w:w="4678" w:type="dxa"/>
          </w:tcPr>
          <w:p w:rsidR="00227E93" w:rsidRPr="00227E93" w:rsidRDefault="00227E93" w:rsidP="00870CE9">
            <w:pPr>
              <w:spacing w:after="0" w:line="240" w:lineRule="auto"/>
              <w:jc w:val="both"/>
              <w:rPr>
                <w:rFonts w:ascii="Times New Roman" w:hAnsi="Times New Roman"/>
                <w:sz w:val="20"/>
                <w:szCs w:val="20"/>
              </w:rPr>
            </w:pPr>
            <w:r w:rsidRPr="00227E93">
              <w:rPr>
                <w:rFonts w:ascii="Times New Roman" w:hAnsi="Times New Roman"/>
                <w:sz w:val="20"/>
                <w:szCs w:val="20"/>
              </w:rPr>
              <w:t>Показания к применению:</w:t>
            </w:r>
          </w:p>
          <w:p w:rsidR="00227E93" w:rsidRPr="00227E93" w:rsidRDefault="00227E93" w:rsidP="00870CE9">
            <w:pPr>
              <w:spacing w:after="0" w:line="240" w:lineRule="auto"/>
              <w:jc w:val="both"/>
              <w:rPr>
                <w:rFonts w:ascii="Times New Roman" w:hAnsi="Times New Roman"/>
                <w:sz w:val="20"/>
                <w:szCs w:val="20"/>
              </w:rPr>
            </w:pPr>
            <w:r w:rsidRPr="00227E93">
              <w:rPr>
                <w:rFonts w:ascii="Times New Roman" w:hAnsi="Times New Roman"/>
                <w:sz w:val="20"/>
                <w:szCs w:val="20"/>
              </w:rPr>
              <w:t>-</w:t>
            </w:r>
            <w:r w:rsidR="007147E8">
              <w:rPr>
                <w:rFonts w:ascii="Times New Roman" w:hAnsi="Times New Roman"/>
                <w:sz w:val="20"/>
                <w:szCs w:val="20"/>
              </w:rPr>
              <w:t xml:space="preserve"> </w:t>
            </w:r>
            <w:r w:rsidRPr="00227E93">
              <w:rPr>
                <w:rFonts w:ascii="Times New Roman" w:hAnsi="Times New Roman"/>
                <w:sz w:val="20"/>
                <w:szCs w:val="20"/>
              </w:rPr>
              <w:t>профилактика бронхоспазма</w:t>
            </w:r>
          </w:p>
          <w:p w:rsidR="00227E93" w:rsidRPr="00227E93" w:rsidRDefault="00227E93" w:rsidP="00870CE9">
            <w:pPr>
              <w:spacing w:after="0" w:line="240" w:lineRule="auto"/>
              <w:jc w:val="both"/>
              <w:rPr>
                <w:rFonts w:ascii="Times New Roman" w:hAnsi="Times New Roman"/>
                <w:sz w:val="20"/>
                <w:szCs w:val="20"/>
              </w:rPr>
            </w:pPr>
            <w:r w:rsidRPr="00227E93">
              <w:rPr>
                <w:rFonts w:ascii="Times New Roman" w:hAnsi="Times New Roman"/>
                <w:sz w:val="20"/>
                <w:szCs w:val="20"/>
              </w:rPr>
              <w:t>-</w:t>
            </w:r>
            <w:r w:rsidR="007147E8">
              <w:rPr>
                <w:rFonts w:ascii="Times New Roman" w:hAnsi="Times New Roman"/>
                <w:sz w:val="20"/>
                <w:szCs w:val="20"/>
              </w:rPr>
              <w:t xml:space="preserve"> </w:t>
            </w:r>
            <w:r w:rsidRPr="00227E93">
              <w:rPr>
                <w:rFonts w:ascii="Times New Roman" w:hAnsi="Times New Roman"/>
                <w:sz w:val="20"/>
                <w:szCs w:val="20"/>
              </w:rPr>
              <w:t>аллергический ринит и конъюнктивит</w:t>
            </w:r>
          </w:p>
        </w:tc>
        <w:tc>
          <w:tcPr>
            <w:tcW w:w="1701" w:type="dxa"/>
          </w:tcPr>
          <w:p w:rsidR="00227E93" w:rsidRPr="00227E93" w:rsidRDefault="00227E93" w:rsidP="00870CE9">
            <w:pPr>
              <w:spacing w:after="0" w:line="240" w:lineRule="auto"/>
              <w:jc w:val="both"/>
              <w:rPr>
                <w:rFonts w:ascii="Times New Roman" w:hAnsi="Times New Roman"/>
                <w:sz w:val="20"/>
                <w:szCs w:val="20"/>
              </w:rPr>
            </w:pPr>
          </w:p>
        </w:tc>
        <w:tc>
          <w:tcPr>
            <w:tcW w:w="1701" w:type="dxa"/>
          </w:tcPr>
          <w:p w:rsidR="00227E93" w:rsidRPr="00227E93" w:rsidRDefault="00227E93" w:rsidP="00870CE9">
            <w:pPr>
              <w:spacing w:after="0" w:line="240" w:lineRule="auto"/>
              <w:jc w:val="both"/>
              <w:rPr>
                <w:rFonts w:ascii="Times New Roman" w:hAnsi="Times New Roman"/>
                <w:sz w:val="20"/>
                <w:szCs w:val="20"/>
              </w:rPr>
            </w:pPr>
          </w:p>
        </w:tc>
        <w:tc>
          <w:tcPr>
            <w:tcW w:w="1383" w:type="dxa"/>
          </w:tcPr>
          <w:p w:rsidR="00227E93" w:rsidRPr="00227E93" w:rsidRDefault="00227E93" w:rsidP="00870CE9">
            <w:pPr>
              <w:spacing w:after="0" w:line="240" w:lineRule="auto"/>
              <w:jc w:val="both"/>
              <w:rPr>
                <w:rFonts w:ascii="Times New Roman" w:hAnsi="Times New Roman"/>
                <w:sz w:val="20"/>
                <w:szCs w:val="20"/>
              </w:rPr>
            </w:pPr>
          </w:p>
        </w:tc>
      </w:tr>
      <w:tr w:rsidR="00227E93" w:rsidRPr="00227E93" w:rsidTr="000C7A37">
        <w:tc>
          <w:tcPr>
            <w:tcW w:w="4678" w:type="dxa"/>
          </w:tcPr>
          <w:p w:rsidR="00227E93" w:rsidRPr="00227E93" w:rsidRDefault="00227E93" w:rsidP="00870CE9">
            <w:pPr>
              <w:spacing w:after="0" w:line="240" w:lineRule="auto"/>
              <w:jc w:val="both"/>
              <w:rPr>
                <w:rFonts w:ascii="Times New Roman" w:hAnsi="Times New Roman"/>
                <w:sz w:val="20"/>
                <w:szCs w:val="20"/>
              </w:rPr>
            </w:pPr>
            <w:r w:rsidRPr="00227E93">
              <w:rPr>
                <w:rFonts w:ascii="Times New Roman" w:hAnsi="Times New Roman"/>
                <w:sz w:val="20"/>
                <w:szCs w:val="20"/>
              </w:rPr>
              <w:t>Блокада гистаминовых Н</w:t>
            </w:r>
            <w:r w:rsidRPr="00227E93">
              <w:rPr>
                <w:rFonts w:ascii="Times New Roman" w:hAnsi="Times New Roman"/>
                <w:sz w:val="20"/>
                <w:szCs w:val="20"/>
                <w:vertAlign w:val="subscript"/>
              </w:rPr>
              <w:t>1</w:t>
            </w:r>
            <w:r w:rsidRPr="00227E93">
              <w:rPr>
                <w:rFonts w:ascii="Times New Roman" w:hAnsi="Times New Roman"/>
                <w:sz w:val="20"/>
                <w:szCs w:val="20"/>
              </w:rPr>
              <w:t>-рецепторов</w:t>
            </w:r>
          </w:p>
          <w:p w:rsidR="00227E93" w:rsidRPr="00227E93" w:rsidRDefault="00227E93" w:rsidP="00870CE9">
            <w:pPr>
              <w:spacing w:after="0" w:line="240" w:lineRule="auto"/>
              <w:jc w:val="both"/>
              <w:rPr>
                <w:rFonts w:ascii="Times New Roman" w:hAnsi="Times New Roman"/>
                <w:sz w:val="20"/>
                <w:szCs w:val="20"/>
              </w:rPr>
            </w:pPr>
            <w:r w:rsidRPr="00227E93">
              <w:rPr>
                <w:rFonts w:ascii="Times New Roman" w:hAnsi="Times New Roman"/>
                <w:sz w:val="20"/>
                <w:szCs w:val="20"/>
              </w:rPr>
              <w:t>Седативное действие</w:t>
            </w:r>
          </w:p>
        </w:tc>
        <w:tc>
          <w:tcPr>
            <w:tcW w:w="1701" w:type="dxa"/>
          </w:tcPr>
          <w:p w:rsidR="00227E93" w:rsidRPr="00227E93" w:rsidRDefault="00227E93" w:rsidP="00870CE9">
            <w:pPr>
              <w:spacing w:after="0" w:line="240" w:lineRule="auto"/>
              <w:jc w:val="both"/>
              <w:rPr>
                <w:rFonts w:ascii="Times New Roman" w:hAnsi="Times New Roman"/>
                <w:sz w:val="20"/>
                <w:szCs w:val="20"/>
              </w:rPr>
            </w:pPr>
          </w:p>
        </w:tc>
        <w:tc>
          <w:tcPr>
            <w:tcW w:w="1701" w:type="dxa"/>
          </w:tcPr>
          <w:p w:rsidR="00227E93" w:rsidRPr="00227E93" w:rsidRDefault="00227E93" w:rsidP="00870CE9">
            <w:pPr>
              <w:spacing w:after="0" w:line="240" w:lineRule="auto"/>
              <w:jc w:val="both"/>
              <w:rPr>
                <w:rFonts w:ascii="Times New Roman" w:hAnsi="Times New Roman"/>
                <w:sz w:val="20"/>
                <w:szCs w:val="20"/>
              </w:rPr>
            </w:pPr>
          </w:p>
        </w:tc>
        <w:tc>
          <w:tcPr>
            <w:tcW w:w="1383" w:type="dxa"/>
          </w:tcPr>
          <w:p w:rsidR="00227E93" w:rsidRPr="00227E93" w:rsidRDefault="00227E93" w:rsidP="00870CE9">
            <w:pPr>
              <w:spacing w:after="0" w:line="240" w:lineRule="auto"/>
              <w:jc w:val="both"/>
              <w:rPr>
                <w:rFonts w:ascii="Times New Roman" w:hAnsi="Times New Roman"/>
                <w:sz w:val="20"/>
                <w:szCs w:val="20"/>
              </w:rPr>
            </w:pPr>
          </w:p>
        </w:tc>
      </w:tr>
    </w:tbl>
    <w:p w:rsidR="00227E93" w:rsidRPr="00227E93" w:rsidRDefault="00227E93" w:rsidP="00227E93">
      <w:pPr>
        <w:spacing w:after="0" w:line="240" w:lineRule="auto"/>
        <w:ind w:firstLine="720"/>
        <w:jc w:val="both"/>
        <w:rPr>
          <w:rFonts w:ascii="Times New Roman" w:hAnsi="Times New Roman"/>
          <w:sz w:val="20"/>
          <w:szCs w:val="20"/>
        </w:rPr>
      </w:pPr>
      <w:r w:rsidRPr="00227E93">
        <w:rPr>
          <w:rFonts w:ascii="Times New Roman" w:hAnsi="Times New Roman"/>
          <w:sz w:val="20"/>
          <w:szCs w:val="20"/>
        </w:rPr>
        <w:t>Примечание: наличие эффекта обозначьте символом «+»</w:t>
      </w:r>
    </w:p>
    <w:p w:rsidR="00227E93" w:rsidRPr="00227E93" w:rsidRDefault="000C7A37" w:rsidP="007147E8">
      <w:pPr>
        <w:spacing w:after="0" w:line="240" w:lineRule="auto"/>
        <w:ind w:firstLine="567"/>
        <w:jc w:val="both"/>
        <w:rPr>
          <w:rFonts w:ascii="Times New Roman" w:hAnsi="Times New Roman"/>
          <w:sz w:val="20"/>
          <w:szCs w:val="20"/>
        </w:rPr>
      </w:pPr>
      <w:r w:rsidRPr="007147E8">
        <w:rPr>
          <w:rFonts w:ascii="Times New Roman" w:hAnsi="Times New Roman"/>
          <w:sz w:val="20"/>
          <w:szCs w:val="20"/>
        </w:rPr>
        <w:t>2</w:t>
      </w:r>
      <w:r w:rsidR="00227E93" w:rsidRPr="007147E8">
        <w:rPr>
          <w:rFonts w:ascii="Times New Roman" w:hAnsi="Times New Roman"/>
          <w:sz w:val="20"/>
          <w:szCs w:val="20"/>
        </w:rPr>
        <w:t>. Выпишите из приведенного списка антигистаминные средства с выраженным психоседативным</w:t>
      </w:r>
      <w:r w:rsidR="00227E93" w:rsidRPr="00227E93">
        <w:rPr>
          <w:rFonts w:ascii="Times New Roman" w:hAnsi="Times New Roman"/>
          <w:sz w:val="20"/>
          <w:szCs w:val="20"/>
        </w:rPr>
        <w:t xml:space="preserve"> действием</w:t>
      </w:r>
      <w:r w:rsidR="007147E8">
        <w:rPr>
          <w:rFonts w:ascii="Times New Roman" w:hAnsi="Times New Roman"/>
          <w:sz w:val="20"/>
          <w:szCs w:val="20"/>
        </w:rPr>
        <w:t xml:space="preserve"> </w:t>
      </w:r>
      <w:r w:rsidR="00227E93" w:rsidRPr="00227E93">
        <w:rPr>
          <w:rFonts w:ascii="Times New Roman" w:hAnsi="Times New Roman"/>
          <w:sz w:val="20"/>
          <w:szCs w:val="20"/>
        </w:rPr>
        <w:t>и объясните правила приема этих препаратов (время суток, профессиональные ограничения)</w:t>
      </w:r>
      <w:r w:rsidR="007147E8">
        <w:rPr>
          <w:rFonts w:ascii="Times New Roman" w:hAnsi="Times New Roman"/>
          <w:sz w:val="20"/>
          <w:szCs w:val="20"/>
        </w:rPr>
        <w:t>_____________________________________________________________________________________</w:t>
      </w:r>
    </w:p>
    <w:p w:rsidR="00227E93" w:rsidRPr="00227E93" w:rsidRDefault="00227E93" w:rsidP="007147E8">
      <w:pPr>
        <w:spacing w:after="0" w:line="240" w:lineRule="auto"/>
        <w:ind w:firstLine="567"/>
        <w:jc w:val="both"/>
        <w:rPr>
          <w:rFonts w:ascii="Times New Roman" w:hAnsi="Times New Roman"/>
          <w:sz w:val="20"/>
          <w:szCs w:val="20"/>
        </w:rPr>
      </w:pPr>
      <w:r w:rsidRPr="00227E93">
        <w:rPr>
          <w:rFonts w:ascii="Times New Roman" w:hAnsi="Times New Roman"/>
          <w:sz w:val="20"/>
          <w:szCs w:val="20"/>
        </w:rPr>
        <w:t>Выпишите антигистаминные препараты с минимально выраженным психоседативным действием</w:t>
      </w:r>
      <w:r w:rsidR="000C7A37">
        <w:rPr>
          <w:rFonts w:ascii="Times New Roman" w:hAnsi="Times New Roman"/>
          <w:sz w:val="20"/>
          <w:szCs w:val="20"/>
        </w:rPr>
        <w:t xml:space="preserve"> </w:t>
      </w:r>
      <w:r w:rsidRPr="00227E93">
        <w:rPr>
          <w:rFonts w:ascii="Times New Roman" w:hAnsi="Times New Roman"/>
          <w:sz w:val="20"/>
          <w:szCs w:val="20"/>
        </w:rPr>
        <w:t>и объясните преимущества этих препаратов</w:t>
      </w:r>
      <w:r w:rsidR="007147E8">
        <w:rPr>
          <w:rFonts w:ascii="Times New Roman" w:hAnsi="Times New Roman"/>
          <w:sz w:val="20"/>
          <w:szCs w:val="20"/>
        </w:rPr>
        <w:t>______________________________________________________</w:t>
      </w:r>
    </w:p>
    <w:p w:rsidR="00227E93" w:rsidRPr="00227E93" w:rsidRDefault="00227E93" w:rsidP="007147E8">
      <w:pPr>
        <w:spacing w:after="0" w:line="240" w:lineRule="auto"/>
        <w:ind w:firstLine="567"/>
        <w:jc w:val="both"/>
        <w:rPr>
          <w:rFonts w:ascii="Times New Roman" w:hAnsi="Times New Roman"/>
          <w:sz w:val="20"/>
          <w:szCs w:val="20"/>
        </w:rPr>
      </w:pPr>
      <w:r w:rsidRPr="00227E93">
        <w:rPr>
          <w:rFonts w:ascii="Times New Roman" w:hAnsi="Times New Roman"/>
          <w:sz w:val="20"/>
          <w:szCs w:val="20"/>
        </w:rPr>
        <w:t>Выпишите препараты с М-холиноблокирующим действием</w:t>
      </w:r>
      <w:r w:rsidR="007147E8">
        <w:rPr>
          <w:rFonts w:ascii="Times New Roman" w:hAnsi="Times New Roman"/>
          <w:sz w:val="20"/>
          <w:szCs w:val="20"/>
        </w:rPr>
        <w:t xml:space="preserve"> </w:t>
      </w:r>
      <w:r w:rsidRPr="00227E93">
        <w:rPr>
          <w:rFonts w:ascii="Times New Roman" w:hAnsi="Times New Roman"/>
          <w:sz w:val="20"/>
          <w:szCs w:val="20"/>
        </w:rPr>
        <w:t>и укажите противопоказания к их применению</w:t>
      </w:r>
      <w:r w:rsidR="007147E8">
        <w:rPr>
          <w:rFonts w:ascii="Times New Roman" w:hAnsi="Times New Roman"/>
          <w:sz w:val="20"/>
          <w:szCs w:val="20"/>
        </w:rPr>
        <w:t>_______________________________________________________________</w:t>
      </w:r>
    </w:p>
    <w:p w:rsidR="00227E93" w:rsidRPr="00227E93" w:rsidRDefault="00227E93" w:rsidP="00227E93">
      <w:pPr>
        <w:spacing w:after="0" w:line="240" w:lineRule="auto"/>
        <w:jc w:val="both"/>
        <w:rPr>
          <w:rFonts w:ascii="Times New Roman" w:hAnsi="Times New Roman"/>
          <w:sz w:val="20"/>
          <w:szCs w:val="20"/>
        </w:rPr>
      </w:pPr>
      <w:r w:rsidRPr="00227E93">
        <w:rPr>
          <w:rFonts w:ascii="Times New Roman" w:hAnsi="Times New Roman"/>
          <w:sz w:val="20"/>
          <w:szCs w:val="20"/>
        </w:rPr>
        <w:tab/>
        <w:t>Выпишите антигистаминные средства, назначаемые:</w:t>
      </w:r>
    </w:p>
    <w:p w:rsidR="00227E93" w:rsidRPr="00227E93" w:rsidRDefault="00227E93" w:rsidP="00227E93">
      <w:pPr>
        <w:spacing w:after="0" w:line="240" w:lineRule="auto"/>
        <w:ind w:firstLine="1080"/>
        <w:jc w:val="both"/>
        <w:rPr>
          <w:rFonts w:ascii="Times New Roman" w:hAnsi="Times New Roman"/>
          <w:sz w:val="20"/>
          <w:szCs w:val="20"/>
        </w:rPr>
      </w:pPr>
      <w:r w:rsidRPr="00227E93">
        <w:rPr>
          <w:rFonts w:ascii="Times New Roman" w:hAnsi="Times New Roman"/>
          <w:sz w:val="20"/>
          <w:szCs w:val="20"/>
        </w:rPr>
        <w:t>3-4 раза в сутки</w:t>
      </w:r>
    </w:p>
    <w:p w:rsidR="00227E93" w:rsidRPr="00227E93" w:rsidRDefault="00227E93" w:rsidP="00227E93">
      <w:pPr>
        <w:spacing w:after="0" w:line="240" w:lineRule="auto"/>
        <w:ind w:firstLine="1080"/>
        <w:jc w:val="both"/>
        <w:rPr>
          <w:rFonts w:ascii="Times New Roman" w:hAnsi="Times New Roman"/>
          <w:sz w:val="20"/>
          <w:szCs w:val="20"/>
        </w:rPr>
      </w:pPr>
      <w:r w:rsidRPr="00227E93">
        <w:rPr>
          <w:rFonts w:ascii="Times New Roman" w:hAnsi="Times New Roman"/>
          <w:sz w:val="20"/>
          <w:szCs w:val="20"/>
        </w:rPr>
        <w:t>2 раза в сутки</w:t>
      </w:r>
    </w:p>
    <w:p w:rsidR="00227E93" w:rsidRPr="00227E93" w:rsidRDefault="00227E93" w:rsidP="00227E93">
      <w:pPr>
        <w:spacing w:after="0" w:line="240" w:lineRule="auto"/>
        <w:ind w:firstLine="1080"/>
        <w:jc w:val="both"/>
        <w:rPr>
          <w:rFonts w:ascii="Times New Roman" w:hAnsi="Times New Roman"/>
          <w:sz w:val="20"/>
          <w:szCs w:val="20"/>
        </w:rPr>
      </w:pPr>
      <w:r w:rsidRPr="00227E93">
        <w:rPr>
          <w:rFonts w:ascii="Times New Roman" w:hAnsi="Times New Roman"/>
          <w:sz w:val="20"/>
          <w:szCs w:val="20"/>
        </w:rPr>
        <w:t>1 раз в сутки</w:t>
      </w:r>
    </w:p>
    <w:p w:rsidR="00227E93" w:rsidRPr="00227E93" w:rsidRDefault="00227E93" w:rsidP="00227E93">
      <w:pPr>
        <w:spacing w:after="0" w:line="240" w:lineRule="auto"/>
        <w:jc w:val="both"/>
        <w:rPr>
          <w:rFonts w:ascii="Times New Roman" w:hAnsi="Times New Roman"/>
          <w:b/>
          <w:color w:val="000000"/>
          <w:sz w:val="20"/>
          <w:szCs w:val="20"/>
        </w:rPr>
      </w:pPr>
    </w:p>
    <w:p w:rsidR="00227E93" w:rsidRPr="00227E93" w:rsidRDefault="00227E93" w:rsidP="00227E93">
      <w:pPr>
        <w:pStyle w:val="a6"/>
        <w:spacing w:after="0" w:line="240" w:lineRule="auto"/>
        <w:ind w:left="0"/>
        <w:jc w:val="both"/>
        <w:rPr>
          <w:rFonts w:ascii="Times New Roman" w:hAnsi="Times New Roman"/>
          <w:b/>
          <w:sz w:val="20"/>
          <w:szCs w:val="20"/>
        </w:rPr>
      </w:pPr>
      <w:r w:rsidRPr="00227E93">
        <w:rPr>
          <w:rFonts w:ascii="Times New Roman" w:hAnsi="Times New Roman"/>
          <w:b/>
          <w:sz w:val="20"/>
          <w:szCs w:val="20"/>
        </w:rPr>
        <w:t>Задания на установление взаимосвязанности действий</w:t>
      </w:r>
    </w:p>
    <w:p w:rsidR="00227E93" w:rsidRPr="007147E8" w:rsidRDefault="007147E8" w:rsidP="00227E93">
      <w:pPr>
        <w:pStyle w:val="af9"/>
        <w:jc w:val="both"/>
        <w:rPr>
          <w:b w:val="0"/>
          <w:bCs w:val="0"/>
          <w:sz w:val="20"/>
          <w:szCs w:val="20"/>
        </w:rPr>
      </w:pPr>
      <w:r w:rsidRPr="007147E8">
        <w:rPr>
          <w:b w:val="0"/>
          <w:bCs w:val="0"/>
          <w:sz w:val="20"/>
          <w:szCs w:val="20"/>
        </w:rPr>
        <w:t>1</w:t>
      </w:r>
      <w:r w:rsidR="00227E93" w:rsidRPr="007147E8">
        <w:rPr>
          <w:b w:val="0"/>
          <w:bCs w:val="0"/>
          <w:sz w:val="20"/>
          <w:szCs w:val="20"/>
        </w:rPr>
        <w:t>. Совместите препараты и механизмы иммуносупрессивного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3"/>
      </w:tblGrid>
      <w:tr w:rsidR="00227E93" w:rsidRPr="00227E93" w:rsidTr="00870CE9">
        <w:tc>
          <w:tcPr>
            <w:tcW w:w="2988" w:type="dxa"/>
          </w:tcPr>
          <w:p w:rsidR="00227E93" w:rsidRPr="00227E93" w:rsidRDefault="00227E93" w:rsidP="00870CE9">
            <w:pPr>
              <w:pStyle w:val="af9"/>
              <w:rPr>
                <w:b w:val="0"/>
                <w:bCs w:val="0"/>
                <w:sz w:val="20"/>
                <w:szCs w:val="20"/>
              </w:rPr>
            </w:pPr>
            <w:r w:rsidRPr="00227E93">
              <w:rPr>
                <w:b w:val="0"/>
                <w:bCs w:val="0"/>
                <w:sz w:val="20"/>
                <w:szCs w:val="20"/>
              </w:rPr>
              <w:t>Препарат</w:t>
            </w:r>
          </w:p>
        </w:tc>
        <w:tc>
          <w:tcPr>
            <w:tcW w:w="6583" w:type="dxa"/>
          </w:tcPr>
          <w:p w:rsidR="00227E93" w:rsidRPr="00227E93" w:rsidRDefault="00227E93" w:rsidP="00870CE9">
            <w:pPr>
              <w:pStyle w:val="af9"/>
              <w:rPr>
                <w:b w:val="0"/>
                <w:bCs w:val="0"/>
                <w:sz w:val="20"/>
                <w:szCs w:val="20"/>
              </w:rPr>
            </w:pPr>
            <w:r w:rsidRPr="00227E93">
              <w:rPr>
                <w:b w:val="0"/>
                <w:bCs w:val="0"/>
                <w:sz w:val="20"/>
                <w:szCs w:val="20"/>
              </w:rPr>
              <w:t>Механизм иммуносупрессивного действия</w:t>
            </w:r>
          </w:p>
        </w:tc>
      </w:tr>
      <w:tr w:rsidR="00227E93" w:rsidRPr="00227E93" w:rsidTr="00870CE9">
        <w:tc>
          <w:tcPr>
            <w:tcW w:w="2988" w:type="dxa"/>
          </w:tcPr>
          <w:p w:rsidR="00227E93" w:rsidRPr="00227E93" w:rsidRDefault="00227E93" w:rsidP="00870CE9">
            <w:pPr>
              <w:pStyle w:val="af9"/>
              <w:jc w:val="both"/>
              <w:rPr>
                <w:b w:val="0"/>
                <w:bCs w:val="0"/>
                <w:sz w:val="20"/>
                <w:szCs w:val="20"/>
              </w:rPr>
            </w:pPr>
            <w:r w:rsidRPr="00227E93">
              <w:rPr>
                <w:b w:val="0"/>
                <w:bCs w:val="0"/>
                <w:sz w:val="20"/>
                <w:szCs w:val="20"/>
              </w:rPr>
              <w:t>1. Азатиоприн</w:t>
            </w:r>
          </w:p>
          <w:p w:rsidR="00227E93" w:rsidRPr="00227E93" w:rsidRDefault="00227E93" w:rsidP="00870CE9">
            <w:pPr>
              <w:pStyle w:val="af9"/>
              <w:jc w:val="both"/>
              <w:rPr>
                <w:b w:val="0"/>
                <w:bCs w:val="0"/>
                <w:sz w:val="20"/>
                <w:szCs w:val="20"/>
              </w:rPr>
            </w:pPr>
          </w:p>
          <w:p w:rsidR="00227E93" w:rsidRPr="00227E93" w:rsidRDefault="00227E93" w:rsidP="00870CE9">
            <w:pPr>
              <w:pStyle w:val="af9"/>
              <w:jc w:val="both"/>
              <w:rPr>
                <w:b w:val="0"/>
                <w:bCs w:val="0"/>
                <w:sz w:val="20"/>
                <w:szCs w:val="20"/>
              </w:rPr>
            </w:pPr>
            <w:r w:rsidRPr="00227E93">
              <w:rPr>
                <w:b w:val="0"/>
                <w:bCs w:val="0"/>
                <w:sz w:val="20"/>
                <w:szCs w:val="20"/>
              </w:rPr>
              <w:t>2. Преднизолон</w:t>
            </w:r>
          </w:p>
          <w:p w:rsidR="00227E93" w:rsidRPr="00227E93" w:rsidRDefault="00227E93" w:rsidP="00870CE9">
            <w:pPr>
              <w:pStyle w:val="af9"/>
              <w:jc w:val="both"/>
              <w:rPr>
                <w:b w:val="0"/>
                <w:bCs w:val="0"/>
                <w:sz w:val="20"/>
                <w:szCs w:val="20"/>
              </w:rPr>
            </w:pPr>
          </w:p>
          <w:p w:rsidR="00227E93" w:rsidRPr="00227E93" w:rsidRDefault="00227E93" w:rsidP="00870CE9">
            <w:pPr>
              <w:pStyle w:val="af9"/>
              <w:jc w:val="both"/>
              <w:rPr>
                <w:b w:val="0"/>
                <w:bCs w:val="0"/>
                <w:sz w:val="20"/>
                <w:szCs w:val="20"/>
              </w:rPr>
            </w:pPr>
            <w:r w:rsidRPr="00227E93">
              <w:rPr>
                <w:b w:val="0"/>
                <w:bCs w:val="0"/>
                <w:sz w:val="20"/>
                <w:szCs w:val="20"/>
              </w:rPr>
              <w:t>3. Циклоспорин</w:t>
            </w:r>
          </w:p>
          <w:p w:rsidR="00227E93" w:rsidRPr="00227E93" w:rsidRDefault="00227E93" w:rsidP="00870CE9">
            <w:pPr>
              <w:pStyle w:val="af9"/>
              <w:jc w:val="both"/>
              <w:rPr>
                <w:b w:val="0"/>
                <w:bCs w:val="0"/>
                <w:sz w:val="20"/>
                <w:szCs w:val="20"/>
              </w:rPr>
            </w:pPr>
          </w:p>
          <w:p w:rsidR="00227E93" w:rsidRPr="00227E93" w:rsidRDefault="00227E93" w:rsidP="00870CE9">
            <w:pPr>
              <w:pStyle w:val="af9"/>
              <w:jc w:val="both"/>
              <w:rPr>
                <w:b w:val="0"/>
                <w:bCs w:val="0"/>
                <w:sz w:val="20"/>
                <w:szCs w:val="20"/>
              </w:rPr>
            </w:pPr>
            <w:r w:rsidRPr="00227E93">
              <w:rPr>
                <w:b w:val="0"/>
                <w:bCs w:val="0"/>
                <w:sz w:val="20"/>
                <w:szCs w:val="20"/>
              </w:rPr>
              <w:t>4. Тимоглобулин</w:t>
            </w:r>
          </w:p>
        </w:tc>
        <w:tc>
          <w:tcPr>
            <w:tcW w:w="6583" w:type="dxa"/>
          </w:tcPr>
          <w:p w:rsidR="00227E93" w:rsidRPr="00227E93" w:rsidRDefault="00227E93" w:rsidP="00870CE9">
            <w:pPr>
              <w:pStyle w:val="af9"/>
              <w:jc w:val="both"/>
              <w:rPr>
                <w:b w:val="0"/>
                <w:bCs w:val="0"/>
                <w:sz w:val="20"/>
                <w:szCs w:val="20"/>
              </w:rPr>
            </w:pPr>
            <w:r w:rsidRPr="00227E93">
              <w:rPr>
                <w:b w:val="0"/>
                <w:bCs w:val="0"/>
                <w:sz w:val="20"/>
                <w:szCs w:val="20"/>
              </w:rPr>
              <w:t>А. Блокада рецепторов интерлейкина –2 и подавление интерлейкин-2 зависимой пролиферации И-лимфоцитов.</w:t>
            </w:r>
          </w:p>
          <w:p w:rsidR="00227E93" w:rsidRPr="00227E93" w:rsidRDefault="00227E93" w:rsidP="00870CE9">
            <w:pPr>
              <w:pStyle w:val="af9"/>
              <w:jc w:val="both"/>
              <w:rPr>
                <w:b w:val="0"/>
                <w:bCs w:val="0"/>
                <w:sz w:val="20"/>
                <w:szCs w:val="20"/>
              </w:rPr>
            </w:pPr>
            <w:r w:rsidRPr="00227E93">
              <w:rPr>
                <w:b w:val="0"/>
                <w:bCs w:val="0"/>
                <w:sz w:val="20"/>
                <w:szCs w:val="20"/>
              </w:rPr>
              <w:t>Б. Угнетение продукции интерлейкина – 2 и угнетение  дифференцировки и пролиферации Т-лимфоцитов.</w:t>
            </w:r>
          </w:p>
          <w:p w:rsidR="00227E93" w:rsidRPr="00227E93" w:rsidRDefault="00227E93" w:rsidP="00870CE9">
            <w:pPr>
              <w:pStyle w:val="af9"/>
              <w:jc w:val="both"/>
              <w:rPr>
                <w:b w:val="0"/>
                <w:bCs w:val="0"/>
                <w:sz w:val="20"/>
                <w:szCs w:val="20"/>
              </w:rPr>
            </w:pPr>
            <w:r w:rsidRPr="00227E93">
              <w:rPr>
                <w:b w:val="0"/>
                <w:bCs w:val="0"/>
                <w:sz w:val="20"/>
                <w:szCs w:val="20"/>
              </w:rPr>
              <w:t>В. Угнетение активности Т-супрессоров и пролиферации В-лимфоцитов за счет нарушения синтеза ДНК и блока редупликации генома клетки.</w:t>
            </w:r>
          </w:p>
          <w:p w:rsidR="00227E93" w:rsidRPr="00227E93" w:rsidRDefault="00227E93" w:rsidP="00870CE9">
            <w:pPr>
              <w:pStyle w:val="af9"/>
              <w:jc w:val="both"/>
              <w:rPr>
                <w:b w:val="0"/>
                <w:bCs w:val="0"/>
                <w:sz w:val="20"/>
                <w:szCs w:val="20"/>
              </w:rPr>
            </w:pPr>
            <w:r w:rsidRPr="00227E93">
              <w:rPr>
                <w:b w:val="0"/>
                <w:bCs w:val="0"/>
                <w:sz w:val="20"/>
                <w:szCs w:val="20"/>
              </w:rPr>
              <w:t>Г. Угнетение синтеза интерлейкинов 1, 2 и 4 и снижение дифференцировки и пролиферации Т- и В – лимфоцитов.</w:t>
            </w:r>
          </w:p>
        </w:tc>
      </w:tr>
    </w:tbl>
    <w:p w:rsidR="00227E93" w:rsidRPr="00227E93" w:rsidRDefault="00227E93" w:rsidP="00227E93">
      <w:pPr>
        <w:pStyle w:val="a6"/>
        <w:spacing w:after="0" w:line="240" w:lineRule="auto"/>
        <w:ind w:left="0"/>
        <w:jc w:val="both"/>
        <w:rPr>
          <w:rFonts w:ascii="Times New Roman" w:hAnsi="Times New Roman"/>
          <w:b/>
          <w:sz w:val="20"/>
          <w:szCs w:val="20"/>
        </w:rPr>
      </w:pPr>
    </w:p>
    <w:p w:rsidR="00227E93" w:rsidRPr="007147E8" w:rsidRDefault="007147E8" w:rsidP="00227E93">
      <w:pPr>
        <w:pStyle w:val="af9"/>
        <w:jc w:val="both"/>
        <w:rPr>
          <w:b w:val="0"/>
          <w:bCs w:val="0"/>
          <w:sz w:val="20"/>
          <w:szCs w:val="20"/>
        </w:rPr>
      </w:pPr>
      <w:r w:rsidRPr="007147E8">
        <w:rPr>
          <w:b w:val="0"/>
          <w:bCs w:val="0"/>
          <w:sz w:val="20"/>
          <w:szCs w:val="20"/>
        </w:rPr>
        <w:t>2</w:t>
      </w:r>
      <w:r w:rsidR="00227E93" w:rsidRPr="007147E8">
        <w:rPr>
          <w:b w:val="0"/>
          <w:bCs w:val="0"/>
          <w:sz w:val="20"/>
          <w:szCs w:val="20"/>
        </w:rPr>
        <w:t>. Выберите из приведенного ниже списка основные показания к применению иммуносупрессоров:</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для предупреждения реакции отторжения трансплантанта</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для лечения остеопороза</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для лечения ревматоидного артрита</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лечения хронических инфекций</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для лечения системной красной волчанки</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для лечения деформирующего остеоартроза</w:t>
      </w:r>
    </w:p>
    <w:p w:rsidR="00227E93" w:rsidRPr="00227E93" w:rsidRDefault="00227E93" w:rsidP="00227E93">
      <w:pPr>
        <w:pStyle w:val="af9"/>
        <w:ind w:hanging="360"/>
        <w:jc w:val="both"/>
        <w:rPr>
          <w:bCs w:val="0"/>
          <w:sz w:val="20"/>
          <w:szCs w:val="20"/>
        </w:rPr>
      </w:pPr>
    </w:p>
    <w:p w:rsidR="00227E93" w:rsidRPr="007147E8" w:rsidRDefault="007147E8" w:rsidP="007147E8">
      <w:pPr>
        <w:pStyle w:val="af9"/>
        <w:ind w:firstLine="567"/>
        <w:jc w:val="both"/>
        <w:rPr>
          <w:b w:val="0"/>
          <w:bCs w:val="0"/>
          <w:sz w:val="20"/>
          <w:szCs w:val="20"/>
        </w:rPr>
      </w:pPr>
      <w:r w:rsidRPr="007147E8">
        <w:rPr>
          <w:b w:val="0"/>
          <w:bCs w:val="0"/>
          <w:sz w:val="20"/>
          <w:szCs w:val="20"/>
        </w:rPr>
        <w:t>3</w:t>
      </w:r>
      <w:r w:rsidR="00227E93" w:rsidRPr="007147E8">
        <w:rPr>
          <w:b w:val="0"/>
          <w:bCs w:val="0"/>
          <w:sz w:val="20"/>
          <w:szCs w:val="20"/>
        </w:rPr>
        <w:t>. Выберите из приведенного ниже списка типичные побочные эффекты:</w:t>
      </w:r>
    </w:p>
    <w:p w:rsidR="00227E93" w:rsidRPr="00227E93" w:rsidRDefault="00227E93" w:rsidP="007147E8">
      <w:pPr>
        <w:pStyle w:val="af9"/>
        <w:ind w:firstLine="0"/>
        <w:jc w:val="both"/>
        <w:rPr>
          <w:b w:val="0"/>
          <w:bCs w:val="0"/>
          <w:sz w:val="20"/>
          <w:szCs w:val="20"/>
        </w:rPr>
      </w:pPr>
      <w:r w:rsidRPr="00227E93">
        <w:rPr>
          <w:b w:val="0"/>
          <w:bCs w:val="0"/>
          <w:sz w:val="20"/>
          <w:szCs w:val="20"/>
        </w:rPr>
        <w:t>а) цитостатиков</w:t>
      </w:r>
    </w:p>
    <w:p w:rsidR="00227E93" w:rsidRPr="00227E93" w:rsidRDefault="00227E93" w:rsidP="007147E8">
      <w:pPr>
        <w:pStyle w:val="af9"/>
        <w:ind w:firstLine="0"/>
        <w:jc w:val="both"/>
        <w:rPr>
          <w:b w:val="0"/>
          <w:bCs w:val="0"/>
          <w:sz w:val="20"/>
          <w:szCs w:val="20"/>
        </w:rPr>
      </w:pPr>
      <w:r w:rsidRPr="00227E93">
        <w:rPr>
          <w:b w:val="0"/>
          <w:bCs w:val="0"/>
          <w:sz w:val="20"/>
          <w:szCs w:val="20"/>
        </w:rPr>
        <w:t>б) препаратов глюкокортикоидов</w:t>
      </w:r>
    </w:p>
    <w:p w:rsidR="00227E93" w:rsidRPr="00227E93" w:rsidRDefault="00227E93" w:rsidP="007147E8">
      <w:pPr>
        <w:pStyle w:val="af9"/>
        <w:ind w:firstLine="0"/>
        <w:jc w:val="left"/>
        <w:rPr>
          <w:b w:val="0"/>
          <w:bCs w:val="0"/>
          <w:sz w:val="20"/>
          <w:szCs w:val="20"/>
        </w:rPr>
      </w:pPr>
      <w:r w:rsidRPr="00227E93">
        <w:rPr>
          <w:b w:val="0"/>
          <w:bCs w:val="0"/>
          <w:sz w:val="20"/>
          <w:szCs w:val="20"/>
        </w:rPr>
        <w:t>в) антибиотиков с иммуносупрессивной активностью</w:t>
      </w:r>
    </w:p>
    <w:p w:rsidR="00227E93" w:rsidRPr="00227E93" w:rsidRDefault="00227E93" w:rsidP="007147E8">
      <w:pPr>
        <w:pStyle w:val="af9"/>
        <w:tabs>
          <w:tab w:val="left" w:pos="180"/>
        </w:tabs>
        <w:ind w:firstLine="0"/>
        <w:jc w:val="both"/>
        <w:rPr>
          <w:b w:val="0"/>
          <w:bCs w:val="0"/>
          <w:sz w:val="20"/>
          <w:szCs w:val="20"/>
        </w:rPr>
      </w:pPr>
      <w:r w:rsidRPr="00227E93">
        <w:rPr>
          <w:b w:val="0"/>
          <w:bCs w:val="0"/>
          <w:sz w:val="20"/>
          <w:szCs w:val="20"/>
        </w:rPr>
        <w:t>г) препаратоа антител</w:t>
      </w:r>
    </w:p>
    <w:p w:rsidR="00227E93" w:rsidRPr="00227E93" w:rsidRDefault="00227E93" w:rsidP="00227E93">
      <w:pPr>
        <w:pStyle w:val="af9"/>
        <w:jc w:val="both"/>
        <w:rPr>
          <w:b w:val="0"/>
          <w:bCs w:val="0"/>
          <w:sz w:val="20"/>
          <w:szCs w:val="20"/>
        </w:rPr>
      </w:pPr>
    </w:p>
    <w:p w:rsidR="00227E93" w:rsidRPr="00227E93" w:rsidRDefault="00227E93" w:rsidP="007147E8">
      <w:pPr>
        <w:pStyle w:val="af9"/>
        <w:ind w:firstLine="567"/>
        <w:jc w:val="both"/>
        <w:rPr>
          <w:b w:val="0"/>
          <w:bCs w:val="0"/>
          <w:sz w:val="20"/>
          <w:szCs w:val="20"/>
        </w:rPr>
      </w:pPr>
      <w:r w:rsidRPr="00227E93">
        <w:rPr>
          <w:b w:val="0"/>
          <w:bCs w:val="0"/>
          <w:sz w:val="20"/>
          <w:szCs w:val="20"/>
        </w:rPr>
        <w:t>Побочные эффекты:</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лейкопения, тромбоцитопения</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ульцерогенное действие</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арталгия, миалгия</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нарушение функции печени и почек</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стероидный диабет</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панкреатит</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тошнота. рвота</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остеопороз</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артериальная гипертензия</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обострение хронических инфекций</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аллергические реакции</w:t>
      </w:r>
    </w:p>
    <w:p w:rsidR="00227E93" w:rsidRPr="00227E93" w:rsidRDefault="00227E93" w:rsidP="005E763E">
      <w:pPr>
        <w:pStyle w:val="af9"/>
        <w:numPr>
          <w:ilvl w:val="0"/>
          <w:numId w:val="137"/>
        </w:numPr>
        <w:tabs>
          <w:tab w:val="clear" w:pos="720"/>
          <w:tab w:val="num" w:pos="284"/>
        </w:tabs>
        <w:ind w:left="0" w:firstLine="0"/>
        <w:jc w:val="both"/>
        <w:rPr>
          <w:b w:val="0"/>
          <w:bCs w:val="0"/>
          <w:sz w:val="20"/>
          <w:szCs w:val="20"/>
        </w:rPr>
      </w:pPr>
      <w:r w:rsidRPr="00227E93">
        <w:rPr>
          <w:b w:val="0"/>
          <w:bCs w:val="0"/>
          <w:sz w:val="20"/>
          <w:szCs w:val="20"/>
        </w:rPr>
        <w:t>гиперплазия десен</w:t>
      </w:r>
    </w:p>
    <w:p w:rsidR="000C7A37" w:rsidRDefault="000C7A37" w:rsidP="00C378F7">
      <w:pPr>
        <w:tabs>
          <w:tab w:val="num" w:pos="284"/>
        </w:tabs>
        <w:spacing w:after="0" w:line="240" w:lineRule="auto"/>
        <w:jc w:val="both"/>
        <w:rPr>
          <w:rFonts w:ascii="Times New Roman" w:hAnsi="Times New Roman"/>
          <w:b/>
          <w:sz w:val="20"/>
          <w:szCs w:val="20"/>
        </w:rPr>
      </w:pPr>
    </w:p>
    <w:p w:rsidR="00C378F7" w:rsidRPr="007147E8" w:rsidRDefault="00C378F7" w:rsidP="00C378F7">
      <w:pPr>
        <w:pStyle w:val="a6"/>
        <w:spacing w:after="0" w:line="240" w:lineRule="auto"/>
        <w:ind w:left="0" w:firstLine="567"/>
        <w:jc w:val="both"/>
        <w:rPr>
          <w:rFonts w:ascii="Times New Roman" w:hAnsi="Times New Roman"/>
          <w:bCs/>
          <w:sz w:val="20"/>
          <w:szCs w:val="20"/>
        </w:rPr>
      </w:pPr>
      <w:r w:rsidRPr="007147E8">
        <w:rPr>
          <w:rFonts w:ascii="Times New Roman" w:hAnsi="Times New Roman"/>
          <w:sz w:val="20"/>
          <w:szCs w:val="20"/>
        </w:rPr>
        <w:t xml:space="preserve">4. Укажите механизмы действия иммуностимуляторов </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2"/>
        <w:gridCol w:w="1276"/>
        <w:gridCol w:w="1417"/>
        <w:gridCol w:w="1276"/>
        <w:gridCol w:w="1640"/>
      </w:tblGrid>
      <w:tr w:rsidR="00C378F7" w:rsidRPr="00227E93" w:rsidTr="00C378F7">
        <w:tc>
          <w:tcPr>
            <w:tcW w:w="3261" w:type="dxa"/>
          </w:tcPr>
          <w:p w:rsidR="00C378F7" w:rsidRPr="00227E93" w:rsidRDefault="00C378F7" w:rsidP="00C378F7">
            <w:pPr>
              <w:spacing w:after="0" w:line="240" w:lineRule="auto"/>
              <w:rPr>
                <w:rFonts w:ascii="Times New Roman" w:hAnsi="Times New Roman"/>
                <w:sz w:val="20"/>
                <w:szCs w:val="20"/>
              </w:rPr>
            </w:pPr>
            <w:r w:rsidRPr="00227E93">
              <w:rPr>
                <w:rFonts w:ascii="Times New Roman" w:hAnsi="Times New Roman"/>
                <w:sz w:val="20"/>
                <w:szCs w:val="20"/>
              </w:rPr>
              <w:t>Механизмы действия</w:t>
            </w:r>
          </w:p>
        </w:tc>
        <w:tc>
          <w:tcPr>
            <w:tcW w:w="992" w:type="dxa"/>
          </w:tcPr>
          <w:p w:rsidR="00C378F7" w:rsidRPr="00227E93" w:rsidRDefault="00C378F7" w:rsidP="00C378F7">
            <w:pPr>
              <w:spacing w:after="0" w:line="240" w:lineRule="auto"/>
              <w:rPr>
                <w:rFonts w:ascii="Times New Roman" w:hAnsi="Times New Roman"/>
                <w:sz w:val="20"/>
                <w:szCs w:val="20"/>
              </w:rPr>
            </w:pPr>
            <w:r w:rsidRPr="00227E93">
              <w:rPr>
                <w:rFonts w:ascii="Times New Roman" w:hAnsi="Times New Roman"/>
                <w:sz w:val="20"/>
                <w:szCs w:val="20"/>
              </w:rPr>
              <w:t>Тималин</w:t>
            </w:r>
          </w:p>
        </w:tc>
        <w:tc>
          <w:tcPr>
            <w:tcW w:w="1276" w:type="dxa"/>
          </w:tcPr>
          <w:p w:rsidR="00C378F7" w:rsidRPr="00227E93" w:rsidRDefault="00C378F7" w:rsidP="00C378F7">
            <w:pPr>
              <w:spacing w:after="0" w:line="240" w:lineRule="auto"/>
              <w:rPr>
                <w:rFonts w:ascii="Times New Roman" w:hAnsi="Times New Roman"/>
                <w:sz w:val="20"/>
                <w:szCs w:val="20"/>
              </w:rPr>
            </w:pPr>
            <w:r w:rsidRPr="00227E93">
              <w:rPr>
                <w:rFonts w:ascii="Times New Roman" w:hAnsi="Times New Roman"/>
                <w:sz w:val="20"/>
                <w:szCs w:val="20"/>
              </w:rPr>
              <w:t>Левамизол</w:t>
            </w:r>
          </w:p>
        </w:tc>
        <w:tc>
          <w:tcPr>
            <w:tcW w:w="1417" w:type="dxa"/>
          </w:tcPr>
          <w:p w:rsidR="00C378F7" w:rsidRPr="00227E93" w:rsidRDefault="00C378F7" w:rsidP="00C378F7">
            <w:pPr>
              <w:spacing w:after="0" w:line="240" w:lineRule="auto"/>
              <w:rPr>
                <w:rFonts w:ascii="Times New Roman" w:hAnsi="Times New Roman"/>
                <w:sz w:val="20"/>
                <w:szCs w:val="20"/>
              </w:rPr>
            </w:pPr>
            <w:r w:rsidRPr="00227E93">
              <w:rPr>
                <w:rFonts w:ascii="Times New Roman" w:hAnsi="Times New Roman"/>
                <w:sz w:val="20"/>
                <w:szCs w:val="20"/>
              </w:rPr>
              <w:t>Бронхомунал</w:t>
            </w:r>
          </w:p>
        </w:tc>
        <w:tc>
          <w:tcPr>
            <w:tcW w:w="1276" w:type="dxa"/>
          </w:tcPr>
          <w:p w:rsidR="00C378F7" w:rsidRPr="00227E93" w:rsidRDefault="00C378F7" w:rsidP="00C378F7">
            <w:pPr>
              <w:spacing w:after="0" w:line="240" w:lineRule="auto"/>
              <w:rPr>
                <w:rFonts w:ascii="Times New Roman" w:hAnsi="Times New Roman"/>
                <w:sz w:val="20"/>
                <w:szCs w:val="20"/>
              </w:rPr>
            </w:pPr>
            <w:r w:rsidRPr="00227E93">
              <w:rPr>
                <w:rFonts w:ascii="Times New Roman" w:hAnsi="Times New Roman"/>
                <w:sz w:val="20"/>
                <w:szCs w:val="20"/>
              </w:rPr>
              <w:t>Интерферон</w:t>
            </w:r>
          </w:p>
        </w:tc>
        <w:tc>
          <w:tcPr>
            <w:tcW w:w="1640" w:type="dxa"/>
          </w:tcPr>
          <w:p w:rsidR="00C378F7" w:rsidRPr="00227E93" w:rsidRDefault="00C378F7" w:rsidP="00C378F7">
            <w:pPr>
              <w:spacing w:after="0" w:line="240" w:lineRule="auto"/>
              <w:rPr>
                <w:rFonts w:ascii="Times New Roman" w:hAnsi="Times New Roman"/>
                <w:sz w:val="20"/>
                <w:szCs w:val="20"/>
              </w:rPr>
            </w:pPr>
            <w:r w:rsidRPr="00227E93">
              <w:rPr>
                <w:rFonts w:ascii="Times New Roman" w:hAnsi="Times New Roman"/>
                <w:sz w:val="20"/>
                <w:szCs w:val="20"/>
              </w:rPr>
              <w:t>Молграмостим</w:t>
            </w:r>
          </w:p>
        </w:tc>
      </w:tr>
      <w:tr w:rsidR="00C378F7" w:rsidRPr="00227E93" w:rsidTr="00C378F7">
        <w:tc>
          <w:tcPr>
            <w:tcW w:w="3261" w:type="dxa"/>
          </w:tcPr>
          <w:p w:rsidR="00C378F7" w:rsidRPr="00227E93" w:rsidRDefault="00C378F7" w:rsidP="00C378F7">
            <w:pPr>
              <w:spacing w:after="0" w:line="240" w:lineRule="auto"/>
              <w:jc w:val="center"/>
              <w:rPr>
                <w:rFonts w:ascii="Times New Roman" w:hAnsi="Times New Roman"/>
                <w:sz w:val="20"/>
                <w:szCs w:val="20"/>
              </w:rPr>
            </w:pPr>
            <w:r w:rsidRPr="00227E93">
              <w:rPr>
                <w:rFonts w:ascii="Times New Roman" w:hAnsi="Times New Roman"/>
                <w:sz w:val="20"/>
                <w:szCs w:val="20"/>
              </w:rPr>
              <w:t>Стимуляция роста и дифференцировки Т-лимфоцитов</w:t>
            </w:r>
          </w:p>
        </w:tc>
        <w:tc>
          <w:tcPr>
            <w:tcW w:w="992" w:type="dxa"/>
          </w:tcPr>
          <w:p w:rsidR="00C378F7" w:rsidRPr="00227E93" w:rsidRDefault="00C378F7" w:rsidP="00C378F7">
            <w:pPr>
              <w:spacing w:after="0" w:line="240" w:lineRule="auto"/>
              <w:jc w:val="center"/>
              <w:rPr>
                <w:rFonts w:ascii="Times New Roman" w:hAnsi="Times New Roman"/>
                <w:sz w:val="20"/>
                <w:szCs w:val="20"/>
              </w:rPr>
            </w:pPr>
          </w:p>
        </w:tc>
        <w:tc>
          <w:tcPr>
            <w:tcW w:w="1276" w:type="dxa"/>
          </w:tcPr>
          <w:p w:rsidR="00C378F7" w:rsidRPr="00227E93" w:rsidRDefault="00C378F7" w:rsidP="00C378F7">
            <w:pPr>
              <w:spacing w:after="0" w:line="240" w:lineRule="auto"/>
              <w:jc w:val="center"/>
              <w:rPr>
                <w:rFonts w:ascii="Times New Roman" w:hAnsi="Times New Roman"/>
                <w:sz w:val="20"/>
                <w:szCs w:val="20"/>
              </w:rPr>
            </w:pPr>
          </w:p>
        </w:tc>
        <w:tc>
          <w:tcPr>
            <w:tcW w:w="1417" w:type="dxa"/>
          </w:tcPr>
          <w:p w:rsidR="00C378F7" w:rsidRPr="00227E93" w:rsidRDefault="00C378F7" w:rsidP="00C378F7">
            <w:pPr>
              <w:spacing w:after="0" w:line="240" w:lineRule="auto"/>
              <w:jc w:val="center"/>
              <w:rPr>
                <w:rFonts w:ascii="Times New Roman" w:hAnsi="Times New Roman"/>
                <w:sz w:val="20"/>
                <w:szCs w:val="20"/>
              </w:rPr>
            </w:pPr>
          </w:p>
        </w:tc>
        <w:tc>
          <w:tcPr>
            <w:tcW w:w="1276" w:type="dxa"/>
          </w:tcPr>
          <w:p w:rsidR="00C378F7" w:rsidRPr="00227E93" w:rsidRDefault="00C378F7" w:rsidP="00C378F7">
            <w:pPr>
              <w:spacing w:after="0" w:line="240" w:lineRule="auto"/>
              <w:jc w:val="center"/>
              <w:rPr>
                <w:rFonts w:ascii="Times New Roman" w:hAnsi="Times New Roman"/>
                <w:sz w:val="20"/>
                <w:szCs w:val="20"/>
              </w:rPr>
            </w:pPr>
          </w:p>
        </w:tc>
        <w:tc>
          <w:tcPr>
            <w:tcW w:w="1640" w:type="dxa"/>
          </w:tcPr>
          <w:p w:rsidR="00C378F7" w:rsidRPr="00227E93" w:rsidRDefault="00C378F7" w:rsidP="00C378F7">
            <w:pPr>
              <w:spacing w:after="0" w:line="240" w:lineRule="auto"/>
              <w:jc w:val="center"/>
              <w:rPr>
                <w:rFonts w:ascii="Times New Roman" w:hAnsi="Times New Roman"/>
                <w:sz w:val="20"/>
                <w:szCs w:val="20"/>
              </w:rPr>
            </w:pPr>
          </w:p>
        </w:tc>
      </w:tr>
      <w:tr w:rsidR="00C378F7" w:rsidRPr="00227E93" w:rsidTr="00C378F7">
        <w:tc>
          <w:tcPr>
            <w:tcW w:w="3261" w:type="dxa"/>
          </w:tcPr>
          <w:p w:rsidR="00C378F7" w:rsidRPr="00227E93" w:rsidRDefault="00C378F7" w:rsidP="00C378F7">
            <w:pPr>
              <w:spacing w:after="0" w:line="240" w:lineRule="auto"/>
              <w:jc w:val="center"/>
              <w:rPr>
                <w:rFonts w:ascii="Times New Roman" w:hAnsi="Times New Roman"/>
                <w:sz w:val="20"/>
                <w:szCs w:val="20"/>
              </w:rPr>
            </w:pPr>
            <w:r w:rsidRPr="00227E93">
              <w:rPr>
                <w:rFonts w:ascii="Times New Roman" w:hAnsi="Times New Roman"/>
                <w:sz w:val="20"/>
                <w:szCs w:val="20"/>
              </w:rPr>
              <w:t>Усиление фагоцитоза и продукции лимфокинов</w:t>
            </w:r>
          </w:p>
        </w:tc>
        <w:tc>
          <w:tcPr>
            <w:tcW w:w="992" w:type="dxa"/>
          </w:tcPr>
          <w:p w:rsidR="00C378F7" w:rsidRPr="00227E93" w:rsidRDefault="00C378F7" w:rsidP="00C378F7">
            <w:pPr>
              <w:spacing w:after="0" w:line="240" w:lineRule="auto"/>
              <w:jc w:val="center"/>
              <w:rPr>
                <w:rFonts w:ascii="Times New Roman" w:hAnsi="Times New Roman"/>
                <w:sz w:val="20"/>
                <w:szCs w:val="20"/>
              </w:rPr>
            </w:pPr>
          </w:p>
        </w:tc>
        <w:tc>
          <w:tcPr>
            <w:tcW w:w="1276" w:type="dxa"/>
          </w:tcPr>
          <w:p w:rsidR="00C378F7" w:rsidRPr="00227E93" w:rsidRDefault="00C378F7" w:rsidP="00C378F7">
            <w:pPr>
              <w:spacing w:after="0" w:line="240" w:lineRule="auto"/>
              <w:jc w:val="center"/>
              <w:rPr>
                <w:rFonts w:ascii="Times New Roman" w:hAnsi="Times New Roman"/>
                <w:sz w:val="20"/>
                <w:szCs w:val="20"/>
              </w:rPr>
            </w:pPr>
          </w:p>
        </w:tc>
        <w:tc>
          <w:tcPr>
            <w:tcW w:w="1417" w:type="dxa"/>
          </w:tcPr>
          <w:p w:rsidR="00C378F7" w:rsidRPr="00227E93" w:rsidRDefault="00C378F7" w:rsidP="00C378F7">
            <w:pPr>
              <w:spacing w:after="0" w:line="240" w:lineRule="auto"/>
              <w:jc w:val="center"/>
              <w:rPr>
                <w:rFonts w:ascii="Times New Roman" w:hAnsi="Times New Roman"/>
                <w:sz w:val="20"/>
                <w:szCs w:val="20"/>
              </w:rPr>
            </w:pPr>
          </w:p>
        </w:tc>
        <w:tc>
          <w:tcPr>
            <w:tcW w:w="1276" w:type="dxa"/>
          </w:tcPr>
          <w:p w:rsidR="00C378F7" w:rsidRPr="00227E93" w:rsidRDefault="00C378F7" w:rsidP="00C378F7">
            <w:pPr>
              <w:spacing w:after="0" w:line="240" w:lineRule="auto"/>
              <w:jc w:val="center"/>
              <w:rPr>
                <w:rFonts w:ascii="Times New Roman" w:hAnsi="Times New Roman"/>
                <w:sz w:val="20"/>
                <w:szCs w:val="20"/>
              </w:rPr>
            </w:pPr>
          </w:p>
        </w:tc>
        <w:tc>
          <w:tcPr>
            <w:tcW w:w="1640" w:type="dxa"/>
          </w:tcPr>
          <w:p w:rsidR="00C378F7" w:rsidRPr="00227E93" w:rsidRDefault="00C378F7" w:rsidP="00C378F7">
            <w:pPr>
              <w:spacing w:after="0" w:line="240" w:lineRule="auto"/>
              <w:jc w:val="center"/>
              <w:rPr>
                <w:rFonts w:ascii="Times New Roman" w:hAnsi="Times New Roman"/>
                <w:sz w:val="20"/>
                <w:szCs w:val="20"/>
              </w:rPr>
            </w:pPr>
          </w:p>
        </w:tc>
      </w:tr>
      <w:tr w:rsidR="00C378F7" w:rsidRPr="00227E93" w:rsidTr="00C378F7">
        <w:tc>
          <w:tcPr>
            <w:tcW w:w="3261" w:type="dxa"/>
          </w:tcPr>
          <w:p w:rsidR="00C378F7" w:rsidRPr="00227E93" w:rsidRDefault="00C378F7" w:rsidP="00C378F7">
            <w:pPr>
              <w:spacing w:after="0" w:line="240" w:lineRule="auto"/>
              <w:jc w:val="center"/>
              <w:rPr>
                <w:rFonts w:ascii="Times New Roman" w:hAnsi="Times New Roman"/>
                <w:sz w:val="20"/>
                <w:szCs w:val="20"/>
              </w:rPr>
            </w:pPr>
            <w:r w:rsidRPr="00227E93">
              <w:rPr>
                <w:rFonts w:ascii="Times New Roman" w:hAnsi="Times New Roman"/>
                <w:sz w:val="20"/>
                <w:szCs w:val="20"/>
              </w:rPr>
              <w:t>↑ продукции иммуноглобулинов</w:t>
            </w:r>
          </w:p>
        </w:tc>
        <w:tc>
          <w:tcPr>
            <w:tcW w:w="992" w:type="dxa"/>
          </w:tcPr>
          <w:p w:rsidR="00C378F7" w:rsidRPr="00227E93" w:rsidRDefault="00C378F7" w:rsidP="00C378F7">
            <w:pPr>
              <w:spacing w:after="0" w:line="240" w:lineRule="auto"/>
              <w:jc w:val="center"/>
              <w:rPr>
                <w:rFonts w:ascii="Times New Roman" w:hAnsi="Times New Roman"/>
                <w:sz w:val="20"/>
                <w:szCs w:val="20"/>
              </w:rPr>
            </w:pPr>
          </w:p>
        </w:tc>
        <w:tc>
          <w:tcPr>
            <w:tcW w:w="1276" w:type="dxa"/>
          </w:tcPr>
          <w:p w:rsidR="00C378F7" w:rsidRPr="00227E93" w:rsidRDefault="00C378F7" w:rsidP="00C378F7">
            <w:pPr>
              <w:spacing w:after="0" w:line="240" w:lineRule="auto"/>
              <w:jc w:val="center"/>
              <w:rPr>
                <w:rFonts w:ascii="Times New Roman" w:hAnsi="Times New Roman"/>
                <w:sz w:val="20"/>
                <w:szCs w:val="20"/>
              </w:rPr>
            </w:pPr>
          </w:p>
        </w:tc>
        <w:tc>
          <w:tcPr>
            <w:tcW w:w="1417" w:type="dxa"/>
          </w:tcPr>
          <w:p w:rsidR="00C378F7" w:rsidRPr="00227E93" w:rsidRDefault="00C378F7" w:rsidP="00C378F7">
            <w:pPr>
              <w:spacing w:after="0" w:line="240" w:lineRule="auto"/>
              <w:jc w:val="center"/>
              <w:rPr>
                <w:rFonts w:ascii="Times New Roman" w:hAnsi="Times New Roman"/>
                <w:sz w:val="20"/>
                <w:szCs w:val="20"/>
              </w:rPr>
            </w:pPr>
          </w:p>
        </w:tc>
        <w:tc>
          <w:tcPr>
            <w:tcW w:w="1276" w:type="dxa"/>
          </w:tcPr>
          <w:p w:rsidR="00C378F7" w:rsidRPr="00227E93" w:rsidRDefault="00C378F7" w:rsidP="00C378F7">
            <w:pPr>
              <w:spacing w:after="0" w:line="240" w:lineRule="auto"/>
              <w:jc w:val="center"/>
              <w:rPr>
                <w:rFonts w:ascii="Times New Roman" w:hAnsi="Times New Roman"/>
                <w:sz w:val="20"/>
                <w:szCs w:val="20"/>
              </w:rPr>
            </w:pPr>
          </w:p>
        </w:tc>
        <w:tc>
          <w:tcPr>
            <w:tcW w:w="1640" w:type="dxa"/>
          </w:tcPr>
          <w:p w:rsidR="00C378F7" w:rsidRPr="00227E93" w:rsidRDefault="00C378F7" w:rsidP="00C378F7">
            <w:pPr>
              <w:spacing w:after="0" w:line="240" w:lineRule="auto"/>
              <w:jc w:val="center"/>
              <w:rPr>
                <w:rFonts w:ascii="Times New Roman" w:hAnsi="Times New Roman"/>
                <w:sz w:val="20"/>
                <w:szCs w:val="20"/>
              </w:rPr>
            </w:pPr>
          </w:p>
        </w:tc>
      </w:tr>
    </w:tbl>
    <w:p w:rsidR="00C378F7" w:rsidRPr="00227E93" w:rsidRDefault="00C378F7" w:rsidP="00C378F7">
      <w:pPr>
        <w:pStyle w:val="a6"/>
        <w:spacing w:after="0" w:line="240" w:lineRule="auto"/>
        <w:ind w:left="0"/>
        <w:jc w:val="both"/>
        <w:rPr>
          <w:rFonts w:ascii="Times New Roman" w:hAnsi="Times New Roman"/>
          <w:sz w:val="20"/>
          <w:szCs w:val="20"/>
        </w:rPr>
      </w:pPr>
      <w:r w:rsidRPr="00227E93">
        <w:rPr>
          <w:rFonts w:ascii="Times New Roman" w:hAnsi="Times New Roman"/>
          <w:sz w:val="20"/>
          <w:szCs w:val="20"/>
        </w:rPr>
        <w:t>Примечание: при заполнении таблицы используйте символ «+».</w:t>
      </w:r>
    </w:p>
    <w:p w:rsidR="00C378F7" w:rsidRPr="00227E93" w:rsidRDefault="00C378F7" w:rsidP="00C378F7">
      <w:pPr>
        <w:pStyle w:val="af9"/>
        <w:jc w:val="both"/>
        <w:rPr>
          <w:b w:val="0"/>
          <w:bCs w:val="0"/>
          <w:sz w:val="20"/>
          <w:szCs w:val="20"/>
        </w:rPr>
      </w:pPr>
    </w:p>
    <w:p w:rsidR="00C378F7" w:rsidRPr="00227E93" w:rsidRDefault="00C378F7" w:rsidP="00C378F7">
      <w:pPr>
        <w:spacing w:after="0" w:line="240" w:lineRule="auto"/>
        <w:ind w:firstLine="567"/>
        <w:rPr>
          <w:rFonts w:ascii="Times New Roman" w:hAnsi="Times New Roman"/>
          <w:b/>
          <w:sz w:val="20"/>
          <w:szCs w:val="20"/>
        </w:rPr>
      </w:pPr>
      <w:r w:rsidRPr="00227E93">
        <w:rPr>
          <w:rFonts w:ascii="Times New Roman" w:hAnsi="Times New Roman"/>
          <w:b/>
          <w:sz w:val="20"/>
          <w:szCs w:val="20"/>
        </w:rPr>
        <w:t>Уровень 3</w:t>
      </w:r>
    </w:p>
    <w:p w:rsidR="00C378F7" w:rsidRPr="00227E93" w:rsidRDefault="00C378F7" w:rsidP="00C378F7">
      <w:pPr>
        <w:spacing w:after="0" w:line="240" w:lineRule="auto"/>
        <w:jc w:val="both"/>
        <w:rPr>
          <w:rFonts w:ascii="Times New Roman" w:hAnsi="Times New Roman"/>
          <w:sz w:val="20"/>
          <w:szCs w:val="20"/>
        </w:rPr>
      </w:pPr>
      <w:r w:rsidRPr="00227E93">
        <w:rPr>
          <w:rFonts w:ascii="Times New Roman" w:hAnsi="Times New Roman"/>
          <w:b/>
          <w:spacing w:val="-6"/>
          <w:kern w:val="1"/>
          <w:sz w:val="20"/>
          <w:szCs w:val="20"/>
        </w:rPr>
        <w:t xml:space="preserve">Задания на оценку принятия решений. </w:t>
      </w:r>
      <w:r w:rsidRPr="00227E93">
        <w:rPr>
          <w:rFonts w:ascii="Times New Roman" w:hAnsi="Times New Roman"/>
          <w:sz w:val="20"/>
          <w:szCs w:val="20"/>
        </w:rPr>
        <w:t>Определите лекарственный препарат</w:t>
      </w:r>
    </w:p>
    <w:p w:rsidR="00C378F7" w:rsidRPr="00227E93" w:rsidRDefault="00C378F7" w:rsidP="00C378F7">
      <w:pPr>
        <w:numPr>
          <w:ilvl w:val="0"/>
          <w:numId w:val="138"/>
        </w:numPr>
        <w:tabs>
          <w:tab w:val="clear" w:pos="1713"/>
          <w:tab w:val="left" w:pos="900"/>
        </w:tabs>
        <w:spacing w:after="0" w:line="240" w:lineRule="auto"/>
        <w:ind w:left="0" w:firstLine="567"/>
        <w:jc w:val="both"/>
        <w:rPr>
          <w:rFonts w:ascii="Times New Roman" w:hAnsi="Times New Roman"/>
          <w:sz w:val="20"/>
          <w:szCs w:val="20"/>
        </w:rPr>
      </w:pPr>
      <w:r w:rsidRPr="00227E93">
        <w:rPr>
          <w:rFonts w:ascii="Times New Roman" w:hAnsi="Times New Roman"/>
          <w:sz w:val="20"/>
          <w:szCs w:val="20"/>
        </w:rPr>
        <w:t>Иммуносупрессор, механизм действия которого связан с угнетением синтеза интерлейкинов и снижением пролиферации и дифференцировки Т – и В-лимфоцитов. Применяют для лечения аутоиммунных заболеваний, в комплексной терапии – для предупреждения реакции отторжения трансплантанта. При длительном системном применении вызывает развитие стероидного диабета, остеопороза, гипертонии, изъязвление слизистой оболочки желудка.</w:t>
      </w:r>
    </w:p>
    <w:p w:rsidR="00C378F7" w:rsidRPr="00227E93" w:rsidRDefault="00C378F7" w:rsidP="00C378F7">
      <w:pPr>
        <w:tabs>
          <w:tab w:val="left" w:pos="900"/>
        </w:tabs>
        <w:spacing w:after="0" w:line="240" w:lineRule="auto"/>
        <w:jc w:val="both"/>
        <w:rPr>
          <w:rFonts w:ascii="Times New Roman" w:hAnsi="Times New Roman"/>
          <w:sz w:val="20"/>
          <w:szCs w:val="20"/>
        </w:rPr>
      </w:pPr>
      <w:r w:rsidRPr="00227E93">
        <w:rPr>
          <w:rFonts w:ascii="Times New Roman" w:hAnsi="Times New Roman"/>
          <w:sz w:val="20"/>
          <w:szCs w:val="20"/>
        </w:rPr>
        <w:t>А. Азатиоприн</w:t>
      </w:r>
    </w:p>
    <w:p w:rsidR="00C378F7" w:rsidRPr="00227E93" w:rsidRDefault="00C378F7" w:rsidP="00C378F7">
      <w:pPr>
        <w:tabs>
          <w:tab w:val="left" w:pos="900"/>
        </w:tabs>
        <w:spacing w:after="0" w:line="240" w:lineRule="auto"/>
        <w:jc w:val="both"/>
        <w:rPr>
          <w:rFonts w:ascii="Times New Roman" w:hAnsi="Times New Roman"/>
          <w:sz w:val="20"/>
          <w:szCs w:val="20"/>
        </w:rPr>
      </w:pPr>
      <w:r w:rsidRPr="00227E93">
        <w:rPr>
          <w:rFonts w:ascii="Times New Roman" w:hAnsi="Times New Roman"/>
          <w:sz w:val="20"/>
          <w:szCs w:val="20"/>
        </w:rPr>
        <w:t>Б. Преднизолон</w:t>
      </w:r>
    </w:p>
    <w:p w:rsidR="00C378F7" w:rsidRPr="00227E93" w:rsidRDefault="00C378F7" w:rsidP="00C378F7">
      <w:pPr>
        <w:tabs>
          <w:tab w:val="left" w:pos="900"/>
        </w:tabs>
        <w:spacing w:after="0" w:line="240" w:lineRule="auto"/>
        <w:jc w:val="both"/>
        <w:rPr>
          <w:rFonts w:ascii="Times New Roman" w:hAnsi="Times New Roman"/>
          <w:sz w:val="20"/>
          <w:szCs w:val="20"/>
        </w:rPr>
      </w:pPr>
      <w:r w:rsidRPr="00227E93">
        <w:rPr>
          <w:rFonts w:ascii="Times New Roman" w:hAnsi="Times New Roman"/>
          <w:sz w:val="20"/>
          <w:szCs w:val="20"/>
        </w:rPr>
        <w:t>В. Циклоспорин</w:t>
      </w:r>
    </w:p>
    <w:p w:rsidR="00C378F7" w:rsidRDefault="00C378F7" w:rsidP="00C378F7">
      <w:pPr>
        <w:tabs>
          <w:tab w:val="left" w:pos="900"/>
        </w:tabs>
        <w:spacing w:after="0" w:line="240" w:lineRule="auto"/>
        <w:jc w:val="both"/>
        <w:rPr>
          <w:rFonts w:ascii="Times New Roman" w:hAnsi="Times New Roman"/>
          <w:sz w:val="20"/>
          <w:szCs w:val="20"/>
        </w:rPr>
      </w:pPr>
      <w:r w:rsidRPr="00227E93">
        <w:rPr>
          <w:rFonts w:ascii="Times New Roman" w:hAnsi="Times New Roman"/>
          <w:sz w:val="20"/>
          <w:szCs w:val="20"/>
        </w:rPr>
        <w:t>Г. Тимоглобулин</w:t>
      </w:r>
    </w:p>
    <w:p w:rsidR="00C378F7" w:rsidRPr="00DC4012" w:rsidRDefault="00C378F7" w:rsidP="00C378F7">
      <w:pPr>
        <w:pStyle w:val="a6"/>
        <w:numPr>
          <w:ilvl w:val="0"/>
          <w:numId w:val="138"/>
        </w:numPr>
        <w:tabs>
          <w:tab w:val="clear" w:pos="1713"/>
          <w:tab w:val="num" w:pos="0"/>
          <w:tab w:val="left" w:pos="900"/>
        </w:tabs>
        <w:spacing w:after="0" w:line="240" w:lineRule="auto"/>
        <w:ind w:left="0" w:firstLine="567"/>
        <w:jc w:val="both"/>
        <w:rPr>
          <w:rFonts w:ascii="Times New Roman" w:hAnsi="Times New Roman"/>
          <w:sz w:val="20"/>
          <w:szCs w:val="20"/>
        </w:rPr>
      </w:pPr>
      <w:r w:rsidRPr="00DC4012">
        <w:rPr>
          <w:rFonts w:ascii="Times New Roman" w:hAnsi="Times New Roman"/>
          <w:sz w:val="20"/>
          <w:szCs w:val="20"/>
        </w:rPr>
        <w:t>Иммуностимулятор, представляющий собой лиофилизированный порошок бактерий, вызывающих инфекции дыхательных путей. Повышает число и активность Т-лимфоцитов, увеличивает продукцию иммуноглобулинов в слизистой оболочке дыхательных путей. Применяется при инфекционных заболеваниях дыхательных путей, резистентных к терапии антибиотиками.</w:t>
      </w:r>
    </w:p>
    <w:p w:rsidR="00C378F7" w:rsidRPr="00DC4012" w:rsidRDefault="00C378F7" w:rsidP="00C378F7">
      <w:pPr>
        <w:tabs>
          <w:tab w:val="left" w:pos="900"/>
        </w:tabs>
        <w:spacing w:after="0" w:line="240" w:lineRule="auto"/>
        <w:jc w:val="both"/>
        <w:rPr>
          <w:rFonts w:ascii="Times New Roman" w:hAnsi="Times New Roman"/>
          <w:sz w:val="20"/>
          <w:szCs w:val="20"/>
        </w:rPr>
      </w:pPr>
      <w:r w:rsidRPr="00DC4012">
        <w:rPr>
          <w:rFonts w:ascii="Times New Roman" w:hAnsi="Times New Roman"/>
          <w:sz w:val="20"/>
          <w:szCs w:val="20"/>
        </w:rPr>
        <w:t>А. Тималин</w:t>
      </w:r>
    </w:p>
    <w:p w:rsidR="00C378F7" w:rsidRPr="00DC4012" w:rsidRDefault="00C378F7" w:rsidP="00C378F7">
      <w:pPr>
        <w:tabs>
          <w:tab w:val="left" w:pos="900"/>
        </w:tabs>
        <w:spacing w:after="0" w:line="240" w:lineRule="auto"/>
        <w:jc w:val="both"/>
        <w:rPr>
          <w:rFonts w:ascii="Times New Roman" w:hAnsi="Times New Roman"/>
          <w:sz w:val="20"/>
          <w:szCs w:val="20"/>
        </w:rPr>
      </w:pPr>
      <w:r w:rsidRPr="00DC4012">
        <w:rPr>
          <w:rFonts w:ascii="Times New Roman" w:hAnsi="Times New Roman"/>
          <w:sz w:val="20"/>
          <w:szCs w:val="20"/>
        </w:rPr>
        <w:t>Б. Левамизол</w:t>
      </w:r>
    </w:p>
    <w:p w:rsidR="00C378F7" w:rsidRPr="00DC4012" w:rsidRDefault="00C378F7" w:rsidP="00C378F7">
      <w:pPr>
        <w:tabs>
          <w:tab w:val="left" w:pos="900"/>
        </w:tabs>
        <w:spacing w:after="0" w:line="240" w:lineRule="auto"/>
        <w:jc w:val="both"/>
        <w:rPr>
          <w:rFonts w:ascii="Times New Roman" w:hAnsi="Times New Roman"/>
          <w:sz w:val="20"/>
          <w:szCs w:val="20"/>
        </w:rPr>
      </w:pPr>
      <w:r w:rsidRPr="00DC4012">
        <w:rPr>
          <w:rFonts w:ascii="Times New Roman" w:hAnsi="Times New Roman"/>
          <w:sz w:val="20"/>
          <w:szCs w:val="20"/>
        </w:rPr>
        <w:t>В. Бронхомунал</w:t>
      </w:r>
    </w:p>
    <w:p w:rsidR="00C378F7" w:rsidRPr="00DC4012" w:rsidRDefault="00C378F7" w:rsidP="00C378F7">
      <w:pPr>
        <w:tabs>
          <w:tab w:val="left" w:pos="900"/>
        </w:tabs>
        <w:spacing w:after="0" w:line="240" w:lineRule="auto"/>
        <w:jc w:val="both"/>
        <w:rPr>
          <w:rFonts w:ascii="Times New Roman" w:hAnsi="Times New Roman"/>
          <w:sz w:val="20"/>
          <w:szCs w:val="20"/>
        </w:rPr>
      </w:pPr>
      <w:r w:rsidRPr="00DC4012">
        <w:rPr>
          <w:rFonts w:ascii="Times New Roman" w:hAnsi="Times New Roman"/>
          <w:sz w:val="20"/>
          <w:szCs w:val="20"/>
        </w:rPr>
        <w:t>Г. Молграмостим</w:t>
      </w:r>
    </w:p>
    <w:p w:rsidR="00C378F7" w:rsidRPr="00DC4012" w:rsidRDefault="00C378F7" w:rsidP="00C378F7">
      <w:pPr>
        <w:spacing w:after="0" w:line="240" w:lineRule="auto"/>
        <w:ind w:firstLine="567"/>
        <w:jc w:val="both"/>
        <w:rPr>
          <w:rFonts w:ascii="Times New Roman" w:hAnsi="Times New Roman"/>
          <w:sz w:val="20"/>
          <w:szCs w:val="20"/>
        </w:rPr>
      </w:pPr>
      <w:r w:rsidRPr="00DC4012">
        <w:rPr>
          <w:rFonts w:ascii="Times New Roman" w:hAnsi="Times New Roman"/>
          <w:sz w:val="20"/>
          <w:szCs w:val="20"/>
        </w:rPr>
        <w:t>3. Противоаллергическое средство. Стабилизирует мембраны тучных клеток и блокирует гистаминовые Н</w:t>
      </w:r>
      <w:r w:rsidRPr="00DC4012">
        <w:rPr>
          <w:rFonts w:ascii="Times New Roman" w:hAnsi="Times New Roman"/>
          <w:sz w:val="20"/>
          <w:szCs w:val="20"/>
          <w:vertAlign w:val="subscript"/>
        </w:rPr>
        <w:t>1</w:t>
      </w:r>
      <w:r w:rsidRPr="00DC4012">
        <w:rPr>
          <w:rFonts w:ascii="Times New Roman" w:hAnsi="Times New Roman"/>
          <w:sz w:val="20"/>
          <w:szCs w:val="20"/>
        </w:rPr>
        <w:t>-рецепторы. Оказывает седативное действие.</w:t>
      </w:r>
    </w:p>
    <w:p w:rsidR="00C378F7" w:rsidRPr="00DC4012" w:rsidRDefault="00C378F7" w:rsidP="00C378F7">
      <w:pPr>
        <w:spacing w:after="0" w:line="240" w:lineRule="auto"/>
        <w:jc w:val="both"/>
        <w:rPr>
          <w:rFonts w:ascii="Times New Roman" w:hAnsi="Times New Roman"/>
          <w:sz w:val="20"/>
          <w:szCs w:val="20"/>
        </w:rPr>
      </w:pPr>
      <w:r w:rsidRPr="00DC4012">
        <w:rPr>
          <w:rFonts w:ascii="Times New Roman" w:hAnsi="Times New Roman"/>
          <w:sz w:val="20"/>
          <w:szCs w:val="20"/>
        </w:rPr>
        <w:t>А. Дифенгидрамин</w:t>
      </w:r>
    </w:p>
    <w:p w:rsidR="00C378F7" w:rsidRPr="00DC4012" w:rsidRDefault="00C378F7" w:rsidP="00C378F7">
      <w:pPr>
        <w:spacing w:after="0" w:line="240" w:lineRule="auto"/>
        <w:jc w:val="both"/>
        <w:rPr>
          <w:rFonts w:ascii="Times New Roman" w:hAnsi="Times New Roman"/>
          <w:sz w:val="20"/>
          <w:szCs w:val="20"/>
        </w:rPr>
      </w:pPr>
      <w:r w:rsidRPr="00DC4012">
        <w:rPr>
          <w:rFonts w:ascii="Times New Roman" w:hAnsi="Times New Roman"/>
          <w:sz w:val="20"/>
          <w:szCs w:val="20"/>
        </w:rPr>
        <w:t>Б. Хлоропирамин</w:t>
      </w:r>
    </w:p>
    <w:p w:rsidR="00C378F7" w:rsidRPr="00761CDE" w:rsidRDefault="00C378F7" w:rsidP="00C378F7">
      <w:pPr>
        <w:spacing w:after="0" w:line="240" w:lineRule="auto"/>
        <w:jc w:val="both"/>
        <w:rPr>
          <w:rFonts w:ascii="Times New Roman" w:hAnsi="Times New Roman"/>
          <w:sz w:val="20"/>
          <w:szCs w:val="20"/>
        </w:rPr>
      </w:pPr>
      <w:r w:rsidRPr="00761CDE">
        <w:rPr>
          <w:rFonts w:ascii="Times New Roman" w:hAnsi="Times New Roman"/>
          <w:sz w:val="20"/>
          <w:szCs w:val="20"/>
        </w:rPr>
        <w:t>В. Кромоглициевая кислота</w:t>
      </w:r>
    </w:p>
    <w:p w:rsidR="00C378F7" w:rsidRPr="00761CDE" w:rsidRDefault="00C378F7" w:rsidP="00C378F7">
      <w:pPr>
        <w:spacing w:after="0" w:line="240" w:lineRule="auto"/>
        <w:jc w:val="both"/>
        <w:rPr>
          <w:rFonts w:ascii="Times New Roman" w:hAnsi="Times New Roman"/>
          <w:sz w:val="20"/>
          <w:szCs w:val="20"/>
        </w:rPr>
      </w:pPr>
      <w:r w:rsidRPr="00761CDE">
        <w:rPr>
          <w:rFonts w:ascii="Times New Roman" w:hAnsi="Times New Roman"/>
          <w:sz w:val="20"/>
          <w:szCs w:val="20"/>
        </w:rPr>
        <w:t>Г. Кетотифен</w:t>
      </w:r>
    </w:p>
    <w:p w:rsidR="00C378F7" w:rsidRPr="00761CDE" w:rsidRDefault="00C378F7" w:rsidP="00C378F7">
      <w:pPr>
        <w:pStyle w:val="af7"/>
        <w:numPr>
          <w:ilvl w:val="0"/>
          <w:numId w:val="86"/>
        </w:numPr>
        <w:tabs>
          <w:tab w:val="left" w:pos="851"/>
        </w:tabs>
        <w:spacing w:after="0" w:line="240" w:lineRule="auto"/>
        <w:ind w:left="0" w:firstLine="567"/>
        <w:jc w:val="both"/>
        <w:rPr>
          <w:rFonts w:ascii="Times New Roman" w:hAnsi="Times New Roman"/>
          <w:b/>
          <w:sz w:val="20"/>
          <w:szCs w:val="20"/>
        </w:rPr>
      </w:pPr>
      <w:r w:rsidRPr="00761CDE">
        <w:rPr>
          <w:rFonts w:ascii="Times New Roman" w:hAnsi="Times New Roman"/>
          <w:sz w:val="20"/>
          <w:szCs w:val="20"/>
        </w:rPr>
        <w:t xml:space="preserve">Больной обратился к врачу с жалобами на симптомы ринита, конъюнктивита, которые проявляются каждый год в весеннее время. Врач после обследования поставил диагноз и назначил препарат в таблетках, после приема которого, у больного возникли сонливость, головная боль, сердцебиение, сухость во рту. Какой препарат назначил врач? Объясните причины возникших нежелательных реакций. Какому препарату следует отдать предпочтение с целью исключения </w:t>
      </w:r>
    </w:p>
    <w:p w:rsidR="00C378F7" w:rsidRDefault="00C378F7" w:rsidP="00C378F7">
      <w:pPr>
        <w:tabs>
          <w:tab w:val="num" w:pos="284"/>
        </w:tabs>
        <w:spacing w:after="0" w:line="240" w:lineRule="auto"/>
        <w:jc w:val="both"/>
        <w:rPr>
          <w:rFonts w:ascii="Times New Roman" w:hAnsi="Times New Roman"/>
          <w:b/>
          <w:sz w:val="20"/>
          <w:szCs w:val="20"/>
        </w:rPr>
      </w:pPr>
    </w:p>
    <w:p w:rsidR="00C378F7" w:rsidRDefault="00C378F7" w:rsidP="00C378F7">
      <w:pPr>
        <w:tabs>
          <w:tab w:val="num" w:pos="284"/>
        </w:tabs>
        <w:spacing w:after="0" w:line="240" w:lineRule="auto"/>
        <w:jc w:val="both"/>
        <w:rPr>
          <w:rFonts w:ascii="Times New Roman" w:hAnsi="Times New Roman"/>
          <w:b/>
          <w:sz w:val="20"/>
          <w:szCs w:val="20"/>
        </w:rPr>
      </w:pPr>
    </w:p>
    <w:p w:rsidR="000377EB" w:rsidRDefault="000377EB" w:rsidP="000377EB">
      <w:pPr>
        <w:tabs>
          <w:tab w:val="left" w:pos="900"/>
        </w:tabs>
        <w:ind w:firstLine="708"/>
        <w:jc w:val="both"/>
        <w:rPr>
          <w:rFonts w:ascii="Times New Roman" w:hAnsi="Times New Roman"/>
          <w:b/>
          <w:sz w:val="20"/>
          <w:szCs w:val="20"/>
        </w:rPr>
      </w:pPr>
      <w:r w:rsidRPr="00262222">
        <w:rPr>
          <w:rFonts w:ascii="Times New Roman" w:hAnsi="Times New Roman"/>
          <w:b/>
          <w:bCs/>
          <w:sz w:val="20"/>
          <w:szCs w:val="20"/>
        </w:rPr>
        <w:t>Тема 6.5.</w:t>
      </w:r>
      <w:r w:rsidRPr="00385C9F">
        <w:rPr>
          <w:rFonts w:ascii="Times New Roman" w:hAnsi="Times New Roman"/>
          <w:bCs/>
          <w:sz w:val="20"/>
          <w:szCs w:val="20"/>
        </w:rPr>
        <w:t xml:space="preserve"> </w:t>
      </w:r>
      <w:r w:rsidRPr="00385C9F">
        <w:rPr>
          <w:rFonts w:ascii="Times New Roman" w:hAnsi="Times New Roman"/>
          <w:sz w:val="20"/>
          <w:szCs w:val="20"/>
        </w:rPr>
        <w:t>Молекулярная фармакология витаминных средств. БАДы. Средства, влияющие на минеральный обмен костной ткани</w:t>
      </w:r>
      <w:r>
        <w:rPr>
          <w:rFonts w:ascii="Times New Roman" w:hAnsi="Times New Roman"/>
          <w:sz w:val="20"/>
          <w:szCs w:val="20"/>
        </w:rPr>
        <w:t xml:space="preserve"> </w:t>
      </w:r>
      <w:r w:rsidRPr="00385C9F">
        <w:rPr>
          <w:rFonts w:ascii="Times New Roman" w:hAnsi="Times New Roman"/>
          <w:b/>
          <w:sz w:val="20"/>
          <w:szCs w:val="20"/>
        </w:rPr>
        <w:t>(ОПК-6, ПК-13).</w:t>
      </w:r>
    </w:p>
    <w:p w:rsidR="000377EB" w:rsidRPr="00385C9F" w:rsidRDefault="000377EB" w:rsidP="000377EB">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0377EB" w:rsidRDefault="000377EB" w:rsidP="000377EB">
      <w:pPr>
        <w:spacing w:after="0" w:line="240" w:lineRule="auto"/>
        <w:rPr>
          <w:rFonts w:ascii="Times New Roman" w:hAnsi="Times New Roman"/>
          <w:b/>
          <w:color w:val="000000"/>
          <w:sz w:val="20"/>
          <w:szCs w:val="20"/>
        </w:rPr>
      </w:pPr>
      <w:r w:rsidRPr="00385C9F">
        <w:rPr>
          <w:rFonts w:ascii="Times New Roman" w:hAnsi="Times New Roman"/>
          <w:b/>
          <w:color w:val="000000"/>
          <w:sz w:val="20"/>
          <w:szCs w:val="20"/>
        </w:rPr>
        <w:t>Тесты:</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b/>
          <w:bCs/>
          <w:sz w:val="20"/>
          <w:szCs w:val="20"/>
        </w:rPr>
        <w:t>1. Отметьте водорастворимые витамины:</w:t>
      </w:r>
      <w:r w:rsidRPr="008148D7">
        <w:rPr>
          <w:rFonts w:ascii="Times New Roman" w:hAnsi="Times New Roman"/>
          <w:sz w:val="20"/>
          <w:szCs w:val="20"/>
        </w:rPr>
        <w:t xml:space="preserve">А. Рутин </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Б. Пиридоксин</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В. Токоферол</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Г. Аскорбиновая кислота</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Д. Ретинол</w:t>
      </w:r>
    </w:p>
    <w:p w:rsidR="000377EB" w:rsidRPr="008148D7" w:rsidRDefault="000377EB" w:rsidP="000377EB">
      <w:pPr>
        <w:spacing w:after="0" w:line="240" w:lineRule="auto"/>
        <w:ind w:firstLine="708"/>
        <w:jc w:val="both"/>
        <w:rPr>
          <w:rFonts w:ascii="Times New Roman" w:hAnsi="Times New Roman"/>
          <w:b/>
          <w:bCs/>
          <w:sz w:val="20"/>
          <w:szCs w:val="20"/>
        </w:rPr>
      </w:pPr>
      <w:r w:rsidRPr="008148D7">
        <w:rPr>
          <w:rFonts w:ascii="Times New Roman" w:hAnsi="Times New Roman"/>
          <w:b/>
          <w:bCs/>
          <w:sz w:val="20"/>
          <w:szCs w:val="20"/>
        </w:rPr>
        <w:t>2. Отметьте жирорастворимые препараты:</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А. Ретинол</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Б. Рибофлавин</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В. Токоферол</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Г. Цианокобаламин</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Д. Эргокальциферол</w:t>
      </w:r>
    </w:p>
    <w:p w:rsidR="000377EB" w:rsidRPr="008148D7" w:rsidRDefault="000377EB" w:rsidP="000377EB">
      <w:pPr>
        <w:spacing w:after="0" w:line="240" w:lineRule="auto"/>
        <w:ind w:firstLine="708"/>
        <w:jc w:val="both"/>
        <w:rPr>
          <w:rFonts w:ascii="Times New Roman" w:hAnsi="Times New Roman"/>
          <w:b/>
          <w:bCs/>
          <w:sz w:val="20"/>
          <w:szCs w:val="20"/>
        </w:rPr>
      </w:pPr>
      <w:r w:rsidRPr="008148D7">
        <w:rPr>
          <w:rFonts w:ascii="Times New Roman" w:hAnsi="Times New Roman"/>
          <w:b/>
          <w:bCs/>
          <w:sz w:val="20"/>
          <w:szCs w:val="20"/>
        </w:rPr>
        <w:t>3. Показаниями для применения витамина В</w:t>
      </w:r>
      <w:r w:rsidRPr="008148D7">
        <w:rPr>
          <w:rFonts w:ascii="Times New Roman" w:hAnsi="Times New Roman"/>
          <w:b/>
          <w:bCs/>
          <w:sz w:val="20"/>
          <w:szCs w:val="20"/>
          <w:vertAlign w:val="subscript"/>
        </w:rPr>
        <w:t xml:space="preserve">1 </w:t>
      </w:r>
      <w:r w:rsidRPr="008148D7">
        <w:rPr>
          <w:rFonts w:ascii="Times New Roman" w:hAnsi="Times New Roman"/>
          <w:b/>
          <w:bCs/>
          <w:sz w:val="20"/>
          <w:szCs w:val="20"/>
        </w:rPr>
        <w:t>являются:</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А. Полиневриты</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Б. Лейкопения</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В. Дерматиты неврогенного происхождения</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Г. Дистрофия миокарда</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Д. Анемия</w:t>
      </w:r>
    </w:p>
    <w:p w:rsidR="000377EB" w:rsidRPr="008148D7" w:rsidRDefault="000377EB" w:rsidP="000377EB">
      <w:pPr>
        <w:spacing w:after="0" w:line="240" w:lineRule="auto"/>
        <w:ind w:firstLine="708"/>
        <w:jc w:val="both"/>
        <w:rPr>
          <w:rFonts w:ascii="Times New Roman" w:hAnsi="Times New Roman"/>
          <w:b/>
          <w:bCs/>
          <w:sz w:val="20"/>
          <w:szCs w:val="20"/>
        </w:rPr>
      </w:pPr>
      <w:r w:rsidRPr="008148D7">
        <w:rPr>
          <w:rFonts w:ascii="Times New Roman" w:hAnsi="Times New Roman"/>
          <w:b/>
          <w:bCs/>
          <w:sz w:val="20"/>
          <w:szCs w:val="20"/>
        </w:rPr>
        <w:t>4. Назначение пиридоксина показано при:</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А. Анемии</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Б. Радикулите</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В. Нейродермите</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Г. Лейкопении</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Д. Язвенной болезни желудка</w:t>
      </w:r>
    </w:p>
    <w:p w:rsidR="000377EB" w:rsidRPr="008148D7" w:rsidRDefault="000377EB" w:rsidP="000377EB">
      <w:pPr>
        <w:spacing w:after="0" w:line="240" w:lineRule="auto"/>
        <w:ind w:firstLine="708"/>
        <w:jc w:val="both"/>
        <w:rPr>
          <w:rFonts w:ascii="Times New Roman" w:hAnsi="Times New Roman"/>
          <w:b/>
          <w:bCs/>
          <w:sz w:val="20"/>
          <w:szCs w:val="20"/>
        </w:rPr>
      </w:pPr>
      <w:r w:rsidRPr="008148D7">
        <w:rPr>
          <w:rFonts w:ascii="Times New Roman" w:hAnsi="Times New Roman"/>
          <w:b/>
          <w:bCs/>
          <w:sz w:val="20"/>
          <w:szCs w:val="20"/>
        </w:rPr>
        <w:t>5. Отметьте показания для применения рибофлавина:</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 xml:space="preserve">А. Конъюктивиты и кератиты </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Б. Длительно не заживающие язвы</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В. Астения</w:t>
      </w:r>
    </w:p>
    <w:p w:rsidR="000377EB" w:rsidRPr="008148D7" w:rsidRDefault="000377EB" w:rsidP="000377EB">
      <w:pPr>
        <w:spacing w:after="0" w:line="240" w:lineRule="auto"/>
        <w:jc w:val="both"/>
        <w:rPr>
          <w:rFonts w:ascii="Times New Roman" w:hAnsi="Times New Roman"/>
          <w:sz w:val="20"/>
          <w:szCs w:val="20"/>
        </w:rPr>
      </w:pPr>
      <w:r w:rsidRPr="008148D7">
        <w:rPr>
          <w:rFonts w:ascii="Times New Roman" w:hAnsi="Times New Roman"/>
          <w:sz w:val="20"/>
          <w:szCs w:val="20"/>
        </w:rPr>
        <w:t>Г. Лейкопении</w:t>
      </w:r>
    </w:p>
    <w:p w:rsidR="000377EB" w:rsidRPr="008148D7" w:rsidRDefault="000377EB" w:rsidP="007B3248">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148D7">
        <w:rPr>
          <w:rFonts w:ascii="Times New Roman" w:hAnsi="Times New Roman"/>
          <w:sz w:val="20"/>
          <w:szCs w:val="20"/>
        </w:rPr>
        <w:t>Д. Невриты и невралгии</w:t>
      </w:r>
    </w:p>
    <w:p w:rsidR="000377EB" w:rsidRDefault="000377EB" w:rsidP="007B3248">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7B3248">
        <w:rPr>
          <w:rFonts w:ascii="Times New Roman" w:hAnsi="Times New Roman"/>
          <w:sz w:val="20"/>
          <w:szCs w:val="20"/>
        </w:rPr>
        <w:t>6. Показаниями для применения аскорбиновой кислоты являются:</w:t>
      </w:r>
    </w:p>
    <w:p w:rsidR="00C378F7" w:rsidRPr="008148D7"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148D7">
        <w:rPr>
          <w:rFonts w:ascii="Times New Roman" w:hAnsi="Times New Roman"/>
          <w:sz w:val="20"/>
          <w:szCs w:val="20"/>
        </w:rPr>
        <w:t>А. Цинга</w:t>
      </w:r>
    </w:p>
    <w:p w:rsidR="00C378F7" w:rsidRPr="008148D7"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148D7">
        <w:rPr>
          <w:rFonts w:ascii="Times New Roman" w:hAnsi="Times New Roman"/>
          <w:sz w:val="20"/>
          <w:szCs w:val="20"/>
        </w:rPr>
        <w:t>Б. Геморрагические диатезы</w:t>
      </w:r>
    </w:p>
    <w:p w:rsidR="00C378F7" w:rsidRPr="008148D7"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148D7">
        <w:rPr>
          <w:rFonts w:ascii="Times New Roman" w:hAnsi="Times New Roman"/>
          <w:sz w:val="20"/>
          <w:szCs w:val="20"/>
        </w:rPr>
        <w:t>В. Инфекционные заболевания и интоксикации</w:t>
      </w:r>
    </w:p>
    <w:p w:rsidR="00C378F7" w:rsidRPr="008148D7"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148D7">
        <w:rPr>
          <w:rFonts w:ascii="Times New Roman" w:hAnsi="Times New Roman"/>
          <w:sz w:val="20"/>
          <w:szCs w:val="20"/>
        </w:rPr>
        <w:t>Г. Вяло заживающие раны и переломы костей</w:t>
      </w:r>
    </w:p>
    <w:p w:rsidR="00C378F7" w:rsidRPr="008148D7"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148D7">
        <w:rPr>
          <w:rFonts w:ascii="Times New Roman" w:hAnsi="Times New Roman"/>
          <w:sz w:val="20"/>
          <w:szCs w:val="20"/>
        </w:rPr>
        <w:t>Д. Заболевания глаз</w:t>
      </w:r>
    </w:p>
    <w:p w:rsidR="00C378F7" w:rsidRDefault="00C378F7" w:rsidP="00C378F7">
      <w:pPr>
        <w:tabs>
          <w:tab w:val="left" w:pos="346"/>
          <w:tab w:val="left" w:pos="851"/>
        </w:tabs>
        <w:spacing w:after="0" w:line="240" w:lineRule="auto"/>
        <w:ind w:right="-154"/>
        <w:jc w:val="both"/>
        <w:rPr>
          <w:rFonts w:ascii="Times New Roman" w:hAnsi="Times New Roman"/>
          <w:sz w:val="20"/>
          <w:szCs w:val="20"/>
        </w:rPr>
      </w:pPr>
    </w:p>
    <w:p w:rsidR="00C378F7" w:rsidRDefault="00C378F7" w:rsidP="00C378F7">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C378F7" w:rsidRPr="00870CE9"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Витаминные препараты. Классификация. Препараты водорастворимых витаминов (В</w:t>
      </w:r>
      <w:r w:rsidRPr="00870CE9">
        <w:rPr>
          <w:rFonts w:ascii="Times New Roman" w:hAnsi="Times New Roman"/>
          <w:sz w:val="20"/>
          <w:szCs w:val="20"/>
          <w:vertAlign w:val="subscript"/>
        </w:rPr>
        <w:t>1</w:t>
      </w:r>
      <w:r w:rsidRPr="00870CE9">
        <w:rPr>
          <w:rFonts w:ascii="Times New Roman" w:hAnsi="Times New Roman"/>
          <w:sz w:val="20"/>
          <w:szCs w:val="20"/>
        </w:rPr>
        <w:t>, В</w:t>
      </w:r>
      <w:r w:rsidRPr="00870CE9">
        <w:rPr>
          <w:rFonts w:ascii="Times New Roman" w:hAnsi="Times New Roman"/>
          <w:sz w:val="20"/>
          <w:szCs w:val="20"/>
          <w:vertAlign w:val="subscript"/>
        </w:rPr>
        <w:t>2</w:t>
      </w:r>
      <w:r w:rsidRPr="00870CE9">
        <w:rPr>
          <w:rFonts w:ascii="Times New Roman" w:hAnsi="Times New Roman"/>
          <w:sz w:val="20"/>
          <w:szCs w:val="20"/>
        </w:rPr>
        <w:t>, В</w:t>
      </w:r>
      <w:r w:rsidRPr="00870CE9">
        <w:rPr>
          <w:rFonts w:ascii="Times New Roman" w:hAnsi="Times New Roman"/>
          <w:sz w:val="20"/>
          <w:szCs w:val="20"/>
          <w:vertAlign w:val="subscript"/>
        </w:rPr>
        <w:t xml:space="preserve">6, </w:t>
      </w:r>
      <w:r w:rsidRPr="00870CE9">
        <w:rPr>
          <w:rFonts w:ascii="Times New Roman" w:hAnsi="Times New Roman"/>
          <w:sz w:val="20"/>
          <w:szCs w:val="20"/>
        </w:rPr>
        <w:t xml:space="preserve">В </w:t>
      </w:r>
      <w:r w:rsidRPr="00870CE9">
        <w:rPr>
          <w:rFonts w:ascii="Times New Roman" w:hAnsi="Times New Roman"/>
          <w:sz w:val="20"/>
          <w:szCs w:val="20"/>
          <w:vertAlign w:val="subscript"/>
        </w:rPr>
        <w:t>12</w:t>
      </w:r>
      <w:r w:rsidRPr="00870CE9">
        <w:rPr>
          <w:rFonts w:ascii="Times New Roman" w:hAnsi="Times New Roman"/>
          <w:sz w:val="20"/>
          <w:szCs w:val="20"/>
        </w:rPr>
        <w:t>, С, Р, РР). Механизмы действия. Основные фармакологические эффекты. Показания к применению. Побочные эффекты.</w:t>
      </w:r>
    </w:p>
    <w:p w:rsidR="00C378F7" w:rsidRPr="00870CE9"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 xml:space="preserve">Препараты жирорастворимых витаминов. Механизмы действия. Основные фармакологические эффекты. Показания к применению. Побочные эффекты. Интоксикация витаминными препаратами. </w:t>
      </w:r>
    </w:p>
    <w:p w:rsidR="00C378F7" w:rsidRPr="00870CE9"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 xml:space="preserve">БАД. Классификация: нутрицевтики, парафармацевтики, продукты функционального питания. Основные фармакологические эффекты. Особенности их применения. </w:t>
      </w:r>
    </w:p>
    <w:p w:rsidR="00C378F7" w:rsidRPr="00870CE9"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 xml:space="preserve">Корректоры метаболизма костной ткани. Классификация. Препараты кальцитонина. Витамины группы </w:t>
      </w:r>
      <w:r w:rsidRPr="00870CE9">
        <w:rPr>
          <w:rFonts w:ascii="Times New Roman" w:hAnsi="Times New Roman"/>
          <w:sz w:val="20"/>
          <w:szCs w:val="20"/>
          <w:lang w:val="en-US"/>
        </w:rPr>
        <w:t>D</w:t>
      </w:r>
      <w:r w:rsidRPr="00870CE9">
        <w:rPr>
          <w:rFonts w:ascii="Times New Roman" w:hAnsi="Times New Roman"/>
          <w:sz w:val="20"/>
          <w:szCs w:val="20"/>
        </w:rPr>
        <w:t>. Соли кальция. Препараты фосфора. Остеоген. Фториды. Бисфосфонаты. Молекулярные механизмы действия. Основные фармакологические эффекты, показания к применению. Побочные эффекты.</w:t>
      </w:r>
    </w:p>
    <w:p w:rsidR="00C378F7" w:rsidRPr="00870CE9" w:rsidRDefault="00C378F7" w:rsidP="00C378F7">
      <w:pPr>
        <w:pStyle w:val="a6"/>
        <w:numPr>
          <w:ilvl w:val="0"/>
          <w:numId w:val="139"/>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Корректоры метаболизма хрящевой ткани. Классификация. Молекулярные механизмы действия. Основные фармакологические эффекты, показания к применению. Побочные эффекты.</w:t>
      </w:r>
    </w:p>
    <w:p w:rsidR="00C378F7" w:rsidRPr="004F5796" w:rsidRDefault="00C378F7" w:rsidP="00C378F7">
      <w:pPr>
        <w:tabs>
          <w:tab w:val="left" w:pos="567"/>
        </w:tabs>
        <w:spacing w:after="0" w:line="240" w:lineRule="auto"/>
        <w:jc w:val="both"/>
        <w:rPr>
          <w:rFonts w:ascii="Times New Roman" w:hAnsi="Times New Roman"/>
          <w:b/>
          <w:color w:val="000000"/>
          <w:sz w:val="20"/>
          <w:szCs w:val="20"/>
        </w:rPr>
      </w:pPr>
    </w:p>
    <w:p w:rsidR="00C378F7" w:rsidRDefault="00C378F7" w:rsidP="00C378F7">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C378F7" w:rsidRPr="00870CE9" w:rsidRDefault="00C378F7" w:rsidP="00C378F7">
      <w:pPr>
        <w:pStyle w:val="a6"/>
        <w:numPr>
          <w:ilvl w:val="0"/>
          <w:numId w:val="140"/>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Витаминные препараты. Классификация. Препараты водорастворимых витаминов (В</w:t>
      </w:r>
      <w:r w:rsidRPr="00870CE9">
        <w:rPr>
          <w:rFonts w:ascii="Times New Roman" w:hAnsi="Times New Roman"/>
          <w:sz w:val="20"/>
          <w:szCs w:val="20"/>
          <w:vertAlign w:val="subscript"/>
        </w:rPr>
        <w:t>1</w:t>
      </w:r>
      <w:r w:rsidRPr="00870CE9">
        <w:rPr>
          <w:rFonts w:ascii="Times New Roman" w:hAnsi="Times New Roman"/>
          <w:sz w:val="20"/>
          <w:szCs w:val="20"/>
        </w:rPr>
        <w:t>, В</w:t>
      </w:r>
      <w:r w:rsidRPr="00870CE9">
        <w:rPr>
          <w:rFonts w:ascii="Times New Roman" w:hAnsi="Times New Roman"/>
          <w:sz w:val="20"/>
          <w:szCs w:val="20"/>
          <w:vertAlign w:val="subscript"/>
        </w:rPr>
        <w:t>2</w:t>
      </w:r>
      <w:r w:rsidRPr="00870CE9">
        <w:rPr>
          <w:rFonts w:ascii="Times New Roman" w:hAnsi="Times New Roman"/>
          <w:sz w:val="20"/>
          <w:szCs w:val="20"/>
        </w:rPr>
        <w:t>, В</w:t>
      </w:r>
      <w:r w:rsidRPr="00870CE9">
        <w:rPr>
          <w:rFonts w:ascii="Times New Roman" w:hAnsi="Times New Roman"/>
          <w:sz w:val="20"/>
          <w:szCs w:val="20"/>
          <w:vertAlign w:val="subscript"/>
        </w:rPr>
        <w:t xml:space="preserve">6, </w:t>
      </w:r>
      <w:r w:rsidRPr="00870CE9">
        <w:rPr>
          <w:rFonts w:ascii="Times New Roman" w:hAnsi="Times New Roman"/>
          <w:sz w:val="20"/>
          <w:szCs w:val="20"/>
        </w:rPr>
        <w:t xml:space="preserve">В </w:t>
      </w:r>
      <w:r w:rsidRPr="00870CE9">
        <w:rPr>
          <w:rFonts w:ascii="Times New Roman" w:hAnsi="Times New Roman"/>
          <w:sz w:val="20"/>
          <w:szCs w:val="20"/>
          <w:vertAlign w:val="subscript"/>
        </w:rPr>
        <w:t>12</w:t>
      </w:r>
      <w:r w:rsidRPr="00870CE9">
        <w:rPr>
          <w:rFonts w:ascii="Times New Roman" w:hAnsi="Times New Roman"/>
          <w:sz w:val="20"/>
          <w:szCs w:val="20"/>
        </w:rPr>
        <w:t>, С, Р, РР). Механизмы действия. Основные фармакологические эффекты. Показания к применению. Побочные эффекты.</w:t>
      </w:r>
    </w:p>
    <w:p w:rsidR="00C378F7" w:rsidRPr="00870CE9" w:rsidRDefault="00C378F7" w:rsidP="00C378F7">
      <w:pPr>
        <w:pStyle w:val="a6"/>
        <w:numPr>
          <w:ilvl w:val="0"/>
          <w:numId w:val="140"/>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 xml:space="preserve">Препараты жирорастворимых витаминов. Механизмы действия. Основные фармакологические эффекты. Показания к применению. Побочные эффекты. Интоксикация витаминными препаратами. </w:t>
      </w:r>
    </w:p>
    <w:p w:rsidR="00C378F7" w:rsidRPr="00870CE9" w:rsidRDefault="00C378F7" w:rsidP="00C378F7">
      <w:pPr>
        <w:pStyle w:val="a6"/>
        <w:numPr>
          <w:ilvl w:val="0"/>
          <w:numId w:val="140"/>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 xml:space="preserve">БАД. Классификация: нутрицевтики, парафармацевтики, продукты функционального питания. Основные фармакологические эффекты. Особенности их применения. </w:t>
      </w:r>
    </w:p>
    <w:p w:rsidR="00C378F7" w:rsidRPr="00870CE9" w:rsidRDefault="00C378F7" w:rsidP="00C378F7">
      <w:pPr>
        <w:pStyle w:val="a6"/>
        <w:numPr>
          <w:ilvl w:val="0"/>
          <w:numId w:val="140"/>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 xml:space="preserve">Корректоры метаболизма костной ткани. Классификация. Препараты кальцитонина. Витамины группы </w:t>
      </w:r>
      <w:r w:rsidRPr="00870CE9">
        <w:rPr>
          <w:rFonts w:ascii="Times New Roman" w:hAnsi="Times New Roman"/>
          <w:sz w:val="20"/>
          <w:szCs w:val="20"/>
          <w:lang w:val="en-US"/>
        </w:rPr>
        <w:t>D</w:t>
      </w:r>
      <w:r w:rsidRPr="00870CE9">
        <w:rPr>
          <w:rFonts w:ascii="Times New Roman" w:hAnsi="Times New Roman"/>
          <w:sz w:val="20"/>
          <w:szCs w:val="20"/>
        </w:rPr>
        <w:t>. Соли кальция. Препараты фосфора. Остеоген. Фториды. Бисфосфонаты. Молекулярные механизмы действия. Основные фармакологические эффекты, показания к применению. Побочные эффекты.</w:t>
      </w:r>
    </w:p>
    <w:p w:rsidR="00C378F7" w:rsidRPr="00870CE9" w:rsidRDefault="00C378F7" w:rsidP="00C378F7">
      <w:pPr>
        <w:pStyle w:val="a6"/>
        <w:numPr>
          <w:ilvl w:val="0"/>
          <w:numId w:val="140"/>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Корректоры метаболизма хрящевой ткани. Классификация. Молекулярные механизмы действия. Основные фармакологические эффекты, показания к применению. Побочные эффекты.</w:t>
      </w:r>
    </w:p>
    <w:p w:rsidR="00C378F7" w:rsidRDefault="00C378F7" w:rsidP="00C378F7">
      <w:pPr>
        <w:tabs>
          <w:tab w:val="left" w:pos="346"/>
          <w:tab w:val="left" w:pos="851"/>
        </w:tabs>
        <w:spacing w:after="0" w:line="240" w:lineRule="auto"/>
        <w:ind w:right="-154"/>
        <w:jc w:val="both"/>
        <w:rPr>
          <w:rFonts w:ascii="Times New Roman" w:hAnsi="Times New Roman"/>
          <w:sz w:val="20"/>
          <w:szCs w:val="20"/>
        </w:rPr>
      </w:pPr>
    </w:p>
    <w:p w:rsidR="00C378F7" w:rsidRDefault="00C378F7" w:rsidP="00C378F7">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C378F7" w:rsidRPr="00870CE9" w:rsidRDefault="00C378F7" w:rsidP="00C378F7">
      <w:pPr>
        <w:pStyle w:val="a6"/>
        <w:numPr>
          <w:ilvl w:val="0"/>
          <w:numId w:val="141"/>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Витаминные препараты. Классификация. Препараты водорастворимых витаминов (В</w:t>
      </w:r>
      <w:r w:rsidRPr="00870CE9">
        <w:rPr>
          <w:rFonts w:ascii="Times New Roman" w:hAnsi="Times New Roman"/>
          <w:sz w:val="20"/>
          <w:szCs w:val="20"/>
          <w:vertAlign w:val="subscript"/>
        </w:rPr>
        <w:t>1</w:t>
      </w:r>
      <w:r w:rsidRPr="00870CE9">
        <w:rPr>
          <w:rFonts w:ascii="Times New Roman" w:hAnsi="Times New Roman"/>
          <w:sz w:val="20"/>
          <w:szCs w:val="20"/>
        </w:rPr>
        <w:t>, В</w:t>
      </w:r>
      <w:r w:rsidRPr="00870CE9">
        <w:rPr>
          <w:rFonts w:ascii="Times New Roman" w:hAnsi="Times New Roman"/>
          <w:sz w:val="20"/>
          <w:szCs w:val="20"/>
          <w:vertAlign w:val="subscript"/>
        </w:rPr>
        <w:t>2</w:t>
      </w:r>
      <w:r w:rsidRPr="00870CE9">
        <w:rPr>
          <w:rFonts w:ascii="Times New Roman" w:hAnsi="Times New Roman"/>
          <w:sz w:val="20"/>
          <w:szCs w:val="20"/>
        </w:rPr>
        <w:t>, В</w:t>
      </w:r>
      <w:r w:rsidRPr="00870CE9">
        <w:rPr>
          <w:rFonts w:ascii="Times New Roman" w:hAnsi="Times New Roman"/>
          <w:sz w:val="20"/>
          <w:szCs w:val="20"/>
          <w:vertAlign w:val="subscript"/>
        </w:rPr>
        <w:t xml:space="preserve">6, </w:t>
      </w:r>
      <w:r w:rsidRPr="00870CE9">
        <w:rPr>
          <w:rFonts w:ascii="Times New Roman" w:hAnsi="Times New Roman"/>
          <w:sz w:val="20"/>
          <w:szCs w:val="20"/>
        </w:rPr>
        <w:t xml:space="preserve">В </w:t>
      </w:r>
      <w:r w:rsidRPr="00870CE9">
        <w:rPr>
          <w:rFonts w:ascii="Times New Roman" w:hAnsi="Times New Roman"/>
          <w:sz w:val="20"/>
          <w:szCs w:val="20"/>
          <w:vertAlign w:val="subscript"/>
        </w:rPr>
        <w:t>12</w:t>
      </w:r>
      <w:r w:rsidRPr="00870CE9">
        <w:rPr>
          <w:rFonts w:ascii="Times New Roman" w:hAnsi="Times New Roman"/>
          <w:sz w:val="20"/>
          <w:szCs w:val="20"/>
        </w:rPr>
        <w:t>, С, Р, РР). Механизмы действия. Основные фармакологические эффекты. Показания к применению. Побочные эффекты.</w:t>
      </w:r>
    </w:p>
    <w:p w:rsidR="00C378F7" w:rsidRPr="00870CE9" w:rsidRDefault="00C378F7" w:rsidP="00C378F7">
      <w:pPr>
        <w:pStyle w:val="a6"/>
        <w:numPr>
          <w:ilvl w:val="0"/>
          <w:numId w:val="141"/>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 xml:space="preserve">Препараты жирорастворимых витаминов. Механизмы действия. Основные фармакологические эффекты. Показания к применению. Побочные эффекты. Интоксикация витаминными препаратами. </w:t>
      </w:r>
    </w:p>
    <w:p w:rsidR="00C378F7" w:rsidRPr="00870CE9" w:rsidRDefault="00C378F7" w:rsidP="00C378F7">
      <w:pPr>
        <w:pStyle w:val="a6"/>
        <w:numPr>
          <w:ilvl w:val="0"/>
          <w:numId w:val="141"/>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 xml:space="preserve">БАД. Классификация: нутрицевтики, парафармацевтики, продукты функционального питания. Основные фармакологические эффекты. Особенности их применения. </w:t>
      </w:r>
    </w:p>
    <w:p w:rsidR="00C378F7" w:rsidRDefault="00C378F7" w:rsidP="00C378F7">
      <w:pPr>
        <w:tabs>
          <w:tab w:val="left" w:pos="346"/>
          <w:tab w:val="left" w:pos="851"/>
        </w:tabs>
        <w:spacing w:after="0" w:line="240" w:lineRule="auto"/>
        <w:ind w:right="-154"/>
        <w:jc w:val="both"/>
        <w:rPr>
          <w:rFonts w:ascii="Times New Roman" w:hAnsi="Times New Roman"/>
          <w:sz w:val="20"/>
          <w:szCs w:val="20"/>
        </w:rPr>
      </w:pPr>
    </w:p>
    <w:p w:rsidR="00C378F7" w:rsidRPr="00870CE9" w:rsidRDefault="00C378F7" w:rsidP="00C378F7">
      <w:pPr>
        <w:pStyle w:val="a6"/>
        <w:numPr>
          <w:ilvl w:val="0"/>
          <w:numId w:val="141"/>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 xml:space="preserve">Корректоры метаболизма костной ткани. Классификация. Препараты кальцитонина. Витамины группы </w:t>
      </w:r>
      <w:r w:rsidRPr="00870CE9">
        <w:rPr>
          <w:rFonts w:ascii="Times New Roman" w:hAnsi="Times New Roman"/>
          <w:sz w:val="20"/>
          <w:szCs w:val="20"/>
          <w:lang w:val="en-US"/>
        </w:rPr>
        <w:t>D</w:t>
      </w:r>
      <w:r w:rsidRPr="00870CE9">
        <w:rPr>
          <w:rFonts w:ascii="Times New Roman" w:hAnsi="Times New Roman"/>
          <w:sz w:val="20"/>
          <w:szCs w:val="20"/>
        </w:rPr>
        <w:t>. Соли кальция. Препараты фосфора. Остеоген. Фториды. Бисфосфонаты. Молекулярные механизмы действия. Основные фармакологические эффекты, показания к применению. Побочные эффекты.</w:t>
      </w:r>
    </w:p>
    <w:p w:rsidR="00C378F7" w:rsidRPr="00870CE9" w:rsidRDefault="00C378F7" w:rsidP="00C378F7">
      <w:pPr>
        <w:pStyle w:val="a6"/>
        <w:numPr>
          <w:ilvl w:val="0"/>
          <w:numId w:val="141"/>
        </w:numPr>
        <w:tabs>
          <w:tab w:val="left" w:pos="346"/>
          <w:tab w:val="left" w:pos="851"/>
        </w:tabs>
        <w:spacing w:after="0" w:line="240" w:lineRule="auto"/>
        <w:ind w:left="0" w:right="-154" w:firstLine="567"/>
        <w:jc w:val="both"/>
        <w:rPr>
          <w:rFonts w:ascii="Times New Roman" w:hAnsi="Times New Roman"/>
          <w:sz w:val="20"/>
          <w:szCs w:val="20"/>
        </w:rPr>
      </w:pPr>
      <w:r w:rsidRPr="00870CE9">
        <w:rPr>
          <w:rFonts w:ascii="Times New Roman" w:hAnsi="Times New Roman"/>
          <w:sz w:val="20"/>
          <w:szCs w:val="20"/>
        </w:rPr>
        <w:t>Корректоры метаболизма хрящевой ткани. Классификация. Молекулярные механизмы действия. Основные фармакологические эффекты, показания к применению. Побочные эффекты.</w:t>
      </w:r>
    </w:p>
    <w:p w:rsidR="00C378F7" w:rsidRPr="00385C9F" w:rsidRDefault="00C378F7" w:rsidP="00C378F7">
      <w:pPr>
        <w:tabs>
          <w:tab w:val="left" w:pos="2556"/>
          <w:tab w:val="center" w:pos="4819"/>
        </w:tabs>
        <w:spacing w:after="0" w:line="240" w:lineRule="auto"/>
        <w:rPr>
          <w:rFonts w:ascii="Times New Roman" w:hAnsi="Times New Roman"/>
          <w:b/>
          <w:sz w:val="20"/>
          <w:szCs w:val="20"/>
        </w:rPr>
      </w:pPr>
    </w:p>
    <w:p w:rsidR="00C378F7" w:rsidRPr="00385C9F" w:rsidRDefault="00C378F7" w:rsidP="00C378F7">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C378F7" w:rsidRDefault="00C378F7" w:rsidP="00C378F7">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C378F7" w:rsidRPr="00380664" w:rsidRDefault="00C378F7" w:rsidP="00C378F7">
      <w:pPr>
        <w:spacing w:after="0" w:line="240" w:lineRule="auto"/>
        <w:ind w:firstLine="567"/>
        <w:jc w:val="both"/>
        <w:rPr>
          <w:rFonts w:ascii="Times New Roman" w:hAnsi="Times New Roman"/>
          <w:sz w:val="20"/>
          <w:szCs w:val="20"/>
        </w:rPr>
      </w:pPr>
      <w:r w:rsidRPr="00380664">
        <w:rPr>
          <w:rFonts w:ascii="Times New Roman" w:hAnsi="Times New Roman"/>
          <w:sz w:val="20"/>
          <w:szCs w:val="20"/>
        </w:rPr>
        <w:t>1. Беременной женщине, предыдущие беременности у которой заканчивались самопроизвольными абортами, в комплексной терапии был назначен витаминный препарат. Какой препарат показан в данном случае, в каких дозах и в течении которого времени необходимо его принимать?</w:t>
      </w:r>
    </w:p>
    <w:p w:rsidR="00C378F7" w:rsidRPr="00380664" w:rsidRDefault="00C378F7" w:rsidP="00C378F7">
      <w:pPr>
        <w:spacing w:after="0" w:line="240" w:lineRule="auto"/>
        <w:ind w:firstLine="567"/>
        <w:jc w:val="both"/>
        <w:rPr>
          <w:rFonts w:ascii="Times New Roman" w:hAnsi="Times New Roman"/>
          <w:sz w:val="20"/>
          <w:szCs w:val="20"/>
        </w:rPr>
      </w:pPr>
      <w:r w:rsidRPr="00380664">
        <w:rPr>
          <w:rFonts w:ascii="Times New Roman" w:hAnsi="Times New Roman"/>
          <w:sz w:val="20"/>
          <w:szCs w:val="20"/>
        </w:rPr>
        <w:t>2.  Больному с острой респираторно-вирусной инфекцией была назначена аскорбиновая кислота в комплексе с другим витаминным препаратом. Какой витаминный препарат назначается обычно с аскорбиновой кислотой в аналогичных случаях, какова его роль?</w:t>
      </w:r>
    </w:p>
    <w:p w:rsidR="00C378F7" w:rsidRDefault="00C378F7" w:rsidP="00C378F7">
      <w:pPr>
        <w:spacing w:after="0" w:line="240" w:lineRule="auto"/>
        <w:ind w:firstLine="567"/>
        <w:jc w:val="both"/>
        <w:rPr>
          <w:rFonts w:ascii="Times New Roman" w:hAnsi="Times New Roman"/>
          <w:sz w:val="20"/>
          <w:szCs w:val="20"/>
        </w:rPr>
      </w:pPr>
      <w:r w:rsidRPr="00380664">
        <w:rPr>
          <w:rFonts w:ascii="Times New Roman" w:hAnsi="Times New Roman"/>
          <w:sz w:val="20"/>
          <w:szCs w:val="20"/>
        </w:rPr>
        <w:t>3. Перечислите комплекс витаминных препаратов и гормональных препаратов, который необходимо назначить женщине 55 лет, страдающей остеопорозом. Обоснуйте назначение каждого препарата.</w:t>
      </w:r>
    </w:p>
    <w:p w:rsidR="00C378F7" w:rsidRPr="00380664" w:rsidRDefault="00C378F7" w:rsidP="00C378F7">
      <w:pPr>
        <w:spacing w:after="0" w:line="240" w:lineRule="auto"/>
        <w:ind w:firstLine="567"/>
        <w:jc w:val="both"/>
        <w:rPr>
          <w:rFonts w:ascii="Times New Roman" w:hAnsi="Times New Roman"/>
          <w:sz w:val="20"/>
          <w:szCs w:val="20"/>
        </w:rPr>
      </w:pPr>
      <w:r>
        <w:rPr>
          <w:rFonts w:ascii="Times New Roman" w:hAnsi="Times New Roman"/>
          <w:sz w:val="20"/>
          <w:szCs w:val="20"/>
        </w:rPr>
        <w:t>4</w:t>
      </w:r>
      <w:r w:rsidRPr="00380664">
        <w:rPr>
          <w:rFonts w:ascii="Times New Roman" w:hAnsi="Times New Roman"/>
          <w:sz w:val="20"/>
          <w:szCs w:val="20"/>
        </w:rPr>
        <w:t>. Входит в группу витаминов В, в организме образуется микрофлорой кишечника, является коферментом, участвующем в различных метаболических процессах, вместе с цианокобаламином стимулирует эритропоэз.</w:t>
      </w:r>
    </w:p>
    <w:p w:rsidR="00C378F7" w:rsidRDefault="00C378F7" w:rsidP="00C378F7">
      <w:pPr>
        <w:tabs>
          <w:tab w:val="left" w:pos="346"/>
          <w:tab w:val="left" w:pos="851"/>
        </w:tabs>
        <w:spacing w:after="0" w:line="240" w:lineRule="auto"/>
        <w:ind w:right="-154"/>
        <w:jc w:val="both"/>
        <w:rPr>
          <w:rFonts w:ascii="Times New Roman" w:hAnsi="Times New Roman"/>
          <w:sz w:val="20"/>
          <w:szCs w:val="20"/>
        </w:rPr>
      </w:pPr>
    </w:p>
    <w:p w:rsidR="00C378F7" w:rsidRPr="00380664" w:rsidRDefault="00C378F7" w:rsidP="00C378F7">
      <w:pPr>
        <w:spacing w:after="0" w:line="240" w:lineRule="auto"/>
        <w:ind w:firstLine="567"/>
        <w:jc w:val="both"/>
        <w:rPr>
          <w:rFonts w:ascii="Times New Roman" w:hAnsi="Times New Roman"/>
          <w:b/>
          <w:sz w:val="20"/>
          <w:szCs w:val="20"/>
        </w:rPr>
      </w:pPr>
      <w:r w:rsidRPr="004F5796">
        <w:rPr>
          <w:rFonts w:ascii="Times New Roman" w:hAnsi="Times New Roman"/>
          <w:b/>
          <w:sz w:val="20"/>
          <w:szCs w:val="20"/>
        </w:rPr>
        <w:t>Задания на установление взаимосвязанности действий</w:t>
      </w:r>
      <w:r>
        <w:rPr>
          <w:rFonts w:ascii="Times New Roman" w:hAnsi="Times New Roman"/>
          <w:b/>
          <w:sz w:val="20"/>
          <w:szCs w:val="20"/>
        </w:rPr>
        <w:t xml:space="preserve">. </w:t>
      </w:r>
    </w:p>
    <w:p w:rsidR="00C378F7" w:rsidRDefault="00C378F7" w:rsidP="00C378F7">
      <w:pPr>
        <w:pStyle w:val="3"/>
        <w:spacing w:before="0" w:line="240" w:lineRule="auto"/>
        <w:ind w:firstLine="567"/>
        <w:rPr>
          <w:rFonts w:ascii="Times New Roman" w:hAnsi="Times New Roman"/>
          <w:b w:val="0"/>
          <w:color w:val="auto"/>
        </w:rPr>
      </w:pPr>
      <w:r w:rsidRPr="00870CE9">
        <w:rPr>
          <w:rFonts w:ascii="Times New Roman" w:hAnsi="Times New Roman"/>
          <w:b w:val="0"/>
          <w:color w:val="auto"/>
        </w:rPr>
        <w:t xml:space="preserve">1. Вспомните основные специфические функции водорастворимых витаминов, основные источники их содержания и заполните таблицу </w:t>
      </w:r>
    </w:p>
    <w:tbl>
      <w:tblPr>
        <w:tblW w:w="9904" w:type="dxa"/>
        <w:tblInd w:w="127" w:type="dxa"/>
        <w:tblLayout w:type="fixed"/>
        <w:tblLook w:val="0000" w:firstRow="0" w:lastRow="0" w:firstColumn="0" w:lastColumn="0" w:noHBand="0" w:noVBand="0"/>
      </w:tblPr>
      <w:tblGrid>
        <w:gridCol w:w="2235"/>
        <w:gridCol w:w="2400"/>
        <w:gridCol w:w="2880"/>
        <w:gridCol w:w="2389"/>
      </w:tblGrid>
      <w:tr w:rsidR="00C378F7" w:rsidRPr="00870CE9" w:rsidTr="00C378F7">
        <w:tc>
          <w:tcPr>
            <w:tcW w:w="2235" w:type="dxa"/>
            <w:tcBorders>
              <w:top w:val="single" w:sz="4" w:space="0" w:color="000000"/>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center"/>
              <w:rPr>
                <w:rFonts w:ascii="Times New Roman" w:hAnsi="Times New Roman"/>
                <w:sz w:val="20"/>
                <w:szCs w:val="20"/>
              </w:rPr>
            </w:pPr>
            <w:r w:rsidRPr="00870CE9">
              <w:rPr>
                <w:rFonts w:ascii="Times New Roman" w:hAnsi="Times New Roman"/>
                <w:sz w:val="20"/>
                <w:szCs w:val="20"/>
              </w:rPr>
              <w:t>Витамин</w:t>
            </w:r>
          </w:p>
        </w:tc>
        <w:tc>
          <w:tcPr>
            <w:tcW w:w="2400" w:type="dxa"/>
            <w:tcBorders>
              <w:top w:val="single" w:sz="4" w:space="0" w:color="000000"/>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center"/>
              <w:rPr>
                <w:rFonts w:ascii="Times New Roman" w:hAnsi="Times New Roman"/>
                <w:sz w:val="20"/>
                <w:szCs w:val="20"/>
              </w:rPr>
            </w:pPr>
            <w:r w:rsidRPr="00870CE9">
              <w:rPr>
                <w:rFonts w:ascii="Times New Roman" w:hAnsi="Times New Roman"/>
                <w:sz w:val="20"/>
                <w:szCs w:val="20"/>
              </w:rPr>
              <w:t xml:space="preserve">Лекарственные </w:t>
            </w:r>
          </w:p>
          <w:p w:rsidR="00C378F7" w:rsidRPr="00870CE9" w:rsidRDefault="00C378F7" w:rsidP="00C378F7">
            <w:pPr>
              <w:spacing w:after="0" w:line="240" w:lineRule="auto"/>
              <w:jc w:val="center"/>
              <w:rPr>
                <w:rFonts w:ascii="Times New Roman" w:hAnsi="Times New Roman"/>
                <w:sz w:val="20"/>
                <w:szCs w:val="20"/>
              </w:rPr>
            </w:pPr>
            <w:r w:rsidRPr="00870CE9">
              <w:rPr>
                <w:rFonts w:ascii="Times New Roman" w:hAnsi="Times New Roman"/>
                <w:sz w:val="20"/>
                <w:szCs w:val="20"/>
              </w:rPr>
              <w:t>препараты</w:t>
            </w:r>
          </w:p>
        </w:tc>
        <w:tc>
          <w:tcPr>
            <w:tcW w:w="2880" w:type="dxa"/>
            <w:tcBorders>
              <w:top w:val="single" w:sz="4" w:space="0" w:color="000000"/>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center"/>
              <w:rPr>
                <w:rFonts w:ascii="Times New Roman" w:hAnsi="Times New Roman"/>
                <w:sz w:val="20"/>
                <w:szCs w:val="20"/>
              </w:rPr>
            </w:pPr>
            <w:r w:rsidRPr="00870CE9">
              <w:rPr>
                <w:rFonts w:ascii="Times New Roman" w:hAnsi="Times New Roman"/>
                <w:sz w:val="20"/>
                <w:szCs w:val="20"/>
              </w:rPr>
              <w:t>Физиологическая роль</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C378F7" w:rsidRPr="00870CE9" w:rsidRDefault="00C378F7" w:rsidP="00C378F7">
            <w:pPr>
              <w:snapToGrid w:val="0"/>
              <w:spacing w:after="0" w:line="240" w:lineRule="auto"/>
              <w:jc w:val="center"/>
              <w:rPr>
                <w:rFonts w:ascii="Times New Roman" w:hAnsi="Times New Roman"/>
                <w:sz w:val="20"/>
                <w:szCs w:val="20"/>
              </w:rPr>
            </w:pPr>
            <w:r w:rsidRPr="00870CE9">
              <w:rPr>
                <w:rFonts w:ascii="Times New Roman" w:hAnsi="Times New Roman"/>
                <w:sz w:val="20"/>
                <w:szCs w:val="20"/>
              </w:rPr>
              <w:t>Продукты</w:t>
            </w:r>
          </w:p>
        </w:tc>
      </w:tr>
      <w:tr w:rsidR="00C378F7" w:rsidRPr="00870CE9" w:rsidTr="00C378F7">
        <w:tc>
          <w:tcPr>
            <w:tcW w:w="2235"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vertAlign w:val="subscript"/>
              </w:rPr>
            </w:pPr>
            <w:r w:rsidRPr="00870CE9">
              <w:rPr>
                <w:rFonts w:ascii="Times New Roman" w:hAnsi="Times New Roman"/>
                <w:sz w:val="20"/>
                <w:szCs w:val="20"/>
              </w:rPr>
              <w:t>Витамин В</w:t>
            </w:r>
            <w:r w:rsidRPr="00870CE9">
              <w:rPr>
                <w:rFonts w:ascii="Times New Roman" w:hAnsi="Times New Roman"/>
                <w:sz w:val="20"/>
                <w:szCs w:val="20"/>
                <w:vertAlign w:val="subscript"/>
              </w:rPr>
              <w:t>1</w:t>
            </w:r>
          </w:p>
        </w:tc>
        <w:tc>
          <w:tcPr>
            <w:tcW w:w="2400"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c>
          <w:tcPr>
            <w:tcW w:w="2880" w:type="dxa"/>
            <w:tcBorders>
              <w:left w:val="single" w:sz="4" w:space="0" w:color="000000"/>
              <w:bottom w:val="single" w:sz="4" w:space="0" w:color="000000"/>
            </w:tcBorders>
            <w:shd w:val="clear" w:color="auto" w:fill="auto"/>
          </w:tcPr>
          <w:p w:rsidR="00C378F7" w:rsidRPr="00870CE9" w:rsidRDefault="00C378F7" w:rsidP="00C378F7">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r>
      <w:tr w:rsidR="00C378F7" w:rsidRPr="00870CE9" w:rsidTr="00C378F7">
        <w:tc>
          <w:tcPr>
            <w:tcW w:w="2235"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vertAlign w:val="subscript"/>
              </w:rPr>
            </w:pPr>
            <w:r w:rsidRPr="00870CE9">
              <w:rPr>
                <w:rFonts w:ascii="Times New Roman" w:hAnsi="Times New Roman"/>
                <w:sz w:val="20"/>
                <w:szCs w:val="20"/>
              </w:rPr>
              <w:t>Витамин В</w:t>
            </w:r>
            <w:r w:rsidRPr="00870CE9">
              <w:rPr>
                <w:rFonts w:ascii="Times New Roman" w:hAnsi="Times New Roman"/>
                <w:sz w:val="20"/>
                <w:szCs w:val="20"/>
                <w:vertAlign w:val="subscript"/>
              </w:rPr>
              <w:t>2</w:t>
            </w:r>
          </w:p>
        </w:tc>
        <w:tc>
          <w:tcPr>
            <w:tcW w:w="2400"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c>
          <w:tcPr>
            <w:tcW w:w="2880" w:type="dxa"/>
            <w:tcBorders>
              <w:left w:val="single" w:sz="4" w:space="0" w:color="000000"/>
              <w:bottom w:val="single" w:sz="4" w:space="0" w:color="000000"/>
            </w:tcBorders>
            <w:shd w:val="clear" w:color="auto" w:fill="auto"/>
          </w:tcPr>
          <w:p w:rsidR="00C378F7" w:rsidRPr="00870CE9" w:rsidRDefault="00C378F7" w:rsidP="00C378F7">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r>
      <w:tr w:rsidR="00C378F7" w:rsidRPr="00870CE9" w:rsidTr="00C378F7">
        <w:tc>
          <w:tcPr>
            <w:tcW w:w="2235"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vertAlign w:val="subscript"/>
              </w:rPr>
            </w:pPr>
            <w:r w:rsidRPr="00870CE9">
              <w:rPr>
                <w:rFonts w:ascii="Times New Roman" w:hAnsi="Times New Roman"/>
                <w:sz w:val="20"/>
                <w:szCs w:val="20"/>
              </w:rPr>
              <w:t>Витамин В</w:t>
            </w:r>
            <w:r w:rsidRPr="00870CE9">
              <w:rPr>
                <w:rFonts w:ascii="Times New Roman" w:hAnsi="Times New Roman"/>
                <w:sz w:val="20"/>
                <w:szCs w:val="20"/>
                <w:vertAlign w:val="subscript"/>
              </w:rPr>
              <w:t>6</w:t>
            </w:r>
          </w:p>
        </w:tc>
        <w:tc>
          <w:tcPr>
            <w:tcW w:w="2400"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c>
          <w:tcPr>
            <w:tcW w:w="2880" w:type="dxa"/>
            <w:tcBorders>
              <w:left w:val="single" w:sz="4" w:space="0" w:color="000000"/>
              <w:bottom w:val="single" w:sz="4" w:space="0" w:color="000000"/>
            </w:tcBorders>
            <w:shd w:val="clear" w:color="auto" w:fill="auto"/>
          </w:tcPr>
          <w:p w:rsidR="00C378F7" w:rsidRPr="00870CE9" w:rsidRDefault="00C378F7" w:rsidP="00C378F7">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r>
      <w:tr w:rsidR="00C378F7" w:rsidRPr="00870CE9" w:rsidTr="00C378F7">
        <w:tc>
          <w:tcPr>
            <w:tcW w:w="2235"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vertAlign w:val="subscript"/>
              </w:rPr>
            </w:pPr>
            <w:r w:rsidRPr="00870CE9">
              <w:rPr>
                <w:rFonts w:ascii="Times New Roman" w:hAnsi="Times New Roman"/>
                <w:sz w:val="20"/>
                <w:szCs w:val="20"/>
              </w:rPr>
              <w:t>Витамин В</w:t>
            </w:r>
            <w:r w:rsidRPr="00870CE9">
              <w:rPr>
                <w:rFonts w:ascii="Times New Roman" w:hAnsi="Times New Roman"/>
                <w:sz w:val="20"/>
                <w:szCs w:val="20"/>
                <w:vertAlign w:val="subscript"/>
              </w:rPr>
              <w:t>12</w:t>
            </w:r>
          </w:p>
        </w:tc>
        <w:tc>
          <w:tcPr>
            <w:tcW w:w="2400"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c>
          <w:tcPr>
            <w:tcW w:w="2880" w:type="dxa"/>
            <w:tcBorders>
              <w:left w:val="single" w:sz="4" w:space="0" w:color="000000"/>
              <w:bottom w:val="single" w:sz="4" w:space="0" w:color="000000"/>
            </w:tcBorders>
            <w:shd w:val="clear" w:color="auto" w:fill="auto"/>
          </w:tcPr>
          <w:p w:rsidR="00C378F7" w:rsidRPr="00870CE9" w:rsidRDefault="00C378F7" w:rsidP="00C378F7">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r>
      <w:tr w:rsidR="00C378F7" w:rsidRPr="00870CE9" w:rsidTr="00C378F7">
        <w:tc>
          <w:tcPr>
            <w:tcW w:w="2235"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vertAlign w:val="subscript"/>
              </w:rPr>
            </w:pPr>
            <w:r w:rsidRPr="00870CE9">
              <w:rPr>
                <w:rFonts w:ascii="Times New Roman" w:hAnsi="Times New Roman"/>
                <w:sz w:val="20"/>
                <w:szCs w:val="20"/>
              </w:rPr>
              <w:t>Витамин В</w:t>
            </w:r>
            <w:r w:rsidRPr="00870CE9">
              <w:rPr>
                <w:rFonts w:ascii="Times New Roman" w:hAnsi="Times New Roman"/>
                <w:sz w:val="20"/>
                <w:szCs w:val="20"/>
                <w:vertAlign w:val="subscript"/>
              </w:rPr>
              <w:t>с</w:t>
            </w:r>
          </w:p>
        </w:tc>
        <w:tc>
          <w:tcPr>
            <w:tcW w:w="2400"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c>
          <w:tcPr>
            <w:tcW w:w="2880" w:type="dxa"/>
            <w:tcBorders>
              <w:left w:val="single" w:sz="4" w:space="0" w:color="000000"/>
              <w:bottom w:val="single" w:sz="4" w:space="0" w:color="000000"/>
            </w:tcBorders>
            <w:shd w:val="clear" w:color="auto" w:fill="auto"/>
          </w:tcPr>
          <w:p w:rsidR="00C378F7" w:rsidRPr="00870CE9" w:rsidRDefault="00C378F7" w:rsidP="00C378F7">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r>
      <w:tr w:rsidR="00C378F7" w:rsidRPr="00870CE9" w:rsidTr="00C378F7">
        <w:tc>
          <w:tcPr>
            <w:tcW w:w="2235"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r w:rsidRPr="00870CE9">
              <w:rPr>
                <w:rFonts w:ascii="Times New Roman" w:hAnsi="Times New Roman"/>
                <w:sz w:val="20"/>
                <w:szCs w:val="20"/>
              </w:rPr>
              <w:t>Витамин РР</w:t>
            </w:r>
          </w:p>
        </w:tc>
        <w:tc>
          <w:tcPr>
            <w:tcW w:w="2400"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c>
          <w:tcPr>
            <w:tcW w:w="2880" w:type="dxa"/>
            <w:tcBorders>
              <w:left w:val="single" w:sz="4" w:space="0" w:color="000000"/>
              <w:bottom w:val="single" w:sz="4" w:space="0" w:color="000000"/>
            </w:tcBorders>
            <w:shd w:val="clear" w:color="auto" w:fill="auto"/>
          </w:tcPr>
          <w:p w:rsidR="00C378F7" w:rsidRPr="00870CE9" w:rsidRDefault="00C378F7" w:rsidP="00C378F7">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r>
      <w:tr w:rsidR="00C378F7" w:rsidRPr="00870CE9" w:rsidTr="00C378F7">
        <w:tc>
          <w:tcPr>
            <w:tcW w:w="2235"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r w:rsidRPr="00870CE9">
              <w:rPr>
                <w:rFonts w:ascii="Times New Roman" w:hAnsi="Times New Roman"/>
                <w:sz w:val="20"/>
                <w:szCs w:val="20"/>
              </w:rPr>
              <w:t>Витамин Р</w:t>
            </w:r>
          </w:p>
        </w:tc>
        <w:tc>
          <w:tcPr>
            <w:tcW w:w="2400"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c>
          <w:tcPr>
            <w:tcW w:w="2880" w:type="dxa"/>
            <w:tcBorders>
              <w:left w:val="single" w:sz="4" w:space="0" w:color="000000"/>
              <w:bottom w:val="single" w:sz="4" w:space="0" w:color="000000"/>
            </w:tcBorders>
            <w:shd w:val="clear" w:color="auto" w:fill="auto"/>
          </w:tcPr>
          <w:p w:rsidR="00C378F7" w:rsidRPr="00870CE9" w:rsidRDefault="00C378F7" w:rsidP="00C378F7">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r>
      <w:tr w:rsidR="00C378F7" w:rsidRPr="00870CE9" w:rsidTr="00C378F7">
        <w:tc>
          <w:tcPr>
            <w:tcW w:w="2235"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r w:rsidRPr="00870CE9">
              <w:rPr>
                <w:rFonts w:ascii="Times New Roman" w:hAnsi="Times New Roman"/>
                <w:sz w:val="20"/>
                <w:szCs w:val="20"/>
              </w:rPr>
              <w:t>Витамин С</w:t>
            </w:r>
          </w:p>
        </w:tc>
        <w:tc>
          <w:tcPr>
            <w:tcW w:w="2400" w:type="dxa"/>
            <w:tcBorders>
              <w:left w:val="single" w:sz="4" w:space="0" w:color="000000"/>
              <w:bottom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c>
          <w:tcPr>
            <w:tcW w:w="2880" w:type="dxa"/>
            <w:tcBorders>
              <w:left w:val="single" w:sz="4" w:space="0" w:color="000000"/>
              <w:bottom w:val="single" w:sz="4" w:space="0" w:color="000000"/>
            </w:tcBorders>
            <w:shd w:val="clear" w:color="auto" w:fill="auto"/>
          </w:tcPr>
          <w:p w:rsidR="00C378F7" w:rsidRPr="00870CE9" w:rsidRDefault="00C378F7" w:rsidP="00C378F7">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C378F7" w:rsidRPr="00870CE9" w:rsidRDefault="00C378F7" w:rsidP="00C378F7">
            <w:pPr>
              <w:snapToGrid w:val="0"/>
              <w:spacing w:after="0" w:line="240" w:lineRule="auto"/>
              <w:jc w:val="both"/>
              <w:rPr>
                <w:rFonts w:ascii="Times New Roman" w:hAnsi="Times New Roman"/>
                <w:sz w:val="20"/>
                <w:szCs w:val="20"/>
              </w:rPr>
            </w:pPr>
          </w:p>
        </w:tc>
      </w:tr>
    </w:tbl>
    <w:p w:rsidR="00C378F7" w:rsidRDefault="00C378F7" w:rsidP="00C378F7">
      <w:pPr>
        <w:tabs>
          <w:tab w:val="left" w:pos="346"/>
          <w:tab w:val="left" w:pos="851"/>
        </w:tabs>
        <w:spacing w:after="0" w:line="240" w:lineRule="auto"/>
        <w:ind w:right="-154"/>
        <w:jc w:val="both"/>
        <w:rPr>
          <w:rFonts w:ascii="Times New Roman" w:hAnsi="Times New Roman"/>
          <w:sz w:val="20"/>
          <w:szCs w:val="20"/>
        </w:rPr>
      </w:pPr>
    </w:p>
    <w:p w:rsidR="00C378F7" w:rsidRDefault="00C378F7" w:rsidP="00C378F7">
      <w:pPr>
        <w:tabs>
          <w:tab w:val="left" w:pos="346"/>
          <w:tab w:val="left" w:pos="851"/>
        </w:tabs>
        <w:spacing w:after="0" w:line="240" w:lineRule="auto"/>
        <w:ind w:right="-154"/>
        <w:jc w:val="both"/>
        <w:rPr>
          <w:rFonts w:ascii="Times New Roman" w:hAnsi="Times New Roman"/>
          <w:sz w:val="20"/>
          <w:szCs w:val="20"/>
        </w:rPr>
      </w:pPr>
    </w:p>
    <w:p w:rsidR="00870CE9" w:rsidRPr="00870CE9" w:rsidRDefault="00870CE9" w:rsidP="00870CE9">
      <w:pPr>
        <w:spacing w:after="0" w:line="240" w:lineRule="auto"/>
        <w:ind w:firstLine="540"/>
        <w:jc w:val="both"/>
        <w:rPr>
          <w:rFonts w:ascii="Times New Roman" w:hAnsi="Times New Roman"/>
          <w:sz w:val="20"/>
          <w:szCs w:val="20"/>
        </w:rPr>
      </w:pPr>
      <w:r w:rsidRPr="00870CE9">
        <w:rPr>
          <w:rFonts w:ascii="Times New Roman" w:hAnsi="Times New Roman"/>
          <w:sz w:val="20"/>
          <w:szCs w:val="20"/>
        </w:rPr>
        <w:t>2</w:t>
      </w:r>
      <w:r w:rsidRPr="00870CE9">
        <w:rPr>
          <w:rFonts w:ascii="Times New Roman" w:hAnsi="Times New Roman"/>
          <w:b/>
          <w:sz w:val="20"/>
          <w:szCs w:val="20"/>
        </w:rPr>
        <w:t xml:space="preserve">. </w:t>
      </w:r>
      <w:r w:rsidRPr="00870CE9">
        <w:rPr>
          <w:rFonts w:ascii="Times New Roman" w:hAnsi="Times New Roman"/>
          <w:bCs/>
          <w:sz w:val="20"/>
          <w:szCs w:val="20"/>
        </w:rPr>
        <w:t xml:space="preserve">Вспомните основные специфические функции жирорастворимых витаминов, основные источники их содержания и заполните таблицу </w:t>
      </w:r>
    </w:p>
    <w:p w:rsidR="00870CE9" w:rsidRPr="00870CE9" w:rsidRDefault="00870CE9" w:rsidP="00870CE9">
      <w:pPr>
        <w:spacing w:after="0" w:line="240" w:lineRule="auto"/>
        <w:jc w:val="center"/>
        <w:rPr>
          <w:rFonts w:ascii="Times New Roman" w:hAnsi="Times New Roman"/>
          <w:bCs/>
          <w:sz w:val="20"/>
          <w:szCs w:val="20"/>
        </w:rPr>
      </w:pPr>
    </w:p>
    <w:tbl>
      <w:tblPr>
        <w:tblW w:w="9904" w:type="dxa"/>
        <w:tblInd w:w="127" w:type="dxa"/>
        <w:tblLayout w:type="fixed"/>
        <w:tblLook w:val="0000" w:firstRow="0" w:lastRow="0" w:firstColumn="0" w:lastColumn="0" w:noHBand="0" w:noVBand="0"/>
      </w:tblPr>
      <w:tblGrid>
        <w:gridCol w:w="2235"/>
        <w:gridCol w:w="2220"/>
        <w:gridCol w:w="3060"/>
        <w:gridCol w:w="2389"/>
      </w:tblGrid>
      <w:tr w:rsidR="00870CE9" w:rsidRPr="00870CE9" w:rsidTr="00870CE9">
        <w:tc>
          <w:tcPr>
            <w:tcW w:w="2235" w:type="dxa"/>
            <w:tcBorders>
              <w:top w:val="single" w:sz="4" w:space="0" w:color="000000"/>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center"/>
              <w:rPr>
                <w:rFonts w:ascii="Times New Roman" w:hAnsi="Times New Roman"/>
                <w:sz w:val="20"/>
                <w:szCs w:val="20"/>
              </w:rPr>
            </w:pPr>
            <w:r w:rsidRPr="00870CE9">
              <w:rPr>
                <w:rFonts w:ascii="Times New Roman" w:hAnsi="Times New Roman"/>
                <w:sz w:val="20"/>
                <w:szCs w:val="20"/>
              </w:rPr>
              <w:t>Витамин</w:t>
            </w:r>
          </w:p>
        </w:tc>
        <w:tc>
          <w:tcPr>
            <w:tcW w:w="2220" w:type="dxa"/>
            <w:tcBorders>
              <w:top w:val="single" w:sz="4" w:space="0" w:color="000000"/>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center"/>
              <w:rPr>
                <w:rFonts w:ascii="Times New Roman" w:hAnsi="Times New Roman"/>
                <w:sz w:val="20"/>
                <w:szCs w:val="20"/>
              </w:rPr>
            </w:pPr>
            <w:r w:rsidRPr="00870CE9">
              <w:rPr>
                <w:rFonts w:ascii="Times New Roman" w:hAnsi="Times New Roman"/>
                <w:sz w:val="20"/>
                <w:szCs w:val="20"/>
              </w:rPr>
              <w:t>Лекарственные</w:t>
            </w:r>
          </w:p>
          <w:p w:rsidR="00870CE9" w:rsidRPr="00870CE9" w:rsidRDefault="00870CE9" w:rsidP="00870CE9">
            <w:pPr>
              <w:spacing w:after="0" w:line="240" w:lineRule="auto"/>
              <w:jc w:val="center"/>
              <w:rPr>
                <w:rFonts w:ascii="Times New Roman" w:hAnsi="Times New Roman"/>
                <w:sz w:val="20"/>
                <w:szCs w:val="20"/>
              </w:rPr>
            </w:pPr>
            <w:r w:rsidRPr="00870CE9">
              <w:rPr>
                <w:rFonts w:ascii="Times New Roman" w:hAnsi="Times New Roman"/>
                <w:sz w:val="20"/>
                <w:szCs w:val="20"/>
              </w:rPr>
              <w:t>препараты</w:t>
            </w:r>
          </w:p>
        </w:tc>
        <w:tc>
          <w:tcPr>
            <w:tcW w:w="3060" w:type="dxa"/>
            <w:tcBorders>
              <w:top w:val="single" w:sz="4" w:space="0" w:color="000000"/>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center"/>
              <w:rPr>
                <w:rFonts w:ascii="Times New Roman" w:hAnsi="Times New Roman"/>
                <w:sz w:val="20"/>
                <w:szCs w:val="20"/>
              </w:rPr>
            </w:pPr>
            <w:r w:rsidRPr="00870CE9">
              <w:rPr>
                <w:rFonts w:ascii="Times New Roman" w:hAnsi="Times New Roman"/>
                <w:sz w:val="20"/>
                <w:szCs w:val="20"/>
              </w:rPr>
              <w:t xml:space="preserve">Физиологическая </w:t>
            </w:r>
          </w:p>
          <w:p w:rsidR="00870CE9" w:rsidRPr="00870CE9" w:rsidRDefault="00870CE9" w:rsidP="00870CE9">
            <w:pPr>
              <w:spacing w:after="0" w:line="240" w:lineRule="auto"/>
              <w:jc w:val="center"/>
              <w:rPr>
                <w:rFonts w:ascii="Times New Roman" w:hAnsi="Times New Roman"/>
                <w:sz w:val="20"/>
                <w:szCs w:val="20"/>
              </w:rPr>
            </w:pPr>
            <w:r w:rsidRPr="00870CE9">
              <w:rPr>
                <w:rFonts w:ascii="Times New Roman" w:hAnsi="Times New Roman"/>
                <w:sz w:val="20"/>
                <w:szCs w:val="20"/>
              </w:rPr>
              <w:t>роль</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jc w:val="center"/>
              <w:rPr>
                <w:rFonts w:ascii="Times New Roman" w:hAnsi="Times New Roman"/>
                <w:sz w:val="20"/>
                <w:szCs w:val="20"/>
              </w:rPr>
            </w:pPr>
            <w:r w:rsidRPr="00870CE9">
              <w:rPr>
                <w:rFonts w:ascii="Times New Roman" w:hAnsi="Times New Roman"/>
                <w:sz w:val="20"/>
                <w:szCs w:val="20"/>
              </w:rPr>
              <w:t>Продукты</w:t>
            </w:r>
          </w:p>
        </w:tc>
      </w:tr>
      <w:tr w:rsidR="00870CE9" w:rsidRPr="00870CE9" w:rsidTr="00870CE9">
        <w:tc>
          <w:tcPr>
            <w:tcW w:w="223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r w:rsidRPr="00870CE9">
              <w:rPr>
                <w:rFonts w:ascii="Times New Roman" w:hAnsi="Times New Roman"/>
                <w:sz w:val="20"/>
                <w:szCs w:val="20"/>
              </w:rPr>
              <w:t>Витамин А</w:t>
            </w:r>
          </w:p>
        </w:tc>
        <w:tc>
          <w:tcPr>
            <w:tcW w:w="2220"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p>
        </w:tc>
        <w:tc>
          <w:tcPr>
            <w:tcW w:w="3060"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p>
        </w:tc>
      </w:tr>
      <w:tr w:rsidR="00870CE9" w:rsidRPr="00870CE9" w:rsidTr="00870CE9">
        <w:tc>
          <w:tcPr>
            <w:tcW w:w="223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lang w:val="en-US"/>
              </w:rPr>
            </w:pPr>
            <w:r w:rsidRPr="00870CE9">
              <w:rPr>
                <w:rFonts w:ascii="Times New Roman" w:hAnsi="Times New Roman"/>
                <w:sz w:val="20"/>
                <w:szCs w:val="20"/>
              </w:rPr>
              <w:t xml:space="preserve">Витамин </w:t>
            </w:r>
            <w:r w:rsidRPr="00870CE9">
              <w:rPr>
                <w:rFonts w:ascii="Times New Roman" w:hAnsi="Times New Roman"/>
                <w:sz w:val="20"/>
                <w:szCs w:val="20"/>
                <w:lang w:val="en-US"/>
              </w:rPr>
              <w:t>D</w:t>
            </w:r>
          </w:p>
        </w:tc>
        <w:tc>
          <w:tcPr>
            <w:tcW w:w="2220"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p>
        </w:tc>
        <w:tc>
          <w:tcPr>
            <w:tcW w:w="3060"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p>
        </w:tc>
      </w:tr>
      <w:tr w:rsidR="00870CE9" w:rsidRPr="00870CE9" w:rsidTr="00870CE9">
        <w:tc>
          <w:tcPr>
            <w:tcW w:w="223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r w:rsidRPr="00870CE9">
              <w:rPr>
                <w:rFonts w:ascii="Times New Roman" w:hAnsi="Times New Roman"/>
                <w:sz w:val="20"/>
                <w:szCs w:val="20"/>
              </w:rPr>
              <w:t>Витамин Е</w:t>
            </w:r>
          </w:p>
        </w:tc>
        <w:tc>
          <w:tcPr>
            <w:tcW w:w="2220"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p>
        </w:tc>
        <w:tc>
          <w:tcPr>
            <w:tcW w:w="3060"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p>
        </w:tc>
      </w:tr>
      <w:tr w:rsidR="00870CE9" w:rsidRPr="00870CE9" w:rsidTr="00870CE9">
        <w:tc>
          <w:tcPr>
            <w:tcW w:w="223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r w:rsidRPr="00870CE9">
              <w:rPr>
                <w:rFonts w:ascii="Times New Roman" w:hAnsi="Times New Roman"/>
                <w:sz w:val="20"/>
                <w:szCs w:val="20"/>
              </w:rPr>
              <w:t>Витамин К</w:t>
            </w:r>
          </w:p>
        </w:tc>
        <w:tc>
          <w:tcPr>
            <w:tcW w:w="2220"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p>
        </w:tc>
        <w:tc>
          <w:tcPr>
            <w:tcW w:w="3060"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jc w:val="both"/>
              <w:rPr>
                <w:rFonts w:ascii="Times New Roman" w:hAnsi="Times New Roman"/>
                <w:sz w:val="20"/>
                <w:szCs w:val="20"/>
              </w:rPr>
            </w:pPr>
          </w:p>
        </w:tc>
        <w:tc>
          <w:tcPr>
            <w:tcW w:w="2389"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jc w:val="both"/>
              <w:rPr>
                <w:rFonts w:ascii="Times New Roman" w:hAnsi="Times New Roman"/>
                <w:sz w:val="20"/>
                <w:szCs w:val="20"/>
              </w:rPr>
            </w:pPr>
          </w:p>
        </w:tc>
      </w:tr>
    </w:tbl>
    <w:p w:rsidR="00870CE9" w:rsidRPr="00870CE9" w:rsidRDefault="00870CE9" w:rsidP="00870CE9">
      <w:pPr>
        <w:spacing w:after="0" w:line="240" w:lineRule="auto"/>
        <w:jc w:val="both"/>
        <w:rPr>
          <w:rFonts w:ascii="Times New Roman" w:hAnsi="Times New Roman"/>
          <w:sz w:val="20"/>
          <w:szCs w:val="20"/>
        </w:rPr>
      </w:pPr>
    </w:p>
    <w:p w:rsidR="00870CE9" w:rsidRPr="00934F7F" w:rsidRDefault="00870CE9" w:rsidP="00934F7F">
      <w:pPr>
        <w:pStyle w:val="3"/>
        <w:spacing w:before="0" w:line="240" w:lineRule="auto"/>
        <w:ind w:firstLine="567"/>
        <w:rPr>
          <w:rFonts w:ascii="Times New Roman" w:hAnsi="Times New Roman"/>
          <w:b w:val="0"/>
          <w:bCs w:val="0"/>
          <w:color w:val="auto"/>
        </w:rPr>
      </w:pPr>
      <w:r w:rsidRPr="00934F7F">
        <w:rPr>
          <w:rFonts w:ascii="Times New Roman" w:hAnsi="Times New Roman"/>
          <w:b w:val="0"/>
          <w:color w:val="auto"/>
        </w:rPr>
        <w:t xml:space="preserve">3. Вспомните </w:t>
      </w:r>
      <w:r w:rsidRPr="00934F7F">
        <w:rPr>
          <w:rFonts w:ascii="Times New Roman" w:hAnsi="Times New Roman"/>
          <w:b w:val="0"/>
          <w:bCs w:val="0"/>
          <w:color w:val="auto"/>
        </w:rPr>
        <w:t xml:space="preserve">основные показания к применению витаминных препаратов, используя образец, заполните таблицу </w:t>
      </w:r>
    </w:p>
    <w:tbl>
      <w:tblPr>
        <w:tblW w:w="9934" w:type="dxa"/>
        <w:tblInd w:w="97" w:type="dxa"/>
        <w:tblLayout w:type="fixed"/>
        <w:tblLook w:val="0000" w:firstRow="0" w:lastRow="0" w:firstColumn="0" w:lastColumn="0" w:noHBand="0" w:noVBand="0"/>
      </w:tblPr>
      <w:tblGrid>
        <w:gridCol w:w="3945"/>
        <w:gridCol w:w="3825"/>
        <w:gridCol w:w="2164"/>
      </w:tblGrid>
      <w:tr w:rsidR="00870CE9" w:rsidRPr="00870CE9" w:rsidTr="00934F7F">
        <w:tc>
          <w:tcPr>
            <w:tcW w:w="3945" w:type="dxa"/>
            <w:tcBorders>
              <w:top w:val="single" w:sz="4" w:space="0" w:color="000000"/>
              <w:left w:val="single" w:sz="4" w:space="0" w:color="000000"/>
              <w:bottom w:val="single" w:sz="4" w:space="0" w:color="000000"/>
            </w:tcBorders>
            <w:shd w:val="clear" w:color="auto" w:fill="auto"/>
          </w:tcPr>
          <w:p w:rsidR="00870CE9" w:rsidRPr="00870CE9" w:rsidRDefault="00870CE9" w:rsidP="00870CE9">
            <w:pPr>
              <w:snapToGrid w:val="0"/>
              <w:spacing w:after="0" w:line="240" w:lineRule="auto"/>
              <w:jc w:val="center"/>
              <w:rPr>
                <w:rFonts w:ascii="Times New Roman" w:hAnsi="Times New Roman"/>
                <w:bCs/>
                <w:sz w:val="20"/>
                <w:szCs w:val="20"/>
              </w:rPr>
            </w:pPr>
            <w:r w:rsidRPr="00870CE9">
              <w:rPr>
                <w:rFonts w:ascii="Times New Roman" w:hAnsi="Times New Roman"/>
                <w:bCs/>
                <w:sz w:val="20"/>
                <w:szCs w:val="20"/>
              </w:rPr>
              <w:t>Показания к применению</w:t>
            </w:r>
          </w:p>
        </w:tc>
        <w:tc>
          <w:tcPr>
            <w:tcW w:w="3825" w:type="dxa"/>
            <w:tcBorders>
              <w:top w:val="single" w:sz="4" w:space="0" w:color="000000"/>
              <w:left w:val="single" w:sz="4" w:space="0" w:color="000000"/>
              <w:bottom w:val="single" w:sz="4" w:space="0" w:color="000000"/>
            </w:tcBorders>
            <w:shd w:val="clear" w:color="auto" w:fill="auto"/>
          </w:tcPr>
          <w:p w:rsidR="00934F7F" w:rsidRDefault="00870CE9" w:rsidP="00870CE9">
            <w:pPr>
              <w:snapToGrid w:val="0"/>
              <w:spacing w:after="0" w:line="240" w:lineRule="auto"/>
              <w:jc w:val="center"/>
              <w:rPr>
                <w:rFonts w:ascii="Times New Roman" w:hAnsi="Times New Roman"/>
                <w:bCs/>
                <w:sz w:val="20"/>
                <w:szCs w:val="20"/>
              </w:rPr>
            </w:pPr>
            <w:r w:rsidRPr="00870CE9">
              <w:rPr>
                <w:rFonts w:ascii="Times New Roman" w:hAnsi="Times New Roman"/>
                <w:bCs/>
                <w:sz w:val="20"/>
                <w:szCs w:val="20"/>
              </w:rPr>
              <w:t xml:space="preserve">Клинико-физиологическая </w:t>
            </w:r>
          </w:p>
          <w:p w:rsidR="00870CE9" w:rsidRPr="00870CE9" w:rsidRDefault="00870CE9" w:rsidP="00870CE9">
            <w:pPr>
              <w:snapToGrid w:val="0"/>
              <w:spacing w:after="0" w:line="240" w:lineRule="auto"/>
              <w:jc w:val="center"/>
              <w:rPr>
                <w:rFonts w:ascii="Times New Roman" w:hAnsi="Times New Roman"/>
                <w:bCs/>
                <w:sz w:val="20"/>
                <w:szCs w:val="20"/>
              </w:rPr>
            </w:pPr>
            <w:r w:rsidRPr="00870CE9">
              <w:rPr>
                <w:rFonts w:ascii="Times New Roman" w:hAnsi="Times New Roman"/>
                <w:bCs/>
                <w:sz w:val="20"/>
                <w:szCs w:val="20"/>
              </w:rPr>
              <w:t>характеристика</w:t>
            </w:r>
          </w:p>
        </w:tc>
        <w:tc>
          <w:tcPr>
            <w:tcW w:w="2164" w:type="dxa"/>
            <w:tcBorders>
              <w:top w:val="single" w:sz="4" w:space="0" w:color="000000"/>
              <w:left w:val="single" w:sz="4" w:space="0" w:color="000000"/>
              <w:bottom w:val="single" w:sz="4" w:space="0" w:color="000000"/>
              <w:right w:val="single" w:sz="4" w:space="0" w:color="000000"/>
            </w:tcBorders>
            <w:shd w:val="clear" w:color="auto" w:fill="auto"/>
          </w:tcPr>
          <w:p w:rsidR="00934F7F" w:rsidRDefault="00870CE9" w:rsidP="00870CE9">
            <w:pPr>
              <w:snapToGrid w:val="0"/>
              <w:spacing w:after="0" w:line="240" w:lineRule="auto"/>
              <w:jc w:val="center"/>
              <w:rPr>
                <w:rFonts w:ascii="Times New Roman" w:hAnsi="Times New Roman"/>
                <w:bCs/>
                <w:sz w:val="20"/>
                <w:szCs w:val="20"/>
              </w:rPr>
            </w:pPr>
            <w:r w:rsidRPr="00870CE9">
              <w:rPr>
                <w:rFonts w:ascii="Times New Roman" w:hAnsi="Times New Roman"/>
                <w:bCs/>
                <w:sz w:val="20"/>
                <w:szCs w:val="20"/>
              </w:rPr>
              <w:t xml:space="preserve">Витаминные </w:t>
            </w:r>
          </w:p>
          <w:p w:rsidR="00870CE9" w:rsidRPr="00870CE9" w:rsidRDefault="00870CE9" w:rsidP="00870CE9">
            <w:pPr>
              <w:snapToGrid w:val="0"/>
              <w:spacing w:after="0" w:line="240" w:lineRule="auto"/>
              <w:jc w:val="center"/>
              <w:rPr>
                <w:rFonts w:ascii="Times New Roman" w:hAnsi="Times New Roman"/>
                <w:bCs/>
                <w:sz w:val="20"/>
                <w:szCs w:val="20"/>
              </w:rPr>
            </w:pPr>
            <w:r w:rsidRPr="00870CE9">
              <w:rPr>
                <w:rFonts w:ascii="Times New Roman" w:hAnsi="Times New Roman"/>
                <w:bCs/>
                <w:sz w:val="20"/>
                <w:szCs w:val="20"/>
              </w:rPr>
              <w:t>препараты</w:t>
            </w:r>
          </w:p>
        </w:tc>
      </w:tr>
      <w:tr w:rsidR="00870CE9" w:rsidRPr="00870CE9" w:rsidTr="00934F7F">
        <w:tc>
          <w:tcPr>
            <w:tcW w:w="394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Лечение кожных заболеваний (псориаз, ожоги, трофические язвы)</w:t>
            </w:r>
          </w:p>
        </w:tc>
        <w:tc>
          <w:tcPr>
            <w:tcW w:w="382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Регулируют трофику и обмен веществ, способствуют регенерации тканей, усиливают защитные свойства эпителия</w:t>
            </w:r>
          </w:p>
        </w:tc>
        <w:tc>
          <w:tcPr>
            <w:tcW w:w="2164"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А (ретинол)</w:t>
            </w:r>
          </w:p>
          <w:p w:rsidR="00870CE9" w:rsidRPr="00870CE9" w:rsidRDefault="00870CE9" w:rsidP="00870CE9">
            <w:pPr>
              <w:spacing w:after="0" w:line="240" w:lineRule="auto"/>
              <w:rPr>
                <w:rFonts w:ascii="Times New Roman" w:hAnsi="Times New Roman"/>
                <w:bCs/>
                <w:sz w:val="20"/>
                <w:szCs w:val="20"/>
              </w:rPr>
            </w:pPr>
            <w:r w:rsidRPr="00870CE9">
              <w:rPr>
                <w:rFonts w:ascii="Times New Roman" w:hAnsi="Times New Roman"/>
                <w:bCs/>
                <w:sz w:val="20"/>
                <w:szCs w:val="20"/>
              </w:rPr>
              <w:t>В</w:t>
            </w:r>
            <w:r w:rsidRPr="00870CE9">
              <w:rPr>
                <w:rFonts w:ascii="Times New Roman" w:hAnsi="Times New Roman"/>
                <w:bCs/>
                <w:sz w:val="20"/>
                <w:szCs w:val="20"/>
                <w:vertAlign w:val="subscript"/>
              </w:rPr>
              <w:t>2</w:t>
            </w:r>
            <w:r w:rsidRPr="00870CE9">
              <w:rPr>
                <w:rFonts w:ascii="Times New Roman" w:hAnsi="Times New Roman"/>
                <w:bCs/>
                <w:sz w:val="20"/>
                <w:szCs w:val="20"/>
              </w:rPr>
              <w:t xml:space="preserve"> (рибофлавин)</w:t>
            </w:r>
          </w:p>
          <w:p w:rsidR="00870CE9" w:rsidRPr="00870CE9" w:rsidRDefault="00870CE9" w:rsidP="00870CE9">
            <w:pPr>
              <w:spacing w:after="0" w:line="240" w:lineRule="auto"/>
              <w:rPr>
                <w:rFonts w:ascii="Times New Roman" w:hAnsi="Times New Roman"/>
                <w:bCs/>
                <w:sz w:val="20"/>
                <w:szCs w:val="20"/>
              </w:rPr>
            </w:pPr>
            <w:r w:rsidRPr="00870CE9">
              <w:rPr>
                <w:rFonts w:ascii="Times New Roman" w:hAnsi="Times New Roman"/>
                <w:bCs/>
                <w:sz w:val="20"/>
                <w:szCs w:val="20"/>
              </w:rPr>
              <w:t>РР (никотиновая кислота)</w:t>
            </w:r>
          </w:p>
          <w:p w:rsidR="00870CE9" w:rsidRPr="00870CE9" w:rsidRDefault="00870CE9" w:rsidP="00870CE9">
            <w:pPr>
              <w:spacing w:after="0" w:line="240" w:lineRule="auto"/>
              <w:rPr>
                <w:rFonts w:ascii="Times New Roman" w:hAnsi="Times New Roman"/>
                <w:bCs/>
                <w:sz w:val="20"/>
                <w:szCs w:val="20"/>
              </w:rPr>
            </w:pPr>
            <w:r w:rsidRPr="00870CE9">
              <w:rPr>
                <w:rFonts w:ascii="Times New Roman" w:hAnsi="Times New Roman"/>
                <w:bCs/>
                <w:sz w:val="20"/>
                <w:szCs w:val="20"/>
              </w:rPr>
              <w:t>В</w:t>
            </w:r>
            <w:r w:rsidRPr="00870CE9">
              <w:rPr>
                <w:rFonts w:ascii="Times New Roman" w:hAnsi="Times New Roman"/>
                <w:bCs/>
                <w:sz w:val="20"/>
                <w:szCs w:val="20"/>
                <w:vertAlign w:val="subscript"/>
              </w:rPr>
              <w:t>6</w:t>
            </w:r>
            <w:r w:rsidRPr="00870CE9">
              <w:rPr>
                <w:rFonts w:ascii="Times New Roman" w:hAnsi="Times New Roman"/>
                <w:bCs/>
                <w:sz w:val="20"/>
                <w:szCs w:val="20"/>
              </w:rPr>
              <w:t xml:space="preserve"> (пиридоксин)</w:t>
            </w:r>
          </w:p>
          <w:p w:rsidR="00870CE9" w:rsidRPr="00870CE9" w:rsidRDefault="00870CE9" w:rsidP="00870CE9">
            <w:pPr>
              <w:spacing w:after="0" w:line="240" w:lineRule="auto"/>
              <w:rPr>
                <w:rFonts w:ascii="Times New Roman" w:hAnsi="Times New Roman"/>
                <w:bCs/>
                <w:sz w:val="20"/>
                <w:szCs w:val="20"/>
              </w:rPr>
            </w:pPr>
            <w:r w:rsidRPr="00870CE9">
              <w:rPr>
                <w:rFonts w:ascii="Times New Roman" w:hAnsi="Times New Roman"/>
                <w:bCs/>
                <w:sz w:val="20"/>
                <w:szCs w:val="20"/>
              </w:rPr>
              <w:t>Е (токоферол)</w:t>
            </w:r>
          </w:p>
        </w:tc>
      </w:tr>
      <w:tr w:rsidR="00870CE9" w:rsidRPr="00870CE9" w:rsidTr="00934F7F">
        <w:tc>
          <w:tcPr>
            <w:tcW w:w="394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 xml:space="preserve">Лечение заболеваний ЖКТ (язвенная болезнь, энтериты) </w:t>
            </w:r>
          </w:p>
        </w:tc>
        <w:tc>
          <w:tcPr>
            <w:tcW w:w="3825"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rPr>
                <w:rFonts w:ascii="Times New Roman" w:hAnsi="Times New Roman"/>
                <w:bCs/>
                <w:sz w:val="20"/>
                <w:szCs w:val="20"/>
              </w:rPr>
            </w:pPr>
          </w:p>
        </w:tc>
        <w:tc>
          <w:tcPr>
            <w:tcW w:w="2164"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p>
        </w:tc>
      </w:tr>
      <w:tr w:rsidR="00870CE9" w:rsidRPr="00870CE9" w:rsidTr="00934F7F">
        <w:tc>
          <w:tcPr>
            <w:tcW w:w="394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Лечение заболеваний костей, связанных с нарушением кальциевого обмена</w:t>
            </w:r>
          </w:p>
        </w:tc>
        <w:tc>
          <w:tcPr>
            <w:tcW w:w="3825"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rPr>
                <w:rFonts w:ascii="Times New Roman" w:hAnsi="Times New Roman"/>
                <w:bCs/>
                <w:sz w:val="20"/>
                <w:szCs w:val="20"/>
              </w:rPr>
            </w:pPr>
          </w:p>
        </w:tc>
        <w:tc>
          <w:tcPr>
            <w:tcW w:w="2164"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p>
        </w:tc>
      </w:tr>
      <w:tr w:rsidR="00870CE9" w:rsidRPr="00870CE9" w:rsidTr="00934F7F">
        <w:tc>
          <w:tcPr>
            <w:tcW w:w="394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Стимулирование кроветворения и процессов  свертывания крови</w:t>
            </w:r>
          </w:p>
        </w:tc>
        <w:tc>
          <w:tcPr>
            <w:tcW w:w="3825"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rPr>
                <w:rFonts w:ascii="Times New Roman" w:hAnsi="Times New Roman"/>
                <w:bCs/>
                <w:sz w:val="20"/>
                <w:szCs w:val="20"/>
              </w:rPr>
            </w:pPr>
          </w:p>
          <w:p w:rsidR="00870CE9" w:rsidRPr="00870CE9" w:rsidRDefault="00870CE9" w:rsidP="00870CE9">
            <w:pPr>
              <w:spacing w:after="0" w:line="240" w:lineRule="auto"/>
              <w:rPr>
                <w:rFonts w:ascii="Times New Roman" w:hAnsi="Times New Roman"/>
                <w:bCs/>
                <w:sz w:val="20"/>
                <w:szCs w:val="20"/>
              </w:rPr>
            </w:pPr>
          </w:p>
        </w:tc>
        <w:tc>
          <w:tcPr>
            <w:tcW w:w="2164"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p>
        </w:tc>
      </w:tr>
      <w:tr w:rsidR="00870CE9" w:rsidRPr="00870CE9" w:rsidTr="00934F7F">
        <w:tc>
          <w:tcPr>
            <w:tcW w:w="394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Лечение дистрофии миокарда</w:t>
            </w:r>
          </w:p>
        </w:tc>
        <w:tc>
          <w:tcPr>
            <w:tcW w:w="3825" w:type="dxa"/>
            <w:tcBorders>
              <w:left w:val="single" w:sz="4" w:space="0" w:color="000000"/>
              <w:bottom w:val="single" w:sz="4" w:space="0" w:color="000000"/>
            </w:tcBorders>
            <w:shd w:val="clear" w:color="auto" w:fill="auto"/>
          </w:tcPr>
          <w:p w:rsidR="00870CE9" w:rsidRDefault="00870CE9" w:rsidP="00870CE9">
            <w:pPr>
              <w:spacing w:after="0" w:line="240" w:lineRule="auto"/>
              <w:rPr>
                <w:rFonts w:ascii="Times New Roman" w:hAnsi="Times New Roman"/>
                <w:bCs/>
                <w:sz w:val="20"/>
                <w:szCs w:val="20"/>
              </w:rPr>
            </w:pPr>
          </w:p>
          <w:p w:rsidR="00934F7F" w:rsidRPr="00870CE9" w:rsidRDefault="00934F7F" w:rsidP="00870CE9">
            <w:pPr>
              <w:spacing w:after="0" w:line="240" w:lineRule="auto"/>
              <w:rPr>
                <w:rFonts w:ascii="Times New Roman" w:hAnsi="Times New Roman"/>
                <w:bCs/>
                <w:sz w:val="20"/>
                <w:szCs w:val="20"/>
              </w:rPr>
            </w:pPr>
          </w:p>
        </w:tc>
        <w:tc>
          <w:tcPr>
            <w:tcW w:w="2164"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p>
        </w:tc>
      </w:tr>
      <w:tr w:rsidR="00870CE9" w:rsidRPr="00870CE9" w:rsidTr="00934F7F">
        <w:tc>
          <w:tcPr>
            <w:tcW w:w="394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Лечение заболеваний центральной и периферической нервной системы</w:t>
            </w:r>
          </w:p>
        </w:tc>
        <w:tc>
          <w:tcPr>
            <w:tcW w:w="3825"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rPr>
                <w:rFonts w:ascii="Times New Roman" w:hAnsi="Times New Roman"/>
                <w:bCs/>
                <w:sz w:val="20"/>
                <w:szCs w:val="20"/>
              </w:rPr>
            </w:pPr>
          </w:p>
          <w:p w:rsidR="00870CE9" w:rsidRPr="00870CE9" w:rsidRDefault="00870CE9" w:rsidP="00870CE9">
            <w:pPr>
              <w:spacing w:after="0" w:line="240" w:lineRule="auto"/>
              <w:rPr>
                <w:rFonts w:ascii="Times New Roman" w:hAnsi="Times New Roman"/>
                <w:bCs/>
                <w:sz w:val="20"/>
                <w:szCs w:val="20"/>
              </w:rPr>
            </w:pPr>
          </w:p>
        </w:tc>
        <w:tc>
          <w:tcPr>
            <w:tcW w:w="2164"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p>
        </w:tc>
      </w:tr>
      <w:tr w:rsidR="00870CE9" w:rsidRPr="00870CE9" w:rsidTr="00934F7F">
        <w:tc>
          <w:tcPr>
            <w:tcW w:w="394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Лечение заболеваний глаз</w:t>
            </w:r>
          </w:p>
        </w:tc>
        <w:tc>
          <w:tcPr>
            <w:tcW w:w="3825" w:type="dxa"/>
            <w:tcBorders>
              <w:left w:val="single" w:sz="4" w:space="0" w:color="000000"/>
              <w:bottom w:val="single" w:sz="4" w:space="0" w:color="000000"/>
            </w:tcBorders>
            <w:shd w:val="clear" w:color="auto" w:fill="auto"/>
          </w:tcPr>
          <w:p w:rsidR="00870CE9" w:rsidRDefault="00870CE9" w:rsidP="00870CE9">
            <w:pPr>
              <w:spacing w:after="0" w:line="240" w:lineRule="auto"/>
              <w:rPr>
                <w:rFonts w:ascii="Times New Roman" w:hAnsi="Times New Roman"/>
                <w:bCs/>
                <w:sz w:val="20"/>
                <w:szCs w:val="20"/>
              </w:rPr>
            </w:pPr>
          </w:p>
          <w:p w:rsidR="00934F7F" w:rsidRPr="00870CE9" w:rsidRDefault="00934F7F" w:rsidP="00870CE9">
            <w:pPr>
              <w:spacing w:after="0" w:line="240" w:lineRule="auto"/>
              <w:rPr>
                <w:rFonts w:ascii="Times New Roman" w:hAnsi="Times New Roman"/>
                <w:bCs/>
                <w:sz w:val="20"/>
                <w:szCs w:val="20"/>
              </w:rPr>
            </w:pPr>
          </w:p>
        </w:tc>
        <w:tc>
          <w:tcPr>
            <w:tcW w:w="2164"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p>
        </w:tc>
      </w:tr>
      <w:tr w:rsidR="00870CE9" w:rsidRPr="00870CE9" w:rsidTr="00934F7F">
        <w:tc>
          <w:tcPr>
            <w:tcW w:w="394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Повышение общей резистентности организма</w:t>
            </w:r>
          </w:p>
        </w:tc>
        <w:tc>
          <w:tcPr>
            <w:tcW w:w="3825"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rPr>
                <w:rFonts w:ascii="Times New Roman" w:hAnsi="Times New Roman"/>
                <w:bCs/>
                <w:sz w:val="20"/>
                <w:szCs w:val="20"/>
              </w:rPr>
            </w:pPr>
          </w:p>
        </w:tc>
        <w:tc>
          <w:tcPr>
            <w:tcW w:w="2164"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p>
        </w:tc>
      </w:tr>
      <w:tr w:rsidR="00870CE9" w:rsidRPr="00870CE9" w:rsidTr="00934F7F">
        <w:tc>
          <w:tcPr>
            <w:tcW w:w="3945" w:type="dxa"/>
            <w:tcBorders>
              <w:left w:val="single" w:sz="4" w:space="0" w:color="000000"/>
              <w:bottom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r w:rsidRPr="00870CE9">
              <w:rPr>
                <w:rFonts w:ascii="Times New Roman" w:hAnsi="Times New Roman"/>
                <w:bCs/>
                <w:sz w:val="20"/>
                <w:szCs w:val="20"/>
              </w:rPr>
              <w:t>Нормализация повышенной проницаемости и ломкости капилляров</w:t>
            </w:r>
          </w:p>
        </w:tc>
        <w:tc>
          <w:tcPr>
            <w:tcW w:w="3825" w:type="dxa"/>
            <w:tcBorders>
              <w:left w:val="single" w:sz="4" w:space="0" w:color="000000"/>
              <w:bottom w:val="single" w:sz="4" w:space="0" w:color="000000"/>
            </w:tcBorders>
            <w:shd w:val="clear" w:color="auto" w:fill="auto"/>
          </w:tcPr>
          <w:p w:rsidR="00870CE9" w:rsidRPr="00870CE9" w:rsidRDefault="00870CE9" w:rsidP="00870CE9">
            <w:pPr>
              <w:spacing w:after="0" w:line="240" w:lineRule="auto"/>
              <w:rPr>
                <w:rFonts w:ascii="Times New Roman" w:hAnsi="Times New Roman"/>
                <w:bCs/>
                <w:sz w:val="20"/>
                <w:szCs w:val="20"/>
              </w:rPr>
            </w:pPr>
          </w:p>
          <w:p w:rsidR="00870CE9" w:rsidRPr="00870CE9" w:rsidRDefault="00870CE9" w:rsidP="00870CE9">
            <w:pPr>
              <w:spacing w:after="0" w:line="240" w:lineRule="auto"/>
              <w:rPr>
                <w:rFonts w:ascii="Times New Roman" w:hAnsi="Times New Roman"/>
                <w:bCs/>
                <w:sz w:val="20"/>
                <w:szCs w:val="20"/>
              </w:rPr>
            </w:pPr>
          </w:p>
        </w:tc>
        <w:tc>
          <w:tcPr>
            <w:tcW w:w="2164" w:type="dxa"/>
            <w:tcBorders>
              <w:left w:val="single" w:sz="4" w:space="0" w:color="000000"/>
              <w:bottom w:val="single" w:sz="4" w:space="0" w:color="000000"/>
              <w:right w:val="single" w:sz="4" w:space="0" w:color="000000"/>
            </w:tcBorders>
            <w:shd w:val="clear" w:color="auto" w:fill="auto"/>
          </w:tcPr>
          <w:p w:rsidR="00870CE9" w:rsidRPr="00870CE9" w:rsidRDefault="00870CE9" w:rsidP="00870CE9">
            <w:pPr>
              <w:snapToGrid w:val="0"/>
              <w:spacing w:after="0" w:line="240" w:lineRule="auto"/>
              <w:rPr>
                <w:rFonts w:ascii="Times New Roman" w:hAnsi="Times New Roman"/>
                <w:bCs/>
                <w:sz w:val="20"/>
                <w:szCs w:val="20"/>
              </w:rPr>
            </w:pPr>
          </w:p>
        </w:tc>
      </w:tr>
    </w:tbl>
    <w:p w:rsidR="00E6629B" w:rsidRDefault="00E6629B" w:rsidP="00870CE9">
      <w:pPr>
        <w:spacing w:after="0" w:line="240" w:lineRule="auto"/>
        <w:ind w:firstLine="567"/>
        <w:rPr>
          <w:rFonts w:ascii="Times New Roman" w:hAnsi="Times New Roman"/>
          <w:b/>
          <w:sz w:val="20"/>
          <w:szCs w:val="20"/>
        </w:rPr>
      </w:pPr>
    </w:p>
    <w:p w:rsidR="000377EB" w:rsidRPr="00385C9F" w:rsidRDefault="000377EB" w:rsidP="00870CE9">
      <w:pPr>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3</w:t>
      </w:r>
    </w:p>
    <w:p w:rsidR="000377EB" w:rsidRPr="00380664" w:rsidRDefault="000377EB" w:rsidP="00870CE9">
      <w:pPr>
        <w:spacing w:after="0" w:line="240" w:lineRule="auto"/>
        <w:ind w:firstLine="567"/>
        <w:jc w:val="both"/>
        <w:rPr>
          <w:rFonts w:ascii="Times New Roman" w:hAnsi="Times New Roman"/>
          <w:sz w:val="20"/>
          <w:szCs w:val="20"/>
        </w:rPr>
      </w:pPr>
      <w:r w:rsidRPr="006F130F">
        <w:rPr>
          <w:rFonts w:ascii="Times New Roman" w:hAnsi="Times New Roman"/>
          <w:b/>
          <w:spacing w:val="-6"/>
          <w:kern w:val="1"/>
          <w:sz w:val="20"/>
          <w:szCs w:val="20"/>
        </w:rPr>
        <w:t>Задания на оценку принятия решений</w:t>
      </w:r>
      <w:r>
        <w:rPr>
          <w:rFonts w:ascii="Times New Roman" w:hAnsi="Times New Roman"/>
          <w:b/>
          <w:spacing w:val="-6"/>
          <w:kern w:val="1"/>
          <w:sz w:val="20"/>
          <w:szCs w:val="20"/>
        </w:rPr>
        <w:t xml:space="preserve">. </w:t>
      </w:r>
      <w:r w:rsidRPr="00380664">
        <w:rPr>
          <w:rFonts w:ascii="Times New Roman" w:hAnsi="Times New Roman"/>
          <w:sz w:val="20"/>
          <w:szCs w:val="20"/>
        </w:rPr>
        <w:t>Определите препарат и обоснуйте ответ:</w:t>
      </w:r>
    </w:p>
    <w:p w:rsidR="00E6629B" w:rsidRDefault="00E6629B" w:rsidP="00E6629B">
      <w:pPr>
        <w:pStyle w:val="BodyText22"/>
        <w:widowControl/>
        <w:autoSpaceDE/>
        <w:ind w:firstLine="567"/>
        <w:rPr>
          <w:bCs/>
          <w:sz w:val="20"/>
          <w:szCs w:val="20"/>
        </w:rPr>
      </w:pPr>
      <w:r>
        <w:rPr>
          <w:bCs/>
          <w:sz w:val="20"/>
          <w:szCs w:val="20"/>
        </w:rPr>
        <w:t xml:space="preserve">1. Синтезируется микрофлорой кишечника. Способствует образованию активной формы фолиевой кислоты, способствует синтезу миелина. При недостатке этого витамина развивается пернициозная анемия. </w:t>
      </w:r>
    </w:p>
    <w:p w:rsidR="00E6629B" w:rsidRDefault="00E6629B" w:rsidP="00E6629B">
      <w:pPr>
        <w:pStyle w:val="BodyText22"/>
        <w:widowControl/>
        <w:autoSpaceDE/>
        <w:ind w:firstLine="567"/>
        <w:rPr>
          <w:bCs/>
          <w:sz w:val="20"/>
          <w:szCs w:val="20"/>
        </w:rPr>
      </w:pPr>
      <w:r>
        <w:rPr>
          <w:bCs/>
          <w:sz w:val="20"/>
          <w:szCs w:val="20"/>
        </w:rPr>
        <w:t>2. Участвует в окислительно-восстановительных реакциях, необходим для образования зрительного пурпура родопсина, поддерживает нормальное функционирование эпителия. Применяется при заболеваниях, связанных с нарушением эпителизации, кожных заболеваниях, болезнях глаз.</w:t>
      </w:r>
    </w:p>
    <w:p w:rsidR="00E6629B" w:rsidRDefault="00E6629B" w:rsidP="00E6629B">
      <w:pPr>
        <w:pStyle w:val="BodyText22"/>
        <w:widowControl/>
        <w:autoSpaceDE/>
        <w:ind w:firstLine="567"/>
        <w:rPr>
          <w:bCs/>
          <w:sz w:val="20"/>
          <w:szCs w:val="20"/>
        </w:rPr>
      </w:pPr>
      <w:r>
        <w:rPr>
          <w:bCs/>
          <w:sz w:val="20"/>
          <w:szCs w:val="20"/>
        </w:rPr>
        <w:t>3. Витамин не синтезируется в организме, участвует в окислительно-восстановительных реакциях, нормализует проницаемость капилляров, обладает антиоксидантными свойствами, повышает активность иммунной системы организма. При длительном применении  в больших дозах нарушает функции почек и поджелудочной железы.</w:t>
      </w:r>
    </w:p>
    <w:p w:rsidR="00E6629B" w:rsidRDefault="00E6629B" w:rsidP="00E6629B">
      <w:pPr>
        <w:pStyle w:val="BodyText22"/>
        <w:widowControl/>
        <w:autoSpaceDE/>
        <w:ind w:firstLine="567"/>
        <w:rPr>
          <w:bCs/>
          <w:sz w:val="20"/>
          <w:szCs w:val="20"/>
        </w:rPr>
      </w:pPr>
      <w:r>
        <w:rPr>
          <w:bCs/>
          <w:sz w:val="20"/>
          <w:szCs w:val="20"/>
        </w:rPr>
        <w:t>4. В организме не синтезируется. Обладает выраженным сосудорасширяющим и фибринолитическим действием, снижает уровень липопротеинов низкой плотности  и повышает уровень липопротеинов высокой плотности. Одним из показаний к применению является нарушение мозгового кровообращения.</w:t>
      </w:r>
    </w:p>
    <w:p w:rsidR="00E6629B" w:rsidRDefault="00E6629B" w:rsidP="00E6629B">
      <w:pPr>
        <w:pStyle w:val="210"/>
        <w:ind w:firstLine="540"/>
        <w:jc w:val="both"/>
        <w:rPr>
          <w:sz w:val="20"/>
          <w:szCs w:val="20"/>
        </w:rPr>
      </w:pPr>
    </w:p>
    <w:p w:rsidR="00DC4012" w:rsidRPr="0064259A" w:rsidRDefault="00DC4012" w:rsidP="00870CE9">
      <w:pPr>
        <w:spacing w:after="0" w:line="240" w:lineRule="auto"/>
        <w:ind w:firstLine="567"/>
        <w:jc w:val="both"/>
        <w:rPr>
          <w:rFonts w:ascii="Times New Roman" w:hAnsi="Times New Roman"/>
          <w:sz w:val="20"/>
          <w:szCs w:val="20"/>
        </w:rPr>
      </w:pPr>
      <w:r w:rsidRPr="00262222">
        <w:rPr>
          <w:rFonts w:ascii="Times New Roman" w:hAnsi="Times New Roman"/>
          <w:b/>
          <w:bCs/>
          <w:sz w:val="20"/>
          <w:szCs w:val="20"/>
        </w:rPr>
        <w:t>Тема 6.6.</w:t>
      </w:r>
      <w:r w:rsidRPr="00385C9F">
        <w:rPr>
          <w:rFonts w:ascii="Times New Roman" w:hAnsi="Times New Roman"/>
          <w:bCs/>
          <w:sz w:val="20"/>
          <w:szCs w:val="20"/>
        </w:rPr>
        <w:t xml:space="preserve"> </w:t>
      </w:r>
      <w:r w:rsidRPr="00385C9F">
        <w:rPr>
          <w:rFonts w:ascii="Times New Roman" w:hAnsi="Times New Roman"/>
          <w:sz w:val="20"/>
          <w:szCs w:val="20"/>
        </w:rPr>
        <w:t xml:space="preserve">Молекулярная фармакология противоатеросклеротических и противоподагрических средств. </w:t>
      </w:r>
      <w:r w:rsidRPr="0064259A">
        <w:rPr>
          <w:rFonts w:ascii="Times New Roman" w:hAnsi="Times New Roman"/>
          <w:sz w:val="20"/>
          <w:szCs w:val="20"/>
        </w:rPr>
        <w:t xml:space="preserve">Солевые смеси. Плазмозамещающие средства </w:t>
      </w:r>
    </w:p>
    <w:p w:rsidR="00DC4012" w:rsidRPr="0064259A" w:rsidRDefault="00DC4012" w:rsidP="00870CE9">
      <w:pPr>
        <w:spacing w:after="0" w:line="240" w:lineRule="auto"/>
        <w:ind w:firstLine="567"/>
        <w:jc w:val="both"/>
        <w:rPr>
          <w:rFonts w:ascii="Times New Roman" w:hAnsi="Times New Roman"/>
          <w:sz w:val="20"/>
          <w:szCs w:val="20"/>
        </w:rPr>
      </w:pPr>
    </w:p>
    <w:p w:rsidR="00DC4012" w:rsidRPr="0064259A" w:rsidRDefault="00DC4012" w:rsidP="00870CE9">
      <w:pPr>
        <w:spacing w:after="0" w:line="240" w:lineRule="auto"/>
        <w:ind w:firstLine="567"/>
        <w:rPr>
          <w:rFonts w:ascii="Times New Roman" w:hAnsi="Times New Roman"/>
          <w:color w:val="000000"/>
          <w:sz w:val="20"/>
          <w:szCs w:val="20"/>
        </w:rPr>
      </w:pPr>
      <w:r w:rsidRPr="0064259A">
        <w:rPr>
          <w:rFonts w:ascii="Times New Roman" w:hAnsi="Times New Roman"/>
          <w:color w:val="000000"/>
          <w:sz w:val="20"/>
          <w:szCs w:val="20"/>
        </w:rPr>
        <w:t>Уровень 1.</w:t>
      </w:r>
    </w:p>
    <w:p w:rsidR="00DC4012" w:rsidRPr="0064259A" w:rsidRDefault="00DC4012" w:rsidP="00DC4012">
      <w:pPr>
        <w:spacing w:after="0" w:line="240" w:lineRule="auto"/>
        <w:rPr>
          <w:rFonts w:ascii="Times New Roman" w:hAnsi="Times New Roman"/>
          <w:color w:val="000000"/>
          <w:sz w:val="20"/>
          <w:szCs w:val="20"/>
        </w:rPr>
      </w:pPr>
      <w:r w:rsidRPr="0064259A">
        <w:rPr>
          <w:rFonts w:ascii="Times New Roman" w:hAnsi="Times New Roman"/>
          <w:color w:val="000000"/>
          <w:sz w:val="20"/>
          <w:szCs w:val="20"/>
        </w:rPr>
        <w:t>Тесты:</w:t>
      </w:r>
    </w:p>
    <w:p w:rsidR="00DC4012" w:rsidRPr="0064259A" w:rsidRDefault="00DC4012" w:rsidP="00DC4012">
      <w:pPr>
        <w:spacing w:after="0" w:line="240" w:lineRule="auto"/>
        <w:ind w:firstLine="567"/>
        <w:jc w:val="both"/>
        <w:rPr>
          <w:rFonts w:ascii="Times New Roman" w:hAnsi="Times New Roman"/>
          <w:b/>
          <w:sz w:val="20"/>
          <w:szCs w:val="20"/>
        </w:rPr>
      </w:pPr>
      <w:r w:rsidRPr="0064259A">
        <w:rPr>
          <w:rFonts w:ascii="Times New Roman" w:hAnsi="Times New Roman"/>
          <w:b/>
          <w:sz w:val="20"/>
          <w:szCs w:val="20"/>
        </w:rPr>
        <w:t>1. ЛС, понижающее содержание в крови преимущественно холестерина (ЛПНП)</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А. Ловастатин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Б. Гемфиброзил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В. Фенофибрат </w:t>
      </w:r>
    </w:p>
    <w:p w:rsidR="00DC4012" w:rsidRPr="0064259A"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Г. Никотиновая кислота</w:t>
      </w:r>
    </w:p>
    <w:p w:rsidR="00DC4012" w:rsidRPr="0064259A" w:rsidRDefault="00DC4012" w:rsidP="00DC4012">
      <w:pPr>
        <w:spacing w:after="0" w:line="240" w:lineRule="auto"/>
        <w:ind w:firstLine="567"/>
        <w:jc w:val="both"/>
        <w:rPr>
          <w:rFonts w:ascii="Times New Roman" w:hAnsi="Times New Roman"/>
          <w:sz w:val="20"/>
          <w:szCs w:val="20"/>
        </w:rPr>
      </w:pPr>
      <w:r>
        <w:rPr>
          <w:rFonts w:ascii="Times New Roman" w:hAnsi="Times New Roman"/>
          <w:sz w:val="20"/>
          <w:szCs w:val="20"/>
        </w:rPr>
        <w:t>2</w:t>
      </w:r>
      <w:r w:rsidRPr="0064259A">
        <w:rPr>
          <w:rFonts w:ascii="Times New Roman" w:hAnsi="Times New Roman"/>
          <w:sz w:val="20"/>
          <w:szCs w:val="20"/>
        </w:rPr>
        <w:t>. ЛС, существенно повышающее содержание в крови холестерина ЛПВП</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А. Ловастатин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Б. Пробукол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В. Правастатин </w:t>
      </w:r>
    </w:p>
    <w:p w:rsidR="00DC4012" w:rsidRPr="0064259A"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Г. Гемфиброзил</w:t>
      </w:r>
    </w:p>
    <w:p w:rsidR="00DC4012" w:rsidRPr="0064259A" w:rsidRDefault="00DC4012" w:rsidP="00DC4012">
      <w:pPr>
        <w:spacing w:after="0" w:line="240" w:lineRule="auto"/>
        <w:ind w:firstLine="567"/>
        <w:jc w:val="both"/>
        <w:rPr>
          <w:rFonts w:ascii="Times New Roman" w:hAnsi="Times New Roman"/>
          <w:b/>
          <w:sz w:val="20"/>
          <w:szCs w:val="20"/>
        </w:rPr>
      </w:pPr>
      <w:r w:rsidRPr="0064259A">
        <w:rPr>
          <w:rFonts w:ascii="Times New Roman" w:hAnsi="Times New Roman"/>
          <w:b/>
          <w:sz w:val="20"/>
          <w:szCs w:val="20"/>
        </w:rPr>
        <w:t>3. ЛС, понижающее содержание в крови преимущественно триглицеридов</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А. Ловастатин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Б. Гемфиброзил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В. Никотиновая кислота </w:t>
      </w:r>
    </w:p>
    <w:p w:rsidR="00DC4012" w:rsidRPr="0064259A"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Г. Пробукол</w:t>
      </w:r>
    </w:p>
    <w:p w:rsidR="00DC4012" w:rsidRPr="0064259A" w:rsidRDefault="00DC4012" w:rsidP="00DC4012">
      <w:pPr>
        <w:spacing w:after="0" w:line="240" w:lineRule="auto"/>
        <w:ind w:firstLine="567"/>
        <w:jc w:val="both"/>
        <w:rPr>
          <w:rFonts w:ascii="Times New Roman" w:hAnsi="Times New Roman"/>
          <w:b/>
          <w:sz w:val="20"/>
          <w:szCs w:val="20"/>
        </w:rPr>
      </w:pPr>
      <w:r w:rsidRPr="0064259A">
        <w:rPr>
          <w:rFonts w:ascii="Times New Roman" w:hAnsi="Times New Roman"/>
          <w:b/>
          <w:sz w:val="20"/>
          <w:szCs w:val="20"/>
        </w:rPr>
        <w:t>4. Основной механизм действия статинов</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А. Торможение синтеза холестерина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Б. Торможение всасывания желчных кислот в кишечнике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В. Активация распада холестерина </w:t>
      </w:r>
    </w:p>
    <w:p w:rsidR="00DC4012" w:rsidRPr="0064259A"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Г. Ускорение выведения желчных кислот</w:t>
      </w:r>
    </w:p>
    <w:p w:rsidR="00DC4012" w:rsidRPr="0064259A" w:rsidRDefault="00DC4012" w:rsidP="00DC4012">
      <w:pPr>
        <w:spacing w:after="0" w:line="240" w:lineRule="auto"/>
        <w:ind w:firstLine="567"/>
        <w:jc w:val="both"/>
        <w:rPr>
          <w:rFonts w:ascii="Times New Roman" w:hAnsi="Times New Roman"/>
          <w:b/>
          <w:sz w:val="20"/>
          <w:szCs w:val="20"/>
        </w:rPr>
      </w:pPr>
      <w:r w:rsidRPr="0064259A">
        <w:rPr>
          <w:rFonts w:ascii="Times New Roman" w:hAnsi="Times New Roman"/>
          <w:b/>
          <w:sz w:val="20"/>
          <w:szCs w:val="20"/>
        </w:rPr>
        <w:t>5. Возможные побочные эффекты статинов, КРОМЕ:</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А. Диспепсические расстройства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Б. Миозит </w:t>
      </w:r>
    </w:p>
    <w:p w:rsidR="00DC4012" w:rsidRPr="0064259A" w:rsidRDefault="00DC4012" w:rsidP="00DC4012">
      <w:pPr>
        <w:spacing w:after="0" w:line="240" w:lineRule="auto"/>
        <w:rPr>
          <w:rFonts w:ascii="Times New Roman" w:hAnsi="Times New Roman"/>
          <w:sz w:val="20"/>
          <w:szCs w:val="20"/>
        </w:rPr>
      </w:pPr>
      <w:r w:rsidRPr="0064259A">
        <w:rPr>
          <w:rFonts w:ascii="Times New Roman" w:hAnsi="Times New Roman"/>
          <w:sz w:val="20"/>
          <w:szCs w:val="20"/>
        </w:rPr>
        <w:t xml:space="preserve">В. Головная боль, головокружение </w:t>
      </w:r>
      <w:r w:rsidRPr="0064259A">
        <w:rPr>
          <w:rFonts w:ascii="Times New Roman" w:hAnsi="Times New Roman"/>
          <w:sz w:val="20"/>
          <w:szCs w:val="20"/>
        </w:rPr>
        <w:br/>
        <w:t>Г. Нарушения функций печени</w:t>
      </w:r>
    </w:p>
    <w:p w:rsidR="00DC4012" w:rsidRPr="0064259A" w:rsidRDefault="00DC4012" w:rsidP="00DC4012">
      <w:pPr>
        <w:spacing w:after="0" w:line="240" w:lineRule="auto"/>
        <w:ind w:firstLine="567"/>
        <w:jc w:val="both"/>
        <w:rPr>
          <w:rFonts w:ascii="Times New Roman" w:hAnsi="Times New Roman"/>
          <w:b/>
          <w:sz w:val="20"/>
          <w:szCs w:val="20"/>
        </w:rPr>
      </w:pPr>
      <w:r w:rsidRPr="0064259A">
        <w:rPr>
          <w:rFonts w:ascii="Times New Roman" w:hAnsi="Times New Roman"/>
          <w:b/>
          <w:sz w:val="20"/>
          <w:szCs w:val="20"/>
        </w:rPr>
        <w:t>6. Лечение статинами необходимо проводить под контролем:</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А. ЭКГ </w:t>
      </w:r>
    </w:p>
    <w:p w:rsidR="00DC4012" w:rsidRDefault="00DC4012" w:rsidP="00DC4012">
      <w:pPr>
        <w:spacing w:after="0" w:line="240" w:lineRule="auto"/>
        <w:jc w:val="both"/>
        <w:rPr>
          <w:rFonts w:ascii="Times New Roman" w:hAnsi="Times New Roman"/>
          <w:sz w:val="20"/>
          <w:szCs w:val="20"/>
        </w:rPr>
      </w:pPr>
      <w:r w:rsidRPr="0064259A">
        <w:rPr>
          <w:rFonts w:ascii="Times New Roman" w:hAnsi="Times New Roman"/>
          <w:sz w:val="20"/>
          <w:szCs w:val="20"/>
        </w:rPr>
        <w:t xml:space="preserve">Б. Общего анализа крови </w:t>
      </w:r>
    </w:p>
    <w:p w:rsidR="00DC4012" w:rsidRPr="0064259A" w:rsidRDefault="00DC4012" w:rsidP="00DC4012">
      <w:pPr>
        <w:spacing w:after="0" w:line="240" w:lineRule="auto"/>
        <w:rPr>
          <w:rFonts w:ascii="Times New Roman" w:hAnsi="Times New Roman"/>
          <w:sz w:val="20"/>
          <w:szCs w:val="20"/>
        </w:rPr>
      </w:pPr>
      <w:r w:rsidRPr="0064259A">
        <w:rPr>
          <w:rFonts w:ascii="Times New Roman" w:hAnsi="Times New Roman"/>
          <w:sz w:val="20"/>
          <w:szCs w:val="20"/>
        </w:rPr>
        <w:t>В. Функционального состояния печени</w:t>
      </w:r>
      <w:r w:rsidRPr="0064259A">
        <w:rPr>
          <w:rFonts w:ascii="Times New Roman" w:hAnsi="Times New Roman"/>
          <w:sz w:val="20"/>
          <w:szCs w:val="20"/>
        </w:rPr>
        <w:br/>
        <w:t>Г. Функционального состояния органов зрения</w:t>
      </w:r>
    </w:p>
    <w:p w:rsidR="00DC4012" w:rsidRPr="0064259A" w:rsidRDefault="00DC4012" w:rsidP="00DC4012">
      <w:pPr>
        <w:spacing w:after="0" w:line="240" w:lineRule="auto"/>
        <w:rPr>
          <w:rFonts w:ascii="Times New Roman" w:hAnsi="Times New Roman"/>
          <w:color w:val="000000"/>
          <w:sz w:val="20"/>
          <w:szCs w:val="20"/>
        </w:rPr>
      </w:pPr>
    </w:p>
    <w:p w:rsidR="00DC4012" w:rsidRDefault="00DC4012" w:rsidP="00971A49">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971A49" w:rsidRPr="00971A49" w:rsidRDefault="00971A49" w:rsidP="00971A49">
      <w:pPr>
        <w:pStyle w:val="af7"/>
        <w:spacing w:after="0" w:line="240" w:lineRule="auto"/>
        <w:ind w:firstLine="567"/>
        <w:rPr>
          <w:rFonts w:ascii="Times New Roman" w:hAnsi="Times New Roman"/>
          <w:sz w:val="20"/>
          <w:szCs w:val="20"/>
        </w:rPr>
      </w:pPr>
      <w:r w:rsidRPr="00971A49">
        <w:rPr>
          <w:rFonts w:ascii="Times New Roman" w:hAnsi="Times New Roman"/>
          <w:sz w:val="20"/>
          <w:szCs w:val="20"/>
        </w:rPr>
        <w:t>1. Классификаци</w:t>
      </w:r>
      <w:r>
        <w:rPr>
          <w:rFonts w:ascii="Times New Roman" w:hAnsi="Times New Roman"/>
          <w:sz w:val="20"/>
          <w:szCs w:val="20"/>
        </w:rPr>
        <w:t>я</w:t>
      </w:r>
      <w:r w:rsidRPr="00971A49">
        <w:rPr>
          <w:rFonts w:ascii="Times New Roman" w:hAnsi="Times New Roman"/>
          <w:sz w:val="20"/>
          <w:szCs w:val="20"/>
        </w:rPr>
        <w:t xml:space="preserve"> антиатеросклеротических средств.</w:t>
      </w:r>
    </w:p>
    <w:p w:rsidR="00971A49" w:rsidRDefault="00971A49" w:rsidP="00971A49">
      <w:pPr>
        <w:pStyle w:val="af7"/>
        <w:spacing w:after="0" w:line="240" w:lineRule="auto"/>
        <w:ind w:firstLine="567"/>
        <w:rPr>
          <w:rFonts w:ascii="Times New Roman" w:hAnsi="Times New Roman"/>
          <w:sz w:val="20"/>
          <w:szCs w:val="20"/>
        </w:rPr>
      </w:pPr>
      <w:r w:rsidRPr="00971A49">
        <w:rPr>
          <w:rFonts w:ascii="Times New Roman" w:hAnsi="Times New Roman"/>
          <w:sz w:val="20"/>
          <w:szCs w:val="20"/>
        </w:rPr>
        <w:t>2. Механизмы действия, показания к применению, побочные эффекты и противопоказания ингибиторов 3-гидрокси-3-метилглутарилкоэнзим А-редуктазы (статинов)</w:t>
      </w:r>
    </w:p>
    <w:p w:rsidR="00971A49" w:rsidRDefault="00971A49" w:rsidP="00971A49">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3. </w:t>
      </w:r>
      <w:r w:rsidRPr="00971A49">
        <w:rPr>
          <w:rFonts w:ascii="Times New Roman" w:hAnsi="Times New Roman"/>
          <w:sz w:val="20"/>
          <w:szCs w:val="20"/>
        </w:rPr>
        <w:t>Механизмы действия, показания к применению, побочные эффекты и противопоказания секвестрантов желчных кислот</w:t>
      </w:r>
    </w:p>
    <w:p w:rsidR="00971A49" w:rsidRDefault="00971A49" w:rsidP="00971A49">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4. </w:t>
      </w:r>
      <w:r w:rsidRPr="00971A49">
        <w:rPr>
          <w:rFonts w:ascii="Times New Roman" w:hAnsi="Times New Roman"/>
          <w:sz w:val="20"/>
          <w:szCs w:val="20"/>
        </w:rPr>
        <w:t>Механизмы действия, показания к применению, побочные эффекты и противопоказания препаратов никотиновой кислоты</w:t>
      </w:r>
    </w:p>
    <w:p w:rsidR="00971A49" w:rsidRDefault="00971A49" w:rsidP="00971A49">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5. </w:t>
      </w:r>
      <w:r w:rsidRPr="00971A49">
        <w:rPr>
          <w:rFonts w:ascii="Times New Roman" w:hAnsi="Times New Roman"/>
          <w:sz w:val="20"/>
          <w:szCs w:val="20"/>
        </w:rPr>
        <w:t>Механизмы действия, показания к применению, побочные эффекты и противопоказания</w:t>
      </w:r>
      <w:r>
        <w:rPr>
          <w:rFonts w:ascii="Times New Roman" w:hAnsi="Times New Roman"/>
          <w:sz w:val="20"/>
          <w:szCs w:val="20"/>
        </w:rPr>
        <w:t xml:space="preserve"> </w:t>
      </w:r>
      <w:r w:rsidRPr="00971A49">
        <w:rPr>
          <w:rFonts w:ascii="Times New Roman" w:hAnsi="Times New Roman"/>
          <w:sz w:val="20"/>
          <w:szCs w:val="20"/>
        </w:rPr>
        <w:t xml:space="preserve"> производных фибровой кислоты (фибратов).</w:t>
      </w:r>
    </w:p>
    <w:p w:rsidR="00971A49" w:rsidRDefault="00971A49" w:rsidP="00971A49">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6. </w:t>
      </w:r>
      <w:r w:rsidRPr="00971A49">
        <w:rPr>
          <w:rFonts w:ascii="Times New Roman" w:hAnsi="Times New Roman"/>
          <w:sz w:val="20"/>
          <w:szCs w:val="20"/>
        </w:rPr>
        <w:t>Классификаци</w:t>
      </w:r>
      <w:r>
        <w:rPr>
          <w:rFonts w:ascii="Times New Roman" w:hAnsi="Times New Roman"/>
          <w:sz w:val="20"/>
          <w:szCs w:val="20"/>
        </w:rPr>
        <w:t xml:space="preserve">я </w:t>
      </w:r>
      <w:r w:rsidRPr="00971A49">
        <w:rPr>
          <w:rFonts w:ascii="Times New Roman" w:hAnsi="Times New Roman"/>
          <w:sz w:val="20"/>
          <w:szCs w:val="20"/>
        </w:rPr>
        <w:t>средств, уменьшающих повреждение интимы сосудов</w:t>
      </w:r>
      <w:r>
        <w:rPr>
          <w:rFonts w:ascii="Times New Roman" w:hAnsi="Times New Roman"/>
          <w:sz w:val="20"/>
          <w:szCs w:val="20"/>
        </w:rPr>
        <w:t xml:space="preserve"> </w:t>
      </w:r>
    </w:p>
    <w:p w:rsidR="00971A49" w:rsidRPr="004F5796" w:rsidRDefault="00971A49" w:rsidP="00971A49">
      <w:pPr>
        <w:tabs>
          <w:tab w:val="left" w:pos="567"/>
        </w:tabs>
        <w:spacing w:after="0" w:line="240" w:lineRule="auto"/>
        <w:ind w:firstLine="567"/>
        <w:jc w:val="both"/>
        <w:rPr>
          <w:rFonts w:ascii="Times New Roman" w:hAnsi="Times New Roman"/>
          <w:b/>
          <w:color w:val="000000"/>
          <w:sz w:val="20"/>
          <w:szCs w:val="20"/>
        </w:rPr>
      </w:pPr>
    </w:p>
    <w:p w:rsidR="00DC4012" w:rsidRDefault="00DC4012" w:rsidP="00971A49">
      <w:pPr>
        <w:shd w:val="clear" w:color="auto" w:fill="FFFFFF"/>
        <w:tabs>
          <w:tab w:val="left" w:pos="216"/>
        </w:tabs>
        <w:spacing w:after="0" w:line="240" w:lineRule="auto"/>
        <w:ind w:firstLine="567"/>
        <w:rPr>
          <w:rFonts w:ascii="Times New Roman" w:hAnsi="Times New Roman"/>
          <w:b/>
          <w:sz w:val="20"/>
          <w:szCs w:val="20"/>
        </w:rPr>
      </w:pPr>
      <w:r w:rsidRPr="004F5796">
        <w:rPr>
          <w:rFonts w:ascii="Times New Roman" w:hAnsi="Times New Roman"/>
          <w:b/>
          <w:sz w:val="20"/>
          <w:szCs w:val="20"/>
        </w:rPr>
        <w:t>Реферативные сообщения:</w:t>
      </w:r>
    </w:p>
    <w:p w:rsidR="00971A49" w:rsidRPr="00971A49" w:rsidRDefault="00971A49" w:rsidP="00971A49">
      <w:pPr>
        <w:pStyle w:val="af7"/>
        <w:spacing w:after="0" w:line="240" w:lineRule="auto"/>
        <w:ind w:firstLine="567"/>
        <w:rPr>
          <w:rFonts w:ascii="Times New Roman" w:hAnsi="Times New Roman"/>
          <w:sz w:val="20"/>
          <w:szCs w:val="20"/>
        </w:rPr>
      </w:pPr>
      <w:r w:rsidRPr="00971A49">
        <w:rPr>
          <w:rFonts w:ascii="Times New Roman" w:hAnsi="Times New Roman"/>
          <w:sz w:val="20"/>
          <w:szCs w:val="20"/>
        </w:rPr>
        <w:t>1. Классификаци</w:t>
      </w:r>
      <w:r>
        <w:rPr>
          <w:rFonts w:ascii="Times New Roman" w:hAnsi="Times New Roman"/>
          <w:sz w:val="20"/>
          <w:szCs w:val="20"/>
        </w:rPr>
        <w:t>я</w:t>
      </w:r>
      <w:r w:rsidRPr="00971A49">
        <w:rPr>
          <w:rFonts w:ascii="Times New Roman" w:hAnsi="Times New Roman"/>
          <w:sz w:val="20"/>
          <w:szCs w:val="20"/>
        </w:rPr>
        <w:t xml:space="preserve"> антиатеросклеротических средств.</w:t>
      </w:r>
    </w:p>
    <w:p w:rsidR="00971A49" w:rsidRDefault="00971A49" w:rsidP="00971A49">
      <w:pPr>
        <w:pStyle w:val="af7"/>
        <w:spacing w:after="0" w:line="240" w:lineRule="auto"/>
        <w:ind w:firstLine="567"/>
        <w:rPr>
          <w:rFonts w:ascii="Times New Roman" w:hAnsi="Times New Roman"/>
          <w:sz w:val="20"/>
          <w:szCs w:val="20"/>
        </w:rPr>
      </w:pPr>
      <w:r w:rsidRPr="00971A49">
        <w:rPr>
          <w:rFonts w:ascii="Times New Roman" w:hAnsi="Times New Roman"/>
          <w:sz w:val="20"/>
          <w:szCs w:val="20"/>
        </w:rPr>
        <w:t>2. Механизмы действия, показания к применению, побочные эффекты и противопоказания ингибиторов 3-гидрокси-3-метилглутарилкоэнзим А-редуктазы (статинов)</w:t>
      </w:r>
    </w:p>
    <w:p w:rsidR="00971A49" w:rsidRDefault="00971A49" w:rsidP="00971A49">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3. </w:t>
      </w:r>
      <w:r w:rsidRPr="00971A49">
        <w:rPr>
          <w:rFonts w:ascii="Times New Roman" w:hAnsi="Times New Roman"/>
          <w:sz w:val="20"/>
          <w:szCs w:val="20"/>
        </w:rPr>
        <w:t>Механизмы действия, показания к применению, побочные эффекты и противопоказания секвестрантов желчных кислот</w:t>
      </w:r>
    </w:p>
    <w:p w:rsidR="00971A49" w:rsidRDefault="00971A49" w:rsidP="00971A49">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4. </w:t>
      </w:r>
      <w:r w:rsidRPr="00971A49">
        <w:rPr>
          <w:rFonts w:ascii="Times New Roman" w:hAnsi="Times New Roman"/>
          <w:sz w:val="20"/>
          <w:szCs w:val="20"/>
        </w:rPr>
        <w:t>Механизмы действия, показания к применению, побочные эффекты и противопоказания препаратов никотиновой кислоты</w:t>
      </w:r>
    </w:p>
    <w:p w:rsidR="00971A49" w:rsidRDefault="00971A49" w:rsidP="00971A49">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5. </w:t>
      </w:r>
      <w:r w:rsidRPr="00971A49">
        <w:rPr>
          <w:rFonts w:ascii="Times New Roman" w:hAnsi="Times New Roman"/>
          <w:sz w:val="20"/>
          <w:szCs w:val="20"/>
        </w:rPr>
        <w:t>Механизмы действия, показания к применению, побочные эффекты и противопоказания</w:t>
      </w:r>
      <w:r>
        <w:rPr>
          <w:rFonts w:ascii="Times New Roman" w:hAnsi="Times New Roman"/>
          <w:sz w:val="20"/>
          <w:szCs w:val="20"/>
        </w:rPr>
        <w:t xml:space="preserve"> </w:t>
      </w:r>
      <w:r w:rsidRPr="00971A49">
        <w:rPr>
          <w:rFonts w:ascii="Times New Roman" w:hAnsi="Times New Roman"/>
          <w:sz w:val="20"/>
          <w:szCs w:val="20"/>
        </w:rPr>
        <w:t xml:space="preserve"> производных фибровой кислоты (фибратов).</w:t>
      </w:r>
    </w:p>
    <w:p w:rsidR="00971A49" w:rsidRDefault="00971A49" w:rsidP="00971A49">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6. </w:t>
      </w:r>
      <w:r w:rsidRPr="00971A49">
        <w:rPr>
          <w:rFonts w:ascii="Times New Roman" w:hAnsi="Times New Roman"/>
          <w:sz w:val="20"/>
          <w:szCs w:val="20"/>
        </w:rPr>
        <w:t>Классификаци</w:t>
      </w:r>
      <w:r>
        <w:rPr>
          <w:rFonts w:ascii="Times New Roman" w:hAnsi="Times New Roman"/>
          <w:sz w:val="20"/>
          <w:szCs w:val="20"/>
        </w:rPr>
        <w:t xml:space="preserve">я </w:t>
      </w:r>
      <w:r w:rsidRPr="00971A49">
        <w:rPr>
          <w:rFonts w:ascii="Times New Roman" w:hAnsi="Times New Roman"/>
          <w:sz w:val="20"/>
          <w:szCs w:val="20"/>
        </w:rPr>
        <w:t>средств, уменьшающих повреждение интимы сосудов</w:t>
      </w:r>
      <w:r>
        <w:rPr>
          <w:rFonts w:ascii="Times New Roman" w:hAnsi="Times New Roman"/>
          <w:sz w:val="20"/>
          <w:szCs w:val="20"/>
        </w:rPr>
        <w:t xml:space="preserve"> </w:t>
      </w:r>
    </w:p>
    <w:p w:rsidR="00971A49" w:rsidRPr="004F5796" w:rsidRDefault="00971A49" w:rsidP="00971A49">
      <w:pPr>
        <w:shd w:val="clear" w:color="auto" w:fill="FFFFFF"/>
        <w:tabs>
          <w:tab w:val="left" w:pos="216"/>
        </w:tabs>
        <w:spacing w:after="0" w:line="240" w:lineRule="auto"/>
        <w:ind w:firstLine="567"/>
        <w:rPr>
          <w:rFonts w:ascii="Times New Roman" w:hAnsi="Times New Roman"/>
          <w:b/>
          <w:sz w:val="20"/>
          <w:szCs w:val="20"/>
        </w:rPr>
      </w:pPr>
    </w:p>
    <w:p w:rsidR="00DC4012" w:rsidRDefault="00DC4012" w:rsidP="00971A49">
      <w:pPr>
        <w:tabs>
          <w:tab w:val="left" w:pos="2556"/>
          <w:tab w:val="center" w:pos="4819"/>
        </w:tabs>
        <w:spacing w:after="0" w:line="240" w:lineRule="auto"/>
        <w:ind w:firstLine="567"/>
        <w:rPr>
          <w:rFonts w:ascii="Times New Roman" w:hAnsi="Times New Roman"/>
          <w:b/>
          <w:sz w:val="20"/>
          <w:szCs w:val="20"/>
        </w:rPr>
      </w:pPr>
      <w:r>
        <w:rPr>
          <w:rFonts w:ascii="Times New Roman" w:hAnsi="Times New Roman"/>
          <w:b/>
          <w:sz w:val="20"/>
          <w:szCs w:val="20"/>
        </w:rPr>
        <w:t>Индивидуальное собеседование:</w:t>
      </w:r>
    </w:p>
    <w:p w:rsidR="00971A49" w:rsidRDefault="00971A49" w:rsidP="00971A49">
      <w:pPr>
        <w:pStyle w:val="af7"/>
        <w:numPr>
          <w:ilvl w:val="0"/>
          <w:numId w:val="142"/>
        </w:numPr>
        <w:tabs>
          <w:tab w:val="left" w:pos="851"/>
        </w:tabs>
        <w:spacing w:after="0" w:line="240" w:lineRule="auto"/>
        <w:ind w:left="0" w:firstLine="567"/>
        <w:rPr>
          <w:rFonts w:ascii="Times New Roman" w:hAnsi="Times New Roman"/>
          <w:sz w:val="20"/>
          <w:szCs w:val="20"/>
        </w:rPr>
      </w:pPr>
      <w:r>
        <w:rPr>
          <w:rFonts w:ascii="Times New Roman" w:hAnsi="Times New Roman"/>
          <w:sz w:val="20"/>
          <w:szCs w:val="20"/>
        </w:rPr>
        <w:t>М</w:t>
      </w:r>
      <w:r w:rsidRPr="00971A49">
        <w:rPr>
          <w:rFonts w:ascii="Times New Roman" w:hAnsi="Times New Roman"/>
          <w:sz w:val="20"/>
          <w:szCs w:val="20"/>
        </w:rPr>
        <w:t>еханизмы действия, фармакологические эффекты и возможности использования в комплексной терапии атеросклероза</w:t>
      </w:r>
      <w:r>
        <w:rPr>
          <w:rFonts w:ascii="Times New Roman" w:hAnsi="Times New Roman"/>
          <w:sz w:val="20"/>
          <w:szCs w:val="20"/>
        </w:rPr>
        <w:t xml:space="preserve"> </w:t>
      </w:r>
      <w:r w:rsidRPr="00971A49">
        <w:rPr>
          <w:rFonts w:ascii="Times New Roman" w:hAnsi="Times New Roman"/>
          <w:sz w:val="20"/>
          <w:szCs w:val="20"/>
        </w:rPr>
        <w:t>антиоксидантов</w:t>
      </w:r>
    </w:p>
    <w:p w:rsidR="00971A49" w:rsidRPr="00971A49" w:rsidRDefault="00971A49" w:rsidP="00971A49">
      <w:pPr>
        <w:pStyle w:val="af7"/>
        <w:numPr>
          <w:ilvl w:val="0"/>
          <w:numId w:val="142"/>
        </w:numPr>
        <w:tabs>
          <w:tab w:val="left" w:pos="851"/>
        </w:tabs>
        <w:spacing w:after="0" w:line="240" w:lineRule="auto"/>
        <w:ind w:left="0" w:firstLine="567"/>
        <w:rPr>
          <w:rFonts w:ascii="Times New Roman" w:hAnsi="Times New Roman"/>
          <w:sz w:val="20"/>
          <w:szCs w:val="20"/>
        </w:rPr>
      </w:pPr>
      <w:r>
        <w:rPr>
          <w:rFonts w:ascii="Times New Roman" w:hAnsi="Times New Roman"/>
          <w:sz w:val="20"/>
          <w:szCs w:val="20"/>
        </w:rPr>
        <w:t>М</w:t>
      </w:r>
      <w:r w:rsidRPr="00971A49">
        <w:rPr>
          <w:rFonts w:ascii="Times New Roman" w:hAnsi="Times New Roman"/>
          <w:sz w:val="20"/>
          <w:szCs w:val="20"/>
        </w:rPr>
        <w:t>еханизмы действия, фармакологические эффекты и возможности использования в комплексной терапии атеросклероза ангиопротекторов.</w:t>
      </w:r>
    </w:p>
    <w:p w:rsidR="00971A49" w:rsidRDefault="00971A49" w:rsidP="00971A49">
      <w:pPr>
        <w:pStyle w:val="af7"/>
        <w:numPr>
          <w:ilvl w:val="0"/>
          <w:numId w:val="142"/>
        </w:numPr>
        <w:tabs>
          <w:tab w:val="left" w:pos="851"/>
        </w:tabs>
        <w:spacing w:after="0" w:line="240" w:lineRule="auto"/>
        <w:ind w:left="0" w:firstLine="567"/>
        <w:rPr>
          <w:rFonts w:ascii="Times New Roman" w:hAnsi="Times New Roman"/>
          <w:sz w:val="20"/>
          <w:szCs w:val="20"/>
        </w:rPr>
      </w:pPr>
      <w:r w:rsidRPr="00971A49">
        <w:rPr>
          <w:rFonts w:ascii="Times New Roman" w:hAnsi="Times New Roman"/>
          <w:sz w:val="20"/>
          <w:szCs w:val="20"/>
        </w:rPr>
        <w:t>Механизмы действия, показания к применению, побочные эффекты и противопоказания секвестрантов желчных кислот</w:t>
      </w:r>
    </w:p>
    <w:p w:rsidR="00971A49" w:rsidRDefault="00971A49" w:rsidP="00971A49">
      <w:pPr>
        <w:pStyle w:val="af7"/>
        <w:numPr>
          <w:ilvl w:val="0"/>
          <w:numId w:val="142"/>
        </w:numPr>
        <w:tabs>
          <w:tab w:val="left" w:pos="851"/>
        </w:tabs>
        <w:spacing w:after="0" w:line="240" w:lineRule="auto"/>
        <w:ind w:left="0" w:firstLine="567"/>
        <w:rPr>
          <w:rFonts w:ascii="Times New Roman" w:hAnsi="Times New Roman"/>
          <w:sz w:val="20"/>
          <w:szCs w:val="20"/>
        </w:rPr>
      </w:pPr>
      <w:r w:rsidRPr="00971A49">
        <w:rPr>
          <w:rFonts w:ascii="Times New Roman" w:hAnsi="Times New Roman"/>
          <w:sz w:val="20"/>
          <w:szCs w:val="20"/>
        </w:rPr>
        <w:t>Механизмы действия, показания к применению, побочные эффекты и противопоказания препаратов никотиновой кислоты</w:t>
      </w:r>
    </w:p>
    <w:p w:rsidR="00971A49" w:rsidRDefault="00971A49" w:rsidP="00971A49">
      <w:pPr>
        <w:pStyle w:val="af7"/>
        <w:numPr>
          <w:ilvl w:val="0"/>
          <w:numId w:val="142"/>
        </w:numPr>
        <w:tabs>
          <w:tab w:val="left" w:pos="851"/>
        </w:tabs>
        <w:spacing w:after="0" w:line="240" w:lineRule="auto"/>
        <w:ind w:left="0" w:firstLine="567"/>
        <w:rPr>
          <w:rFonts w:ascii="Times New Roman" w:hAnsi="Times New Roman"/>
          <w:sz w:val="20"/>
          <w:szCs w:val="20"/>
        </w:rPr>
      </w:pPr>
      <w:r w:rsidRPr="00971A49">
        <w:rPr>
          <w:rFonts w:ascii="Times New Roman" w:hAnsi="Times New Roman"/>
          <w:sz w:val="20"/>
          <w:szCs w:val="20"/>
        </w:rPr>
        <w:t>Механизмы действия, показания к применению, побочные эффекты и противопоказания</w:t>
      </w:r>
      <w:r>
        <w:rPr>
          <w:rFonts w:ascii="Times New Roman" w:hAnsi="Times New Roman"/>
          <w:sz w:val="20"/>
          <w:szCs w:val="20"/>
        </w:rPr>
        <w:t xml:space="preserve"> </w:t>
      </w:r>
      <w:r w:rsidRPr="00971A49">
        <w:rPr>
          <w:rFonts w:ascii="Times New Roman" w:hAnsi="Times New Roman"/>
          <w:sz w:val="20"/>
          <w:szCs w:val="20"/>
        </w:rPr>
        <w:t xml:space="preserve"> производных фибровой кислоты (фибратов).</w:t>
      </w:r>
    </w:p>
    <w:p w:rsidR="00971A49" w:rsidRDefault="00971A49" w:rsidP="00971A49">
      <w:pPr>
        <w:pStyle w:val="af7"/>
        <w:numPr>
          <w:ilvl w:val="0"/>
          <w:numId w:val="142"/>
        </w:numPr>
        <w:tabs>
          <w:tab w:val="left" w:pos="851"/>
        </w:tabs>
        <w:spacing w:after="0" w:line="240" w:lineRule="auto"/>
        <w:ind w:left="0" w:firstLine="567"/>
        <w:rPr>
          <w:rFonts w:ascii="Times New Roman" w:hAnsi="Times New Roman"/>
          <w:sz w:val="20"/>
          <w:szCs w:val="20"/>
        </w:rPr>
      </w:pPr>
      <w:r w:rsidRPr="00971A49">
        <w:rPr>
          <w:rFonts w:ascii="Times New Roman" w:hAnsi="Times New Roman"/>
          <w:sz w:val="20"/>
          <w:szCs w:val="20"/>
        </w:rPr>
        <w:t>Классификаци</w:t>
      </w:r>
      <w:r>
        <w:rPr>
          <w:rFonts w:ascii="Times New Roman" w:hAnsi="Times New Roman"/>
          <w:sz w:val="20"/>
          <w:szCs w:val="20"/>
        </w:rPr>
        <w:t xml:space="preserve">я </w:t>
      </w:r>
      <w:r w:rsidRPr="00971A49">
        <w:rPr>
          <w:rFonts w:ascii="Times New Roman" w:hAnsi="Times New Roman"/>
          <w:sz w:val="20"/>
          <w:szCs w:val="20"/>
        </w:rPr>
        <w:t>средств, уменьшающих повреждение интимы сосудов</w:t>
      </w:r>
      <w:r>
        <w:rPr>
          <w:rFonts w:ascii="Times New Roman" w:hAnsi="Times New Roman"/>
          <w:sz w:val="20"/>
          <w:szCs w:val="20"/>
        </w:rPr>
        <w:t xml:space="preserve"> </w:t>
      </w:r>
    </w:p>
    <w:p w:rsidR="00DC4012" w:rsidRDefault="00DC4012" w:rsidP="00971A49">
      <w:pPr>
        <w:tabs>
          <w:tab w:val="left" w:pos="2556"/>
          <w:tab w:val="center" w:pos="4819"/>
        </w:tabs>
        <w:spacing w:after="0" w:line="240" w:lineRule="auto"/>
        <w:ind w:firstLine="567"/>
        <w:rPr>
          <w:rFonts w:ascii="Times New Roman" w:hAnsi="Times New Roman"/>
          <w:b/>
          <w:sz w:val="20"/>
          <w:szCs w:val="20"/>
        </w:rPr>
      </w:pPr>
    </w:p>
    <w:p w:rsidR="00DC4012" w:rsidRPr="00385C9F" w:rsidRDefault="00DC4012" w:rsidP="00971A49">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C4012" w:rsidRDefault="00DC4012" w:rsidP="00DC4012">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FD34D0" w:rsidRPr="00FD34D0" w:rsidRDefault="00FD34D0" w:rsidP="00FD34D0">
      <w:pPr>
        <w:spacing w:after="0" w:line="240" w:lineRule="auto"/>
        <w:ind w:firstLine="540"/>
        <w:jc w:val="both"/>
        <w:rPr>
          <w:rFonts w:ascii="Times New Roman" w:hAnsi="Times New Roman"/>
          <w:bCs/>
          <w:sz w:val="20"/>
          <w:szCs w:val="20"/>
        </w:rPr>
      </w:pPr>
      <w:r w:rsidRPr="00FD34D0">
        <w:rPr>
          <w:rFonts w:ascii="Times New Roman" w:hAnsi="Times New Roman"/>
          <w:sz w:val="20"/>
          <w:szCs w:val="20"/>
        </w:rPr>
        <w:t>1</w:t>
      </w:r>
      <w:r w:rsidRPr="00FD34D0">
        <w:rPr>
          <w:rFonts w:ascii="Times New Roman" w:hAnsi="Times New Roman"/>
          <w:b/>
          <w:sz w:val="20"/>
          <w:szCs w:val="20"/>
        </w:rPr>
        <w:t xml:space="preserve">. </w:t>
      </w:r>
      <w:r w:rsidRPr="00FD34D0">
        <w:rPr>
          <w:rFonts w:ascii="Times New Roman" w:hAnsi="Times New Roman"/>
          <w:bCs/>
          <w:sz w:val="20"/>
          <w:szCs w:val="20"/>
        </w:rPr>
        <w:t>Вспомните классификацию антиатеросклеротических средств и в соответствующих местах напишите названия групп этих средств.</w:t>
      </w:r>
    </w:p>
    <w:p w:rsidR="00FD34D0" w:rsidRPr="00FD34D0" w:rsidRDefault="00FD34D0" w:rsidP="00FD34D0">
      <w:pPr>
        <w:spacing w:after="0" w:line="240" w:lineRule="auto"/>
        <w:ind w:firstLine="567"/>
        <w:jc w:val="both"/>
        <w:rPr>
          <w:rFonts w:ascii="Times New Roman" w:hAnsi="Times New Roman"/>
          <w:bCs/>
          <w:sz w:val="20"/>
          <w:szCs w:val="20"/>
        </w:rPr>
      </w:pPr>
      <w:r w:rsidRPr="00FD34D0">
        <w:rPr>
          <w:rFonts w:ascii="Times New Roman" w:hAnsi="Times New Roman"/>
          <w:bCs/>
          <w:sz w:val="20"/>
          <w:szCs w:val="20"/>
          <w:lang w:val="en-US"/>
        </w:rPr>
        <w:t>I</w:t>
      </w:r>
      <w:r w:rsidRPr="00FD34D0">
        <w:rPr>
          <w:rFonts w:ascii="Times New Roman" w:hAnsi="Times New Roman"/>
          <w:bCs/>
          <w:sz w:val="20"/>
          <w:szCs w:val="20"/>
        </w:rPr>
        <w:t>. Средства, снижающие уровень атерогенных липопротеинов</w:t>
      </w:r>
    </w:p>
    <w:p w:rsidR="00FD34D0" w:rsidRPr="00FD34D0" w:rsidRDefault="00FD34D0" w:rsidP="00FD34D0">
      <w:pPr>
        <w:spacing w:after="0" w:line="240" w:lineRule="auto"/>
        <w:ind w:firstLine="567"/>
        <w:jc w:val="both"/>
        <w:rPr>
          <w:rFonts w:ascii="Times New Roman" w:hAnsi="Times New Roman"/>
          <w:sz w:val="20"/>
          <w:szCs w:val="20"/>
        </w:rPr>
      </w:pPr>
      <w:r w:rsidRPr="00FD34D0">
        <w:rPr>
          <w:rFonts w:ascii="Times New Roman" w:hAnsi="Times New Roman"/>
          <w:sz w:val="20"/>
          <w:szCs w:val="20"/>
        </w:rPr>
        <w:t xml:space="preserve">     1. ________________________________________: Ловастатин, симвастатин</w:t>
      </w:r>
    </w:p>
    <w:p w:rsidR="00FD34D0" w:rsidRPr="00FD34D0" w:rsidRDefault="00FD34D0" w:rsidP="00FD34D0">
      <w:pPr>
        <w:spacing w:after="0" w:line="240" w:lineRule="auto"/>
        <w:ind w:firstLine="567"/>
        <w:jc w:val="both"/>
        <w:rPr>
          <w:rFonts w:ascii="Times New Roman" w:hAnsi="Times New Roman"/>
          <w:sz w:val="20"/>
          <w:szCs w:val="20"/>
        </w:rPr>
      </w:pPr>
      <w:r w:rsidRPr="00FD34D0">
        <w:rPr>
          <w:rFonts w:ascii="Times New Roman" w:hAnsi="Times New Roman"/>
          <w:sz w:val="20"/>
          <w:szCs w:val="20"/>
        </w:rPr>
        <w:t xml:space="preserve">     2. ________________________________________: Колестирамин, колестипол</w:t>
      </w:r>
    </w:p>
    <w:p w:rsidR="00FD34D0" w:rsidRPr="00FD34D0" w:rsidRDefault="00FD34D0" w:rsidP="00FD34D0">
      <w:pPr>
        <w:spacing w:after="0" w:line="240" w:lineRule="auto"/>
        <w:ind w:firstLine="567"/>
        <w:jc w:val="both"/>
        <w:rPr>
          <w:rFonts w:ascii="Times New Roman" w:hAnsi="Times New Roman"/>
          <w:sz w:val="20"/>
          <w:szCs w:val="20"/>
        </w:rPr>
      </w:pPr>
      <w:r w:rsidRPr="00FD34D0">
        <w:rPr>
          <w:rFonts w:ascii="Times New Roman" w:hAnsi="Times New Roman"/>
          <w:sz w:val="20"/>
          <w:szCs w:val="20"/>
        </w:rPr>
        <w:t xml:space="preserve">     3. ________________________________________: Никотиновая кислота, эндурацин </w:t>
      </w:r>
    </w:p>
    <w:p w:rsidR="00FD34D0" w:rsidRPr="00FD34D0" w:rsidRDefault="00FD34D0" w:rsidP="00FD34D0">
      <w:pPr>
        <w:spacing w:after="0" w:line="240" w:lineRule="auto"/>
        <w:ind w:firstLine="567"/>
        <w:jc w:val="both"/>
        <w:rPr>
          <w:rFonts w:ascii="Times New Roman" w:hAnsi="Times New Roman"/>
          <w:sz w:val="20"/>
          <w:szCs w:val="20"/>
        </w:rPr>
      </w:pPr>
      <w:r w:rsidRPr="00FD34D0">
        <w:rPr>
          <w:rFonts w:ascii="Times New Roman" w:hAnsi="Times New Roman"/>
          <w:sz w:val="20"/>
          <w:szCs w:val="20"/>
        </w:rPr>
        <w:t xml:space="preserve">     4. ________________________________________: Гемфиброзил</w:t>
      </w:r>
    </w:p>
    <w:p w:rsidR="00FD34D0" w:rsidRPr="00FD34D0" w:rsidRDefault="00FD34D0" w:rsidP="00FD34D0">
      <w:pPr>
        <w:spacing w:after="0" w:line="240" w:lineRule="auto"/>
        <w:ind w:firstLine="567"/>
        <w:jc w:val="both"/>
        <w:rPr>
          <w:rFonts w:ascii="Times New Roman" w:hAnsi="Times New Roman"/>
          <w:sz w:val="20"/>
          <w:szCs w:val="20"/>
        </w:rPr>
      </w:pPr>
      <w:r w:rsidRPr="00FD34D0">
        <w:rPr>
          <w:rFonts w:ascii="Times New Roman" w:hAnsi="Times New Roman"/>
          <w:sz w:val="20"/>
          <w:szCs w:val="20"/>
          <w:lang w:val="en-US"/>
        </w:rPr>
        <w:t>II</w:t>
      </w:r>
      <w:r w:rsidRPr="00FD34D0">
        <w:rPr>
          <w:rFonts w:ascii="Times New Roman" w:hAnsi="Times New Roman"/>
          <w:sz w:val="20"/>
          <w:szCs w:val="20"/>
        </w:rPr>
        <w:t>. Средства, препятствующие повреждению интимы сосудов</w:t>
      </w:r>
    </w:p>
    <w:p w:rsidR="00FD34D0" w:rsidRPr="00FD34D0" w:rsidRDefault="00FD34D0" w:rsidP="00FD34D0">
      <w:pPr>
        <w:pStyle w:val="BodyText22"/>
        <w:widowControl/>
        <w:autoSpaceDE/>
        <w:ind w:firstLine="567"/>
        <w:rPr>
          <w:sz w:val="20"/>
          <w:szCs w:val="20"/>
        </w:rPr>
      </w:pPr>
      <w:r w:rsidRPr="00FD34D0">
        <w:rPr>
          <w:sz w:val="20"/>
          <w:szCs w:val="20"/>
        </w:rPr>
        <w:t xml:space="preserve">     1._________________________________________: Пробукол</w:t>
      </w:r>
    </w:p>
    <w:p w:rsidR="00FD34D0" w:rsidRPr="00FD34D0" w:rsidRDefault="00FD34D0" w:rsidP="00FD34D0">
      <w:pPr>
        <w:pStyle w:val="BodyText22"/>
        <w:widowControl/>
        <w:autoSpaceDE/>
        <w:ind w:firstLine="567"/>
        <w:rPr>
          <w:sz w:val="20"/>
          <w:szCs w:val="20"/>
        </w:rPr>
      </w:pPr>
      <w:r w:rsidRPr="00FD34D0">
        <w:rPr>
          <w:sz w:val="20"/>
          <w:szCs w:val="20"/>
        </w:rPr>
        <w:t xml:space="preserve">     2._________________________________________: Рутин, аскорбиновая кислота, </w:t>
      </w:r>
    </w:p>
    <w:p w:rsidR="00FD34D0" w:rsidRPr="00FD34D0" w:rsidRDefault="00FD34D0" w:rsidP="00FD34D0">
      <w:pPr>
        <w:pStyle w:val="BodyText22"/>
        <w:widowControl/>
        <w:autoSpaceDE/>
        <w:rPr>
          <w:sz w:val="20"/>
          <w:szCs w:val="20"/>
        </w:rPr>
      </w:pPr>
      <w:r w:rsidRPr="00FD34D0">
        <w:rPr>
          <w:sz w:val="20"/>
          <w:szCs w:val="20"/>
        </w:rPr>
        <w:t xml:space="preserve">                                                                                 пиридинолкарбамат, этамзилат, эскузан</w:t>
      </w:r>
    </w:p>
    <w:p w:rsidR="00FD34D0" w:rsidRDefault="00FD34D0" w:rsidP="00FD34D0">
      <w:pPr>
        <w:pStyle w:val="af7"/>
        <w:spacing w:after="0" w:line="240" w:lineRule="auto"/>
        <w:ind w:firstLine="540"/>
        <w:rPr>
          <w:rFonts w:ascii="Times New Roman" w:hAnsi="Times New Roman"/>
          <w:b/>
          <w:sz w:val="20"/>
          <w:szCs w:val="20"/>
        </w:rPr>
      </w:pPr>
    </w:p>
    <w:p w:rsidR="00FD34D0" w:rsidRPr="00FD34D0" w:rsidRDefault="00FD34D0" w:rsidP="00FD34D0">
      <w:pPr>
        <w:pStyle w:val="af7"/>
        <w:spacing w:after="0" w:line="240" w:lineRule="auto"/>
        <w:ind w:firstLine="540"/>
        <w:jc w:val="both"/>
        <w:rPr>
          <w:rFonts w:ascii="Times New Roman" w:hAnsi="Times New Roman"/>
          <w:sz w:val="20"/>
          <w:szCs w:val="20"/>
        </w:rPr>
      </w:pPr>
      <w:r w:rsidRPr="00FD34D0">
        <w:rPr>
          <w:rFonts w:ascii="Times New Roman" w:hAnsi="Times New Roman"/>
          <w:sz w:val="20"/>
          <w:szCs w:val="20"/>
        </w:rPr>
        <w:t>2. Заполните пропуски слов в следующем тексте.</w:t>
      </w:r>
    </w:p>
    <w:p w:rsidR="00FD34D0" w:rsidRPr="00FD34D0" w:rsidRDefault="00FD34D0" w:rsidP="00FD34D0">
      <w:pPr>
        <w:pStyle w:val="af7"/>
        <w:spacing w:after="0" w:line="240" w:lineRule="auto"/>
        <w:jc w:val="both"/>
        <w:rPr>
          <w:rFonts w:ascii="Times New Roman" w:hAnsi="Times New Roman"/>
          <w:sz w:val="20"/>
          <w:szCs w:val="20"/>
        </w:rPr>
      </w:pPr>
      <w:r w:rsidRPr="00FD34D0">
        <w:rPr>
          <w:rFonts w:ascii="Times New Roman" w:hAnsi="Times New Roman"/>
          <w:sz w:val="20"/>
          <w:szCs w:val="20"/>
        </w:rPr>
        <w:t xml:space="preserve">     Атерогенностью обладают………... и образующиеся из них ……. . Антиатерогенностью обладают …..……. . Из крови ЛПНП выводятся в результате взаимодействия со специфическими .……..... печени и других тканей. В печени из холестерина ЛПНП синтезируются ……….… кислоты. При повышении уровня …….. липопротеинов и нарушении целостности …………. сосудов атерогенные липиды проникают в интиму сосудов и там поглощаются ………..., которые превращаются в так называемые ………….. клетки. После распада «пенистых» клеток высвобождается ………….... и его эфиры, которые участвуют в образовании ……………….…, суживающей просвет сосуда.</w:t>
      </w:r>
    </w:p>
    <w:p w:rsidR="00FD34D0" w:rsidRPr="00FD34D0" w:rsidRDefault="00FD34D0" w:rsidP="00FD34D0">
      <w:pPr>
        <w:pStyle w:val="af7"/>
        <w:spacing w:after="0" w:line="240" w:lineRule="auto"/>
        <w:ind w:firstLine="540"/>
        <w:rPr>
          <w:rFonts w:ascii="Times New Roman" w:hAnsi="Times New Roman"/>
          <w:b/>
          <w:sz w:val="20"/>
          <w:szCs w:val="20"/>
        </w:rPr>
      </w:pPr>
    </w:p>
    <w:p w:rsidR="00FD34D0" w:rsidRPr="00FD34D0" w:rsidRDefault="00FD34D0" w:rsidP="00FD34D0">
      <w:pPr>
        <w:spacing w:after="0" w:line="240" w:lineRule="auto"/>
        <w:ind w:firstLine="540"/>
        <w:jc w:val="both"/>
        <w:rPr>
          <w:rFonts w:ascii="Times New Roman" w:hAnsi="Times New Roman"/>
          <w:sz w:val="20"/>
          <w:szCs w:val="20"/>
        </w:rPr>
      </w:pPr>
      <w:r w:rsidRPr="00FD34D0">
        <w:rPr>
          <w:rFonts w:ascii="Times New Roman" w:hAnsi="Times New Roman"/>
          <w:sz w:val="20"/>
          <w:szCs w:val="20"/>
        </w:rPr>
        <w:t>3</w:t>
      </w:r>
      <w:r w:rsidRPr="00FD34D0">
        <w:rPr>
          <w:rFonts w:ascii="Times New Roman" w:hAnsi="Times New Roman"/>
          <w:b/>
          <w:sz w:val="20"/>
          <w:szCs w:val="20"/>
        </w:rPr>
        <w:t xml:space="preserve">. </w:t>
      </w:r>
      <w:r w:rsidRPr="00FD34D0">
        <w:rPr>
          <w:rFonts w:ascii="Times New Roman" w:hAnsi="Times New Roman"/>
          <w:bCs/>
          <w:sz w:val="20"/>
          <w:szCs w:val="20"/>
        </w:rPr>
        <w:t xml:space="preserve">Заполните таблицу </w:t>
      </w:r>
      <w:r w:rsidRPr="00FD34D0">
        <w:rPr>
          <w:rFonts w:ascii="Times New Roman" w:hAnsi="Times New Roman"/>
          <w:sz w:val="20"/>
          <w:szCs w:val="20"/>
        </w:rPr>
        <w:t>основных эффектов гипогликемических средств. Используйте символы: ↑ - повышение, ↓ - снижение, ↔ - отсутствие эффекта.</w:t>
      </w:r>
    </w:p>
    <w:p w:rsidR="00FD34D0" w:rsidRPr="00FD34D0" w:rsidRDefault="00FD34D0" w:rsidP="00FD34D0">
      <w:pPr>
        <w:spacing w:after="0" w:line="240" w:lineRule="auto"/>
        <w:ind w:firstLine="540"/>
        <w:jc w:val="right"/>
        <w:rPr>
          <w:rFonts w:ascii="Times New Roman" w:hAnsi="Times New Roman"/>
          <w:bCs/>
          <w:sz w:val="20"/>
          <w:szCs w:val="20"/>
        </w:rPr>
      </w:pPr>
      <w:r w:rsidRPr="00FD34D0">
        <w:rPr>
          <w:rFonts w:ascii="Times New Roman" w:hAnsi="Times New Roman"/>
          <w:bCs/>
          <w:sz w:val="20"/>
          <w:szCs w:val="20"/>
        </w:rPr>
        <w:t>Таблица 1.</w:t>
      </w:r>
    </w:p>
    <w:p w:rsidR="00FD34D0" w:rsidRPr="00FD34D0" w:rsidRDefault="00FD34D0" w:rsidP="00FD34D0">
      <w:pPr>
        <w:spacing w:after="0" w:line="240" w:lineRule="auto"/>
        <w:ind w:firstLine="540"/>
        <w:jc w:val="center"/>
        <w:rPr>
          <w:rFonts w:ascii="Times New Roman" w:hAnsi="Times New Roman"/>
          <w:b/>
          <w:bCs/>
          <w:sz w:val="20"/>
          <w:szCs w:val="20"/>
        </w:rPr>
      </w:pPr>
      <w:r w:rsidRPr="00FD34D0">
        <w:rPr>
          <w:rFonts w:ascii="Times New Roman" w:hAnsi="Times New Roman"/>
          <w:b/>
          <w:bCs/>
          <w:sz w:val="20"/>
          <w:szCs w:val="20"/>
        </w:rPr>
        <w:t>Основные эффекты гипогликемических средств</w:t>
      </w:r>
    </w:p>
    <w:tbl>
      <w:tblPr>
        <w:tblW w:w="9923" w:type="dxa"/>
        <w:tblInd w:w="108" w:type="dxa"/>
        <w:tblLayout w:type="fixed"/>
        <w:tblLook w:val="0000" w:firstRow="0" w:lastRow="0" w:firstColumn="0" w:lastColumn="0" w:noHBand="0" w:noVBand="0"/>
      </w:tblPr>
      <w:tblGrid>
        <w:gridCol w:w="3960"/>
        <w:gridCol w:w="1260"/>
        <w:gridCol w:w="1980"/>
        <w:gridCol w:w="1589"/>
        <w:gridCol w:w="1134"/>
      </w:tblGrid>
      <w:tr w:rsidR="00FD34D0" w:rsidRPr="00FD34D0" w:rsidTr="00FD34D0">
        <w:tc>
          <w:tcPr>
            <w:tcW w:w="3960" w:type="dxa"/>
            <w:tcBorders>
              <w:top w:val="single" w:sz="4" w:space="0" w:color="000000"/>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center"/>
              <w:rPr>
                <w:rFonts w:ascii="Times New Roman" w:hAnsi="Times New Roman"/>
                <w:sz w:val="20"/>
                <w:szCs w:val="20"/>
              </w:rPr>
            </w:pPr>
            <w:r w:rsidRPr="00FD34D0">
              <w:rPr>
                <w:rFonts w:ascii="Times New Roman" w:hAnsi="Times New Roman"/>
                <w:sz w:val="20"/>
                <w:szCs w:val="20"/>
              </w:rPr>
              <w:t>Эффекты</w:t>
            </w:r>
          </w:p>
        </w:tc>
        <w:tc>
          <w:tcPr>
            <w:tcW w:w="1260" w:type="dxa"/>
            <w:tcBorders>
              <w:top w:val="single" w:sz="4" w:space="0" w:color="000000"/>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center"/>
              <w:rPr>
                <w:rFonts w:ascii="Times New Roman" w:hAnsi="Times New Roman"/>
                <w:sz w:val="20"/>
                <w:szCs w:val="20"/>
              </w:rPr>
            </w:pPr>
            <w:r w:rsidRPr="00FD34D0">
              <w:rPr>
                <w:rFonts w:ascii="Times New Roman" w:hAnsi="Times New Roman"/>
                <w:sz w:val="20"/>
                <w:szCs w:val="20"/>
              </w:rPr>
              <w:t>Статины</w:t>
            </w:r>
          </w:p>
        </w:tc>
        <w:tc>
          <w:tcPr>
            <w:tcW w:w="1980" w:type="dxa"/>
            <w:tcBorders>
              <w:top w:val="single" w:sz="4" w:space="0" w:color="000000"/>
              <w:left w:val="single" w:sz="4" w:space="0" w:color="000000"/>
              <w:bottom w:val="single" w:sz="4" w:space="0" w:color="000000"/>
            </w:tcBorders>
            <w:shd w:val="clear" w:color="auto" w:fill="auto"/>
          </w:tcPr>
          <w:p w:rsidR="00FD34D0" w:rsidRDefault="00FD34D0" w:rsidP="00FD34D0">
            <w:pPr>
              <w:snapToGrid w:val="0"/>
              <w:spacing w:after="0" w:line="240" w:lineRule="auto"/>
              <w:jc w:val="center"/>
              <w:rPr>
                <w:rFonts w:ascii="Times New Roman" w:hAnsi="Times New Roman"/>
                <w:sz w:val="20"/>
                <w:szCs w:val="20"/>
              </w:rPr>
            </w:pPr>
            <w:r w:rsidRPr="00FD34D0">
              <w:rPr>
                <w:rFonts w:ascii="Times New Roman" w:hAnsi="Times New Roman"/>
                <w:sz w:val="20"/>
                <w:szCs w:val="20"/>
              </w:rPr>
              <w:t xml:space="preserve">Секвестранты </w:t>
            </w:r>
          </w:p>
          <w:p w:rsidR="00FD34D0" w:rsidRPr="00FD34D0" w:rsidRDefault="00FD34D0" w:rsidP="00FD34D0">
            <w:pPr>
              <w:snapToGrid w:val="0"/>
              <w:spacing w:after="0" w:line="240" w:lineRule="auto"/>
              <w:jc w:val="center"/>
              <w:rPr>
                <w:rFonts w:ascii="Times New Roman" w:hAnsi="Times New Roman"/>
                <w:sz w:val="20"/>
                <w:szCs w:val="20"/>
              </w:rPr>
            </w:pPr>
            <w:r w:rsidRPr="00FD34D0">
              <w:rPr>
                <w:rFonts w:ascii="Times New Roman" w:hAnsi="Times New Roman"/>
                <w:sz w:val="20"/>
                <w:szCs w:val="20"/>
              </w:rPr>
              <w:t>жирных кислот</w:t>
            </w:r>
          </w:p>
        </w:tc>
        <w:tc>
          <w:tcPr>
            <w:tcW w:w="1589" w:type="dxa"/>
            <w:tcBorders>
              <w:top w:val="single" w:sz="4" w:space="0" w:color="000000"/>
              <w:left w:val="single" w:sz="4" w:space="0" w:color="000000"/>
              <w:bottom w:val="single" w:sz="4" w:space="0" w:color="000000"/>
            </w:tcBorders>
            <w:shd w:val="clear" w:color="auto" w:fill="auto"/>
          </w:tcPr>
          <w:p w:rsidR="00FD34D0" w:rsidRDefault="00FD34D0" w:rsidP="00FD34D0">
            <w:pPr>
              <w:snapToGrid w:val="0"/>
              <w:spacing w:after="0" w:line="240" w:lineRule="auto"/>
              <w:jc w:val="center"/>
              <w:rPr>
                <w:rFonts w:ascii="Times New Roman" w:hAnsi="Times New Roman"/>
                <w:sz w:val="20"/>
                <w:szCs w:val="20"/>
              </w:rPr>
            </w:pPr>
            <w:r w:rsidRPr="00FD34D0">
              <w:rPr>
                <w:rFonts w:ascii="Times New Roman" w:hAnsi="Times New Roman"/>
                <w:sz w:val="20"/>
                <w:szCs w:val="20"/>
              </w:rPr>
              <w:t xml:space="preserve">Никотиновая </w:t>
            </w:r>
          </w:p>
          <w:p w:rsidR="00FD34D0" w:rsidRPr="00FD34D0" w:rsidRDefault="00FD34D0" w:rsidP="00FD34D0">
            <w:pPr>
              <w:snapToGrid w:val="0"/>
              <w:spacing w:after="0" w:line="240" w:lineRule="auto"/>
              <w:jc w:val="center"/>
              <w:rPr>
                <w:rFonts w:ascii="Times New Roman" w:hAnsi="Times New Roman"/>
                <w:sz w:val="20"/>
                <w:szCs w:val="20"/>
              </w:rPr>
            </w:pPr>
            <w:r w:rsidRPr="00FD34D0">
              <w:rPr>
                <w:rFonts w:ascii="Times New Roman" w:hAnsi="Times New Roman"/>
                <w:sz w:val="20"/>
                <w:szCs w:val="20"/>
              </w:rPr>
              <w:t>кислота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center"/>
              <w:rPr>
                <w:rFonts w:ascii="Times New Roman" w:hAnsi="Times New Roman"/>
                <w:sz w:val="20"/>
                <w:szCs w:val="20"/>
              </w:rPr>
            </w:pPr>
            <w:r w:rsidRPr="00FD34D0">
              <w:rPr>
                <w:rFonts w:ascii="Times New Roman" w:hAnsi="Times New Roman"/>
                <w:sz w:val="20"/>
                <w:szCs w:val="20"/>
              </w:rPr>
              <w:t>Фибраты</w:t>
            </w: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Угнетение всасывания холестерина</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Связывание желчных кислот в кишечнике</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Угнетение синтеза холестрина</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Активация липопротеинлипазы эндотелия</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Увеличение числа ЛПНП-рецепторов в печени</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Угнетение липолиза</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Угнетение синтеза ЛПОНП</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Снижение ЛПОНП плазмы</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Снижение ЛПНП плазмы</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r w:rsidR="00FD34D0" w:rsidRPr="00FD34D0" w:rsidTr="00FD34D0">
        <w:tc>
          <w:tcPr>
            <w:tcW w:w="39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sz w:val="20"/>
                <w:szCs w:val="20"/>
              </w:rPr>
            </w:pPr>
            <w:r w:rsidRPr="00FD34D0">
              <w:rPr>
                <w:rFonts w:ascii="Times New Roman" w:hAnsi="Times New Roman"/>
                <w:sz w:val="20"/>
                <w:szCs w:val="20"/>
              </w:rPr>
              <w:t>Повышение ЛПВП плазмы</w:t>
            </w:r>
          </w:p>
        </w:tc>
        <w:tc>
          <w:tcPr>
            <w:tcW w:w="126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589"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sz w:val="20"/>
                <w:szCs w:val="20"/>
              </w:rPr>
            </w:pPr>
          </w:p>
        </w:tc>
      </w:tr>
    </w:tbl>
    <w:p w:rsidR="00FD34D0" w:rsidRDefault="00FD34D0" w:rsidP="00FD34D0">
      <w:pPr>
        <w:spacing w:after="0" w:line="240" w:lineRule="auto"/>
        <w:ind w:firstLine="540"/>
        <w:jc w:val="both"/>
        <w:rPr>
          <w:rFonts w:ascii="Times New Roman" w:hAnsi="Times New Roman"/>
          <w:b/>
          <w:sz w:val="20"/>
          <w:szCs w:val="20"/>
        </w:rPr>
      </w:pPr>
    </w:p>
    <w:p w:rsidR="00FD34D0" w:rsidRPr="00FD34D0" w:rsidRDefault="00FD34D0" w:rsidP="00FD34D0">
      <w:pPr>
        <w:spacing w:after="0" w:line="240" w:lineRule="auto"/>
        <w:ind w:firstLine="540"/>
        <w:jc w:val="both"/>
        <w:rPr>
          <w:rFonts w:ascii="Times New Roman" w:hAnsi="Times New Roman"/>
          <w:bCs/>
          <w:sz w:val="20"/>
          <w:szCs w:val="20"/>
        </w:rPr>
      </w:pPr>
      <w:r w:rsidRPr="00FD34D0">
        <w:rPr>
          <w:rFonts w:ascii="Times New Roman" w:hAnsi="Times New Roman"/>
          <w:sz w:val="20"/>
          <w:szCs w:val="20"/>
        </w:rPr>
        <w:t>4.</w:t>
      </w:r>
      <w:r w:rsidRPr="00FD34D0">
        <w:rPr>
          <w:rFonts w:ascii="Times New Roman" w:hAnsi="Times New Roman"/>
          <w:b/>
          <w:sz w:val="20"/>
          <w:szCs w:val="20"/>
        </w:rPr>
        <w:t xml:space="preserve"> </w:t>
      </w:r>
      <w:r w:rsidRPr="00FD34D0">
        <w:rPr>
          <w:rFonts w:ascii="Times New Roman" w:hAnsi="Times New Roman"/>
          <w:sz w:val="20"/>
          <w:szCs w:val="20"/>
        </w:rPr>
        <w:t xml:space="preserve">Вспомните побочные эффекты гиполипидемических средств и заполните таблицу. </w:t>
      </w:r>
      <w:r w:rsidRPr="00FD34D0">
        <w:rPr>
          <w:rFonts w:ascii="Times New Roman" w:hAnsi="Times New Roman"/>
          <w:bCs/>
          <w:sz w:val="20"/>
          <w:szCs w:val="20"/>
        </w:rPr>
        <w:t>Наличие эффекта отметьте символом «+».</w:t>
      </w:r>
    </w:p>
    <w:p w:rsidR="00FD34D0" w:rsidRPr="00FD34D0" w:rsidRDefault="00FD34D0" w:rsidP="00FD34D0">
      <w:pPr>
        <w:spacing w:after="0" w:line="240" w:lineRule="auto"/>
        <w:ind w:firstLine="540"/>
        <w:jc w:val="center"/>
        <w:rPr>
          <w:rFonts w:ascii="Times New Roman" w:hAnsi="Times New Roman"/>
          <w:bCs/>
          <w:sz w:val="20"/>
          <w:szCs w:val="20"/>
        </w:rPr>
      </w:pPr>
    </w:p>
    <w:tbl>
      <w:tblPr>
        <w:tblW w:w="9919" w:type="dxa"/>
        <w:tblInd w:w="112" w:type="dxa"/>
        <w:tblLayout w:type="fixed"/>
        <w:tblLook w:val="0000" w:firstRow="0" w:lastRow="0" w:firstColumn="0" w:lastColumn="0" w:noHBand="0" w:noVBand="0"/>
      </w:tblPr>
      <w:tblGrid>
        <w:gridCol w:w="3765"/>
        <w:gridCol w:w="1193"/>
        <w:gridCol w:w="1984"/>
        <w:gridCol w:w="1843"/>
        <w:gridCol w:w="1134"/>
      </w:tblGrid>
      <w:tr w:rsidR="00FD34D0" w:rsidRPr="00FD34D0" w:rsidTr="00FD34D0">
        <w:tc>
          <w:tcPr>
            <w:tcW w:w="3765" w:type="dxa"/>
            <w:tcBorders>
              <w:top w:val="single" w:sz="4" w:space="0" w:color="000000"/>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center"/>
              <w:rPr>
                <w:rFonts w:ascii="Times New Roman" w:hAnsi="Times New Roman"/>
                <w:bCs/>
                <w:sz w:val="20"/>
                <w:szCs w:val="20"/>
              </w:rPr>
            </w:pPr>
            <w:r w:rsidRPr="00FD34D0">
              <w:rPr>
                <w:rFonts w:ascii="Times New Roman" w:hAnsi="Times New Roman"/>
                <w:bCs/>
                <w:sz w:val="20"/>
                <w:szCs w:val="20"/>
              </w:rPr>
              <w:t>Побочные эффекты</w:t>
            </w:r>
          </w:p>
        </w:tc>
        <w:tc>
          <w:tcPr>
            <w:tcW w:w="1193" w:type="dxa"/>
            <w:tcBorders>
              <w:top w:val="single" w:sz="4" w:space="0" w:color="000000"/>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center"/>
              <w:rPr>
                <w:rFonts w:ascii="Times New Roman" w:hAnsi="Times New Roman"/>
                <w:bCs/>
                <w:sz w:val="20"/>
                <w:szCs w:val="20"/>
              </w:rPr>
            </w:pPr>
            <w:r w:rsidRPr="00FD34D0">
              <w:rPr>
                <w:rFonts w:ascii="Times New Roman" w:hAnsi="Times New Roman"/>
                <w:bCs/>
                <w:sz w:val="20"/>
                <w:szCs w:val="20"/>
              </w:rPr>
              <w:t>Статины</w:t>
            </w:r>
          </w:p>
        </w:tc>
        <w:tc>
          <w:tcPr>
            <w:tcW w:w="1984" w:type="dxa"/>
            <w:tcBorders>
              <w:top w:val="single" w:sz="4" w:space="0" w:color="000000"/>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center"/>
              <w:rPr>
                <w:rFonts w:ascii="Times New Roman" w:hAnsi="Times New Roman"/>
                <w:bCs/>
                <w:sz w:val="20"/>
                <w:szCs w:val="20"/>
              </w:rPr>
            </w:pPr>
            <w:r w:rsidRPr="00FD34D0">
              <w:rPr>
                <w:rFonts w:ascii="Times New Roman" w:hAnsi="Times New Roman"/>
                <w:bCs/>
                <w:sz w:val="20"/>
                <w:szCs w:val="20"/>
              </w:rPr>
              <w:t>Секвестранты желчных кислот</w:t>
            </w:r>
          </w:p>
        </w:tc>
        <w:tc>
          <w:tcPr>
            <w:tcW w:w="1843" w:type="dxa"/>
            <w:tcBorders>
              <w:top w:val="single" w:sz="4" w:space="0" w:color="000000"/>
              <w:left w:val="single" w:sz="4" w:space="0" w:color="000000"/>
              <w:bottom w:val="single" w:sz="4" w:space="0" w:color="000000"/>
            </w:tcBorders>
            <w:shd w:val="clear" w:color="auto" w:fill="auto"/>
          </w:tcPr>
          <w:p w:rsidR="00FD34D0" w:rsidRDefault="00FD34D0" w:rsidP="00FD34D0">
            <w:pPr>
              <w:snapToGrid w:val="0"/>
              <w:spacing w:after="0" w:line="240" w:lineRule="auto"/>
              <w:jc w:val="center"/>
              <w:rPr>
                <w:rFonts w:ascii="Times New Roman" w:hAnsi="Times New Roman"/>
                <w:bCs/>
                <w:sz w:val="20"/>
                <w:szCs w:val="20"/>
              </w:rPr>
            </w:pPr>
            <w:r w:rsidRPr="00FD34D0">
              <w:rPr>
                <w:rFonts w:ascii="Times New Roman" w:hAnsi="Times New Roman"/>
                <w:bCs/>
                <w:sz w:val="20"/>
                <w:szCs w:val="20"/>
              </w:rPr>
              <w:t xml:space="preserve">Никотиновая </w:t>
            </w:r>
          </w:p>
          <w:p w:rsidR="00FD34D0" w:rsidRPr="00FD34D0" w:rsidRDefault="00FD34D0" w:rsidP="00FD34D0">
            <w:pPr>
              <w:snapToGrid w:val="0"/>
              <w:spacing w:after="0" w:line="240" w:lineRule="auto"/>
              <w:jc w:val="center"/>
              <w:rPr>
                <w:rFonts w:ascii="Times New Roman" w:hAnsi="Times New Roman"/>
                <w:bCs/>
                <w:sz w:val="20"/>
                <w:szCs w:val="20"/>
              </w:rPr>
            </w:pPr>
            <w:r w:rsidRPr="00FD34D0">
              <w:rPr>
                <w:rFonts w:ascii="Times New Roman" w:hAnsi="Times New Roman"/>
                <w:bCs/>
                <w:sz w:val="20"/>
                <w:szCs w:val="20"/>
              </w:rPr>
              <w:t>кислота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center"/>
              <w:rPr>
                <w:rFonts w:ascii="Times New Roman" w:hAnsi="Times New Roman"/>
                <w:bCs/>
                <w:sz w:val="20"/>
                <w:szCs w:val="20"/>
              </w:rPr>
            </w:pPr>
            <w:r w:rsidRPr="00FD34D0">
              <w:rPr>
                <w:rFonts w:ascii="Times New Roman" w:hAnsi="Times New Roman"/>
                <w:bCs/>
                <w:sz w:val="20"/>
                <w:szCs w:val="20"/>
              </w:rPr>
              <w:t>Фибраты</w:t>
            </w:r>
          </w:p>
        </w:tc>
      </w:tr>
      <w:tr w:rsidR="00FD34D0" w:rsidRPr="00FD34D0" w:rsidTr="00FD34D0">
        <w:tc>
          <w:tcPr>
            <w:tcW w:w="3765"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r w:rsidRPr="00FD34D0">
              <w:rPr>
                <w:rFonts w:ascii="Times New Roman" w:hAnsi="Times New Roman"/>
                <w:bCs/>
                <w:sz w:val="20"/>
                <w:szCs w:val="20"/>
              </w:rPr>
              <w:t>Диспептические расстройства</w:t>
            </w:r>
          </w:p>
        </w:tc>
        <w:tc>
          <w:tcPr>
            <w:tcW w:w="119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984"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84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r>
      <w:tr w:rsidR="00FD34D0" w:rsidRPr="00FD34D0" w:rsidTr="00FD34D0">
        <w:tc>
          <w:tcPr>
            <w:tcW w:w="3765"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r w:rsidRPr="00FD34D0">
              <w:rPr>
                <w:rFonts w:ascii="Times New Roman" w:hAnsi="Times New Roman"/>
                <w:bCs/>
                <w:sz w:val="20"/>
                <w:szCs w:val="20"/>
              </w:rPr>
              <w:t>Гепатотоксичность</w:t>
            </w:r>
          </w:p>
        </w:tc>
        <w:tc>
          <w:tcPr>
            <w:tcW w:w="119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984"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84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r>
      <w:tr w:rsidR="00FD34D0" w:rsidRPr="00FD34D0" w:rsidTr="00FD34D0">
        <w:tc>
          <w:tcPr>
            <w:tcW w:w="3765"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r w:rsidRPr="00FD34D0">
              <w:rPr>
                <w:rFonts w:ascii="Times New Roman" w:hAnsi="Times New Roman"/>
                <w:bCs/>
                <w:sz w:val="20"/>
                <w:szCs w:val="20"/>
              </w:rPr>
              <w:t>Миопатии</w:t>
            </w:r>
          </w:p>
        </w:tc>
        <w:tc>
          <w:tcPr>
            <w:tcW w:w="119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984"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84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r>
      <w:tr w:rsidR="00FD34D0" w:rsidRPr="00FD34D0" w:rsidTr="00FD34D0">
        <w:tc>
          <w:tcPr>
            <w:tcW w:w="3765"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r w:rsidRPr="00FD34D0">
              <w:rPr>
                <w:rFonts w:ascii="Times New Roman" w:hAnsi="Times New Roman"/>
                <w:bCs/>
                <w:sz w:val="20"/>
                <w:szCs w:val="20"/>
              </w:rPr>
              <w:t>Гиперемия и зуд кожи</w:t>
            </w:r>
          </w:p>
        </w:tc>
        <w:tc>
          <w:tcPr>
            <w:tcW w:w="119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984"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84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r>
      <w:tr w:rsidR="00FD34D0" w:rsidRPr="00FD34D0" w:rsidTr="00FD34D0">
        <w:tc>
          <w:tcPr>
            <w:tcW w:w="3765"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r w:rsidRPr="00FD34D0">
              <w:rPr>
                <w:rFonts w:ascii="Times New Roman" w:hAnsi="Times New Roman"/>
                <w:bCs/>
                <w:sz w:val="20"/>
                <w:szCs w:val="20"/>
              </w:rPr>
              <w:t>Гипергликемия</w:t>
            </w:r>
          </w:p>
        </w:tc>
        <w:tc>
          <w:tcPr>
            <w:tcW w:w="119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984"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84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r>
      <w:tr w:rsidR="00FD34D0" w:rsidRPr="00FD34D0" w:rsidTr="00FD34D0">
        <w:tc>
          <w:tcPr>
            <w:tcW w:w="3765"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r w:rsidRPr="00FD34D0">
              <w:rPr>
                <w:rFonts w:ascii="Times New Roman" w:hAnsi="Times New Roman"/>
                <w:bCs/>
                <w:sz w:val="20"/>
                <w:szCs w:val="20"/>
              </w:rPr>
              <w:t>Ульцерогенное действие</w:t>
            </w:r>
          </w:p>
        </w:tc>
        <w:tc>
          <w:tcPr>
            <w:tcW w:w="119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984"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84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r>
      <w:tr w:rsidR="00FD34D0" w:rsidRPr="00FD34D0" w:rsidTr="00FD34D0">
        <w:tc>
          <w:tcPr>
            <w:tcW w:w="3765"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rPr>
                <w:rFonts w:ascii="Times New Roman" w:hAnsi="Times New Roman"/>
                <w:bCs/>
                <w:sz w:val="20"/>
                <w:szCs w:val="20"/>
              </w:rPr>
            </w:pPr>
            <w:r w:rsidRPr="00FD34D0">
              <w:rPr>
                <w:rFonts w:ascii="Times New Roman" w:hAnsi="Times New Roman"/>
                <w:bCs/>
                <w:sz w:val="20"/>
                <w:szCs w:val="20"/>
              </w:rPr>
              <w:t>Образование желчных камней (холелитиаз)</w:t>
            </w:r>
          </w:p>
        </w:tc>
        <w:tc>
          <w:tcPr>
            <w:tcW w:w="119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984"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84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r>
      <w:tr w:rsidR="00FD34D0" w:rsidRPr="00FD34D0" w:rsidTr="00FD34D0">
        <w:tc>
          <w:tcPr>
            <w:tcW w:w="3765"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r w:rsidRPr="00FD34D0">
              <w:rPr>
                <w:rFonts w:ascii="Times New Roman" w:hAnsi="Times New Roman"/>
                <w:bCs/>
                <w:sz w:val="20"/>
                <w:szCs w:val="20"/>
              </w:rPr>
              <w:t>Нарушение всасывания в кишечнике другие ЛС</w:t>
            </w:r>
          </w:p>
        </w:tc>
        <w:tc>
          <w:tcPr>
            <w:tcW w:w="119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984" w:type="dxa"/>
            <w:tcBorders>
              <w:left w:val="single" w:sz="4" w:space="0" w:color="000000"/>
              <w:bottom w:val="single" w:sz="4" w:space="0" w:color="000000"/>
            </w:tcBorders>
            <w:shd w:val="clear" w:color="auto" w:fill="auto"/>
          </w:tcPr>
          <w:p w:rsidR="00FD34D0" w:rsidRPr="00FD34D0" w:rsidRDefault="00FD34D0" w:rsidP="00FD34D0">
            <w:pPr>
              <w:pStyle w:val="BodyText22"/>
              <w:widowControl/>
              <w:autoSpaceDE/>
              <w:snapToGrid w:val="0"/>
              <w:rPr>
                <w:bCs/>
                <w:sz w:val="20"/>
                <w:szCs w:val="20"/>
              </w:rPr>
            </w:pPr>
          </w:p>
        </w:tc>
        <w:tc>
          <w:tcPr>
            <w:tcW w:w="1843" w:type="dxa"/>
            <w:tcBorders>
              <w:left w:val="single" w:sz="4" w:space="0" w:color="000000"/>
              <w:bottom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c>
          <w:tcPr>
            <w:tcW w:w="1134" w:type="dxa"/>
            <w:tcBorders>
              <w:left w:val="single" w:sz="4" w:space="0" w:color="000000"/>
              <w:bottom w:val="single" w:sz="4" w:space="0" w:color="000000"/>
              <w:right w:val="single" w:sz="4" w:space="0" w:color="000000"/>
            </w:tcBorders>
            <w:shd w:val="clear" w:color="auto" w:fill="auto"/>
          </w:tcPr>
          <w:p w:rsidR="00FD34D0" w:rsidRPr="00FD34D0" w:rsidRDefault="00FD34D0" w:rsidP="00FD34D0">
            <w:pPr>
              <w:snapToGrid w:val="0"/>
              <w:spacing w:after="0" w:line="240" w:lineRule="auto"/>
              <w:jc w:val="both"/>
              <w:rPr>
                <w:rFonts w:ascii="Times New Roman" w:hAnsi="Times New Roman"/>
                <w:bCs/>
                <w:sz w:val="20"/>
                <w:szCs w:val="20"/>
              </w:rPr>
            </w:pPr>
          </w:p>
        </w:tc>
      </w:tr>
    </w:tbl>
    <w:p w:rsidR="009868BE" w:rsidRPr="00FD34D0" w:rsidRDefault="009868BE" w:rsidP="00FD34D0">
      <w:pPr>
        <w:spacing w:after="0" w:line="240" w:lineRule="auto"/>
        <w:jc w:val="both"/>
        <w:rPr>
          <w:rFonts w:ascii="Times New Roman" w:hAnsi="Times New Roman"/>
          <w:b/>
          <w:color w:val="000000"/>
          <w:sz w:val="20"/>
          <w:szCs w:val="20"/>
        </w:rPr>
      </w:pPr>
    </w:p>
    <w:p w:rsidR="00DC4012" w:rsidRDefault="00DC4012" w:rsidP="009868BE">
      <w:pPr>
        <w:pStyle w:val="a6"/>
        <w:spacing w:after="0" w:line="240" w:lineRule="auto"/>
        <w:ind w:left="0"/>
        <w:jc w:val="both"/>
        <w:rPr>
          <w:rFonts w:ascii="Times New Roman" w:hAnsi="Times New Roman"/>
          <w:b/>
          <w:sz w:val="20"/>
          <w:szCs w:val="20"/>
        </w:rPr>
      </w:pPr>
      <w:r w:rsidRPr="004F5796">
        <w:rPr>
          <w:rFonts w:ascii="Times New Roman" w:hAnsi="Times New Roman"/>
          <w:b/>
          <w:sz w:val="20"/>
          <w:szCs w:val="20"/>
        </w:rPr>
        <w:t>Задания на установление взаимосвязанности действий</w:t>
      </w:r>
    </w:p>
    <w:p w:rsidR="009868BE" w:rsidRPr="009868BE" w:rsidRDefault="009868BE" w:rsidP="009868BE">
      <w:pPr>
        <w:pStyle w:val="af7"/>
        <w:spacing w:after="0" w:line="240" w:lineRule="auto"/>
        <w:ind w:firstLine="567"/>
        <w:rPr>
          <w:rFonts w:ascii="Times New Roman" w:hAnsi="Times New Roman"/>
          <w:sz w:val="20"/>
          <w:szCs w:val="20"/>
        </w:rPr>
      </w:pPr>
      <w:r>
        <w:rPr>
          <w:rFonts w:ascii="Times New Roman" w:hAnsi="Times New Roman"/>
          <w:sz w:val="20"/>
          <w:szCs w:val="20"/>
        </w:rPr>
        <w:t>1</w:t>
      </w:r>
      <w:r w:rsidRPr="009868BE">
        <w:rPr>
          <w:rFonts w:ascii="Times New Roman" w:hAnsi="Times New Roman"/>
          <w:b/>
          <w:sz w:val="20"/>
          <w:szCs w:val="20"/>
        </w:rPr>
        <w:t xml:space="preserve">. </w:t>
      </w:r>
      <w:r w:rsidRPr="009868BE">
        <w:rPr>
          <w:rFonts w:ascii="Times New Roman" w:hAnsi="Times New Roman"/>
          <w:sz w:val="20"/>
          <w:szCs w:val="20"/>
        </w:rPr>
        <w:t xml:space="preserve">Объясните механизм гиполипидемического действия </w:t>
      </w:r>
      <w:r>
        <w:rPr>
          <w:rFonts w:ascii="Times New Roman" w:hAnsi="Times New Roman"/>
          <w:sz w:val="20"/>
          <w:szCs w:val="20"/>
        </w:rPr>
        <w:t>с</w:t>
      </w:r>
      <w:r w:rsidRPr="009868BE">
        <w:rPr>
          <w:rFonts w:ascii="Times New Roman" w:hAnsi="Times New Roman"/>
          <w:sz w:val="20"/>
          <w:szCs w:val="20"/>
        </w:rPr>
        <w:t>татин</w:t>
      </w:r>
      <w:r>
        <w:rPr>
          <w:rFonts w:ascii="Times New Roman" w:hAnsi="Times New Roman"/>
          <w:sz w:val="20"/>
          <w:szCs w:val="20"/>
        </w:rPr>
        <w:t xml:space="preserve">ов, </w:t>
      </w:r>
      <w:r w:rsidRPr="009868BE">
        <w:rPr>
          <w:rFonts w:ascii="Times New Roman" w:hAnsi="Times New Roman"/>
          <w:sz w:val="20"/>
          <w:szCs w:val="20"/>
        </w:rPr>
        <w:t>расположив ниже приведенные утверждения в логической последовательности.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1. Уменьшается количество холестерина в печени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2. Снижается ЛПНП в плазме крови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 xml:space="preserve">3. Ингибируют 3-гидрокси-3-метилглутарилкоэнзим А-редуктазу  </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4. Усиливается поглощение ЛПНП клетками печени из плазмы крови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 xml:space="preserve">5. Нарушается синтез мевалоновой кислоты – предшественника холестерина </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6. Увеличивается плотность специфических ЛПНП-рецепторов в печени</w:t>
      </w:r>
    </w:p>
    <w:p w:rsidR="009868BE" w:rsidRDefault="009868BE" w:rsidP="009868BE">
      <w:pPr>
        <w:pStyle w:val="af7"/>
        <w:spacing w:after="0" w:line="240" w:lineRule="auto"/>
        <w:ind w:firstLine="567"/>
        <w:rPr>
          <w:rFonts w:ascii="Times New Roman" w:hAnsi="Times New Roman"/>
          <w:sz w:val="20"/>
          <w:szCs w:val="20"/>
        </w:rPr>
      </w:pPr>
    </w:p>
    <w:p w:rsidR="009868BE" w:rsidRPr="009868BE" w:rsidRDefault="009868BE" w:rsidP="009868BE">
      <w:pPr>
        <w:pStyle w:val="af7"/>
        <w:spacing w:after="0" w:line="240" w:lineRule="auto"/>
        <w:ind w:firstLine="567"/>
        <w:rPr>
          <w:rFonts w:ascii="Times New Roman" w:hAnsi="Times New Roman"/>
          <w:sz w:val="20"/>
          <w:szCs w:val="20"/>
        </w:rPr>
      </w:pPr>
      <w:r>
        <w:rPr>
          <w:rFonts w:ascii="Times New Roman" w:hAnsi="Times New Roman"/>
          <w:sz w:val="20"/>
          <w:szCs w:val="20"/>
        </w:rPr>
        <w:t>2.</w:t>
      </w:r>
      <w:r w:rsidRPr="009868BE">
        <w:rPr>
          <w:rFonts w:ascii="Times New Roman" w:hAnsi="Times New Roman"/>
          <w:sz w:val="20"/>
          <w:szCs w:val="20"/>
        </w:rPr>
        <w:t xml:space="preserve"> Объясните механизм гиполипидемического действия </w:t>
      </w:r>
      <w:r>
        <w:rPr>
          <w:rFonts w:ascii="Times New Roman" w:hAnsi="Times New Roman"/>
          <w:sz w:val="20"/>
          <w:szCs w:val="20"/>
        </w:rPr>
        <w:t>с</w:t>
      </w:r>
      <w:r w:rsidRPr="009868BE">
        <w:rPr>
          <w:rFonts w:ascii="Times New Roman" w:hAnsi="Times New Roman"/>
          <w:sz w:val="20"/>
          <w:szCs w:val="20"/>
        </w:rPr>
        <w:t>еквестрант</w:t>
      </w:r>
      <w:r>
        <w:rPr>
          <w:rFonts w:ascii="Times New Roman" w:hAnsi="Times New Roman"/>
          <w:sz w:val="20"/>
          <w:szCs w:val="20"/>
        </w:rPr>
        <w:t xml:space="preserve">ов </w:t>
      </w:r>
      <w:r w:rsidRPr="009868BE">
        <w:rPr>
          <w:rFonts w:ascii="Times New Roman" w:hAnsi="Times New Roman"/>
          <w:sz w:val="20"/>
          <w:szCs w:val="20"/>
        </w:rPr>
        <w:t xml:space="preserve"> желчных кислот</w:t>
      </w:r>
      <w:r>
        <w:rPr>
          <w:rFonts w:ascii="Times New Roman" w:hAnsi="Times New Roman"/>
          <w:sz w:val="20"/>
          <w:szCs w:val="20"/>
        </w:rPr>
        <w:t xml:space="preserve">, </w:t>
      </w:r>
      <w:r w:rsidRPr="009868BE">
        <w:rPr>
          <w:rFonts w:ascii="Times New Roman" w:hAnsi="Times New Roman"/>
          <w:sz w:val="20"/>
          <w:szCs w:val="20"/>
        </w:rPr>
        <w:t>расположив ниже приведенные утверждения в логической последовательности.</w:t>
      </w:r>
    </w:p>
    <w:p w:rsidR="009868BE" w:rsidRPr="009868BE" w:rsidRDefault="009868BE" w:rsidP="009868BE">
      <w:pPr>
        <w:pStyle w:val="af7"/>
        <w:spacing w:after="0" w:line="240" w:lineRule="auto"/>
        <w:rPr>
          <w:rFonts w:ascii="Times New Roman" w:hAnsi="Times New Roman"/>
          <w:sz w:val="20"/>
          <w:szCs w:val="20"/>
        </w:rPr>
      </w:pPr>
      <w:r>
        <w:rPr>
          <w:rFonts w:ascii="Times New Roman" w:hAnsi="Times New Roman"/>
          <w:sz w:val="20"/>
          <w:szCs w:val="20"/>
        </w:rPr>
        <w:t xml:space="preserve"> </w:t>
      </w:r>
      <w:r w:rsidRPr="009868BE">
        <w:rPr>
          <w:rFonts w:ascii="Times New Roman" w:hAnsi="Times New Roman"/>
          <w:sz w:val="20"/>
          <w:szCs w:val="20"/>
        </w:rPr>
        <w:t>Усиливается выведение желчных кислот из организма</w:t>
      </w:r>
    </w:p>
    <w:p w:rsidR="009868BE" w:rsidRPr="009868BE" w:rsidRDefault="009868BE" w:rsidP="009868BE">
      <w:pPr>
        <w:pStyle w:val="af7"/>
        <w:numPr>
          <w:ilvl w:val="0"/>
          <w:numId w:val="143"/>
        </w:numPr>
        <w:tabs>
          <w:tab w:val="clear" w:pos="2075"/>
          <w:tab w:val="left" w:pos="284"/>
          <w:tab w:val="num" w:pos="900"/>
          <w:tab w:val="left" w:pos="1260"/>
        </w:tabs>
        <w:suppressAutoHyphens/>
        <w:spacing w:after="0" w:line="240" w:lineRule="auto"/>
        <w:ind w:left="0" w:firstLine="0"/>
        <w:jc w:val="both"/>
        <w:rPr>
          <w:rFonts w:ascii="Times New Roman" w:hAnsi="Times New Roman"/>
          <w:sz w:val="20"/>
          <w:szCs w:val="20"/>
        </w:rPr>
      </w:pPr>
      <w:r w:rsidRPr="009868BE">
        <w:rPr>
          <w:rFonts w:ascii="Times New Roman" w:hAnsi="Times New Roman"/>
          <w:sz w:val="20"/>
          <w:szCs w:val="20"/>
        </w:rPr>
        <w:t>Увеличивается поглощение ЛПНП печенью</w:t>
      </w:r>
    </w:p>
    <w:p w:rsidR="009868BE" w:rsidRPr="009868BE" w:rsidRDefault="009868BE" w:rsidP="009868BE">
      <w:pPr>
        <w:pStyle w:val="af7"/>
        <w:numPr>
          <w:ilvl w:val="0"/>
          <w:numId w:val="143"/>
        </w:numPr>
        <w:tabs>
          <w:tab w:val="clear" w:pos="2075"/>
          <w:tab w:val="left" w:pos="142"/>
          <w:tab w:val="num" w:pos="284"/>
          <w:tab w:val="left" w:pos="1260"/>
        </w:tabs>
        <w:suppressAutoHyphens/>
        <w:spacing w:after="0" w:line="240" w:lineRule="auto"/>
        <w:ind w:left="0" w:firstLine="0"/>
        <w:jc w:val="both"/>
        <w:rPr>
          <w:rFonts w:ascii="Times New Roman" w:hAnsi="Times New Roman"/>
          <w:sz w:val="20"/>
          <w:szCs w:val="20"/>
        </w:rPr>
      </w:pPr>
      <w:r w:rsidRPr="009868BE">
        <w:rPr>
          <w:rFonts w:ascii="Times New Roman" w:hAnsi="Times New Roman"/>
          <w:sz w:val="20"/>
          <w:szCs w:val="20"/>
        </w:rPr>
        <w:t>Образуют не всасывающиеся в кишечнике комплексы с желчными кислотами</w:t>
      </w:r>
    </w:p>
    <w:p w:rsidR="009868BE" w:rsidRPr="009868BE" w:rsidRDefault="009868BE" w:rsidP="009868BE">
      <w:pPr>
        <w:pStyle w:val="BodyText22"/>
        <w:widowControl/>
        <w:tabs>
          <w:tab w:val="left" w:pos="360"/>
        </w:tabs>
        <w:autoSpaceDE/>
        <w:rPr>
          <w:sz w:val="20"/>
          <w:szCs w:val="20"/>
        </w:rPr>
      </w:pPr>
      <w:r w:rsidRPr="009868BE">
        <w:rPr>
          <w:sz w:val="20"/>
          <w:szCs w:val="20"/>
        </w:rPr>
        <w:t>4. Снижается содержание ЛПНП в плазме крови</w:t>
      </w:r>
    </w:p>
    <w:p w:rsidR="009868BE" w:rsidRPr="009868BE" w:rsidRDefault="009868BE" w:rsidP="009868BE">
      <w:pPr>
        <w:pStyle w:val="BodyText22"/>
        <w:widowControl/>
        <w:tabs>
          <w:tab w:val="left" w:pos="360"/>
        </w:tabs>
        <w:autoSpaceDE/>
        <w:rPr>
          <w:sz w:val="20"/>
          <w:szCs w:val="20"/>
        </w:rPr>
      </w:pPr>
      <w:r w:rsidRPr="009868BE">
        <w:rPr>
          <w:sz w:val="20"/>
          <w:szCs w:val="20"/>
        </w:rPr>
        <w:t>5. Увеличивается плотность ЛПНП – рецепторов в печени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6. Увеличивается синтез желчных кислот в печени из эндогенного холестерина</w:t>
      </w:r>
    </w:p>
    <w:p w:rsidR="009868BE" w:rsidRDefault="009868BE" w:rsidP="009868BE">
      <w:pPr>
        <w:pStyle w:val="af7"/>
        <w:spacing w:after="0" w:line="240" w:lineRule="auto"/>
        <w:ind w:firstLine="567"/>
        <w:rPr>
          <w:rFonts w:ascii="Times New Roman" w:hAnsi="Times New Roman"/>
          <w:sz w:val="20"/>
          <w:szCs w:val="20"/>
        </w:rPr>
      </w:pPr>
    </w:p>
    <w:p w:rsidR="009868BE" w:rsidRPr="009868BE" w:rsidRDefault="009868BE" w:rsidP="009868BE">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3. </w:t>
      </w:r>
      <w:r w:rsidRPr="009868BE">
        <w:rPr>
          <w:rFonts w:ascii="Times New Roman" w:hAnsi="Times New Roman"/>
          <w:sz w:val="20"/>
          <w:szCs w:val="20"/>
        </w:rPr>
        <w:t xml:space="preserve">  Объясните механизм гиполипидемического действия</w:t>
      </w:r>
      <w:r>
        <w:rPr>
          <w:rFonts w:ascii="Times New Roman" w:hAnsi="Times New Roman"/>
          <w:sz w:val="20"/>
          <w:szCs w:val="20"/>
        </w:rPr>
        <w:t xml:space="preserve"> н</w:t>
      </w:r>
      <w:r w:rsidRPr="009868BE">
        <w:rPr>
          <w:rFonts w:ascii="Times New Roman" w:hAnsi="Times New Roman"/>
          <w:sz w:val="20"/>
          <w:szCs w:val="20"/>
        </w:rPr>
        <w:t>икотинов</w:t>
      </w:r>
      <w:r>
        <w:rPr>
          <w:rFonts w:ascii="Times New Roman" w:hAnsi="Times New Roman"/>
          <w:sz w:val="20"/>
          <w:szCs w:val="20"/>
        </w:rPr>
        <w:t>ой</w:t>
      </w:r>
      <w:r w:rsidRPr="009868BE">
        <w:rPr>
          <w:rFonts w:ascii="Times New Roman" w:hAnsi="Times New Roman"/>
          <w:sz w:val="20"/>
          <w:szCs w:val="20"/>
        </w:rPr>
        <w:t xml:space="preserve"> кислот</w:t>
      </w:r>
      <w:r>
        <w:rPr>
          <w:rFonts w:ascii="Times New Roman" w:hAnsi="Times New Roman"/>
          <w:sz w:val="20"/>
          <w:szCs w:val="20"/>
        </w:rPr>
        <w:t xml:space="preserve">ы, </w:t>
      </w:r>
      <w:r w:rsidRPr="009868BE">
        <w:rPr>
          <w:rFonts w:ascii="Times New Roman" w:hAnsi="Times New Roman"/>
          <w:sz w:val="20"/>
          <w:szCs w:val="20"/>
        </w:rPr>
        <w:t>расположив ниже приведенные утверждения в логической последовательности.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1. Угнетает липолиз в жировой ткани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2. Снижается содержание ЛПОНП и ЛПНП в плазме крови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3. Уменьшается образование триглицеридов  и ЛПОНП в печени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4. Снижается содержание в крови жирных кислот и их поступление к печени</w:t>
      </w:r>
    </w:p>
    <w:p w:rsidR="009868BE" w:rsidRDefault="009868BE" w:rsidP="009868BE">
      <w:pPr>
        <w:pStyle w:val="af7"/>
        <w:spacing w:after="0" w:line="240" w:lineRule="auto"/>
        <w:ind w:firstLine="567"/>
        <w:rPr>
          <w:rFonts w:ascii="Times New Roman" w:hAnsi="Times New Roman"/>
          <w:sz w:val="20"/>
          <w:szCs w:val="20"/>
        </w:rPr>
      </w:pPr>
    </w:p>
    <w:p w:rsidR="009868BE" w:rsidRPr="009868BE" w:rsidRDefault="009868BE" w:rsidP="009868BE">
      <w:pPr>
        <w:pStyle w:val="af7"/>
        <w:spacing w:after="0" w:line="240" w:lineRule="auto"/>
        <w:ind w:firstLine="567"/>
        <w:rPr>
          <w:rFonts w:ascii="Times New Roman" w:hAnsi="Times New Roman"/>
          <w:sz w:val="20"/>
          <w:szCs w:val="20"/>
        </w:rPr>
      </w:pPr>
      <w:r>
        <w:rPr>
          <w:rFonts w:ascii="Times New Roman" w:hAnsi="Times New Roman"/>
          <w:sz w:val="20"/>
          <w:szCs w:val="20"/>
        </w:rPr>
        <w:t xml:space="preserve">4. </w:t>
      </w:r>
      <w:r w:rsidRPr="009868BE">
        <w:rPr>
          <w:rFonts w:ascii="Times New Roman" w:hAnsi="Times New Roman"/>
          <w:sz w:val="20"/>
          <w:szCs w:val="20"/>
        </w:rPr>
        <w:t xml:space="preserve"> Объясните механизм гиполипидемического действия</w:t>
      </w:r>
      <w:r>
        <w:rPr>
          <w:rFonts w:ascii="Times New Roman" w:hAnsi="Times New Roman"/>
          <w:sz w:val="20"/>
          <w:szCs w:val="20"/>
        </w:rPr>
        <w:t xml:space="preserve"> ф</w:t>
      </w:r>
      <w:r w:rsidRPr="009868BE">
        <w:rPr>
          <w:rFonts w:ascii="Times New Roman" w:hAnsi="Times New Roman"/>
          <w:sz w:val="20"/>
          <w:szCs w:val="20"/>
        </w:rPr>
        <w:t>ибрат</w:t>
      </w:r>
      <w:r>
        <w:rPr>
          <w:rFonts w:ascii="Times New Roman" w:hAnsi="Times New Roman"/>
          <w:sz w:val="20"/>
          <w:szCs w:val="20"/>
        </w:rPr>
        <w:t xml:space="preserve">ов, </w:t>
      </w:r>
      <w:r w:rsidRPr="009868BE">
        <w:rPr>
          <w:rFonts w:ascii="Times New Roman" w:hAnsi="Times New Roman"/>
          <w:sz w:val="20"/>
          <w:szCs w:val="20"/>
        </w:rPr>
        <w:t xml:space="preserve">расположив ниже приведенные утверждения в логической последовательности </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1. Увеличивают катаболизм ЛПОН и ЛПНП</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2. Увеличивают активность липопротеинлипазы сосудистой стенки</w:t>
      </w:r>
    </w:p>
    <w:p w:rsidR="009868BE" w:rsidRPr="009868BE" w:rsidRDefault="009868BE" w:rsidP="009868BE">
      <w:pPr>
        <w:pStyle w:val="af7"/>
        <w:spacing w:after="0" w:line="240" w:lineRule="auto"/>
        <w:rPr>
          <w:rFonts w:ascii="Times New Roman" w:hAnsi="Times New Roman"/>
          <w:sz w:val="20"/>
          <w:szCs w:val="20"/>
        </w:rPr>
      </w:pPr>
      <w:r w:rsidRPr="009868BE">
        <w:rPr>
          <w:rFonts w:ascii="Times New Roman" w:hAnsi="Times New Roman"/>
          <w:sz w:val="20"/>
          <w:szCs w:val="20"/>
        </w:rPr>
        <w:t>3. Снижают ЛПНП в плазме крови</w:t>
      </w:r>
    </w:p>
    <w:p w:rsidR="001272E0" w:rsidRDefault="001272E0" w:rsidP="009868BE">
      <w:pPr>
        <w:spacing w:after="0" w:line="240" w:lineRule="auto"/>
        <w:ind w:firstLine="567"/>
        <w:rPr>
          <w:rFonts w:ascii="Times New Roman" w:hAnsi="Times New Roman"/>
          <w:b/>
          <w:sz w:val="20"/>
          <w:szCs w:val="20"/>
        </w:rPr>
      </w:pPr>
    </w:p>
    <w:p w:rsidR="00DC4012" w:rsidRPr="00385C9F" w:rsidRDefault="00DC4012" w:rsidP="009868BE">
      <w:pPr>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3</w:t>
      </w:r>
    </w:p>
    <w:p w:rsidR="00FD34D0" w:rsidRPr="00FD34D0" w:rsidRDefault="00DC4012" w:rsidP="00FD34D0">
      <w:pPr>
        <w:spacing w:after="0" w:line="240" w:lineRule="auto"/>
        <w:ind w:firstLine="540"/>
        <w:jc w:val="both"/>
        <w:rPr>
          <w:rFonts w:ascii="Times New Roman" w:hAnsi="Times New Roman"/>
          <w:bCs/>
          <w:sz w:val="20"/>
          <w:szCs w:val="20"/>
        </w:rPr>
      </w:pPr>
      <w:r w:rsidRPr="006F130F">
        <w:rPr>
          <w:rFonts w:ascii="Times New Roman" w:hAnsi="Times New Roman"/>
          <w:b/>
          <w:spacing w:val="-6"/>
          <w:kern w:val="1"/>
          <w:sz w:val="20"/>
          <w:szCs w:val="20"/>
        </w:rPr>
        <w:t>Задания на оценку принятия решений</w:t>
      </w:r>
      <w:r w:rsidR="00FD34D0">
        <w:rPr>
          <w:rFonts w:ascii="Times New Roman" w:hAnsi="Times New Roman"/>
          <w:b/>
          <w:spacing w:val="-6"/>
          <w:kern w:val="1"/>
          <w:sz w:val="20"/>
          <w:szCs w:val="20"/>
        </w:rPr>
        <w:t xml:space="preserve">. </w:t>
      </w:r>
      <w:r w:rsidR="00FD34D0" w:rsidRPr="00FD34D0">
        <w:rPr>
          <w:rFonts w:ascii="Times New Roman" w:hAnsi="Times New Roman"/>
          <w:bCs/>
          <w:sz w:val="20"/>
          <w:szCs w:val="20"/>
        </w:rPr>
        <w:t>Определите препарат:</w:t>
      </w:r>
    </w:p>
    <w:p w:rsidR="00FD34D0" w:rsidRPr="00FD34D0" w:rsidRDefault="00FD34D0" w:rsidP="00FD34D0">
      <w:pPr>
        <w:pStyle w:val="BodyText22"/>
        <w:widowControl/>
        <w:autoSpaceDE/>
        <w:ind w:firstLine="567"/>
        <w:rPr>
          <w:bCs/>
          <w:sz w:val="20"/>
          <w:szCs w:val="20"/>
        </w:rPr>
      </w:pPr>
      <w:r w:rsidRPr="00FD34D0">
        <w:rPr>
          <w:bCs/>
          <w:sz w:val="20"/>
          <w:szCs w:val="20"/>
        </w:rPr>
        <w:t>1. Гиполипидемическое средство, снижающее синтез холестерина на этапе образования мевалоновой кислоты. Является пролекарством, биодоступность увеличивается при приеме после еды, не проходит через ГЭБ. Вызывает дозозависимое  гепатотоксическое действие, миопатию.</w:t>
      </w:r>
    </w:p>
    <w:p w:rsidR="00FD34D0" w:rsidRPr="00FD34D0" w:rsidRDefault="00FD34D0" w:rsidP="00FD34D0">
      <w:pPr>
        <w:pStyle w:val="210"/>
        <w:ind w:firstLine="567"/>
        <w:jc w:val="both"/>
        <w:rPr>
          <w:b w:val="0"/>
          <w:bCs/>
          <w:sz w:val="20"/>
          <w:szCs w:val="20"/>
        </w:rPr>
      </w:pPr>
      <w:r w:rsidRPr="00FD34D0">
        <w:rPr>
          <w:b w:val="0"/>
          <w:bCs/>
          <w:sz w:val="20"/>
          <w:szCs w:val="20"/>
        </w:rPr>
        <w:t>2. Аналог токоферола, антиатеросклеротическое действие которого обусловлено подавлением образования «пенистых» клеток в интиме сосудов. Максимальный эффект развивается через 2 месяца применения, после отмены препарата сохраняется в течение 20 дней. Применяется при неэффективности других гипохолестеринемических средств.</w:t>
      </w:r>
    </w:p>
    <w:p w:rsidR="00FD34D0" w:rsidRPr="00FD34D0" w:rsidRDefault="00FD34D0" w:rsidP="00FD34D0">
      <w:pPr>
        <w:pStyle w:val="BodyText22"/>
        <w:widowControl/>
        <w:autoSpaceDE/>
        <w:ind w:firstLine="567"/>
        <w:rPr>
          <w:bCs/>
          <w:sz w:val="20"/>
          <w:szCs w:val="20"/>
        </w:rPr>
      </w:pPr>
      <w:r w:rsidRPr="00FD34D0">
        <w:rPr>
          <w:bCs/>
          <w:sz w:val="20"/>
          <w:szCs w:val="20"/>
        </w:rPr>
        <w:t>3. Антиатеросклеротический эффект связан со снижением продукции ЛПОНП и ЛПНП. В качестве побочных эффектов вызывает холелитиаз, миалгию, затуманенное зрение. При комбинировании со статинами может привести к некрозу скелетных мышц – рабдомиолизу.</w:t>
      </w:r>
    </w:p>
    <w:p w:rsidR="00FD34D0" w:rsidRPr="00FD34D0" w:rsidRDefault="00FD34D0" w:rsidP="00FD34D0">
      <w:pPr>
        <w:pStyle w:val="210"/>
        <w:jc w:val="both"/>
        <w:rPr>
          <w:b w:val="0"/>
          <w:sz w:val="20"/>
          <w:szCs w:val="20"/>
        </w:rPr>
      </w:pPr>
      <w:r w:rsidRPr="00FD34D0">
        <w:rPr>
          <w:b w:val="0"/>
          <w:sz w:val="20"/>
          <w:szCs w:val="20"/>
        </w:rPr>
        <w:t xml:space="preserve">      </w:t>
      </w:r>
    </w:p>
    <w:p w:rsidR="00DC4012" w:rsidRPr="00385C9F" w:rsidRDefault="00DC4012" w:rsidP="00DC4012">
      <w:pPr>
        <w:spacing w:after="0" w:line="240" w:lineRule="auto"/>
        <w:jc w:val="both"/>
        <w:rPr>
          <w:rFonts w:ascii="Times New Roman" w:hAnsi="Times New Roman"/>
          <w:b/>
          <w:bCs/>
          <w:sz w:val="20"/>
          <w:szCs w:val="20"/>
        </w:rPr>
      </w:pPr>
      <w:r w:rsidRPr="00385C9F">
        <w:rPr>
          <w:rFonts w:ascii="Times New Roman" w:hAnsi="Times New Roman"/>
          <w:b/>
          <w:bCs/>
          <w:sz w:val="20"/>
          <w:szCs w:val="20"/>
        </w:rPr>
        <w:t>Модуль № 6 «Молекулярная фармакология средств, влияющих на процессы метаболизма»</w:t>
      </w:r>
      <w:r w:rsidRPr="00DB64B1">
        <w:rPr>
          <w:rFonts w:ascii="Times New Roman" w:hAnsi="Times New Roman"/>
          <w:b/>
          <w:sz w:val="20"/>
          <w:szCs w:val="20"/>
        </w:rPr>
        <w:t xml:space="preserve"> </w:t>
      </w:r>
      <w:r w:rsidRPr="00385C9F">
        <w:rPr>
          <w:rFonts w:ascii="Times New Roman" w:hAnsi="Times New Roman"/>
          <w:b/>
          <w:sz w:val="20"/>
          <w:szCs w:val="20"/>
        </w:rPr>
        <w:t>(ОПК-6, ПК-13).</w:t>
      </w:r>
    </w:p>
    <w:p w:rsidR="001272E0" w:rsidRPr="00596AE2" w:rsidRDefault="001272E0" w:rsidP="001272E0">
      <w:pPr>
        <w:tabs>
          <w:tab w:val="left" w:pos="993"/>
        </w:tabs>
        <w:spacing w:after="0" w:line="240" w:lineRule="auto"/>
        <w:ind w:firstLine="567"/>
        <w:jc w:val="center"/>
        <w:rPr>
          <w:rFonts w:ascii="Times New Roman" w:hAnsi="Times New Roman"/>
          <w:b/>
          <w:sz w:val="20"/>
          <w:szCs w:val="20"/>
        </w:rPr>
      </w:pPr>
      <w:r w:rsidRPr="00596AE2">
        <w:rPr>
          <w:rFonts w:ascii="Times New Roman" w:hAnsi="Times New Roman"/>
          <w:b/>
          <w:sz w:val="20"/>
          <w:szCs w:val="20"/>
        </w:rPr>
        <w:t xml:space="preserve">Вопросы для подготовки к модульной контрольной работе № </w:t>
      </w:r>
      <w:r>
        <w:rPr>
          <w:rFonts w:ascii="Times New Roman" w:hAnsi="Times New Roman"/>
          <w:b/>
          <w:sz w:val="20"/>
          <w:szCs w:val="20"/>
        </w:rPr>
        <w:t>6</w:t>
      </w:r>
    </w:p>
    <w:p w:rsidR="001272E0" w:rsidRDefault="001272E0" w:rsidP="00DC4012">
      <w:pPr>
        <w:spacing w:after="0" w:line="240" w:lineRule="auto"/>
        <w:jc w:val="both"/>
        <w:rPr>
          <w:rFonts w:ascii="Times New Roman" w:hAnsi="Times New Roman"/>
          <w:b/>
          <w:bCs/>
          <w:sz w:val="20"/>
          <w:szCs w:val="20"/>
        </w:rPr>
      </w:pP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1. Общие аспекты гормональной регуляции органов и тканей</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 Принципы применения гормональных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 Классификация гормонов и гормональных препаратов в соответствии с химической структурой (примеры)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 Молекулярный механизм действия гормонов стероидной структуры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 Молекулярный механизм действия гормонов пептидной структуры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 xml:space="preserve">6. Препараты гормонов передней доли гипофиза (фолликулостимулирующего, лютеинизирующего гормонов, пролактина, адренокортикотропного гормона): фармакологические эффекты гормонов и их препаратов (названия препаратов), показания к применению, побочные эффекты препаратов. </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 Препараты гормонов задней доли гипофиза (окситоцина, вазопрессина): фармакологические эффекты гормонов и их препаратов (названия препаратов), показания к применению, побочные эффекты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8. Препараты гормонов средней доли гипофиза (название препаратов): фармакологические эффекты, показания к применению, побочные эффекты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9. Гормоны, регулирующие функции щитовидной железы (тироксин, трийодтиронин): синтез, молекулярные механизмы действия, физиологические эффекты, клинические проявления гипофункции и гиперфункции щитовидной железы.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10. Препараты гормонов щитовидной железы (название препаратов): фармакологические эффекты, показания к применению, противопоказания.</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 xml:space="preserve">11. Антитиреоидные средства: классификация (названия препаратов), молекулярные механизмы действия, фармакологические эффекты, показания к применению, противопоказания. </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12. Синтез и особенности химического строения инсулина</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13. Строение рецептора и молекулярные механизмы действия инсулина</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14. Физиологические эффекты инсулина. Клинические проявления абсолютной и относительной инсулиновой недостаточности.</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 xml:space="preserve">15. Классификация препаратов инсулина по происхождению (названия препаратов). Отличия инсулинов животного и человеческого происхождения. </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16. Классификация препаратов инсулина по продолжительности действия (названия препаратов). Особенности их применения.</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17. Осложнения инсулинотерапии. Меры помощи при гипо- и гипергликемической коме.</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18. Классификация синтетических противодиабетических средств (названия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19. Молекулярные механизмы действия, фармакологические эффекты, особенности применения и побочные эффекты производных сульфанилмочевины (названия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20. Молекулярные механизмы действия, фармакологические эффекты, особенности применения и побочные эффекты бигуанидов (названия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21. Молекулярные механизмы действия, фармакологические эффекты, особенности применения и побочные эффекты ингибиторов α глюкозидазы (названия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22. Молекулярные механизмы действия, фармакологические эффекты, особенности применения и побочные эффекты прандиальных регуляторов гликемии (названия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23. Молекулярные механизмы действия, фармакологические эффекты, особенности применения и побочные эффекты тиазолидиндионов (названия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24. Эстрогенные и антиэстрогенные препараты: классификация (название препаратов),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25. Гестагенные и антигестагенные препараты: классификация (название препаратов),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26. Противозачаточные контрацептивные средства: классификация (название препаратов),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27. Средства заместительной терапии в постменопаузном периоде: классификация (название препаратов),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28. Андрогенные и антиандрогенные средства: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29. Анаболические стероиды: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30. Классификация противовоспалительных средств (название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31. Гормоны горы надпочечников (глюкокортикостероиды и минералкортикостероиды): синтез, молекулярные механизмы действия, физиологические эффекты, клинические проявления гипофункции и гиперфункции коры надпочечников.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 xml:space="preserve">32. Препараты глюкокортикорстероидов (ГКС): классификация (названия препаратов), фармакологические эффекты, виды гормональной терапии ГКС, молекулярные механизмы противовоспалительного, противоаллергического, иммуносупрессивного и противошокового действия ГКС. </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33. Аналоги естественных гормонов: препараты,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34. Синтетические производные гидрокортизона: препараты,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35. Фторированные синтетические производные ГКС: препараты,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36. ГКС для местного применения: препараты,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37. ГКС для ингаляционного применения: препараты,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38. Нестероидные противовоспалительные средства: классификация (названия препаратов), молекулярные механизмы действия, фармакологические эффекты, показания к применению,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39. Медленно действующие противоревматические средства: классификация (названия препаратов),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40. Иммунносупрессивные средства: классификация (названия препаратов), молекулярные механизмы действия и фармакологические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41. Цитостатики (алкилирующие средства и антиметаболиты): препараты,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42. Препараты глюкокортикостероидов: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43. Антибиотики с иммуносупрессорной активностью: препараты,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44. Препараты антител (поликлональных антител и моноклональных антител к рецепторам интерлейкина 2):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45. Классификация иммуностимуляторов (названия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46. Иммуностимуляторы группы полипептидов эндогенного происхождения и их аналоги: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47. Синтетические иммуностимуляторы: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48. Иммуностимуляторы микробного происхождения: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49. Иммуностимуляторы группы интерферонов: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50. Иммуностимуляторы группы индукторов интерферона: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51. Иммуностимуляторы группы интерлейкинов: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52. Иммуностимуляторы группы колониестимулирующих факторов: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53. Иммуностимуляторы группы иммуноглобулинов: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54. Антигистаминные средства: классификация (названия препаратов), молекулярные механизмы действия, фармакологические эффекты, показания к применению,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55. Стабилизаторы мембран тучных клеток: классификация (названия препаратов), молекулярные механизмы действия, фармакологические эффекты, показания к применению,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56. Классификация средств, влияющих на минеральный обмен костной ткани (препараты).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57. Гормональная регуляция минерального гомеостаза (паратгормон, кальцитонин). Молекулярные механизмы действия, физиологические эффекты, клинические проявления их недостаточности.</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58. Препараты паратгормона: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59. Препараты кальцитонина: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60. Препараты витаминов группы D: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61. Препараты солей кальция: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62. Препараты фосфора: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63. Остеогон: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64. Фториды: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65. Бисфосфонаты: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66. Витамины: классификация, молекулярные механизмы действия.</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67. Препараты витамина А: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68. Препараты витамина Е: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69. Препараты витамина К: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70. Препараты витамина В1: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71. Препараты витамина В2: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72. Препараты витамина В6: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73. Препараты витамина В12: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74. Препараты витамина Вс: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75. Препараты витамина РР: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76. Препараты витамина Р: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77. Препараты витамина С: название,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78. Классификация антиатеросклеротических средств (названия препаратов).</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79. Ингибиторы синтеза холестерина: препараты, молекулярные механизмы гиполипидемического действия,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80. Секвестранты желчных кислот: препараты, молекулярные механизмы гиполипидемического действия,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81. Препараты никотиновой кислоты: препараты, молекулярные механизмы гиполипидемического действия,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82. Производные фиброевой кислоты: препараты, молекулярные механизмы гиполипидемического действия,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83. Рентгеноконтрастные средства: классификация (препараты), фармакологические эффекты, особенности  применения, побочные эффекты.</w:t>
      </w:r>
    </w:p>
    <w:p w:rsidR="001272E0" w:rsidRPr="001272E0" w:rsidRDefault="001272E0" w:rsidP="001272E0">
      <w:pPr>
        <w:spacing w:after="0" w:line="240" w:lineRule="auto"/>
        <w:ind w:firstLine="708"/>
        <w:jc w:val="both"/>
        <w:rPr>
          <w:rFonts w:ascii="Times New Roman" w:hAnsi="Times New Roman"/>
          <w:sz w:val="20"/>
          <w:szCs w:val="20"/>
        </w:rPr>
      </w:pPr>
      <w:r w:rsidRPr="001272E0">
        <w:rPr>
          <w:rFonts w:ascii="Times New Roman" w:hAnsi="Times New Roman"/>
          <w:sz w:val="20"/>
          <w:szCs w:val="20"/>
        </w:rPr>
        <w:t>84. Плазмозамещающие и дезинтоксикациолнные средства: классификация (препараты), фармакологические эффекты, особенности  применения, побочные эффекты.</w:t>
      </w:r>
    </w:p>
    <w:p w:rsidR="00DC4012" w:rsidRPr="001272E0" w:rsidRDefault="00DC4012" w:rsidP="001272E0">
      <w:pPr>
        <w:spacing w:after="0" w:line="240" w:lineRule="auto"/>
        <w:jc w:val="both"/>
        <w:rPr>
          <w:rFonts w:ascii="Times New Roman" w:hAnsi="Times New Roman"/>
          <w:b/>
          <w:bCs/>
          <w:sz w:val="20"/>
          <w:szCs w:val="20"/>
        </w:rPr>
      </w:pPr>
    </w:p>
    <w:p w:rsidR="00DF6EFF" w:rsidRPr="00DF6EFF" w:rsidRDefault="00DF6EFF" w:rsidP="00DF6EFF">
      <w:pPr>
        <w:spacing w:after="0" w:line="240" w:lineRule="auto"/>
        <w:jc w:val="center"/>
        <w:rPr>
          <w:rFonts w:ascii="Times New Roman" w:hAnsi="Times New Roman"/>
          <w:b/>
          <w:bCs/>
          <w:sz w:val="20"/>
          <w:szCs w:val="20"/>
        </w:rPr>
      </w:pPr>
      <w:r w:rsidRPr="00DF6EFF">
        <w:rPr>
          <w:rFonts w:ascii="Times New Roman" w:hAnsi="Times New Roman"/>
          <w:b/>
          <w:bCs/>
          <w:sz w:val="20"/>
          <w:szCs w:val="20"/>
        </w:rPr>
        <w:t>Список лекарственных препаратов по теме:</w:t>
      </w:r>
    </w:p>
    <w:p w:rsidR="00DF6EFF" w:rsidRPr="00DF6EFF" w:rsidRDefault="00DF6EFF" w:rsidP="00DF6EFF">
      <w:pPr>
        <w:spacing w:after="0" w:line="240" w:lineRule="auto"/>
        <w:jc w:val="center"/>
        <w:rPr>
          <w:rFonts w:ascii="Times New Roman" w:hAnsi="Times New Roman"/>
          <w:b/>
          <w:bCs/>
          <w:sz w:val="20"/>
          <w:szCs w:val="20"/>
        </w:rPr>
      </w:pPr>
      <w:r w:rsidRPr="00DF6EFF">
        <w:rPr>
          <w:rFonts w:ascii="Times New Roman" w:hAnsi="Times New Roman"/>
          <w:b/>
          <w:bCs/>
          <w:sz w:val="20"/>
          <w:szCs w:val="20"/>
        </w:rPr>
        <w:t xml:space="preserve"> «Средства, регулирующие процессы обмена веществ»</w:t>
      </w:r>
    </w:p>
    <w:p w:rsidR="00DF6EFF" w:rsidRPr="00DF6EFF" w:rsidRDefault="00DF6EFF" w:rsidP="00DF6EFF">
      <w:pPr>
        <w:spacing w:after="0" w:line="240" w:lineRule="auto"/>
        <w:jc w:val="center"/>
        <w:rPr>
          <w:rFonts w:ascii="Times New Roman" w:hAnsi="Times New Roman"/>
          <w:b/>
          <w:bCs/>
          <w:sz w:val="20"/>
          <w:szCs w:val="20"/>
        </w:rPr>
      </w:pPr>
    </w:p>
    <w:p w:rsidR="00DF6EFF" w:rsidRPr="00DF6EFF" w:rsidRDefault="00DF6EFF" w:rsidP="00DF6EFF">
      <w:pPr>
        <w:spacing w:after="0" w:line="240" w:lineRule="auto"/>
        <w:rPr>
          <w:rFonts w:ascii="Times New Roman" w:hAnsi="Times New Roman"/>
          <w:b/>
          <w:bCs/>
          <w:sz w:val="20"/>
          <w:szCs w:val="20"/>
        </w:rPr>
      </w:pPr>
      <w:r w:rsidRPr="00DF6EFF">
        <w:rPr>
          <w:rFonts w:ascii="Times New Roman" w:hAnsi="Times New Roman"/>
          <w:b/>
          <w:bCs/>
          <w:sz w:val="20"/>
          <w:szCs w:val="20"/>
        </w:rPr>
        <w:t>Знать фармакологическую группу, уметь выписывать рецепт</w:t>
      </w:r>
    </w:p>
    <w:p w:rsidR="00DF6EFF" w:rsidRPr="00DF6EFF" w:rsidRDefault="00DF6EFF" w:rsidP="00DF6EFF">
      <w:pPr>
        <w:spacing w:after="0" w:line="240" w:lineRule="auto"/>
        <w:rPr>
          <w:rFonts w:ascii="Times New Roman" w:hAnsi="Times New Roman"/>
          <w:b/>
          <w:bCs/>
          <w:sz w:val="20"/>
          <w:szCs w:val="20"/>
        </w:rPr>
      </w:pP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Викасол</w:t>
      </w: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Глибенкламид</w:t>
      </w: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Дифенгидромин</w:t>
      </w: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Ибупрофен</w:t>
      </w: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Инсулин</w:t>
      </w: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 xml:space="preserve">Кислота никотиновая </w:t>
      </w: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Кислота фолиевая</w:t>
      </w: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Лоратадин</w:t>
      </w: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Преднизолон</w:t>
      </w:r>
    </w:p>
    <w:p w:rsidR="00DF6EFF" w:rsidRPr="00DF6EFF" w:rsidRDefault="00DF6EFF" w:rsidP="00DF6EFF">
      <w:pPr>
        <w:numPr>
          <w:ilvl w:val="0"/>
          <w:numId w:val="150"/>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Цианокобаламин</w:t>
      </w:r>
    </w:p>
    <w:p w:rsidR="00DF6EFF" w:rsidRPr="00DF6EFF" w:rsidRDefault="00DF6EFF" w:rsidP="00DF6EFF">
      <w:pPr>
        <w:tabs>
          <w:tab w:val="num" w:pos="426"/>
        </w:tabs>
        <w:spacing w:after="0" w:line="240" w:lineRule="auto"/>
        <w:rPr>
          <w:rFonts w:ascii="Times New Roman" w:hAnsi="Times New Roman"/>
          <w:sz w:val="20"/>
          <w:szCs w:val="20"/>
        </w:rPr>
      </w:pPr>
    </w:p>
    <w:p w:rsidR="00DF6EFF" w:rsidRPr="00DF6EFF" w:rsidRDefault="00DF6EFF" w:rsidP="00DF6EFF">
      <w:pPr>
        <w:pStyle w:val="1"/>
        <w:tabs>
          <w:tab w:val="num" w:pos="426"/>
        </w:tabs>
        <w:spacing w:before="0" w:line="240" w:lineRule="auto"/>
        <w:rPr>
          <w:rFonts w:ascii="Times New Roman" w:hAnsi="Times New Roman"/>
          <w:color w:val="auto"/>
          <w:sz w:val="20"/>
          <w:szCs w:val="20"/>
        </w:rPr>
      </w:pPr>
      <w:r w:rsidRPr="00DF6EFF">
        <w:rPr>
          <w:rFonts w:ascii="Times New Roman" w:hAnsi="Times New Roman"/>
          <w:color w:val="auto"/>
          <w:sz w:val="20"/>
          <w:szCs w:val="20"/>
        </w:rPr>
        <w:t>Знать фармакологическую группу</w:t>
      </w:r>
    </w:p>
    <w:p w:rsidR="00DF6EFF" w:rsidRPr="00DF6EFF" w:rsidRDefault="00DF6EFF" w:rsidP="00DF6EFF">
      <w:pPr>
        <w:spacing w:after="0" w:line="240" w:lineRule="auto"/>
        <w:rPr>
          <w:rFonts w:ascii="Times New Roman" w:hAnsi="Times New Roman"/>
          <w:sz w:val="20"/>
          <w:szCs w:val="20"/>
        </w:rPr>
      </w:pP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 xml:space="preserve">Акарбоза </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lang w:val="en-US"/>
        </w:rPr>
        <w:t>Аскорбиновая кислота</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Беклометазон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Бронхомунал</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Дексаметазон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Интерферон альфа</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Кортикотропин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Кромоглициевая кислота</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Левотироксин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Мелоксикам</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Метандростенолон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Никотипамид</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Окситоцин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Пиридиксальфосфат</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Прогестерон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Ретинол</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Рибофлавин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Рутин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Тестостерона пропионат</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 xml:space="preserve">Тиамазол </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Тиамин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Тималин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Токоферол</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Тризистон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Хлоропромазин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Целекоксиб</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Циклоспорин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Циклоферон</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Эргокальциферол</w:t>
      </w:r>
    </w:p>
    <w:p w:rsidR="00DF6EFF" w:rsidRPr="00DF6EFF" w:rsidRDefault="00DF6EFF" w:rsidP="00DF6EFF">
      <w:pPr>
        <w:numPr>
          <w:ilvl w:val="0"/>
          <w:numId w:val="151"/>
        </w:numPr>
        <w:tabs>
          <w:tab w:val="clear" w:pos="720"/>
          <w:tab w:val="num" w:pos="426"/>
        </w:tabs>
        <w:spacing w:after="0" w:line="240" w:lineRule="auto"/>
        <w:ind w:left="0" w:firstLine="0"/>
        <w:rPr>
          <w:rFonts w:ascii="Times New Roman" w:hAnsi="Times New Roman"/>
          <w:sz w:val="20"/>
          <w:szCs w:val="20"/>
        </w:rPr>
      </w:pPr>
      <w:r w:rsidRPr="00DF6EFF">
        <w:rPr>
          <w:rFonts w:ascii="Times New Roman" w:hAnsi="Times New Roman"/>
          <w:sz w:val="20"/>
          <w:szCs w:val="20"/>
        </w:rPr>
        <w:t>Эстрадиона дипропионат</w:t>
      </w:r>
    </w:p>
    <w:p w:rsidR="00DF6EFF" w:rsidRPr="00DF6EFF" w:rsidRDefault="00DF6EFF" w:rsidP="00DF6EFF">
      <w:pPr>
        <w:tabs>
          <w:tab w:val="num" w:pos="426"/>
        </w:tabs>
        <w:spacing w:after="0" w:line="240" w:lineRule="auto"/>
        <w:jc w:val="center"/>
        <w:rPr>
          <w:rFonts w:ascii="Times New Roman" w:hAnsi="Times New Roman"/>
          <w:b/>
          <w:sz w:val="20"/>
          <w:szCs w:val="20"/>
        </w:rPr>
      </w:pPr>
    </w:p>
    <w:p w:rsidR="001272E0" w:rsidRPr="00596AE2" w:rsidRDefault="001272E0" w:rsidP="001272E0">
      <w:pPr>
        <w:spacing w:after="0" w:line="240" w:lineRule="auto"/>
        <w:jc w:val="center"/>
        <w:rPr>
          <w:rFonts w:ascii="Times New Roman" w:hAnsi="Times New Roman"/>
          <w:b/>
          <w:sz w:val="20"/>
          <w:szCs w:val="20"/>
        </w:rPr>
      </w:pPr>
      <w:r w:rsidRPr="00596AE2">
        <w:rPr>
          <w:rFonts w:ascii="Times New Roman" w:hAnsi="Times New Roman"/>
          <w:b/>
          <w:sz w:val="20"/>
          <w:szCs w:val="20"/>
        </w:rPr>
        <w:t xml:space="preserve">Модульная контрольная работа № </w:t>
      </w:r>
      <w:r>
        <w:rPr>
          <w:rFonts w:ascii="Times New Roman" w:hAnsi="Times New Roman"/>
          <w:b/>
          <w:sz w:val="20"/>
          <w:szCs w:val="20"/>
        </w:rPr>
        <w:t>6 (пример)</w:t>
      </w:r>
    </w:p>
    <w:p w:rsidR="001272E0" w:rsidRDefault="001272E0" w:rsidP="001272E0">
      <w:pPr>
        <w:spacing w:after="0" w:line="240" w:lineRule="auto"/>
        <w:jc w:val="center"/>
        <w:rPr>
          <w:rFonts w:ascii="Times New Roman" w:hAnsi="Times New Roman"/>
          <w:b/>
          <w:sz w:val="20"/>
          <w:szCs w:val="20"/>
        </w:rPr>
      </w:pPr>
      <w:r w:rsidRPr="00326C90">
        <w:rPr>
          <w:rFonts w:ascii="Times New Roman" w:hAnsi="Times New Roman"/>
          <w:b/>
          <w:sz w:val="20"/>
          <w:szCs w:val="20"/>
        </w:rPr>
        <w:t>Вариант 1</w:t>
      </w:r>
    </w:p>
    <w:p w:rsidR="001272E0" w:rsidRDefault="001272E0" w:rsidP="001272E0">
      <w:pPr>
        <w:spacing w:after="0" w:line="240" w:lineRule="auto"/>
        <w:jc w:val="center"/>
        <w:rPr>
          <w:rFonts w:ascii="Times New Roman" w:hAnsi="Times New Roman"/>
          <w:b/>
          <w:sz w:val="20"/>
          <w:szCs w:val="20"/>
        </w:rPr>
      </w:pPr>
    </w:p>
    <w:p w:rsidR="001272E0" w:rsidRDefault="001272E0" w:rsidP="001272E0">
      <w:pPr>
        <w:tabs>
          <w:tab w:val="left" w:pos="851"/>
        </w:tabs>
        <w:spacing w:after="0" w:line="240" w:lineRule="auto"/>
        <w:ind w:firstLine="567"/>
        <w:jc w:val="both"/>
        <w:rPr>
          <w:rFonts w:ascii="Times New Roman" w:hAnsi="Times New Roman"/>
          <w:b/>
          <w:sz w:val="20"/>
          <w:szCs w:val="20"/>
        </w:rPr>
      </w:pPr>
      <w:r>
        <w:rPr>
          <w:rFonts w:ascii="Times New Roman" w:hAnsi="Times New Roman"/>
          <w:b/>
          <w:sz w:val="20"/>
          <w:szCs w:val="20"/>
        </w:rPr>
        <w:t>Ответьте на вопросы (</w:t>
      </w:r>
      <w:r w:rsidRPr="00050808">
        <w:rPr>
          <w:rFonts w:ascii="Times New Roman" w:hAnsi="Times New Roman"/>
          <w:b/>
          <w:sz w:val="20"/>
          <w:szCs w:val="20"/>
        </w:rPr>
        <w:t xml:space="preserve">максимальное количество баллов за каждый правильный ответ - </w:t>
      </w:r>
      <w:r>
        <w:rPr>
          <w:rFonts w:ascii="Times New Roman" w:hAnsi="Times New Roman"/>
          <w:b/>
          <w:sz w:val="20"/>
          <w:szCs w:val="20"/>
        </w:rPr>
        <w:t>10 баллов). Общее количество баллов - 100.</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Общие аспекты гормональной регуляции органов и тканей</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Гормоны, регулирующие функции щитовидной железы (тироксин, трийодтиронин): синтез, молекулярные механизмы действия, физиологические эффекты, клинические проявления гипофункции и гиперфункции щитовидной железы.</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Классификация синтетических противодиабетических средств (названия препаратов).</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Противозачаточные контрацептивные средства: классификация (название препаратов), молекулярные механизмы действия, фармакологические эффекты, особенности применения и побочные эффекты.</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Синтетические производные гидрокортизона: препараты, фармакологические эффекты, особенности применения и побочные эффекты.</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Препараты глюкокортикостероидов: фармакологические эффекты, особенности применения и побочные эффекты.</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Иммуностимуляторы группы индукторов интерферона: препараты, молекулярные механизмы действия, фармакологические эффекты, особенности применения и побочные эффекты.</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Препараты паратгормона: название, фармакологические эффекты, особенности  применения, побочные эффекты.</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Витамины: классификация, молекулярные механизмы действия.</w:t>
      </w:r>
    </w:p>
    <w:p w:rsidR="001272E0" w:rsidRPr="001272E0" w:rsidRDefault="001272E0" w:rsidP="001272E0">
      <w:pPr>
        <w:numPr>
          <w:ilvl w:val="0"/>
          <w:numId w:val="144"/>
        </w:numPr>
        <w:tabs>
          <w:tab w:val="left" w:pos="851"/>
        </w:tabs>
        <w:spacing w:after="0" w:line="240" w:lineRule="auto"/>
        <w:ind w:left="0" w:firstLine="567"/>
        <w:jc w:val="both"/>
        <w:rPr>
          <w:rFonts w:ascii="Times New Roman" w:hAnsi="Times New Roman"/>
          <w:sz w:val="20"/>
          <w:szCs w:val="20"/>
        </w:rPr>
      </w:pPr>
      <w:r w:rsidRPr="001272E0">
        <w:rPr>
          <w:rFonts w:ascii="Times New Roman" w:hAnsi="Times New Roman"/>
          <w:sz w:val="20"/>
          <w:szCs w:val="20"/>
        </w:rPr>
        <w:t>Препараты никотиновой кислоты: препараты, молекулярные механизмы гиполипидемического действия, фармакологические эффекты, особенности  применения, побочные эффекты.</w:t>
      </w:r>
    </w:p>
    <w:p w:rsidR="001272E0" w:rsidRPr="001272E0" w:rsidRDefault="001272E0" w:rsidP="001272E0">
      <w:pPr>
        <w:spacing w:after="0" w:line="240" w:lineRule="auto"/>
        <w:jc w:val="both"/>
        <w:rPr>
          <w:rFonts w:ascii="Times New Roman" w:hAnsi="Times New Roman"/>
          <w:b/>
          <w:sz w:val="20"/>
          <w:szCs w:val="20"/>
        </w:rPr>
      </w:pPr>
    </w:p>
    <w:p w:rsidR="00DC4012" w:rsidRPr="00385C9F" w:rsidRDefault="00DC4012" w:rsidP="00DC4012">
      <w:pPr>
        <w:spacing w:after="0" w:line="240" w:lineRule="auto"/>
        <w:jc w:val="both"/>
        <w:rPr>
          <w:rFonts w:ascii="Times New Roman" w:hAnsi="Times New Roman"/>
          <w:b/>
          <w:bCs/>
          <w:sz w:val="20"/>
          <w:szCs w:val="20"/>
        </w:rPr>
      </w:pPr>
      <w:r w:rsidRPr="00385C9F">
        <w:rPr>
          <w:rFonts w:ascii="Times New Roman" w:hAnsi="Times New Roman"/>
          <w:b/>
          <w:bCs/>
          <w:sz w:val="20"/>
          <w:szCs w:val="20"/>
        </w:rPr>
        <w:t>Раздел 7. Молекулярная фармакология химиотерапевтических средств</w:t>
      </w:r>
    </w:p>
    <w:p w:rsidR="000765A2" w:rsidRDefault="000765A2" w:rsidP="00DC4012">
      <w:pPr>
        <w:spacing w:after="0" w:line="240" w:lineRule="auto"/>
        <w:ind w:firstLine="567"/>
        <w:jc w:val="both"/>
        <w:rPr>
          <w:rFonts w:ascii="Times New Roman" w:hAnsi="Times New Roman"/>
          <w:b/>
          <w:sz w:val="20"/>
          <w:szCs w:val="20"/>
        </w:rPr>
      </w:pPr>
    </w:p>
    <w:p w:rsidR="00DC4012" w:rsidRDefault="00DC4012" w:rsidP="00DC4012">
      <w:pPr>
        <w:spacing w:after="0" w:line="240" w:lineRule="auto"/>
        <w:ind w:firstLine="567"/>
        <w:jc w:val="both"/>
        <w:rPr>
          <w:rFonts w:ascii="Times New Roman" w:hAnsi="Times New Roman"/>
          <w:b/>
          <w:sz w:val="20"/>
          <w:szCs w:val="20"/>
        </w:rPr>
      </w:pPr>
      <w:r w:rsidRPr="00262222">
        <w:rPr>
          <w:rFonts w:ascii="Times New Roman" w:hAnsi="Times New Roman"/>
          <w:b/>
          <w:sz w:val="20"/>
          <w:szCs w:val="20"/>
        </w:rPr>
        <w:t>Тема 7.1.</w:t>
      </w:r>
      <w:r w:rsidRPr="00385C9F">
        <w:rPr>
          <w:rFonts w:ascii="Times New Roman" w:hAnsi="Times New Roman"/>
          <w:sz w:val="20"/>
          <w:szCs w:val="20"/>
        </w:rPr>
        <w:t xml:space="preserve"> Молекулярная фармакология антибактериальных средств. Антисептические и дезинфицирующие средства</w:t>
      </w:r>
      <w:r>
        <w:rPr>
          <w:rFonts w:ascii="Times New Roman" w:hAnsi="Times New Roman"/>
          <w:sz w:val="20"/>
          <w:szCs w:val="20"/>
        </w:rPr>
        <w:t xml:space="preserve"> </w:t>
      </w:r>
      <w:r w:rsidRPr="00385C9F">
        <w:rPr>
          <w:rFonts w:ascii="Times New Roman" w:hAnsi="Times New Roman"/>
          <w:b/>
          <w:sz w:val="20"/>
          <w:szCs w:val="20"/>
        </w:rPr>
        <w:t>(ОПК-6, ПК-13).</w:t>
      </w:r>
    </w:p>
    <w:p w:rsidR="00DC4012" w:rsidRDefault="00DC4012" w:rsidP="00DC4012">
      <w:pPr>
        <w:spacing w:after="0" w:line="240" w:lineRule="auto"/>
        <w:ind w:firstLine="567"/>
        <w:jc w:val="both"/>
        <w:rPr>
          <w:rFonts w:ascii="Times New Roman" w:hAnsi="Times New Roman"/>
          <w:b/>
          <w:sz w:val="20"/>
          <w:szCs w:val="20"/>
        </w:rPr>
      </w:pPr>
    </w:p>
    <w:p w:rsidR="00DC4012" w:rsidRPr="00385C9F" w:rsidRDefault="00DC4012" w:rsidP="00DC4012">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C4012" w:rsidRDefault="00DC4012" w:rsidP="00DC4012">
      <w:pPr>
        <w:spacing w:after="0" w:line="240" w:lineRule="auto"/>
        <w:rPr>
          <w:rFonts w:ascii="Times New Roman" w:hAnsi="Times New Roman"/>
          <w:b/>
          <w:color w:val="000000"/>
          <w:sz w:val="20"/>
          <w:szCs w:val="20"/>
        </w:rPr>
      </w:pPr>
      <w:r w:rsidRPr="00385C9F">
        <w:rPr>
          <w:rFonts w:ascii="Times New Roman" w:hAnsi="Times New Roman"/>
          <w:b/>
          <w:color w:val="000000"/>
          <w:sz w:val="20"/>
          <w:szCs w:val="20"/>
        </w:rPr>
        <w:t>Тесты:</w:t>
      </w:r>
    </w:p>
    <w:p w:rsidR="00953139" w:rsidRPr="00953139" w:rsidRDefault="00953139" w:rsidP="00953139">
      <w:pPr>
        <w:spacing w:after="0" w:line="240" w:lineRule="auto"/>
        <w:jc w:val="both"/>
        <w:rPr>
          <w:rFonts w:ascii="Times New Roman" w:hAnsi="Times New Roman"/>
          <w:b/>
          <w:sz w:val="20"/>
        </w:rPr>
      </w:pPr>
      <w:r w:rsidRPr="00953139">
        <w:rPr>
          <w:rFonts w:ascii="Times New Roman" w:hAnsi="Times New Roman"/>
          <w:b/>
          <w:sz w:val="20"/>
        </w:rPr>
        <w:tab/>
        <w:t>1. Полусинтетические пенициллины:</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А. Бициллины</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Б. Карбенициллин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В. Ампициллин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Г. Оксациллин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Д. Феноксиметилпенициллин</w:t>
      </w:r>
    </w:p>
    <w:p w:rsidR="00953139" w:rsidRPr="00953139" w:rsidRDefault="00953139" w:rsidP="00953139">
      <w:pPr>
        <w:spacing w:after="0" w:line="240" w:lineRule="auto"/>
        <w:jc w:val="both"/>
        <w:rPr>
          <w:rFonts w:ascii="Times New Roman" w:hAnsi="Times New Roman"/>
          <w:b/>
          <w:sz w:val="20"/>
        </w:rPr>
      </w:pPr>
      <w:r w:rsidRPr="00953139">
        <w:rPr>
          <w:rFonts w:ascii="Times New Roman" w:hAnsi="Times New Roman"/>
          <w:b/>
          <w:sz w:val="20"/>
        </w:rPr>
        <w:tab/>
        <w:t>2. Отметьте препараты, спектр активности которых ограничивается грам «-» бактериями:</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А. Тетрациклины</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Б. Полимиксины</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В. Цефалоспорины</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Г. Макролиды</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Д. Аминогликозиды</w:t>
      </w:r>
    </w:p>
    <w:p w:rsidR="00953139" w:rsidRPr="00953139" w:rsidRDefault="00953139" w:rsidP="00953139">
      <w:pPr>
        <w:spacing w:after="0" w:line="240" w:lineRule="auto"/>
        <w:jc w:val="both"/>
        <w:rPr>
          <w:rFonts w:ascii="Times New Roman" w:hAnsi="Times New Roman"/>
          <w:b/>
          <w:sz w:val="20"/>
        </w:rPr>
      </w:pPr>
      <w:r w:rsidRPr="00953139">
        <w:rPr>
          <w:rFonts w:ascii="Times New Roman" w:hAnsi="Times New Roman"/>
          <w:b/>
          <w:sz w:val="20"/>
        </w:rPr>
        <w:tab/>
        <w:t>3. Ампициллин: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А. Действует преимущественно на грам «+»  бактерии</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Б. Устойчив к пенициллиназе</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В. Кислотоустойчив</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Г. Имеет широкий спектр действия</w:t>
      </w:r>
    </w:p>
    <w:p w:rsidR="00953139" w:rsidRPr="00953139" w:rsidRDefault="00953139" w:rsidP="00953139">
      <w:pPr>
        <w:tabs>
          <w:tab w:val="left" w:pos="3119"/>
        </w:tabs>
        <w:spacing w:after="0" w:line="240" w:lineRule="auto"/>
        <w:jc w:val="both"/>
        <w:rPr>
          <w:rFonts w:ascii="Times New Roman" w:hAnsi="Times New Roman"/>
          <w:sz w:val="20"/>
        </w:rPr>
      </w:pPr>
      <w:r w:rsidRPr="00953139">
        <w:rPr>
          <w:rFonts w:ascii="Times New Roman" w:hAnsi="Times New Roman"/>
          <w:sz w:val="20"/>
        </w:rPr>
        <w:t xml:space="preserve">Д. Проникает через ГЭБ </w:t>
      </w:r>
    </w:p>
    <w:p w:rsidR="00953139" w:rsidRPr="00953139" w:rsidRDefault="00953139" w:rsidP="00953139">
      <w:pPr>
        <w:spacing w:after="0" w:line="240" w:lineRule="auto"/>
        <w:jc w:val="both"/>
        <w:rPr>
          <w:rFonts w:ascii="Times New Roman" w:hAnsi="Times New Roman"/>
          <w:b/>
          <w:sz w:val="20"/>
        </w:rPr>
      </w:pPr>
      <w:r w:rsidRPr="00953139">
        <w:rPr>
          <w:rFonts w:ascii="Times New Roman" w:hAnsi="Times New Roman"/>
          <w:b/>
          <w:sz w:val="20"/>
        </w:rPr>
        <w:tab/>
        <w:t xml:space="preserve">4. Отметьте препараты, устойчивые в кислой среде: </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А. Ампициллин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Б. Оксациллин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В. Бициллины</w:t>
      </w:r>
    </w:p>
    <w:p w:rsidR="00953139" w:rsidRPr="00953139" w:rsidRDefault="00953139" w:rsidP="00953139">
      <w:pPr>
        <w:pStyle w:val="af7"/>
        <w:spacing w:after="0" w:line="240" w:lineRule="auto"/>
        <w:rPr>
          <w:rFonts w:ascii="Times New Roman" w:hAnsi="Times New Roman"/>
          <w:sz w:val="20"/>
        </w:rPr>
      </w:pPr>
      <w:r w:rsidRPr="00953139">
        <w:rPr>
          <w:rFonts w:ascii="Times New Roman" w:hAnsi="Times New Roman"/>
          <w:sz w:val="20"/>
        </w:rPr>
        <w:t>Г. Бензилпенициллина натриевая соль</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Д. Карбенициллин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ab/>
      </w:r>
      <w:r w:rsidRPr="00953139">
        <w:rPr>
          <w:rFonts w:ascii="Times New Roman" w:hAnsi="Times New Roman"/>
          <w:b/>
          <w:sz w:val="20"/>
        </w:rPr>
        <w:t>5. Определите препарат:</w:t>
      </w:r>
      <w:r w:rsidRPr="00953139">
        <w:rPr>
          <w:rFonts w:ascii="Times New Roman" w:hAnsi="Times New Roman"/>
          <w:sz w:val="20"/>
        </w:rPr>
        <w:t xml:space="preserve"> действует преимущественно на грамотрицательные бактерии; нарушает проницаемость цитоплазматической мембраны бактерий; плохо всасывается из пищеварительного тракта; применяется внутрь (для лечения энтероколитов, вызванных кишечной палочкой, шигеллами или синегнойной палочкой, и для санации кишечника перед операциями, а также наружно (для лечения гнойных процессов, вызванных грамотрицательными бактериями).</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А. Тетрациклин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Б. Неомицин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В. Полимиксин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Г. Левомицетин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Д. Линкомицин</w:t>
      </w:r>
    </w:p>
    <w:p w:rsidR="00953139" w:rsidRPr="00953139" w:rsidRDefault="00953139" w:rsidP="00953139">
      <w:pPr>
        <w:spacing w:after="0" w:line="240" w:lineRule="auto"/>
        <w:jc w:val="both"/>
        <w:rPr>
          <w:rFonts w:ascii="Times New Roman" w:hAnsi="Times New Roman"/>
          <w:b/>
          <w:sz w:val="20"/>
        </w:rPr>
      </w:pPr>
      <w:r w:rsidRPr="00953139">
        <w:rPr>
          <w:rFonts w:ascii="Times New Roman" w:hAnsi="Times New Roman"/>
          <w:b/>
          <w:sz w:val="20"/>
        </w:rPr>
        <w:tab/>
        <w:t>6. Нерациональные комбинации антибиотиков:</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А. Пенициллин + тетрациклин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Б. Тетрациклин + олеандомицин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В. Ампициллин + оксациллин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Г. Стрептомицин + канамицин</w:t>
      </w:r>
    </w:p>
    <w:p w:rsidR="00953139" w:rsidRPr="00953139" w:rsidRDefault="00953139" w:rsidP="00953139">
      <w:pPr>
        <w:spacing w:after="0" w:line="240" w:lineRule="auto"/>
        <w:jc w:val="both"/>
        <w:rPr>
          <w:rFonts w:ascii="Times New Roman" w:hAnsi="Times New Roman"/>
          <w:sz w:val="20"/>
        </w:rPr>
      </w:pPr>
      <w:r w:rsidRPr="00953139">
        <w:rPr>
          <w:rFonts w:ascii="Times New Roman" w:hAnsi="Times New Roman"/>
          <w:sz w:val="20"/>
        </w:rPr>
        <w:t>Д. Левомицетин + полимиксин</w:t>
      </w:r>
    </w:p>
    <w:p w:rsidR="00953139" w:rsidRDefault="00953139" w:rsidP="00953139">
      <w:pPr>
        <w:spacing w:after="0" w:line="240" w:lineRule="auto"/>
        <w:jc w:val="both"/>
        <w:rPr>
          <w:rFonts w:ascii="Times New Roman" w:hAnsi="Times New Roman"/>
          <w:sz w:val="20"/>
        </w:rPr>
      </w:pPr>
    </w:p>
    <w:p w:rsidR="00DC4012" w:rsidRDefault="00DC4012" w:rsidP="00DC4012">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0B7CBE" w:rsidRPr="000B7CBE" w:rsidRDefault="000B7CBE" w:rsidP="00953139">
      <w:pPr>
        <w:spacing w:after="0" w:line="240" w:lineRule="auto"/>
        <w:ind w:firstLine="567"/>
        <w:jc w:val="both"/>
        <w:rPr>
          <w:rFonts w:ascii="Times New Roman" w:hAnsi="Times New Roman"/>
          <w:b/>
          <w:sz w:val="20"/>
          <w:szCs w:val="20"/>
        </w:rPr>
      </w:pPr>
      <w:r w:rsidRPr="000B7CBE">
        <w:rPr>
          <w:rFonts w:ascii="Times New Roman" w:hAnsi="Times New Roman"/>
          <w:sz w:val="20"/>
          <w:szCs w:val="20"/>
        </w:rPr>
        <w:t>1. Классификаци антисептических и дезинфицирующих средств.</w:t>
      </w:r>
      <w:r w:rsidRPr="000B7CBE">
        <w:rPr>
          <w:rFonts w:ascii="Times New Roman" w:hAnsi="Times New Roman"/>
          <w:b/>
          <w:sz w:val="20"/>
          <w:szCs w:val="20"/>
        </w:rPr>
        <w:t xml:space="preserve"> </w:t>
      </w:r>
    </w:p>
    <w:p w:rsidR="000B7CBE" w:rsidRDefault="000B7CBE" w:rsidP="00953139">
      <w:pPr>
        <w:pStyle w:val="af7"/>
        <w:spacing w:after="0" w:line="240" w:lineRule="auto"/>
        <w:ind w:firstLine="567"/>
        <w:rPr>
          <w:rFonts w:ascii="Times New Roman" w:hAnsi="Times New Roman"/>
          <w:sz w:val="20"/>
          <w:szCs w:val="20"/>
        </w:rPr>
      </w:pPr>
      <w:r w:rsidRPr="000B7CBE">
        <w:rPr>
          <w:rFonts w:ascii="Times New Roman" w:hAnsi="Times New Roman"/>
          <w:sz w:val="20"/>
          <w:szCs w:val="20"/>
        </w:rPr>
        <w:t xml:space="preserve">2. </w:t>
      </w:r>
      <w:r>
        <w:rPr>
          <w:rFonts w:ascii="Times New Roman" w:hAnsi="Times New Roman"/>
          <w:sz w:val="20"/>
          <w:szCs w:val="20"/>
        </w:rPr>
        <w:t>Г</w:t>
      </w:r>
      <w:r w:rsidRPr="000B7CBE">
        <w:rPr>
          <w:rFonts w:ascii="Times New Roman" w:hAnsi="Times New Roman"/>
          <w:sz w:val="20"/>
          <w:szCs w:val="20"/>
        </w:rPr>
        <w:t>алогенсодержащи</w:t>
      </w:r>
      <w:r>
        <w:rPr>
          <w:rFonts w:ascii="Times New Roman" w:hAnsi="Times New Roman"/>
          <w:sz w:val="20"/>
          <w:szCs w:val="20"/>
        </w:rPr>
        <w:t>е</w:t>
      </w:r>
      <w:r w:rsidRPr="000B7CBE">
        <w:rPr>
          <w:rFonts w:ascii="Times New Roman" w:hAnsi="Times New Roman"/>
          <w:sz w:val="20"/>
          <w:szCs w:val="20"/>
        </w:rPr>
        <w:t xml:space="preserve"> соединени</w:t>
      </w:r>
      <w:r>
        <w:rPr>
          <w:rFonts w:ascii="Times New Roman" w:hAnsi="Times New Roman"/>
          <w:sz w:val="20"/>
          <w:szCs w:val="20"/>
        </w:rPr>
        <w:t>я: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Default="000B7CBE" w:rsidP="00953139">
      <w:pPr>
        <w:pStyle w:val="af7"/>
        <w:spacing w:after="0" w:line="240" w:lineRule="auto"/>
        <w:ind w:firstLine="567"/>
        <w:rPr>
          <w:rFonts w:ascii="Times New Roman" w:hAnsi="Times New Roman"/>
          <w:sz w:val="20"/>
          <w:szCs w:val="20"/>
        </w:rPr>
      </w:pPr>
      <w:r>
        <w:rPr>
          <w:rFonts w:ascii="Times New Roman" w:hAnsi="Times New Roman"/>
          <w:sz w:val="20"/>
          <w:szCs w:val="20"/>
        </w:rPr>
        <w:t>3.</w:t>
      </w:r>
      <w:r w:rsidRPr="000B7CBE">
        <w:rPr>
          <w:rFonts w:ascii="Times New Roman" w:hAnsi="Times New Roman"/>
          <w:sz w:val="20"/>
          <w:szCs w:val="20"/>
        </w:rPr>
        <w:t xml:space="preserve"> </w:t>
      </w:r>
      <w:r>
        <w:rPr>
          <w:rFonts w:ascii="Times New Roman" w:hAnsi="Times New Roman"/>
          <w:sz w:val="20"/>
          <w:szCs w:val="20"/>
        </w:rPr>
        <w:t>С</w:t>
      </w:r>
      <w:r w:rsidRPr="000B7CBE">
        <w:rPr>
          <w:rFonts w:ascii="Times New Roman" w:hAnsi="Times New Roman"/>
          <w:sz w:val="20"/>
          <w:szCs w:val="20"/>
        </w:rPr>
        <w:t>оединени</w:t>
      </w:r>
      <w:r>
        <w:rPr>
          <w:rFonts w:ascii="Times New Roman" w:hAnsi="Times New Roman"/>
          <w:sz w:val="20"/>
          <w:szCs w:val="20"/>
        </w:rPr>
        <w:t>я</w:t>
      </w:r>
      <w:r w:rsidRPr="000B7CBE">
        <w:rPr>
          <w:rFonts w:ascii="Times New Roman" w:hAnsi="Times New Roman"/>
          <w:sz w:val="20"/>
          <w:szCs w:val="20"/>
        </w:rPr>
        <w:t xml:space="preserve"> ароматического ряда</w:t>
      </w:r>
      <w:r>
        <w:rPr>
          <w:rFonts w:ascii="Times New Roman" w:hAnsi="Times New Roman"/>
          <w:sz w:val="20"/>
          <w:szCs w:val="20"/>
        </w:rPr>
        <w:t>: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Default="000B7CBE" w:rsidP="00953139">
      <w:pPr>
        <w:pStyle w:val="af7"/>
        <w:spacing w:after="0" w:line="240" w:lineRule="auto"/>
        <w:ind w:firstLine="567"/>
        <w:rPr>
          <w:rFonts w:ascii="Times New Roman" w:hAnsi="Times New Roman"/>
          <w:sz w:val="20"/>
          <w:szCs w:val="20"/>
        </w:rPr>
      </w:pPr>
      <w:r>
        <w:rPr>
          <w:rFonts w:ascii="Times New Roman" w:hAnsi="Times New Roman"/>
          <w:sz w:val="20"/>
          <w:szCs w:val="20"/>
        </w:rPr>
        <w:t>4. С</w:t>
      </w:r>
      <w:r w:rsidRPr="000B7CBE">
        <w:rPr>
          <w:rFonts w:ascii="Times New Roman" w:hAnsi="Times New Roman"/>
          <w:sz w:val="20"/>
          <w:szCs w:val="20"/>
        </w:rPr>
        <w:t>оединени</w:t>
      </w:r>
      <w:r>
        <w:rPr>
          <w:rFonts w:ascii="Times New Roman" w:hAnsi="Times New Roman"/>
          <w:sz w:val="20"/>
          <w:szCs w:val="20"/>
        </w:rPr>
        <w:t>я</w:t>
      </w:r>
      <w:r w:rsidRPr="000B7CBE">
        <w:rPr>
          <w:rFonts w:ascii="Times New Roman" w:hAnsi="Times New Roman"/>
          <w:sz w:val="20"/>
          <w:szCs w:val="20"/>
        </w:rPr>
        <w:t xml:space="preserve"> алифатического ряда</w:t>
      </w:r>
      <w:r>
        <w:rPr>
          <w:rFonts w:ascii="Times New Roman" w:hAnsi="Times New Roman"/>
          <w:sz w:val="20"/>
          <w:szCs w:val="20"/>
        </w:rPr>
        <w:t>: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Default="000B7CBE" w:rsidP="00953139">
      <w:pPr>
        <w:pStyle w:val="af7"/>
        <w:spacing w:after="0" w:line="240" w:lineRule="auto"/>
        <w:ind w:firstLine="567"/>
        <w:rPr>
          <w:rFonts w:ascii="Times New Roman" w:hAnsi="Times New Roman"/>
          <w:sz w:val="20"/>
          <w:szCs w:val="20"/>
        </w:rPr>
      </w:pPr>
      <w:r>
        <w:rPr>
          <w:rFonts w:ascii="Times New Roman" w:hAnsi="Times New Roman"/>
          <w:sz w:val="20"/>
          <w:szCs w:val="20"/>
        </w:rPr>
        <w:t>5. Красители: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Default="000B7CBE" w:rsidP="00953139">
      <w:pPr>
        <w:pStyle w:val="af7"/>
        <w:spacing w:after="0" w:line="240" w:lineRule="auto"/>
        <w:ind w:firstLine="567"/>
        <w:rPr>
          <w:rFonts w:ascii="Times New Roman" w:hAnsi="Times New Roman"/>
          <w:sz w:val="20"/>
          <w:szCs w:val="20"/>
        </w:rPr>
      </w:pPr>
      <w:r>
        <w:rPr>
          <w:rFonts w:ascii="Times New Roman" w:hAnsi="Times New Roman"/>
          <w:sz w:val="20"/>
          <w:szCs w:val="20"/>
        </w:rPr>
        <w:t>6. Окислители: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Pr="004F5796" w:rsidRDefault="000B7CBE" w:rsidP="00DC4012">
      <w:pPr>
        <w:tabs>
          <w:tab w:val="left" w:pos="567"/>
        </w:tabs>
        <w:spacing w:after="0" w:line="240" w:lineRule="auto"/>
        <w:jc w:val="both"/>
        <w:rPr>
          <w:rFonts w:ascii="Times New Roman" w:hAnsi="Times New Roman"/>
          <w:b/>
          <w:color w:val="000000"/>
          <w:sz w:val="20"/>
          <w:szCs w:val="20"/>
        </w:rPr>
      </w:pPr>
    </w:p>
    <w:p w:rsidR="00DC4012" w:rsidRPr="004F5796" w:rsidRDefault="00DC4012" w:rsidP="00DC4012">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DC4012" w:rsidRDefault="00DC4012" w:rsidP="00DC4012">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0B7CBE" w:rsidRDefault="000B7CBE" w:rsidP="000B7CBE">
      <w:pPr>
        <w:pStyle w:val="af7"/>
        <w:numPr>
          <w:ilvl w:val="3"/>
          <w:numId w:val="143"/>
        </w:numPr>
        <w:tabs>
          <w:tab w:val="clear" w:pos="3228"/>
          <w:tab w:val="num" w:pos="0"/>
          <w:tab w:val="left" w:pos="851"/>
        </w:tabs>
        <w:spacing w:after="0" w:line="240" w:lineRule="auto"/>
        <w:ind w:left="0" w:firstLine="567"/>
        <w:rPr>
          <w:rFonts w:ascii="Times New Roman" w:hAnsi="Times New Roman"/>
          <w:sz w:val="20"/>
          <w:szCs w:val="20"/>
        </w:rPr>
      </w:pPr>
      <w:r>
        <w:rPr>
          <w:rFonts w:ascii="Times New Roman" w:hAnsi="Times New Roman"/>
          <w:sz w:val="20"/>
          <w:szCs w:val="20"/>
        </w:rPr>
        <w:t>Производные нитрофурана: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Default="000B7CBE" w:rsidP="000B7CBE">
      <w:pPr>
        <w:pStyle w:val="af7"/>
        <w:tabs>
          <w:tab w:val="num" w:pos="0"/>
        </w:tabs>
        <w:spacing w:after="0" w:line="240" w:lineRule="auto"/>
        <w:ind w:firstLine="567"/>
        <w:rPr>
          <w:rFonts w:ascii="Times New Roman" w:hAnsi="Times New Roman"/>
          <w:sz w:val="20"/>
          <w:szCs w:val="20"/>
        </w:rPr>
      </w:pPr>
      <w:r>
        <w:rPr>
          <w:rFonts w:ascii="Times New Roman" w:hAnsi="Times New Roman"/>
          <w:sz w:val="20"/>
          <w:szCs w:val="20"/>
        </w:rPr>
        <w:t>2. Детергенты: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Default="000B7CBE" w:rsidP="000B7CBE">
      <w:pPr>
        <w:pStyle w:val="af7"/>
        <w:numPr>
          <w:ilvl w:val="0"/>
          <w:numId w:val="143"/>
        </w:numPr>
        <w:tabs>
          <w:tab w:val="clear" w:pos="2075"/>
          <w:tab w:val="num" w:pos="0"/>
          <w:tab w:val="num" w:pos="851"/>
        </w:tabs>
        <w:spacing w:after="0" w:line="240" w:lineRule="auto"/>
        <w:ind w:left="0" w:firstLine="567"/>
        <w:rPr>
          <w:rFonts w:ascii="Times New Roman" w:hAnsi="Times New Roman"/>
          <w:sz w:val="20"/>
          <w:szCs w:val="20"/>
        </w:rPr>
      </w:pPr>
      <w:r>
        <w:rPr>
          <w:rFonts w:ascii="Times New Roman" w:hAnsi="Times New Roman"/>
          <w:sz w:val="20"/>
          <w:szCs w:val="20"/>
        </w:rPr>
        <w:t>Кислоты и щелочи: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Default="000B7CBE" w:rsidP="000B7CBE">
      <w:pPr>
        <w:pStyle w:val="af7"/>
        <w:numPr>
          <w:ilvl w:val="0"/>
          <w:numId w:val="143"/>
        </w:numPr>
        <w:tabs>
          <w:tab w:val="clear" w:pos="2075"/>
          <w:tab w:val="num" w:pos="0"/>
          <w:tab w:val="num" w:pos="851"/>
        </w:tabs>
        <w:spacing w:after="0" w:line="240" w:lineRule="auto"/>
        <w:ind w:left="0" w:firstLine="567"/>
        <w:rPr>
          <w:rFonts w:ascii="Times New Roman" w:hAnsi="Times New Roman"/>
          <w:sz w:val="20"/>
          <w:szCs w:val="20"/>
        </w:rPr>
      </w:pPr>
      <w:r>
        <w:rPr>
          <w:rFonts w:ascii="Times New Roman" w:hAnsi="Times New Roman"/>
          <w:sz w:val="20"/>
          <w:szCs w:val="20"/>
        </w:rPr>
        <w:t>Солия тяжелых металлов: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Default="000B7CBE" w:rsidP="000B7CBE">
      <w:pPr>
        <w:pStyle w:val="af7"/>
        <w:numPr>
          <w:ilvl w:val="0"/>
          <w:numId w:val="143"/>
        </w:numPr>
        <w:tabs>
          <w:tab w:val="clear" w:pos="2075"/>
          <w:tab w:val="num" w:pos="0"/>
          <w:tab w:val="num" w:pos="851"/>
        </w:tabs>
        <w:spacing w:after="0" w:line="240" w:lineRule="auto"/>
        <w:ind w:left="0" w:firstLine="567"/>
        <w:rPr>
          <w:rFonts w:ascii="Times New Roman" w:hAnsi="Times New Roman"/>
          <w:sz w:val="20"/>
          <w:szCs w:val="20"/>
        </w:rPr>
      </w:pPr>
      <w:r>
        <w:rPr>
          <w:rFonts w:ascii="Times New Roman" w:hAnsi="Times New Roman"/>
          <w:sz w:val="20"/>
          <w:szCs w:val="20"/>
        </w:rPr>
        <w:t>Красители: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Default="000B7CBE" w:rsidP="000B7CBE">
      <w:pPr>
        <w:pStyle w:val="af7"/>
        <w:numPr>
          <w:ilvl w:val="0"/>
          <w:numId w:val="143"/>
        </w:numPr>
        <w:tabs>
          <w:tab w:val="clear" w:pos="2075"/>
          <w:tab w:val="num" w:pos="0"/>
          <w:tab w:val="num" w:pos="851"/>
        </w:tabs>
        <w:spacing w:after="0" w:line="240" w:lineRule="auto"/>
        <w:ind w:left="0" w:firstLine="567"/>
        <w:rPr>
          <w:rFonts w:ascii="Times New Roman" w:hAnsi="Times New Roman"/>
          <w:sz w:val="20"/>
          <w:szCs w:val="20"/>
        </w:rPr>
      </w:pPr>
      <w:r>
        <w:rPr>
          <w:rFonts w:ascii="Times New Roman" w:hAnsi="Times New Roman"/>
          <w:sz w:val="20"/>
          <w:szCs w:val="20"/>
        </w:rPr>
        <w:t>Окислители: м</w:t>
      </w:r>
      <w:r w:rsidRPr="000B7CBE">
        <w:rPr>
          <w:rFonts w:ascii="Times New Roman" w:hAnsi="Times New Roman"/>
          <w:sz w:val="20"/>
          <w:szCs w:val="20"/>
        </w:rPr>
        <w:t>еханизмы  действия, фармакологические эффекты, показания к применению, противопоказания, взаимодействие с препаратами других групп.</w:t>
      </w:r>
    </w:p>
    <w:p w:rsidR="000B7CBE" w:rsidRPr="00385C9F" w:rsidRDefault="000B7CBE" w:rsidP="00DC4012">
      <w:pPr>
        <w:tabs>
          <w:tab w:val="left" w:pos="2556"/>
          <w:tab w:val="center" w:pos="4819"/>
        </w:tabs>
        <w:spacing w:after="0" w:line="240" w:lineRule="auto"/>
        <w:rPr>
          <w:rFonts w:ascii="Times New Roman" w:hAnsi="Times New Roman"/>
          <w:b/>
          <w:sz w:val="20"/>
          <w:szCs w:val="20"/>
        </w:rPr>
      </w:pPr>
    </w:p>
    <w:p w:rsidR="00DC4012" w:rsidRPr="00385C9F" w:rsidRDefault="00DC4012" w:rsidP="00DC4012">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C4012" w:rsidRDefault="00DC4012" w:rsidP="00DC4012">
      <w:pPr>
        <w:spacing w:after="0" w:line="240" w:lineRule="auto"/>
        <w:jc w:val="both"/>
        <w:rPr>
          <w:rFonts w:ascii="Times New Roman" w:hAnsi="Times New Roman"/>
          <w:b/>
          <w:color w:val="000000"/>
          <w:sz w:val="20"/>
          <w:szCs w:val="20"/>
        </w:rPr>
      </w:pPr>
      <w:r w:rsidRPr="00385C9F">
        <w:rPr>
          <w:rFonts w:ascii="Times New Roman" w:hAnsi="Times New Roman"/>
          <w:b/>
          <w:color w:val="000000"/>
          <w:sz w:val="20"/>
          <w:szCs w:val="20"/>
        </w:rPr>
        <w:t>Ситуационные задачи</w:t>
      </w:r>
    </w:p>
    <w:p w:rsidR="000B7CBE" w:rsidRPr="00D277C7" w:rsidRDefault="000B7CBE" w:rsidP="00D277C7">
      <w:pPr>
        <w:spacing w:after="0" w:line="240" w:lineRule="auto"/>
        <w:ind w:firstLine="540"/>
        <w:jc w:val="both"/>
        <w:rPr>
          <w:rFonts w:ascii="Times New Roman" w:hAnsi="Times New Roman"/>
          <w:bCs/>
          <w:sz w:val="20"/>
          <w:szCs w:val="20"/>
        </w:rPr>
      </w:pPr>
      <w:r w:rsidRPr="00D277C7">
        <w:rPr>
          <w:rFonts w:ascii="Times New Roman" w:hAnsi="Times New Roman"/>
          <w:sz w:val="20"/>
          <w:szCs w:val="20"/>
        </w:rPr>
        <w:t>1</w:t>
      </w:r>
      <w:r w:rsidRPr="00D277C7">
        <w:rPr>
          <w:rFonts w:ascii="Times New Roman" w:hAnsi="Times New Roman"/>
          <w:b/>
          <w:sz w:val="20"/>
          <w:szCs w:val="20"/>
        </w:rPr>
        <w:t>.</w:t>
      </w:r>
      <w:r w:rsidRPr="00D277C7">
        <w:rPr>
          <w:rFonts w:ascii="Times New Roman" w:hAnsi="Times New Roman"/>
          <w:bCs/>
          <w:sz w:val="20"/>
          <w:szCs w:val="20"/>
        </w:rPr>
        <w:t xml:space="preserve"> Вспомните отличия антисептических и химиотерапевтических средств. Заполните таблицу, отметив наличие эффекта символом «+».</w:t>
      </w:r>
    </w:p>
    <w:p w:rsidR="000B7CBE" w:rsidRPr="00D277C7" w:rsidRDefault="000B7CBE" w:rsidP="00D277C7">
      <w:pPr>
        <w:spacing w:after="0" w:line="240" w:lineRule="auto"/>
        <w:jc w:val="both"/>
        <w:rPr>
          <w:rFonts w:ascii="Times New Roman" w:hAnsi="Times New Roman"/>
          <w:bCs/>
          <w:sz w:val="20"/>
          <w:szCs w:val="20"/>
        </w:rPr>
      </w:pPr>
    </w:p>
    <w:tbl>
      <w:tblPr>
        <w:tblW w:w="0" w:type="auto"/>
        <w:tblInd w:w="108" w:type="dxa"/>
        <w:tblLayout w:type="fixed"/>
        <w:tblLook w:val="0000" w:firstRow="0" w:lastRow="0" w:firstColumn="0" w:lastColumn="0" w:noHBand="0" w:noVBand="0"/>
      </w:tblPr>
      <w:tblGrid>
        <w:gridCol w:w="4845"/>
        <w:gridCol w:w="1959"/>
        <w:gridCol w:w="2552"/>
      </w:tblGrid>
      <w:tr w:rsidR="000B7CBE" w:rsidRPr="00D277C7" w:rsidTr="00D277C7">
        <w:tc>
          <w:tcPr>
            <w:tcW w:w="4845" w:type="dxa"/>
            <w:tcBorders>
              <w:top w:val="single" w:sz="4" w:space="0" w:color="000000"/>
              <w:left w:val="single" w:sz="4" w:space="0" w:color="000000"/>
              <w:bottom w:val="single" w:sz="4" w:space="0" w:color="000000"/>
            </w:tcBorders>
            <w:shd w:val="clear" w:color="auto" w:fill="auto"/>
          </w:tcPr>
          <w:p w:rsidR="000B7CBE" w:rsidRPr="00D277C7" w:rsidRDefault="000B7CBE" w:rsidP="00D277C7">
            <w:pPr>
              <w:snapToGrid w:val="0"/>
              <w:spacing w:after="0" w:line="240" w:lineRule="auto"/>
              <w:jc w:val="center"/>
              <w:rPr>
                <w:rFonts w:ascii="Times New Roman" w:hAnsi="Times New Roman"/>
                <w:bCs/>
                <w:sz w:val="20"/>
                <w:szCs w:val="20"/>
              </w:rPr>
            </w:pPr>
            <w:r w:rsidRPr="00D277C7">
              <w:rPr>
                <w:rFonts w:ascii="Times New Roman" w:hAnsi="Times New Roman"/>
                <w:bCs/>
                <w:sz w:val="20"/>
                <w:szCs w:val="20"/>
              </w:rPr>
              <w:t>Параметры сравнения</w:t>
            </w:r>
          </w:p>
        </w:tc>
        <w:tc>
          <w:tcPr>
            <w:tcW w:w="1959" w:type="dxa"/>
            <w:tcBorders>
              <w:top w:val="single" w:sz="4" w:space="0" w:color="000000"/>
              <w:left w:val="single" w:sz="4" w:space="0" w:color="000000"/>
              <w:bottom w:val="single" w:sz="4" w:space="0" w:color="000000"/>
            </w:tcBorders>
            <w:shd w:val="clear" w:color="auto" w:fill="auto"/>
          </w:tcPr>
          <w:p w:rsidR="000B7CBE" w:rsidRPr="00D277C7" w:rsidRDefault="000B7CBE" w:rsidP="00D277C7">
            <w:pPr>
              <w:snapToGrid w:val="0"/>
              <w:spacing w:after="0" w:line="240" w:lineRule="auto"/>
              <w:jc w:val="center"/>
              <w:rPr>
                <w:rFonts w:ascii="Times New Roman" w:hAnsi="Times New Roman"/>
                <w:bCs/>
                <w:sz w:val="20"/>
                <w:szCs w:val="20"/>
              </w:rPr>
            </w:pPr>
            <w:r w:rsidRPr="00D277C7">
              <w:rPr>
                <w:rFonts w:ascii="Times New Roman" w:hAnsi="Times New Roman"/>
                <w:bCs/>
                <w:sz w:val="20"/>
                <w:szCs w:val="20"/>
              </w:rPr>
              <w:t>Антисептические средства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center"/>
              <w:rPr>
                <w:rFonts w:ascii="Times New Roman" w:hAnsi="Times New Roman"/>
                <w:bCs/>
                <w:sz w:val="20"/>
                <w:szCs w:val="20"/>
              </w:rPr>
            </w:pPr>
            <w:r w:rsidRPr="00D277C7">
              <w:rPr>
                <w:rFonts w:ascii="Times New Roman" w:hAnsi="Times New Roman"/>
                <w:bCs/>
                <w:sz w:val="20"/>
                <w:szCs w:val="20"/>
              </w:rPr>
              <w:t>Химиотерапевтические средства</w:t>
            </w:r>
          </w:p>
        </w:tc>
      </w:tr>
      <w:tr w:rsidR="000B7CBE" w:rsidRPr="00D277C7" w:rsidTr="00D277C7">
        <w:tc>
          <w:tcPr>
            <w:tcW w:w="4845" w:type="dxa"/>
            <w:tcBorders>
              <w:left w:val="single" w:sz="4" w:space="0" w:color="000000"/>
              <w:bottom w:val="single" w:sz="4" w:space="0" w:color="000000"/>
            </w:tcBorders>
            <w:shd w:val="clear" w:color="auto" w:fill="auto"/>
          </w:tcPr>
          <w:p w:rsidR="000B7CBE" w:rsidRPr="00D277C7" w:rsidRDefault="000B7CBE" w:rsidP="00D277C7">
            <w:pPr>
              <w:pStyle w:val="ae"/>
              <w:tabs>
                <w:tab w:val="clear" w:pos="4677"/>
                <w:tab w:val="clear" w:pos="9355"/>
              </w:tabs>
              <w:snapToGrid w:val="0"/>
              <w:rPr>
                <w:bCs/>
              </w:rPr>
            </w:pPr>
            <w:r w:rsidRPr="00D277C7">
              <w:rPr>
                <w:bCs/>
              </w:rPr>
              <w:t>Широкий спектр действия</w:t>
            </w:r>
          </w:p>
        </w:tc>
        <w:tc>
          <w:tcPr>
            <w:tcW w:w="1959" w:type="dxa"/>
            <w:tcBorders>
              <w:left w:val="single" w:sz="4" w:space="0" w:color="000000"/>
              <w:bottom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p>
        </w:tc>
      </w:tr>
      <w:tr w:rsidR="000B7CBE" w:rsidRPr="00D277C7" w:rsidTr="00D277C7">
        <w:tc>
          <w:tcPr>
            <w:tcW w:w="4845" w:type="dxa"/>
            <w:tcBorders>
              <w:left w:val="single" w:sz="4" w:space="0" w:color="000000"/>
              <w:bottom w:val="single" w:sz="4" w:space="0" w:color="000000"/>
            </w:tcBorders>
            <w:shd w:val="clear" w:color="auto" w:fill="auto"/>
          </w:tcPr>
          <w:p w:rsidR="000B7CBE" w:rsidRPr="00D277C7" w:rsidRDefault="000B7CBE" w:rsidP="00D277C7">
            <w:pPr>
              <w:snapToGrid w:val="0"/>
              <w:spacing w:after="0" w:line="240" w:lineRule="auto"/>
              <w:rPr>
                <w:rFonts w:ascii="Times New Roman" w:hAnsi="Times New Roman"/>
                <w:bCs/>
                <w:sz w:val="20"/>
                <w:szCs w:val="20"/>
              </w:rPr>
            </w:pPr>
            <w:r w:rsidRPr="00D277C7">
              <w:rPr>
                <w:rFonts w:ascii="Times New Roman" w:hAnsi="Times New Roman"/>
                <w:bCs/>
                <w:sz w:val="20"/>
                <w:szCs w:val="20"/>
              </w:rPr>
              <w:t>Определенный спектр противомикробного действия</w:t>
            </w:r>
          </w:p>
        </w:tc>
        <w:tc>
          <w:tcPr>
            <w:tcW w:w="1959" w:type="dxa"/>
            <w:tcBorders>
              <w:left w:val="single" w:sz="4" w:space="0" w:color="000000"/>
              <w:bottom w:val="single" w:sz="4" w:space="0" w:color="000000"/>
            </w:tcBorders>
            <w:shd w:val="clear" w:color="auto" w:fill="auto"/>
          </w:tcPr>
          <w:p w:rsidR="000B7CBE" w:rsidRPr="00D277C7" w:rsidRDefault="000B7CBE" w:rsidP="00D277C7">
            <w:pPr>
              <w:pStyle w:val="BodyText22"/>
              <w:widowControl/>
              <w:suppressAutoHyphens w:val="0"/>
              <w:autoSpaceDE/>
              <w:snapToGrid w:val="0"/>
              <w:rPr>
                <w:bCs/>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p>
        </w:tc>
      </w:tr>
      <w:tr w:rsidR="000B7CBE" w:rsidRPr="00D277C7" w:rsidTr="00D277C7">
        <w:tc>
          <w:tcPr>
            <w:tcW w:w="4845" w:type="dxa"/>
            <w:tcBorders>
              <w:left w:val="single" w:sz="4" w:space="0" w:color="000000"/>
              <w:bottom w:val="single" w:sz="4" w:space="0" w:color="000000"/>
            </w:tcBorders>
            <w:shd w:val="clear" w:color="auto" w:fill="auto"/>
          </w:tcPr>
          <w:p w:rsidR="000B7CBE" w:rsidRPr="00D277C7" w:rsidRDefault="000B7CBE" w:rsidP="00D277C7">
            <w:pPr>
              <w:pStyle w:val="2"/>
              <w:suppressAutoHyphens/>
              <w:snapToGrid w:val="0"/>
              <w:spacing w:before="0" w:after="0" w:line="240" w:lineRule="auto"/>
              <w:rPr>
                <w:rFonts w:ascii="Times New Roman" w:hAnsi="Times New Roman"/>
                <w:b w:val="0"/>
                <w:i w:val="0"/>
                <w:sz w:val="20"/>
                <w:szCs w:val="20"/>
              </w:rPr>
            </w:pPr>
            <w:r w:rsidRPr="00D277C7">
              <w:rPr>
                <w:rFonts w:ascii="Times New Roman" w:hAnsi="Times New Roman"/>
                <w:b w:val="0"/>
                <w:i w:val="0"/>
                <w:sz w:val="20"/>
                <w:szCs w:val="20"/>
              </w:rPr>
              <w:t>Высокая токсичность для человека</w:t>
            </w:r>
          </w:p>
        </w:tc>
        <w:tc>
          <w:tcPr>
            <w:tcW w:w="1959" w:type="dxa"/>
            <w:tcBorders>
              <w:left w:val="single" w:sz="4" w:space="0" w:color="000000"/>
              <w:bottom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p>
        </w:tc>
      </w:tr>
      <w:tr w:rsidR="000B7CBE" w:rsidRPr="00D277C7" w:rsidTr="00D277C7">
        <w:tc>
          <w:tcPr>
            <w:tcW w:w="4845" w:type="dxa"/>
            <w:tcBorders>
              <w:left w:val="single" w:sz="4" w:space="0" w:color="000000"/>
              <w:bottom w:val="single" w:sz="4" w:space="0" w:color="000000"/>
            </w:tcBorders>
            <w:shd w:val="clear" w:color="auto" w:fill="auto"/>
          </w:tcPr>
          <w:p w:rsidR="000B7CBE" w:rsidRPr="00D277C7" w:rsidRDefault="000B7CBE" w:rsidP="00D277C7">
            <w:pPr>
              <w:snapToGrid w:val="0"/>
              <w:spacing w:after="0" w:line="240" w:lineRule="auto"/>
              <w:rPr>
                <w:rFonts w:ascii="Times New Roman" w:hAnsi="Times New Roman"/>
                <w:bCs/>
                <w:sz w:val="20"/>
                <w:szCs w:val="20"/>
              </w:rPr>
            </w:pPr>
            <w:r w:rsidRPr="00D277C7">
              <w:rPr>
                <w:rFonts w:ascii="Times New Roman" w:hAnsi="Times New Roman"/>
                <w:bCs/>
                <w:sz w:val="20"/>
                <w:szCs w:val="20"/>
              </w:rPr>
              <w:t>Относительно низкая токсичность для человека</w:t>
            </w:r>
          </w:p>
        </w:tc>
        <w:tc>
          <w:tcPr>
            <w:tcW w:w="1959" w:type="dxa"/>
            <w:tcBorders>
              <w:left w:val="single" w:sz="4" w:space="0" w:color="000000"/>
              <w:bottom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p>
        </w:tc>
      </w:tr>
    </w:tbl>
    <w:p w:rsidR="00D277C7" w:rsidRDefault="00D277C7" w:rsidP="00D277C7">
      <w:pPr>
        <w:spacing w:after="0" w:line="240" w:lineRule="auto"/>
        <w:ind w:firstLine="540"/>
        <w:jc w:val="both"/>
        <w:rPr>
          <w:rFonts w:ascii="Times New Roman" w:hAnsi="Times New Roman"/>
          <w:b/>
          <w:sz w:val="20"/>
          <w:szCs w:val="20"/>
        </w:rPr>
      </w:pPr>
    </w:p>
    <w:p w:rsidR="000B7CBE" w:rsidRPr="00D277C7" w:rsidRDefault="000B7CBE" w:rsidP="00D277C7">
      <w:pPr>
        <w:spacing w:after="0" w:line="240" w:lineRule="auto"/>
        <w:ind w:firstLine="540"/>
        <w:jc w:val="both"/>
        <w:rPr>
          <w:rFonts w:ascii="Times New Roman" w:hAnsi="Times New Roman"/>
          <w:bCs/>
          <w:sz w:val="20"/>
          <w:szCs w:val="20"/>
        </w:rPr>
      </w:pPr>
      <w:r w:rsidRPr="00D277C7">
        <w:rPr>
          <w:rFonts w:ascii="Times New Roman" w:hAnsi="Times New Roman"/>
          <w:sz w:val="20"/>
          <w:szCs w:val="20"/>
        </w:rPr>
        <w:t>2.</w:t>
      </w:r>
      <w:r w:rsidRPr="00D277C7">
        <w:rPr>
          <w:rFonts w:ascii="Times New Roman" w:hAnsi="Times New Roman"/>
          <w:b/>
          <w:sz w:val="20"/>
          <w:szCs w:val="20"/>
        </w:rPr>
        <w:t xml:space="preserve"> </w:t>
      </w:r>
      <w:r w:rsidRPr="00D277C7">
        <w:rPr>
          <w:rFonts w:ascii="Times New Roman" w:hAnsi="Times New Roman"/>
          <w:bCs/>
          <w:sz w:val="20"/>
          <w:szCs w:val="20"/>
        </w:rPr>
        <w:t xml:space="preserve">Дайте определение следующим терминам: </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Антисептические средства – это__________________________________________________</w:t>
      </w:r>
    </w:p>
    <w:p w:rsid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Дезинфицирующие средства – это___</w:t>
      </w:r>
      <w:r w:rsidR="00D277C7">
        <w:rPr>
          <w:rFonts w:ascii="Times New Roman" w:hAnsi="Times New Roman"/>
          <w:bCs/>
          <w:sz w:val="20"/>
          <w:szCs w:val="20"/>
        </w:rPr>
        <w:t>______________________________________________</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Химиотерапевтические средства – это_____________ ________________________________</w:t>
      </w:r>
    </w:p>
    <w:p w:rsidR="00D277C7" w:rsidRDefault="00D277C7" w:rsidP="00D277C7">
      <w:pPr>
        <w:spacing w:after="0" w:line="240" w:lineRule="auto"/>
        <w:ind w:firstLine="540"/>
        <w:jc w:val="both"/>
        <w:rPr>
          <w:rFonts w:ascii="Times New Roman" w:hAnsi="Times New Roman"/>
          <w:b/>
          <w:sz w:val="20"/>
          <w:szCs w:val="20"/>
        </w:rPr>
      </w:pPr>
    </w:p>
    <w:p w:rsidR="000B7CBE" w:rsidRPr="00D277C7" w:rsidRDefault="000B7CBE" w:rsidP="00D277C7">
      <w:pPr>
        <w:spacing w:after="0" w:line="240" w:lineRule="auto"/>
        <w:ind w:firstLine="540"/>
        <w:jc w:val="both"/>
        <w:rPr>
          <w:rFonts w:ascii="Times New Roman" w:hAnsi="Times New Roman"/>
          <w:bCs/>
          <w:sz w:val="20"/>
          <w:szCs w:val="20"/>
        </w:rPr>
      </w:pPr>
      <w:r w:rsidRPr="00D277C7">
        <w:rPr>
          <w:rFonts w:ascii="Times New Roman" w:hAnsi="Times New Roman"/>
          <w:sz w:val="20"/>
          <w:szCs w:val="20"/>
        </w:rPr>
        <w:t>3</w:t>
      </w:r>
      <w:r w:rsidRPr="00D277C7">
        <w:rPr>
          <w:rFonts w:ascii="Times New Roman" w:hAnsi="Times New Roman"/>
          <w:b/>
          <w:sz w:val="20"/>
          <w:szCs w:val="20"/>
        </w:rPr>
        <w:t xml:space="preserve">. </w:t>
      </w:r>
      <w:r w:rsidRPr="00D277C7">
        <w:rPr>
          <w:rFonts w:ascii="Times New Roman" w:hAnsi="Times New Roman"/>
          <w:bCs/>
          <w:sz w:val="20"/>
          <w:szCs w:val="20"/>
        </w:rPr>
        <w:t>Вспомните классификацию антисептических и дезинфицирующих средств и в соответствующих местах напишите названия групп этих средств.</w:t>
      </w:r>
    </w:p>
    <w:p w:rsidR="000B7CBE" w:rsidRPr="00D277C7" w:rsidRDefault="000B7CBE" w:rsidP="00D277C7">
      <w:pPr>
        <w:spacing w:after="0" w:line="240" w:lineRule="auto"/>
        <w:jc w:val="both"/>
        <w:rPr>
          <w:rFonts w:ascii="Times New Roman" w:hAnsi="Times New Roman"/>
          <w:sz w:val="20"/>
          <w:szCs w:val="20"/>
        </w:rPr>
      </w:pPr>
      <w:r w:rsidRPr="00D277C7">
        <w:rPr>
          <w:rFonts w:ascii="Times New Roman" w:hAnsi="Times New Roman"/>
          <w:bCs/>
          <w:sz w:val="20"/>
          <w:szCs w:val="20"/>
        </w:rPr>
        <w:t xml:space="preserve">1. __________________________________: Хлорамин Б, </w:t>
      </w:r>
      <w:r w:rsidRPr="00D277C7">
        <w:rPr>
          <w:rFonts w:ascii="Times New Roman" w:hAnsi="Times New Roman"/>
          <w:sz w:val="20"/>
          <w:szCs w:val="20"/>
        </w:rPr>
        <w:t xml:space="preserve">хлоргексидин, раствор йода спиртовой </w:t>
      </w:r>
    </w:p>
    <w:p w:rsidR="000B7CBE" w:rsidRPr="00D277C7" w:rsidRDefault="000B7CBE" w:rsidP="00D277C7">
      <w:pPr>
        <w:pStyle w:val="BodyText22"/>
        <w:widowControl/>
        <w:autoSpaceDE/>
        <w:rPr>
          <w:sz w:val="20"/>
          <w:szCs w:val="20"/>
        </w:rPr>
      </w:pPr>
      <w:r w:rsidRPr="00D277C7">
        <w:rPr>
          <w:sz w:val="20"/>
          <w:szCs w:val="20"/>
        </w:rPr>
        <w:t>2. __________________________________: Перекись водорода, калия перманганат</w:t>
      </w:r>
    </w:p>
    <w:p w:rsidR="000B7CBE" w:rsidRPr="00D277C7" w:rsidRDefault="000B7CBE" w:rsidP="00D277C7">
      <w:pPr>
        <w:spacing w:after="0" w:line="240" w:lineRule="auto"/>
        <w:jc w:val="both"/>
        <w:rPr>
          <w:rFonts w:ascii="Times New Roman" w:hAnsi="Times New Roman"/>
          <w:sz w:val="20"/>
          <w:szCs w:val="20"/>
        </w:rPr>
      </w:pPr>
      <w:r w:rsidRPr="00D277C7">
        <w:rPr>
          <w:rFonts w:ascii="Times New Roman" w:hAnsi="Times New Roman"/>
          <w:sz w:val="20"/>
          <w:szCs w:val="20"/>
        </w:rPr>
        <w:t xml:space="preserve">3. __________________________________: Кислота борная, раствор аммиака </w:t>
      </w:r>
    </w:p>
    <w:p w:rsidR="000B7CBE" w:rsidRPr="00D277C7" w:rsidRDefault="000B7CBE" w:rsidP="00D277C7">
      <w:pPr>
        <w:spacing w:after="0" w:line="240" w:lineRule="auto"/>
        <w:jc w:val="both"/>
        <w:rPr>
          <w:rFonts w:ascii="Times New Roman" w:hAnsi="Times New Roman"/>
          <w:sz w:val="20"/>
          <w:szCs w:val="20"/>
        </w:rPr>
      </w:pPr>
      <w:r w:rsidRPr="00D277C7">
        <w:rPr>
          <w:rFonts w:ascii="Times New Roman" w:hAnsi="Times New Roman"/>
          <w:sz w:val="20"/>
          <w:szCs w:val="20"/>
        </w:rPr>
        <w:t>4. __________________________________: Ртути дихлорид, серебра нитрат, серебра протеинат,</w:t>
      </w:r>
    </w:p>
    <w:p w:rsidR="000B7CBE" w:rsidRPr="00D277C7" w:rsidRDefault="000B7CBE" w:rsidP="00D277C7">
      <w:pPr>
        <w:spacing w:after="0" w:line="240" w:lineRule="auto"/>
        <w:jc w:val="both"/>
        <w:rPr>
          <w:rFonts w:ascii="Times New Roman" w:hAnsi="Times New Roman"/>
          <w:sz w:val="20"/>
          <w:szCs w:val="20"/>
        </w:rPr>
      </w:pPr>
      <w:r w:rsidRPr="00D277C7">
        <w:rPr>
          <w:rFonts w:ascii="Times New Roman" w:hAnsi="Times New Roman"/>
          <w:sz w:val="20"/>
          <w:szCs w:val="20"/>
        </w:rPr>
        <w:t xml:space="preserve">                                                                                                                        серебро коллоидное, цинка сульфат</w:t>
      </w:r>
    </w:p>
    <w:p w:rsidR="000B7CBE" w:rsidRPr="00D277C7" w:rsidRDefault="000B7CBE" w:rsidP="00D277C7">
      <w:pPr>
        <w:pStyle w:val="ab"/>
        <w:spacing w:after="0"/>
        <w:ind w:left="0"/>
        <w:rPr>
          <w:lang w:val="ru-RU"/>
        </w:rPr>
      </w:pPr>
      <w:r w:rsidRPr="00D277C7">
        <w:rPr>
          <w:lang w:val="ru-RU"/>
        </w:rPr>
        <w:t>5. ___________________________________: Раствор формальдегида, спирт этиловый</w:t>
      </w:r>
    </w:p>
    <w:p w:rsidR="000B7CBE" w:rsidRPr="00D277C7" w:rsidRDefault="000B7CBE" w:rsidP="00D277C7">
      <w:pPr>
        <w:pStyle w:val="ab"/>
        <w:spacing w:after="0"/>
        <w:ind w:left="0"/>
        <w:rPr>
          <w:lang w:val="ru-RU"/>
        </w:rPr>
      </w:pPr>
      <w:r w:rsidRPr="00D277C7">
        <w:rPr>
          <w:lang w:val="ru-RU"/>
        </w:rPr>
        <w:t xml:space="preserve">6. ___________________________________: Фенол, деготь березовый, ихтаммол </w:t>
      </w:r>
    </w:p>
    <w:p w:rsidR="000B7CBE" w:rsidRPr="00D277C7" w:rsidRDefault="000B7CBE" w:rsidP="00D277C7">
      <w:pPr>
        <w:pStyle w:val="ab"/>
        <w:spacing w:after="0"/>
        <w:ind w:left="0"/>
        <w:rPr>
          <w:lang w:val="ru-RU"/>
        </w:rPr>
      </w:pPr>
      <w:r w:rsidRPr="00D277C7">
        <w:rPr>
          <w:bCs/>
          <w:lang w:val="ru-RU"/>
        </w:rPr>
        <w:t>7.___________________________________</w:t>
      </w:r>
      <w:r w:rsidR="00D277C7">
        <w:rPr>
          <w:bCs/>
          <w:lang w:val="ru-RU"/>
        </w:rPr>
        <w:t xml:space="preserve">: </w:t>
      </w:r>
      <w:r w:rsidRPr="00D277C7">
        <w:rPr>
          <w:lang w:val="ru-RU"/>
        </w:rPr>
        <w:t>Бриллиантовый зеленый, метиленовый синий,</w:t>
      </w:r>
      <w:r w:rsidR="00D277C7" w:rsidRPr="00D277C7">
        <w:rPr>
          <w:lang w:val="ru-RU"/>
        </w:rPr>
        <w:t xml:space="preserve"> </w:t>
      </w:r>
      <w:r w:rsidR="00D277C7">
        <w:rPr>
          <w:lang w:val="ru-RU"/>
        </w:rPr>
        <w:t>э</w:t>
      </w:r>
      <w:r w:rsidRPr="00D277C7">
        <w:rPr>
          <w:lang w:val="ru-RU"/>
        </w:rPr>
        <w:t xml:space="preserve">такридина лактат </w:t>
      </w:r>
    </w:p>
    <w:p w:rsidR="000B7CBE" w:rsidRPr="00D277C7" w:rsidRDefault="000B7CBE" w:rsidP="00D277C7">
      <w:pPr>
        <w:spacing w:after="0" w:line="240" w:lineRule="auto"/>
        <w:jc w:val="both"/>
        <w:rPr>
          <w:rFonts w:ascii="Times New Roman" w:hAnsi="Times New Roman"/>
          <w:sz w:val="20"/>
          <w:szCs w:val="20"/>
        </w:rPr>
      </w:pPr>
      <w:r w:rsidRPr="00D277C7">
        <w:rPr>
          <w:rFonts w:ascii="Times New Roman" w:hAnsi="Times New Roman"/>
          <w:bCs/>
          <w:sz w:val="20"/>
          <w:szCs w:val="20"/>
        </w:rPr>
        <w:t xml:space="preserve">8. __________________________________: </w:t>
      </w:r>
      <w:r w:rsidRPr="00D277C7">
        <w:rPr>
          <w:rFonts w:ascii="Times New Roman" w:hAnsi="Times New Roman"/>
          <w:sz w:val="20"/>
          <w:szCs w:val="20"/>
        </w:rPr>
        <w:t>Церигель</w:t>
      </w:r>
    </w:p>
    <w:p w:rsidR="000B7CBE" w:rsidRPr="00D277C7" w:rsidRDefault="000B7CBE" w:rsidP="00D277C7">
      <w:pPr>
        <w:spacing w:after="0" w:line="240" w:lineRule="auto"/>
        <w:jc w:val="both"/>
        <w:rPr>
          <w:rFonts w:ascii="Times New Roman" w:hAnsi="Times New Roman"/>
          <w:sz w:val="20"/>
          <w:szCs w:val="20"/>
        </w:rPr>
      </w:pPr>
      <w:r w:rsidRPr="00D277C7">
        <w:rPr>
          <w:rFonts w:ascii="Times New Roman" w:hAnsi="Times New Roman"/>
          <w:sz w:val="20"/>
          <w:szCs w:val="20"/>
        </w:rPr>
        <w:t xml:space="preserve">9. __________________________________: Нитрофурал </w:t>
      </w:r>
    </w:p>
    <w:p w:rsidR="000B7CBE" w:rsidRPr="00D277C7" w:rsidRDefault="000B7CBE" w:rsidP="00D277C7">
      <w:pPr>
        <w:numPr>
          <w:ilvl w:val="0"/>
          <w:numId w:val="155"/>
        </w:numPr>
        <w:tabs>
          <w:tab w:val="left" w:pos="420"/>
        </w:tabs>
        <w:spacing w:after="0" w:line="240" w:lineRule="auto"/>
        <w:ind w:left="0" w:hanging="675"/>
        <w:jc w:val="both"/>
        <w:rPr>
          <w:rFonts w:ascii="Times New Roman" w:hAnsi="Times New Roman"/>
          <w:sz w:val="20"/>
          <w:szCs w:val="20"/>
        </w:rPr>
      </w:pPr>
      <w:r w:rsidRPr="00D277C7">
        <w:rPr>
          <w:rFonts w:ascii="Times New Roman" w:hAnsi="Times New Roman"/>
          <w:sz w:val="20"/>
          <w:szCs w:val="20"/>
        </w:rPr>
        <w:t>____________________________________: Хлорофиллипт</w:t>
      </w:r>
    </w:p>
    <w:p w:rsidR="00D277C7" w:rsidRDefault="00D277C7" w:rsidP="00D277C7">
      <w:pPr>
        <w:spacing w:after="0" w:line="240" w:lineRule="auto"/>
        <w:ind w:firstLine="540"/>
        <w:jc w:val="both"/>
        <w:rPr>
          <w:rFonts w:ascii="Times New Roman" w:hAnsi="Times New Roman"/>
          <w:b/>
          <w:sz w:val="20"/>
          <w:szCs w:val="20"/>
        </w:rPr>
      </w:pPr>
    </w:p>
    <w:p w:rsidR="000B7CBE" w:rsidRPr="00D277C7" w:rsidRDefault="000B7CBE" w:rsidP="00D277C7">
      <w:pPr>
        <w:spacing w:after="0" w:line="240" w:lineRule="auto"/>
        <w:ind w:firstLine="540"/>
        <w:jc w:val="both"/>
        <w:rPr>
          <w:rFonts w:ascii="Times New Roman" w:hAnsi="Times New Roman"/>
          <w:bCs/>
          <w:sz w:val="20"/>
          <w:szCs w:val="20"/>
        </w:rPr>
      </w:pPr>
      <w:r w:rsidRPr="00D277C7">
        <w:rPr>
          <w:rFonts w:ascii="Times New Roman" w:hAnsi="Times New Roman"/>
          <w:sz w:val="20"/>
          <w:szCs w:val="20"/>
        </w:rPr>
        <w:t xml:space="preserve">4. </w:t>
      </w:r>
      <w:r w:rsidRPr="00D277C7">
        <w:rPr>
          <w:rFonts w:ascii="Times New Roman" w:hAnsi="Times New Roman"/>
          <w:bCs/>
          <w:sz w:val="20"/>
          <w:szCs w:val="20"/>
        </w:rPr>
        <w:t>Укажите механизмы противомикробного действия хлоргексидина, перекиси водорода, кислоты борной, серебра нитрата, раствора формальдегида, фенола, метиленового синего, церигеля, нитрофурала</w:t>
      </w:r>
    </w:p>
    <w:p w:rsidR="000B7CBE" w:rsidRPr="00D277C7" w:rsidRDefault="000B7CBE" w:rsidP="00D277C7">
      <w:pPr>
        <w:spacing w:after="0" w:line="240" w:lineRule="auto"/>
        <w:jc w:val="both"/>
        <w:rPr>
          <w:rFonts w:ascii="Times New Roman" w:hAnsi="Times New Roman"/>
          <w:bCs/>
          <w:sz w:val="20"/>
          <w:szCs w:val="20"/>
        </w:rPr>
      </w:pPr>
    </w:p>
    <w:tbl>
      <w:tblPr>
        <w:tblW w:w="0" w:type="auto"/>
        <w:tblInd w:w="97" w:type="dxa"/>
        <w:tblLayout w:type="fixed"/>
        <w:tblLook w:val="0000" w:firstRow="0" w:lastRow="0" w:firstColumn="0" w:lastColumn="0" w:noHBand="0" w:noVBand="0"/>
      </w:tblPr>
      <w:tblGrid>
        <w:gridCol w:w="7005"/>
        <w:gridCol w:w="2362"/>
      </w:tblGrid>
      <w:tr w:rsidR="000B7CBE" w:rsidRPr="00D277C7" w:rsidTr="00D277C7">
        <w:tc>
          <w:tcPr>
            <w:tcW w:w="7005" w:type="dxa"/>
            <w:tcBorders>
              <w:top w:val="single" w:sz="4" w:space="0" w:color="000000"/>
              <w:left w:val="single" w:sz="4" w:space="0" w:color="000000"/>
              <w:bottom w:val="single" w:sz="4" w:space="0" w:color="000000"/>
            </w:tcBorders>
            <w:shd w:val="clear" w:color="auto" w:fill="auto"/>
          </w:tcPr>
          <w:p w:rsidR="000B7CBE" w:rsidRPr="00D277C7" w:rsidRDefault="000B7CBE" w:rsidP="00D277C7">
            <w:pPr>
              <w:snapToGrid w:val="0"/>
              <w:spacing w:after="0" w:line="240" w:lineRule="auto"/>
              <w:jc w:val="center"/>
              <w:rPr>
                <w:rFonts w:ascii="Times New Roman" w:hAnsi="Times New Roman"/>
                <w:bCs/>
                <w:sz w:val="20"/>
                <w:szCs w:val="20"/>
              </w:rPr>
            </w:pPr>
            <w:r w:rsidRPr="00D277C7">
              <w:rPr>
                <w:rFonts w:ascii="Times New Roman" w:hAnsi="Times New Roman"/>
                <w:bCs/>
                <w:sz w:val="20"/>
                <w:szCs w:val="20"/>
              </w:rPr>
              <w:t>Механизмы противомикробного действия</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center"/>
              <w:rPr>
                <w:rFonts w:ascii="Times New Roman" w:hAnsi="Times New Roman"/>
                <w:bCs/>
                <w:sz w:val="20"/>
                <w:szCs w:val="20"/>
              </w:rPr>
            </w:pPr>
            <w:r w:rsidRPr="00D277C7">
              <w:rPr>
                <w:rFonts w:ascii="Times New Roman" w:hAnsi="Times New Roman"/>
                <w:bCs/>
                <w:sz w:val="20"/>
                <w:szCs w:val="20"/>
              </w:rPr>
              <w:t>Препараты</w:t>
            </w:r>
          </w:p>
        </w:tc>
      </w:tr>
      <w:tr w:rsidR="000B7CBE" w:rsidRPr="00D277C7" w:rsidTr="00D277C7">
        <w:tc>
          <w:tcPr>
            <w:tcW w:w="7005" w:type="dxa"/>
            <w:tcBorders>
              <w:left w:val="single" w:sz="4" w:space="0" w:color="000000"/>
              <w:bottom w:val="single" w:sz="4" w:space="0" w:color="000000"/>
            </w:tcBorders>
            <w:shd w:val="clear" w:color="auto" w:fill="auto"/>
          </w:tcPr>
          <w:p w:rsidR="000B7CBE" w:rsidRPr="00D277C7" w:rsidRDefault="000B7CBE" w:rsidP="00D277C7">
            <w:pPr>
              <w:snapToGrid w:val="0"/>
              <w:spacing w:after="0" w:line="240" w:lineRule="auto"/>
              <w:rPr>
                <w:rFonts w:ascii="Times New Roman" w:hAnsi="Times New Roman"/>
                <w:bCs/>
                <w:sz w:val="20"/>
                <w:szCs w:val="20"/>
              </w:rPr>
            </w:pPr>
            <w:r w:rsidRPr="00D277C7">
              <w:rPr>
                <w:rFonts w:ascii="Times New Roman" w:hAnsi="Times New Roman"/>
                <w:bCs/>
                <w:sz w:val="20"/>
                <w:szCs w:val="20"/>
              </w:rPr>
              <w:t>Денатурация белка микробной клетки вследствие дегидратации</w:t>
            </w:r>
          </w:p>
        </w:tc>
        <w:tc>
          <w:tcPr>
            <w:tcW w:w="2362" w:type="dxa"/>
            <w:tcBorders>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r w:rsidRPr="00D277C7">
              <w:rPr>
                <w:rFonts w:ascii="Times New Roman" w:hAnsi="Times New Roman"/>
                <w:bCs/>
                <w:sz w:val="20"/>
                <w:szCs w:val="20"/>
              </w:rPr>
              <w:t xml:space="preserve">1. </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2.</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3.</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4.</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5</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6.</w:t>
            </w:r>
          </w:p>
        </w:tc>
      </w:tr>
      <w:tr w:rsidR="000B7CBE" w:rsidRPr="00D277C7" w:rsidTr="00D277C7">
        <w:tc>
          <w:tcPr>
            <w:tcW w:w="7005" w:type="dxa"/>
            <w:tcBorders>
              <w:left w:val="single" w:sz="4" w:space="0" w:color="000000"/>
              <w:bottom w:val="single" w:sz="4" w:space="0" w:color="000000"/>
            </w:tcBorders>
            <w:shd w:val="clear" w:color="auto" w:fill="auto"/>
          </w:tcPr>
          <w:p w:rsidR="000B7CBE" w:rsidRPr="00D277C7" w:rsidRDefault="000B7CBE" w:rsidP="00D277C7">
            <w:pPr>
              <w:snapToGrid w:val="0"/>
              <w:spacing w:after="0" w:line="240" w:lineRule="auto"/>
              <w:rPr>
                <w:rFonts w:ascii="Times New Roman" w:hAnsi="Times New Roman"/>
                <w:bCs/>
                <w:sz w:val="20"/>
                <w:szCs w:val="20"/>
              </w:rPr>
            </w:pPr>
            <w:r w:rsidRPr="00D277C7">
              <w:rPr>
                <w:rFonts w:ascii="Times New Roman" w:hAnsi="Times New Roman"/>
                <w:bCs/>
                <w:sz w:val="20"/>
                <w:szCs w:val="20"/>
              </w:rPr>
              <w:t>Денатурация белка микробной клетки вследствие окисления</w:t>
            </w:r>
          </w:p>
        </w:tc>
        <w:tc>
          <w:tcPr>
            <w:tcW w:w="2362" w:type="dxa"/>
            <w:tcBorders>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r w:rsidRPr="00D277C7">
              <w:rPr>
                <w:rFonts w:ascii="Times New Roman" w:hAnsi="Times New Roman"/>
                <w:bCs/>
                <w:sz w:val="20"/>
                <w:szCs w:val="20"/>
              </w:rPr>
              <w:t>1.</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2.</w:t>
            </w:r>
          </w:p>
        </w:tc>
      </w:tr>
      <w:tr w:rsidR="000B7CBE" w:rsidRPr="00D277C7" w:rsidTr="00D277C7">
        <w:tc>
          <w:tcPr>
            <w:tcW w:w="7005" w:type="dxa"/>
            <w:tcBorders>
              <w:left w:val="single" w:sz="4" w:space="0" w:color="000000"/>
              <w:bottom w:val="single" w:sz="4" w:space="0" w:color="000000"/>
            </w:tcBorders>
            <w:shd w:val="clear" w:color="auto" w:fill="auto"/>
          </w:tcPr>
          <w:p w:rsidR="000B7CBE" w:rsidRPr="00D277C7" w:rsidRDefault="000B7CBE" w:rsidP="00D277C7">
            <w:pPr>
              <w:snapToGrid w:val="0"/>
              <w:spacing w:after="0" w:line="240" w:lineRule="auto"/>
              <w:rPr>
                <w:rFonts w:ascii="Times New Roman" w:hAnsi="Times New Roman"/>
                <w:bCs/>
                <w:sz w:val="20"/>
                <w:szCs w:val="20"/>
              </w:rPr>
            </w:pPr>
            <w:r w:rsidRPr="00D277C7">
              <w:rPr>
                <w:rFonts w:ascii="Times New Roman" w:hAnsi="Times New Roman"/>
                <w:bCs/>
                <w:sz w:val="20"/>
                <w:szCs w:val="20"/>
              </w:rPr>
              <w:t>Угнетение ферментов, необходимых для жизнедеятельности микроорганизмов</w:t>
            </w:r>
          </w:p>
        </w:tc>
        <w:tc>
          <w:tcPr>
            <w:tcW w:w="2362" w:type="dxa"/>
            <w:tcBorders>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r w:rsidRPr="00D277C7">
              <w:rPr>
                <w:rFonts w:ascii="Times New Roman" w:hAnsi="Times New Roman"/>
                <w:bCs/>
                <w:sz w:val="20"/>
                <w:szCs w:val="20"/>
              </w:rPr>
              <w:t>1.</w:t>
            </w:r>
          </w:p>
          <w:p w:rsidR="000B7CBE" w:rsidRPr="00D277C7" w:rsidRDefault="000B7CBE" w:rsidP="00D277C7">
            <w:pPr>
              <w:snapToGrid w:val="0"/>
              <w:spacing w:after="0" w:line="240" w:lineRule="auto"/>
              <w:jc w:val="both"/>
              <w:rPr>
                <w:rFonts w:ascii="Times New Roman" w:hAnsi="Times New Roman"/>
                <w:bCs/>
                <w:sz w:val="20"/>
                <w:szCs w:val="20"/>
              </w:rPr>
            </w:pPr>
          </w:p>
        </w:tc>
      </w:tr>
      <w:tr w:rsidR="000B7CBE" w:rsidRPr="00D277C7" w:rsidTr="00D277C7">
        <w:tc>
          <w:tcPr>
            <w:tcW w:w="7005" w:type="dxa"/>
            <w:tcBorders>
              <w:left w:val="single" w:sz="4" w:space="0" w:color="000000"/>
              <w:bottom w:val="single" w:sz="4" w:space="0" w:color="000000"/>
            </w:tcBorders>
            <w:shd w:val="clear" w:color="auto" w:fill="auto"/>
          </w:tcPr>
          <w:p w:rsidR="000B7CBE" w:rsidRPr="00D277C7" w:rsidRDefault="000B7CBE" w:rsidP="00D277C7">
            <w:pPr>
              <w:snapToGrid w:val="0"/>
              <w:spacing w:after="0" w:line="240" w:lineRule="auto"/>
              <w:rPr>
                <w:rFonts w:ascii="Times New Roman" w:hAnsi="Times New Roman"/>
                <w:bCs/>
                <w:sz w:val="20"/>
                <w:szCs w:val="20"/>
              </w:rPr>
            </w:pPr>
            <w:r w:rsidRPr="00D277C7">
              <w:rPr>
                <w:rFonts w:ascii="Times New Roman" w:hAnsi="Times New Roman"/>
                <w:bCs/>
                <w:sz w:val="20"/>
                <w:szCs w:val="20"/>
              </w:rPr>
              <w:t>Нарушение проницаемости плазматической мембраны</w:t>
            </w:r>
          </w:p>
        </w:tc>
        <w:tc>
          <w:tcPr>
            <w:tcW w:w="2362" w:type="dxa"/>
            <w:tcBorders>
              <w:left w:val="single" w:sz="4" w:space="0" w:color="000000"/>
              <w:bottom w:val="single" w:sz="4" w:space="0" w:color="000000"/>
              <w:right w:val="single" w:sz="4" w:space="0" w:color="000000"/>
            </w:tcBorders>
            <w:shd w:val="clear" w:color="auto" w:fill="auto"/>
          </w:tcPr>
          <w:p w:rsidR="000B7CBE" w:rsidRPr="00D277C7" w:rsidRDefault="000B7CBE" w:rsidP="00D277C7">
            <w:pPr>
              <w:snapToGrid w:val="0"/>
              <w:spacing w:after="0" w:line="240" w:lineRule="auto"/>
              <w:jc w:val="both"/>
              <w:rPr>
                <w:rFonts w:ascii="Times New Roman" w:hAnsi="Times New Roman"/>
                <w:bCs/>
                <w:sz w:val="20"/>
                <w:szCs w:val="20"/>
              </w:rPr>
            </w:pPr>
            <w:r w:rsidRPr="00D277C7">
              <w:rPr>
                <w:rFonts w:ascii="Times New Roman" w:hAnsi="Times New Roman"/>
                <w:bCs/>
                <w:sz w:val="20"/>
                <w:szCs w:val="20"/>
              </w:rPr>
              <w:t>1.</w:t>
            </w:r>
          </w:p>
          <w:p w:rsidR="000B7CBE" w:rsidRPr="00D277C7" w:rsidRDefault="000B7CBE" w:rsidP="00D277C7">
            <w:pPr>
              <w:snapToGrid w:val="0"/>
              <w:spacing w:after="0" w:line="240" w:lineRule="auto"/>
              <w:jc w:val="both"/>
              <w:rPr>
                <w:rFonts w:ascii="Times New Roman" w:hAnsi="Times New Roman"/>
                <w:bCs/>
                <w:sz w:val="20"/>
                <w:szCs w:val="20"/>
              </w:rPr>
            </w:pPr>
          </w:p>
        </w:tc>
      </w:tr>
    </w:tbl>
    <w:p w:rsidR="000B7CBE" w:rsidRPr="00D277C7" w:rsidRDefault="000B7CBE" w:rsidP="00D277C7">
      <w:pPr>
        <w:spacing w:after="0" w:line="240" w:lineRule="auto"/>
        <w:jc w:val="both"/>
        <w:rPr>
          <w:rFonts w:ascii="Times New Roman" w:hAnsi="Times New Roman"/>
          <w:b/>
          <w:sz w:val="20"/>
          <w:szCs w:val="20"/>
        </w:rPr>
      </w:pPr>
    </w:p>
    <w:p w:rsidR="00DC4012" w:rsidRPr="00D277C7" w:rsidRDefault="00DC4012" w:rsidP="00D277C7">
      <w:pPr>
        <w:pStyle w:val="a6"/>
        <w:spacing w:after="0" w:line="240" w:lineRule="auto"/>
        <w:ind w:left="0"/>
        <w:jc w:val="both"/>
        <w:rPr>
          <w:rFonts w:ascii="Times New Roman" w:hAnsi="Times New Roman"/>
          <w:b/>
          <w:sz w:val="20"/>
          <w:szCs w:val="20"/>
        </w:rPr>
      </w:pPr>
      <w:r w:rsidRPr="00D277C7">
        <w:rPr>
          <w:rFonts w:ascii="Times New Roman" w:hAnsi="Times New Roman"/>
          <w:b/>
          <w:sz w:val="20"/>
          <w:szCs w:val="20"/>
        </w:rPr>
        <w:t>Задания на установление взаимосвязанности действий</w:t>
      </w:r>
    </w:p>
    <w:p w:rsidR="00D277C7" w:rsidRDefault="00D277C7" w:rsidP="00D277C7">
      <w:pPr>
        <w:spacing w:after="0" w:line="240" w:lineRule="auto"/>
        <w:ind w:firstLine="540"/>
        <w:jc w:val="both"/>
        <w:rPr>
          <w:rFonts w:ascii="Times New Roman" w:hAnsi="Times New Roman"/>
          <w:b/>
          <w:sz w:val="20"/>
          <w:szCs w:val="20"/>
        </w:rPr>
      </w:pPr>
    </w:p>
    <w:p w:rsidR="000B7CBE" w:rsidRPr="00D277C7" w:rsidRDefault="00D277C7" w:rsidP="00D277C7">
      <w:pPr>
        <w:spacing w:after="0" w:line="240" w:lineRule="auto"/>
        <w:ind w:firstLine="540"/>
        <w:jc w:val="both"/>
        <w:rPr>
          <w:rFonts w:ascii="Times New Roman" w:hAnsi="Times New Roman"/>
          <w:bCs/>
          <w:sz w:val="20"/>
          <w:szCs w:val="20"/>
        </w:rPr>
      </w:pPr>
      <w:r>
        <w:rPr>
          <w:rFonts w:ascii="Times New Roman" w:hAnsi="Times New Roman"/>
          <w:sz w:val="20"/>
          <w:szCs w:val="20"/>
        </w:rPr>
        <w:t xml:space="preserve">1. </w:t>
      </w:r>
      <w:r w:rsidR="000B7CBE" w:rsidRPr="00D277C7">
        <w:rPr>
          <w:rFonts w:ascii="Times New Roman" w:hAnsi="Times New Roman"/>
          <w:b/>
          <w:sz w:val="20"/>
          <w:szCs w:val="20"/>
        </w:rPr>
        <w:t xml:space="preserve"> </w:t>
      </w:r>
      <w:r w:rsidR="000B7CBE" w:rsidRPr="00D277C7">
        <w:rPr>
          <w:rFonts w:ascii="Times New Roman" w:hAnsi="Times New Roman"/>
          <w:bCs/>
          <w:sz w:val="20"/>
          <w:szCs w:val="20"/>
        </w:rPr>
        <w:t>Подберите препараты:</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1. Для обработки язвенных и ожоговых поверхностей:_____________________</w:t>
      </w:r>
      <w:r w:rsidR="00D277C7">
        <w:rPr>
          <w:rFonts w:ascii="Times New Roman" w:hAnsi="Times New Roman"/>
          <w:bCs/>
          <w:sz w:val="20"/>
          <w:szCs w:val="20"/>
        </w:rPr>
        <w:t>___________________</w:t>
      </w:r>
      <w:r w:rsidRPr="00D277C7">
        <w:rPr>
          <w:rFonts w:ascii="Times New Roman" w:hAnsi="Times New Roman"/>
          <w:bCs/>
          <w:sz w:val="20"/>
          <w:szCs w:val="20"/>
        </w:rPr>
        <w:t>_____</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2. Для обработки рук хирурга и операционного поля:______________________________</w:t>
      </w:r>
      <w:r w:rsidR="00D277C7">
        <w:rPr>
          <w:rFonts w:ascii="Times New Roman" w:hAnsi="Times New Roman"/>
          <w:bCs/>
          <w:sz w:val="20"/>
          <w:szCs w:val="20"/>
        </w:rPr>
        <w:t>_________</w:t>
      </w:r>
      <w:r w:rsidRPr="00D277C7">
        <w:rPr>
          <w:rFonts w:ascii="Times New Roman" w:hAnsi="Times New Roman"/>
          <w:bCs/>
          <w:sz w:val="20"/>
          <w:szCs w:val="20"/>
        </w:rPr>
        <w:t>______</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3. Для промывания желудка при отравлении:_________________________________________</w:t>
      </w:r>
      <w:r w:rsidR="00D277C7">
        <w:rPr>
          <w:rFonts w:ascii="Times New Roman" w:hAnsi="Times New Roman"/>
          <w:bCs/>
          <w:sz w:val="20"/>
          <w:szCs w:val="20"/>
        </w:rPr>
        <w:t>________</w:t>
      </w:r>
      <w:r w:rsidRPr="00D277C7">
        <w:rPr>
          <w:rFonts w:ascii="Times New Roman" w:hAnsi="Times New Roman"/>
          <w:bCs/>
          <w:sz w:val="20"/>
          <w:szCs w:val="20"/>
        </w:rPr>
        <w:t xml:space="preserve">___ </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4. Для обработки ран, кожи и слизистых оболочек:____ __________________________________</w:t>
      </w:r>
      <w:r w:rsidR="00D277C7">
        <w:rPr>
          <w:rFonts w:ascii="Times New Roman" w:hAnsi="Times New Roman"/>
          <w:bCs/>
          <w:sz w:val="20"/>
          <w:szCs w:val="20"/>
        </w:rPr>
        <w:t>________</w:t>
      </w:r>
      <w:r w:rsidRPr="00D277C7">
        <w:rPr>
          <w:rFonts w:ascii="Times New Roman" w:hAnsi="Times New Roman"/>
          <w:bCs/>
          <w:sz w:val="20"/>
          <w:szCs w:val="20"/>
        </w:rPr>
        <w:t>_</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5. Для спринцеваний и полосканий в гинекологии и урологии:____________________</w:t>
      </w:r>
      <w:r w:rsidR="00D277C7">
        <w:rPr>
          <w:rFonts w:ascii="Times New Roman" w:hAnsi="Times New Roman"/>
          <w:bCs/>
          <w:sz w:val="20"/>
          <w:szCs w:val="20"/>
        </w:rPr>
        <w:t>__</w:t>
      </w:r>
      <w:r w:rsidRPr="00D277C7">
        <w:rPr>
          <w:rFonts w:ascii="Times New Roman" w:hAnsi="Times New Roman"/>
          <w:bCs/>
          <w:sz w:val="20"/>
          <w:szCs w:val="20"/>
        </w:rPr>
        <w:t>_______</w:t>
      </w:r>
      <w:r w:rsidR="00D277C7">
        <w:rPr>
          <w:rFonts w:ascii="Times New Roman" w:hAnsi="Times New Roman"/>
          <w:bCs/>
          <w:sz w:val="20"/>
          <w:szCs w:val="20"/>
        </w:rPr>
        <w:t>________</w:t>
      </w:r>
      <w:r w:rsidRPr="00D277C7">
        <w:rPr>
          <w:rFonts w:ascii="Times New Roman" w:hAnsi="Times New Roman"/>
          <w:bCs/>
          <w:sz w:val="20"/>
          <w:szCs w:val="20"/>
        </w:rPr>
        <w:t>_</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6. Для дезинфекции инструментов и предметов ухода за больными:_________________________</w:t>
      </w:r>
      <w:r w:rsidR="00D277C7">
        <w:rPr>
          <w:rFonts w:ascii="Times New Roman" w:hAnsi="Times New Roman"/>
          <w:bCs/>
          <w:sz w:val="20"/>
          <w:szCs w:val="20"/>
        </w:rPr>
        <w:t>________</w:t>
      </w:r>
      <w:r w:rsidRPr="00D277C7">
        <w:rPr>
          <w:rFonts w:ascii="Times New Roman" w:hAnsi="Times New Roman"/>
          <w:bCs/>
          <w:sz w:val="20"/>
          <w:szCs w:val="20"/>
        </w:rPr>
        <w:t>_</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7.  Для лечения дерматитов:______________________________________________________</w:t>
      </w:r>
      <w:r w:rsidR="00D277C7">
        <w:rPr>
          <w:rFonts w:ascii="Times New Roman" w:hAnsi="Times New Roman"/>
          <w:bCs/>
          <w:sz w:val="20"/>
          <w:szCs w:val="20"/>
        </w:rPr>
        <w:t>_______</w:t>
      </w:r>
      <w:r w:rsidRPr="00D277C7">
        <w:rPr>
          <w:rFonts w:ascii="Times New Roman" w:hAnsi="Times New Roman"/>
          <w:bCs/>
          <w:sz w:val="20"/>
          <w:szCs w:val="20"/>
        </w:rPr>
        <w:t>_____</w:t>
      </w:r>
    </w:p>
    <w:p w:rsidR="000B7CBE" w:rsidRPr="00D277C7" w:rsidRDefault="000B7CBE" w:rsidP="00D277C7">
      <w:pPr>
        <w:spacing w:after="0" w:line="240" w:lineRule="auto"/>
        <w:jc w:val="both"/>
        <w:rPr>
          <w:rFonts w:ascii="Times New Roman" w:hAnsi="Times New Roman"/>
          <w:bCs/>
          <w:sz w:val="20"/>
          <w:szCs w:val="20"/>
        </w:rPr>
      </w:pPr>
      <w:r w:rsidRPr="00D277C7">
        <w:rPr>
          <w:rFonts w:ascii="Times New Roman" w:hAnsi="Times New Roman"/>
          <w:bCs/>
          <w:sz w:val="20"/>
          <w:szCs w:val="20"/>
        </w:rPr>
        <w:t xml:space="preserve">8. </w:t>
      </w:r>
      <w:r w:rsidR="00D277C7">
        <w:rPr>
          <w:rFonts w:ascii="Times New Roman" w:hAnsi="Times New Roman"/>
          <w:bCs/>
          <w:sz w:val="20"/>
          <w:szCs w:val="20"/>
        </w:rPr>
        <w:t>Д</w:t>
      </w:r>
      <w:r w:rsidRPr="00D277C7">
        <w:rPr>
          <w:rFonts w:ascii="Times New Roman" w:hAnsi="Times New Roman"/>
          <w:bCs/>
          <w:sz w:val="20"/>
          <w:szCs w:val="20"/>
        </w:rPr>
        <w:t>езодорирующ</w:t>
      </w:r>
      <w:r w:rsidR="00D277C7">
        <w:rPr>
          <w:rFonts w:ascii="Times New Roman" w:hAnsi="Times New Roman"/>
          <w:bCs/>
          <w:sz w:val="20"/>
          <w:szCs w:val="20"/>
        </w:rPr>
        <w:t>ие</w:t>
      </w:r>
      <w:r w:rsidRPr="00D277C7">
        <w:rPr>
          <w:rFonts w:ascii="Times New Roman" w:hAnsi="Times New Roman"/>
          <w:bCs/>
          <w:sz w:val="20"/>
          <w:szCs w:val="20"/>
        </w:rPr>
        <w:t xml:space="preserve"> средства:_____________________</w:t>
      </w:r>
      <w:r w:rsidR="00D277C7">
        <w:rPr>
          <w:rFonts w:ascii="Times New Roman" w:hAnsi="Times New Roman"/>
          <w:bCs/>
          <w:sz w:val="20"/>
          <w:szCs w:val="20"/>
        </w:rPr>
        <w:t>_____</w:t>
      </w:r>
      <w:r w:rsidRPr="00D277C7">
        <w:rPr>
          <w:rFonts w:ascii="Times New Roman" w:hAnsi="Times New Roman"/>
          <w:bCs/>
          <w:sz w:val="20"/>
          <w:szCs w:val="20"/>
        </w:rPr>
        <w:t>________</w:t>
      </w:r>
      <w:r w:rsidR="00D277C7">
        <w:rPr>
          <w:rFonts w:ascii="Times New Roman" w:hAnsi="Times New Roman"/>
          <w:bCs/>
          <w:sz w:val="20"/>
          <w:szCs w:val="20"/>
        </w:rPr>
        <w:t>____________________________</w:t>
      </w:r>
      <w:r w:rsidRPr="00D277C7">
        <w:rPr>
          <w:rFonts w:ascii="Times New Roman" w:hAnsi="Times New Roman"/>
          <w:bCs/>
          <w:sz w:val="20"/>
          <w:szCs w:val="20"/>
        </w:rPr>
        <w:t>__</w:t>
      </w:r>
    </w:p>
    <w:p w:rsidR="000B7CBE" w:rsidRPr="00823A4B" w:rsidRDefault="000B7CBE" w:rsidP="00823A4B">
      <w:pPr>
        <w:spacing w:after="0" w:line="240" w:lineRule="auto"/>
        <w:jc w:val="both"/>
        <w:rPr>
          <w:rFonts w:ascii="Times New Roman" w:hAnsi="Times New Roman"/>
          <w:bCs/>
          <w:sz w:val="20"/>
          <w:szCs w:val="20"/>
        </w:rPr>
      </w:pPr>
      <w:r w:rsidRPr="00823A4B">
        <w:rPr>
          <w:rFonts w:ascii="Times New Roman" w:hAnsi="Times New Roman"/>
          <w:bCs/>
          <w:sz w:val="20"/>
          <w:szCs w:val="20"/>
        </w:rPr>
        <w:t>9. Для лечения блефоритов, конъюнктивитов:_____________________________________</w:t>
      </w:r>
      <w:r w:rsidR="00D277C7" w:rsidRPr="00823A4B">
        <w:rPr>
          <w:rFonts w:ascii="Times New Roman" w:hAnsi="Times New Roman"/>
          <w:bCs/>
          <w:sz w:val="20"/>
          <w:szCs w:val="20"/>
        </w:rPr>
        <w:t>__________</w:t>
      </w:r>
      <w:r w:rsidRPr="00823A4B">
        <w:rPr>
          <w:rFonts w:ascii="Times New Roman" w:hAnsi="Times New Roman"/>
          <w:bCs/>
          <w:sz w:val="20"/>
          <w:szCs w:val="20"/>
        </w:rPr>
        <w:t>_____</w:t>
      </w:r>
    </w:p>
    <w:p w:rsidR="000B7CBE" w:rsidRPr="00823A4B" w:rsidRDefault="000B7CBE" w:rsidP="00823A4B">
      <w:pPr>
        <w:spacing w:after="0" w:line="240" w:lineRule="auto"/>
        <w:jc w:val="both"/>
        <w:rPr>
          <w:rFonts w:ascii="Times New Roman" w:hAnsi="Times New Roman"/>
          <w:bCs/>
          <w:sz w:val="20"/>
          <w:szCs w:val="20"/>
        </w:rPr>
      </w:pPr>
      <w:r w:rsidRPr="00823A4B">
        <w:rPr>
          <w:rFonts w:ascii="Times New Roman" w:hAnsi="Times New Roman"/>
          <w:bCs/>
          <w:sz w:val="20"/>
          <w:szCs w:val="20"/>
        </w:rPr>
        <w:t>10. Для лечения стафилококковых инфекций кожи у новорожденных:_____________________</w:t>
      </w:r>
      <w:r w:rsidR="00D277C7" w:rsidRPr="00823A4B">
        <w:rPr>
          <w:rFonts w:ascii="Times New Roman" w:hAnsi="Times New Roman"/>
          <w:bCs/>
          <w:sz w:val="20"/>
          <w:szCs w:val="20"/>
        </w:rPr>
        <w:t>_____</w:t>
      </w:r>
      <w:r w:rsidRPr="00823A4B">
        <w:rPr>
          <w:rFonts w:ascii="Times New Roman" w:hAnsi="Times New Roman"/>
          <w:bCs/>
          <w:sz w:val="20"/>
          <w:szCs w:val="20"/>
        </w:rPr>
        <w:t>______</w:t>
      </w:r>
    </w:p>
    <w:p w:rsidR="00D277C7" w:rsidRPr="00823A4B" w:rsidRDefault="00D277C7" w:rsidP="00823A4B">
      <w:pPr>
        <w:spacing w:after="0" w:line="240" w:lineRule="auto"/>
        <w:ind w:firstLine="567"/>
        <w:rPr>
          <w:rFonts w:ascii="Times New Roman" w:hAnsi="Times New Roman"/>
          <w:b/>
          <w:sz w:val="20"/>
          <w:szCs w:val="20"/>
        </w:rPr>
      </w:pPr>
    </w:p>
    <w:p w:rsidR="00301294" w:rsidRPr="00823A4B" w:rsidRDefault="00823A4B" w:rsidP="00823A4B">
      <w:pPr>
        <w:pStyle w:val="a6"/>
        <w:tabs>
          <w:tab w:val="left" w:pos="851"/>
        </w:tabs>
        <w:spacing w:after="0" w:line="240" w:lineRule="auto"/>
        <w:ind w:left="0" w:firstLine="567"/>
        <w:jc w:val="both"/>
        <w:rPr>
          <w:rFonts w:ascii="Times New Roman" w:hAnsi="Times New Roman"/>
          <w:sz w:val="20"/>
          <w:szCs w:val="20"/>
        </w:rPr>
      </w:pPr>
      <w:r>
        <w:rPr>
          <w:rFonts w:ascii="Times New Roman" w:hAnsi="Times New Roman"/>
          <w:sz w:val="20"/>
          <w:szCs w:val="20"/>
        </w:rPr>
        <w:t xml:space="preserve">2. </w:t>
      </w:r>
      <w:r w:rsidR="00301294" w:rsidRPr="00823A4B">
        <w:rPr>
          <w:rFonts w:ascii="Times New Roman" w:hAnsi="Times New Roman"/>
          <w:sz w:val="20"/>
          <w:szCs w:val="20"/>
        </w:rPr>
        <w:t>Молодой женщине был назначен доксициклин. Во время приема препарата она продолжала посещать солярий. Неожиданно у нее возник ожог, что вынудило ее прекратить инсоляцию. На 2й неделе от начала приема препарата у нее появились белые творожистые выделения из половых органов, которые она связала с приемом солнечных ванн. Объясните причину возникновения ожога и появления выделений. Какими профилактическими мерами эти осложнения можно было предотвратить? Какие препараты эффективны при кандидомикозах?</w:t>
      </w:r>
    </w:p>
    <w:p w:rsidR="00823A4B" w:rsidRDefault="00823A4B" w:rsidP="00823A4B">
      <w:pPr>
        <w:pStyle w:val="a6"/>
        <w:tabs>
          <w:tab w:val="left" w:pos="180"/>
        </w:tabs>
        <w:spacing w:after="0" w:line="240" w:lineRule="auto"/>
        <w:ind w:left="0"/>
        <w:jc w:val="both"/>
        <w:rPr>
          <w:rFonts w:ascii="Times New Roman" w:hAnsi="Times New Roman"/>
          <w:bCs/>
          <w:sz w:val="20"/>
          <w:szCs w:val="20"/>
        </w:rPr>
      </w:pPr>
    </w:p>
    <w:p w:rsidR="00823A4B" w:rsidRPr="00823A4B" w:rsidRDefault="00823A4B" w:rsidP="00823A4B">
      <w:pPr>
        <w:pStyle w:val="a6"/>
        <w:tabs>
          <w:tab w:val="left" w:pos="180"/>
        </w:tabs>
        <w:spacing w:after="0" w:line="240" w:lineRule="auto"/>
        <w:ind w:left="0" w:firstLine="567"/>
        <w:jc w:val="both"/>
        <w:rPr>
          <w:rFonts w:ascii="Times New Roman" w:hAnsi="Times New Roman"/>
          <w:bCs/>
          <w:sz w:val="20"/>
          <w:szCs w:val="20"/>
        </w:rPr>
      </w:pPr>
      <w:r>
        <w:rPr>
          <w:rFonts w:ascii="Times New Roman" w:hAnsi="Times New Roman"/>
          <w:bCs/>
          <w:sz w:val="20"/>
          <w:szCs w:val="20"/>
        </w:rPr>
        <w:t xml:space="preserve">3. </w:t>
      </w:r>
      <w:r w:rsidRPr="00823A4B">
        <w:rPr>
          <w:rFonts w:ascii="Times New Roman" w:hAnsi="Times New Roman"/>
          <w:bCs/>
          <w:sz w:val="20"/>
          <w:szCs w:val="20"/>
        </w:rPr>
        <w:t>Отметьте ОШИБОЧНОЕ утверждение в сравнительных характеристиках пенициллинов и препаратов висмута. Правильный ответ подчеркните.</w:t>
      </w:r>
    </w:p>
    <w:p w:rsidR="00823A4B" w:rsidRPr="00823A4B" w:rsidRDefault="00823A4B" w:rsidP="001C4CAB">
      <w:pPr>
        <w:pStyle w:val="a6"/>
        <w:tabs>
          <w:tab w:val="left" w:pos="180"/>
        </w:tabs>
        <w:spacing w:after="0" w:line="240" w:lineRule="auto"/>
        <w:ind w:left="0"/>
        <w:jc w:val="both"/>
        <w:rPr>
          <w:rFonts w:ascii="Times New Roman" w:hAnsi="Times New Roman"/>
          <w:bCs/>
          <w:sz w:val="20"/>
          <w:szCs w:val="20"/>
        </w:rPr>
      </w:pPr>
      <w:r w:rsidRPr="00823A4B">
        <w:rPr>
          <w:rFonts w:ascii="Times New Roman" w:hAnsi="Times New Roman"/>
          <w:bCs/>
          <w:sz w:val="20"/>
          <w:szCs w:val="20"/>
        </w:rPr>
        <w:t>А. Пенициллины и препараты висмута назначаются внутримышечно</w:t>
      </w:r>
    </w:p>
    <w:p w:rsidR="00823A4B" w:rsidRPr="00823A4B" w:rsidRDefault="00823A4B" w:rsidP="001C4CAB">
      <w:pPr>
        <w:pStyle w:val="311"/>
        <w:ind w:left="0" w:firstLine="0"/>
        <w:jc w:val="both"/>
      </w:pPr>
      <w:r w:rsidRPr="00823A4B">
        <w:t>Б. Пенициллины более, чем препараты висмута, активны в отношении возбудителя сифилиса</w:t>
      </w:r>
    </w:p>
    <w:p w:rsidR="00823A4B" w:rsidRPr="00823A4B" w:rsidRDefault="00823A4B" w:rsidP="001C4CAB">
      <w:pPr>
        <w:pStyle w:val="311"/>
        <w:ind w:left="0" w:firstLine="0"/>
        <w:jc w:val="both"/>
      </w:pPr>
      <w:r w:rsidRPr="00823A4B">
        <w:t xml:space="preserve">В. Пенициллины, в отличие от препаратов висмута, могут оказывать бактерицидное действие в отношении спирохет </w:t>
      </w:r>
    </w:p>
    <w:p w:rsidR="00823A4B" w:rsidRPr="00823A4B" w:rsidRDefault="00823A4B" w:rsidP="001C4CAB">
      <w:pPr>
        <w:pStyle w:val="a6"/>
        <w:tabs>
          <w:tab w:val="left" w:pos="180"/>
        </w:tabs>
        <w:spacing w:after="0" w:line="240" w:lineRule="auto"/>
        <w:ind w:left="0"/>
        <w:jc w:val="both"/>
        <w:rPr>
          <w:rFonts w:ascii="Times New Roman" w:hAnsi="Times New Roman"/>
          <w:bCs/>
          <w:sz w:val="20"/>
          <w:szCs w:val="20"/>
        </w:rPr>
      </w:pPr>
      <w:r w:rsidRPr="00823A4B">
        <w:rPr>
          <w:rFonts w:ascii="Times New Roman" w:hAnsi="Times New Roman"/>
          <w:bCs/>
          <w:sz w:val="20"/>
          <w:szCs w:val="20"/>
        </w:rPr>
        <w:t>Г. Терапевтический эффект пенициллинов развивается быстрее, чем при применении препаратов висмута</w:t>
      </w:r>
    </w:p>
    <w:p w:rsidR="00823A4B" w:rsidRPr="00823A4B" w:rsidRDefault="00823A4B" w:rsidP="001C4CAB">
      <w:pPr>
        <w:pStyle w:val="a6"/>
        <w:tabs>
          <w:tab w:val="left" w:pos="180"/>
        </w:tabs>
        <w:spacing w:after="0" w:line="240" w:lineRule="auto"/>
        <w:ind w:left="0"/>
        <w:jc w:val="both"/>
        <w:rPr>
          <w:rFonts w:ascii="Times New Roman" w:hAnsi="Times New Roman"/>
          <w:bCs/>
          <w:sz w:val="20"/>
          <w:szCs w:val="20"/>
        </w:rPr>
      </w:pPr>
      <w:r w:rsidRPr="00823A4B">
        <w:rPr>
          <w:rFonts w:ascii="Times New Roman" w:hAnsi="Times New Roman"/>
          <w:bCs/>
          <w:sz w:val="20"/>
          <w:szCs w:val="20"/>
        </w:rPr>
        <w:t xml:space="preserve">Д. Спектр действия пенициллинов и препаратов висмута не ограничивается только возбудителем сифилиса </w:t>
      </w:r>
    </w:p>
    <w:p w:rsidR="00823A4B" w:rsidRPr="00823A4B" w:rsidRDefault="00823A4B" w:rsidP="001C4CAB">
      <w:pPr>
        <w:pStyle w:val="a6"/>
        <w:tabs>
          <w:tab w:val="left" w:pos="851"/>
        </w:tabs>
        <w:spacing w:after="0" w:line="240" w:lineRule="auto"/>
        <w:ind w:left="0"/>
        <w:jc w:val="both"/>
        <w:rPr>
          <w:rFonts w:ascii="Times New Roman" w:hAnsi="Times New Roman"/>
          <w:sz w:val="20"/>
          <w:szCs w:val="20"/>
        </w:rPr>
      </w:pPr>
    </w:p>
    <w:p w:rsidR="00DC4012" w:rsidRPr="00301294" w:rsidRDefault="00DC4012" w:rsidP="00301294">
      <w:pPr>
        <w:tabs>
          <w:tab w:val="left" w:pos="851"/>
        </w:tabs>
        <w:spacing w:after="0" w:line="240" w:lineRule="auto"/>
        <w:ind w:firstLine="567"/>
        <w:rPr>
          <w:rFonts w:ascii="Times New Roman" w:hAnsi="Times New Roman"/>
          <w:b/>
          <w:sz w:val="20"/>
          <w:szCs w:val="20"/>
        </w:rPr>
      </w:pPr>
      <w:r w:rsidRPr="00301294">
        <w:rPr>
          <w:rFonts w:ascii="Times New Roman" w:hAnsi="Times New Roman"/>
          <w:b/>
          <w:sz w:val="20"/>
          <w:szCs w:val="20"/>
        </w:rPr>
        <w:t>Уровень 3</w:t>
      </w:r>
    </w:p>
    <w:p w:rsidR="000B7CBE" w:rsidRPr="00D277C7" w:rsidRDefault="00DC4012" w:rsidP="00D277C7">
      <w:pPr>
        <w:spacing w:after="0" w:line="240" w:lineRule="auto"/>
        <w:ind w:firstLine="540"/>
        <w:jc w:val="both"/>
        <w:rPr>
          <w:rFonts w:ascii="Times New Roman" w:hAnsi="Times New Roman"/>
          <w:bCs/>
          <w:sz w:val="20"/>
          <w:szCs w:val="20"/>
        </w:rPr>
      </w:pPr>
      <w:r w:rsidRPr="00D277C7">
        <w:rPr>
          <w:rFonts w:ascii="Times New Roman" w:hAnsi="Times New Roman"/>
          <w:b/>
          <w:spacing w:val="-6"/>
          <w:kern w:val="1"/>
          <w:sz w:val="20"/>
          <w:szCs w:val="20"/>
        </w:rPr>
        <w:t>Задания на оценку принятия решений</w:t>
      </w:r>
      <w:r w:rsidR="000B7CBE" w:rsidRPr="00D277C7">
        <w:rPr>
          <w:rFonts w:ascii="Times New Roman" w:hAnsi="Times New Roman"/>
          <w:b/>
          <w:spacing w:val="-6"/>
          <w:kern w:val="1"/>
          <w:sz w:val="20"/>
          <w:szCs w:val="20"/>
        </w:rPr>
        <w:t xml:space="preserve">. </w:t>
      </w:r>
      <w:r w:rsidR="000B7CBE" w:rsidRPr="00D277C7">
        <w:rPr>
          <w:rFonts w:ascii="Times New Roman" w:hAnsi="Times New Roman"/>
          <w:bCs/>
          <w:sz w:val="20"/>
          <w:szCs w:val="20"/>
        </w:rPr>
        <w:t>Определите препарат:</w:t>
      </w:r>
    </w:p>
    <w:p w:rsidR="000B7CBE" w:rsidRPr="00D277C7" w:rsidRDefault="000B7CBE" w:rsidP="00D277C7">
      <w:pPr>
        <w:numPr>
          <w:ilvl w:val="0"/>
          <w:numId w:val="152"/>
        </w:numPr>
        <w:tabs>
          <w:tab w:val="clear" w:pos="720"/>
          <w:tab w:val="num" w:pos="567"/>
          <w:tab w:val="left" w:pos="851"/>
        </w:tabs>
        <w:spacing w:after="0" w:line="240" w:lineRule="auto"/>
        <w:ind w:left="0" w:firstLine="567"/>
        <w:jc w:val="both"/>
        <w:rPr>
          <w:rFonts w:ascii="Times New Roman" w:hAnsi="Times New Roman"/>
          <w:bCs/>
          <w:sz w:val="20"/>
          <w:szCs w:val="20"/>
        </w:rPr>
      </w:pPr>
      <w:r w:rsidRPr="00D277C7">
        <w:rPr>
          <w:rFonts w:ascii="Times New Roman" w:hAnsi="Times New Roman"/>
          <w:bCs/>
          <w:sz w:val="20"/>
          <w:szCs w:val="20"/>
        </w:rPr>
        <w:t>Обладает сильным противомикробным действием в отношении вегетативных форм бактерий и грибов; на споры влияет слабо. Применяется для дезинфекции предметов домашнего обихода, инструментов, белья.</w:t>
      </w:r>
    </w:p>
    <w:p w:rsidR="000B7CBE" w:rsidRPr="00D277C7" w:rsidRDefault="000B7CBE" w:rsidP="00D277C7">
      <w:pPr>
        <w:tabs>
          <w:tab w:val="num" w:pos="567"/>
          <w:tab w:val="left" w:pos="851"/>
        </w:tabs>
        <w:spacing w:after="0" w:line="240" w:lineRule="auto"/>
        <w:ind w:firstLine="567"/>
        <w:jc w:val="both"/>
        <w:rPr>
          <w:rFonts w:ascii="Times New Roman" w:hAnsi="Times New Roman"/>
          <w:bCs/>
          <w:sz w:val="20"/>
          <w:szCs w:val="20"/>
        </w:rPr>
      </w:pPr>
      <w:r w:rsidRPr="00D277C7">
        <w:rPr>
          <w:rFonts w:ascii="Times New Roman" w:hAnsi="Times New Roman"/>
          <w:bCs/>
          <w:sz w:val="20"/>
          <w:szCs w:val="20"/>
        </w:rPr>
        <w:t xml:space="preserve">     </w:t>
      </w:r>
      <w:r w:rsidRPr="00D277C7">
        <w:rPr>
          <w:rFonts w:ascii="Times New Roman" w:hAnsi="Times New Roman"/>
          <w:b/>
          <w:sz w:val="20"/>
          <w:szCs w:val="20"/>
        </w:rPr>
        <w:t>Ответ</w:t>
      </w:r>
      <w:r w:rsidRPr="00D277C7">
        <w:rPr>
          <w:rFonts w:ascii="Times New Roman" w:hAnsi="Times New Roman"/>
          <w:bCs/>
          <w:sz w:val="20"/>
          <w:szCs w:val="20"/>
        </w:rPr>
        <w:t>: ______________</w:t>
      </w:r>
    </w:p>
    <w:p w:rsidR="000B7CBE" w:rsidRPr="00D277C7" w:rsidRDefault="000B7CBE" w:rsidP="00D277C7">
      <w:pPr>
        <w:numPr>
          <w:ilvl w:val="0"/>
          <w:numId w:val="153"/>
        </w:numPr>
        <w:tabs>
          <w:tab w:val="clear" w:pos="720"/>
          <w:tab w:val="num" w:pos="567"/>
          <w:tab w:val="left" w:pos="851"/>
        </w:tabs>
        <w:spacing w:after="0" w:line="240" w:lineRule="auto"/>
        <w:ind w:left="0" w:firstLine="567"/>
        <w:jc w:val="both"/>
        <w:rPr>
          <w:rFonts w:ascii="Times New Roman" w:hAnsi="Times New Roman"/>
          <w:sz w:val="20"/>
          <w:szCs w:val="20"/>
        </w:rPr>
      </w:pPr>
      <w:r w:rsidRPr="00D277C7">
        <w:rPr>
          <w:rFonts w:ascii="Times New Roman" w:hAnsi="Times New Roman"/>
          <w:sz w:val="20"/>
          <w:szCs w:val="20"/>
        </w:rPr>
        <w:t xml:space="preserve">Антисептик, эффективный в отношении грамположительных, грамотрицательных микроорганизмов и простейших. Применяется для обработки ран, кожи, слизистых оболочек, а также для промывания суставных полостей. Может вызывать </w:t>
      </w:r>
      <w:r w:rsidRPr="00D277C7">
        <w:rPr>
          <w:rFonts w:ascii="Times New Roman" w:hAnsi="Times New Roman"/>
          <w:bCs/>
          <w:sz w:val="20"/>
          <w:szCs w:val="20"/>
        </w:rPr>
        <w:t>сенсибилизацию</w:t>
      </w:r>
      <w:r w:rsidRPr="00D277C7">
        <w:rPr>
          <w:rFonts w:ascii="Times New Roman" w:hAnsi="Times New Roman"/>
          <w:sz w:val="20"/>
          <w:szCs w:val="20"/>
        </w:rPr>
        <w:t xml:space="preserve"> и дерматит.</w:t>
      </w:r>
    </w:p>
    <w:p w:rsidR="000B7CBE" w:rsidRPr="00D277C7" w:rsidRDefault="000B7CBE" w:rsidP="00D277C7">
      <w:pPr>
        <w:tabs>
          <w:tab w:val="num" w:pos="567"/>
          <w:tab w:val="left" w:pos="851"/>
        </w:tabs>
        <w:spacing w:after="0" w:line="240" w:lineRule="auto"/>
        <w:ind w:firstLine="567"/>
        <w:jc w:val="both"/>
        <w:rPr>
          <w:rFonts w:ascii="Times New Roman" w:hAnsi="Times New Roman"/>
          <w:bCs/>
          <w:sz w:val="20"/>
          <w:szCs w:val="20"/>
        </w:rPr>
      </w:pPr>
      <w:r w:rsidRPr="00D277C7">
        <w:rPr>
          <w:rFonts w:ascii="Times New Roman" w:hAnsi="Times New Roman"/>
          <w:b/>
          <w:sz w:val="20"/>
          <w:szCs w:val="20"/>
        </w:rPr>
        <w:t xml:space="preserve">    Ответ</w:t>
      </w:r>
      <w:r w:rsidRPr="00D277C7">
        <w:rPr>
          <w:rFonts w:ascii="Times New Roman" w:hAnsi="Times New Roman"/>
          <w:bCs/>
          <w:sz w:val="20"/>
          <w:szCs w:val="20"/>
        </w:rPr>
        <w:t>: ______________</w:t>
      </w:r>
    </w:p>
    <w:p w:rsidR="000B7CBE" w:rsidRPr="00D277C7" w:rsidRDefault="000B7CBE" w:rsidP="00D277C7">
      <w:pPr>
        <w:numPr>
          <w:ilvl w:val="0"/>
          <w:numId w:val="154"/>
        </w:numPr>
        <w:tabs>
          <w:tab w:val="clear" w:pos="720"/>
          <w:tab w:val="num" w:pos="567"/>
          <w:tab w:val="left" w:pos="851"/>
        </w:tabs>
        <w:spacing w:after="0" w:line="240" w:lineRule="auto"/>
        <w:ind w:left="0" w:firstLine="567"/>
        <w:jc w:val="both"/>
        <w:rPr>
          <w:rFonts w:ascii="Times New Roman" w:hAnsi="Times New Roman"/>
          <w:bCs/>
          <w:sz w:val="20"/>
          <w:szCs w:val="20"/>
        </w:rPr>
      </w:pPr>
      <w:r w:rsidRPr="00D277C7">
        <w:rPr>
          <w:rFonts w:ascii="Times New Roman" w:hAnsi="Times New Roman"/>
          <w:bCs/>
          <w:sz w:val="20"/>
          <w:szCs w:val="20"/>
        </w:rPr>
        <w:t>Активный и быстро действующий антисептик. В присутствии  белков эффективность его снижается. Применяется наружно при гнойных поражениях кожи.</w:t>
      </w:r>
    </w:p>
    <w:p w:rsidR="000B7CBE" w:rsidRPr="00D277C7" w:rsidRDefault="000B7CBE" w:rsidP="00D277C7">
      <w:pPr>
        <w:tabs>
          <w:tab w:val="num" w:pos="567"/>
          <w:tab w:val="left" w:pos="851"/>
        </w:tabs>
        <w:spacing w:after="0" w:line="240" w:lineRule="auto"/>
        <w:ind w:firstLine="567"/>
        <w:jc w:val="both"/>
        <w:rPr>
          <w:rFonts w:ascii="Times New Roman" w:hAnsi="Times New Roman"/>
          <w:bCs/>
          <w:sz w:val="20"/>
          <w:szCs w:val="20"/>
        </w:rPr>
      </w:pPr>
      <w:r w:rsidRPr="00D277C7">
        <w:rPr>
          <w:rFonts w:ascii="Times New Roman" w:hAnsi="Times New Roman"/>
          <w:b/>
          <w:sz w:val="20"/>
          <w:szCs w:val="20"/>
        </w:rPr>
        <w:t xml:space="preserve">    Ответ</w:t>
      </w:r>
      <w:r w:rsidRPr="00D277C7">
        <w:rPr>
          <w:rFonts w:ascii="Times New Roman" w:hAnsi="Times New Roman"/>
          <w:bCs/>
          <w:sz w:val="20"/>
          <w:szCs w:val="20"/>
        </w:rPr>
        <w:t>: _______________</w:t>
      </w:r>
    </w:p>
    <w:p w:rsidR="000B7CBE" w:rsidRPr="00D277C7" w:rsidRDefault="000B7CBE" w:rsidP="00D277C7">
      <w:pPr>
        <w:tabs>
          <w:tab w:val="num" w:pos="567"/>
          <w:tab w:val="left" w:pos="851"/>
        </w:tabs>
        <w:spacing w:after="0" w:line="240" w:lineRule="auto"/>
        <w:ind w:firstLine="567"/>
        <w:jc w:val="both"/>
        <w:rPr>
          <w:rFonts w:ascii="Times New Roman" w:hAnsi="Times New Roman"/>
          <w:bCs/>
          <w:sz w:val="20"/>
          <w:szCs w:val="20"/>
        </w:rPr>
      </w:pPr>
      <w:r w:rsidRPr="00D277C7">
        <w:rPr>
          <w:rFonts w:ascii="Times New Roman" w:hAnsi="Times New Roman"/>
          <w:bCs/>
          <w:sz w:val="20"/>
          <w:szCs w:val="20"/>
        </w:rPr>
        <w:t>4.   Препарат серебра, обладающий прижигающим действием. Применяется для лечения кожных язв, эрозий, при поражениях слизистых оболочек глаз; в более высоких концентрациях – для прижигания бородавок.</w:t>
      </w:r>
    </w:p>
    <w:p w:rsidR="000B7CBE" w:rsidRPr="00D277C7" w:rsidRDefault="000B7CBE" w:rsidP="00D277C7">
      <w:pPr>
        <w:tabs>
          <w:tab w:val="num" w:pos="567"/>
          <w:tab w:val="left" w:pos="851"/>
        </w:tabs>
        <w:spacing w:after="0" w:line="240" w:lineRule="auto"/>
        <w:ind w:firstLine="567"/>
        <w:jc w:val="both"/>
        <w:rPr>
          <w:rFonts w:ascii="Times New Roman" w:hAnsi="Times New Roman"/>
          <w:bCs/>
          <w:sz w:val="20"/>
          <w:szCs w:val="20"/>
        </w:rPr>
      </w:pPr>
      <w:r w:rsidRPr="00D277C7">
        <w:rPr>
          <w:rFonts w:ascii="Times New Roman" w:hAnsi="Times New Roman"/>
          <w:b/>
          <w:sz w:val="20"/>
          <w:szCs w:val="20"/>
        </w:rPr>
        <w:t xml:space="preserve">    Ответ</w:t>
      </w:r>
      <w:r w:rsidRPr="00D277C7">
        <w:rPr>
          <w:rFonts w:ascii="Times New Roman" w:hAnsi="Times New Roman"/>
          <w:bCs/>
          <w:sz w:val="20"/>
          <w:szCs w:val="20"/>
        </w:rPr>
        <w:t>: _______________</w:t>
      </w:r>
    </w:p>
    <w:p w:rsidR="000B7CBE" w:rsidRPr="00D277C7" w:rsidRDefault="000B7CBE" w:rsidP="00D277C7">
      <w:pPr>
        <w:tabs>
          <w:tab w:val="num" w:pos="567"/>
          <w:tab w:val="left" w:pos="851"/>
        </w:tabs>
        <w:spacing w:after="0" w:line="240" w:lineRule="auto"/>
        <w:ind w:firstLine="567"/>
        <w:jc w:val="both"/>
        <w:rPr>
          <w:rFonts w:ascii="Times New Roman" w:hAnsi="Times New Roman"/>
          <w:bCs/>
          <w:sz w:val="20"/>
          <w:szCs w:val="20"/>
        </w:rPr>
      </w:pPr>
    </w:p>
    <w:p w:rsidR="00DC4012" w:rsidRDefault="00DC4012" w:rsidP="00D277C7">
      <w:pPr>
        <w:spacing w:after="0" w:line="240" w:lineRule="auto"/>
        <w:ind w:firstLine="567"/>
        <w:jc w:val="both"/>
        <w:rPr>
          <w:rFonts w:ascii="Times New Roman" w:hAnsi="Times New Roman"/>
          <w:b/>
          <w:sz w:val="20"/>
          <w:szCs w:val="20"/>
        </w:rPr>
      </w:pPr>
      <w:r w:rsidRPr="00D277C7">
        <w:rPr>
          <w:rFonts w:ascii="Times New Roman" w:hAnsi="Times New Roman"/>
          <w:b/>
          <w:sz w:val="20"/>
          <w:szCs w:val="20"/>
        </w:rPr>
        <w:t>Тема 7.2.</w:t>
      </w:r>
      <w:r w:rsidRPr="00D277C7">
        <w:rPr>
          <w:rFonts w:ascii="Times New Roman" w:hAnsi="Times New Roman"/>
          <w:sz w:val="20"/>
          <w:szCs w:val="20"/>
        </w:rPr>
        <w:t xml:space="preserve"> Молекулярная фармакология синтетических противомикробных средств (сульфаниламиды, фторхинолоны, средства разного химического строения). Противотуберкулезные и противосифилитические</w:t>
      </w:r>
      <w:r w:rsidRPr="00385C9F">
        <w:rPr>
          <w:rFonts w:ascii="Times New Roman" w:hAnsi="Times New Roman"/>
          <w:sz w:val="20"/>
          <w:szCs w:val="20"/>
        </w:rPr>
        <w:t xml:space="preserve"> средства</w:t>
      </w:r>
      <w:r>
        <w:rPr>
          <w:rFonts w:ascii="Times New Roman" w:hAnsi="Times New Roman"/>
          <w:sz w:val="20"/>
          <w:szCs w:val="20"/>
        </w:rPr>
        <w:t xml:space="preserve"> </w:t>
      </w:r>
      <w:r w:rsidRPr="00385C9F">
        <w:rPr>
          <w:rFonts w:ascii="Times New Roman" w:hAnsi="Times New Roman"/>
          <w:b/>
          <w:sz w:val="20"/>
          <w:szCs w:val="20"/>
        </w:rPr>
        <w:t>(ОПК-6, ПК-13).</w:t>
      </w:r>
    </w:p>
    <w:p w:rsidR="00DC4012" w:rsidRDefault="00DC4012" w:rsidP="00DC4012">
      <w:pPr>
        <w:spacing w:after="0" w:line="240" w:lineRule="auto"/>
        <w:ind w:firstLine="567"/>
        <w:jc w:val="both"/>
        <w:rPr>
          <w:rFonts w:ascii="Times New Roman" w:hAnsi="Times New Roman"/>
          <w:b/>
          <w:sz w:val="20"/>
          <w:szCs w:val="20"/>
        </w:rPr>
      </w:pPr>
    </w:p>
    <w:p w:rsidR="00DC4012" w:rsidRPr="00385C9F" w:rsidRDefault="00DC4012" w:rsidP="00DC4012">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C4012" w:rsidRPr="00953139" w:rsidRDefault="00DC4012" w:rsidP="00953139">
      <w:pPr>
        <w:spacing w:after="0" w:line="240" w:lineRule="auto"/>
        <w:rPr>
          <w:rFonts w:ascii="Times New Roman" w:hAnsi="Times New Roman"/>
          <w:b/>
          <w:color w:val="000000"/>
          <w:sz w:val="20"/>
          <w:szCs w:val="20"/>
        </w:rPr>
      </w:pPr>
      <w:r w:rsidRPr="00953139">
        <w:rPr>
          <w:rFonts w:ascii="Times New Roman" w:hAnsi="Times New Roman"/>
          <w:b/>
          <w:color w:val="000000"/>
          <w:sz w:val="20"/>
          <w:szCs w:val="20"/>
        </w:rPr>
        <w:t>Тесты:</w:t>
      </w:r>
    </w:p>
    <w:p w:rsidR="00953139" w:rsidRPr="00953139" w:rsidRDefault="00953139" w:rsidP="00953139">
      <w:pPr>
        <w:numPr>
          <w:ilvl w:val="0"/>
          <w:numId w:val="156"/>
        </w:numPr>
        <w:tabs>
          <w:tab w:val="clear" w:pos="1428"/>
          <w:tab w:val="num" w:pos="360"/>
          <w:tab w:val="num" w:pos="1080"/>
        </w:tabs>
        <w:spacing w:after="0" w:line="240" w:lineRule="auto"/>
        <w:ind w:left="0" w:firstLine="567"/>
        <w:jc w:val="both"/>
        <w:rPr>
          <w:rFonts w:ascii="Times New Roman" w:hAnsi="Times New Roman"/>
          <w:b/>
          <w:sz w:val="20"/>
          <w:szCs w:val="20"/>
        </w:rPr>
      </w:pPr>
      <w:r w:rsidRPr="00953139">
        <w:rPr>
          <w:rFonts w:ascii="Times New Roman" w:hAnsi="Times New Roman"/>
          <w:b/>
          <w:sz w:val="20"/>
          <w:szCs w:val="20"/>
        </w:rPr>
        <w:t>Выберите сульфаниламидный препарат резорбтивного действия:</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А. Сульфацетамид</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Б. Фталилсульфатиазол</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В. Сульфадиметоксин</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Г. Сульфагуанидин</w:t>
      </w:r>
    </w:p>
    <w:p w:rsidR="00953139" w:rsidRPr="00953139" w:rsidRDefault="00953139" w:rsidP="00953139">
      <w:pPr>
        <w:spacing w:after="0" w:line="240" w:lineRule="auto"/>
        <w:jc w:val="both"/>
        <w:rPr>
          <w:rFonts w:ascii="Times New Roman" w:hAnsi="Times New Roman"/>
          <w:b/>
          <w:sz w:val="20"/>
          <w:szCs w:val="20"/>
        </w:rPr>
      </w:pPr>
      <w:r w:rsidRPr="00953139">
        <w:rPr>
          <w:rFonts w:ascii="Times New Roman" w:hAnsi="Times New Roman"/>
          <w:b/>
          <w:sz w:val="20"/>
          <w:szCs w:val="20"/>
        </w:rPr>
        <w:tab/>
        <w:t>2. Выберите сульфаниламидный препарат для местного применения:</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А. Сульфацетамид</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Б. Фталилсульфатиазол</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В. Сульфадиметоксин</w:t>
      </w:r>
    </w:p>
    <w:p w:rsidR="00953139" w:rsidRPr="00953139" w:rsidRDefault="00953139" w:rsidP="00953139">
      <w:pPr>
        <w:spacing w:after="0" w:line="240" w:lineRule="auto"/>
        <w:ind w:firstLine="708"/>
        <w:jc w:val="both"/>
        <w:rPr>
          <w:rFonts w:ascii="Times New Roman" w:hAnsi="Times New Roman"/>
          <w:b/>
          <w:sz w:val="20"/>
          <w:szCs w:val="20"/>
        </w:rPr>
      </w:pPr>
      <w:r w:rsidRPr="00953139">
        <w:rPr>
          <w:rFonts w:ascii="Times New Roman" w:hAnsi="Times New Roman"/>
          <w:sz w:val="20"/>
          <w:szCs w:val="20"/>
        </w:rPr>
        <w:t>Г. Салазопиридазин</w:t>
      </w:r>
      <w:r w:rsidRPr="00953139">
        <w:rPr>
          <w:rFonts w:ascii="Times New Roman" w:hAnsi="Times New Roman"/>
          <w:b/>
          <w:sz w:val="20"/>
          <w:szCs w:val="20"/>
        </w:rPr>
        <w:t>3. Выберите сульфаниламидный препарат для лечения кишечных инфекций:</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А. Фталилсульфатиазол</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Б. Триметоприм</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В. Сульфацетамид</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Г. Уросульфан</w:t>
      </w:r>
    </w:p>
    <w:p w:rsidR="00953139" w:rsidRPr="00953139" w:rsidRDefault="00953139" w:rsidP="00953139">
      <w:pPr>
        <w:pStyle w:val="1"/>
        <w:spacing w:before="0" w:line="240" w:lineRule="auto"/>
        <w:rPr>
          <w:rFonts w:ascii="Times New Roman" w:hAnsi="Times New Roman"/>
          <w:color w:val="auto"/>
          <w:sz w:val="20"/>
          <w:szCs w:val="20"/>
        </w:rPr>
      </w:pPr>
      <w:r w:rsidRPr="00953139">
        <w:rPr>
          <w:rFonts w:ascii="Times New Roman" w:hAnsi="Times New Roman"/>
          <w:color w:val="auto"/>
          <w:sz w:val="20"/>
          <w:szCs w:val="20"/>
        </w:rPr>
        <w:tab/>
        <w:t>4. Отметьте побочный эффект сульфаниламидов резорбтивного действия:</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А. Ототоксичность</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Б. Кристаллурия</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В. Тетурамоподобный эффект</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Г. Нейротоксичность</w:t>
      </w:r>
    </w:p>
    <w:p w:rsidR="00953139" w:rsidRPr="00953139" w:rsidRDefault="00953139" w:rsidP="00953139">
      <w:pPr>
        <w:spacing w:after="0" w:line="240" w:lineRule="auto"/>
        <w:ind w:firstLine="708"/>
        <w:jc w:val="both"/>
        <w:rPr>
          <w:rFonts w:ascii="Times New Roman" w:hAnsi="Times New Roman"/>
          <w:b/>
          <w:sz w:val="20"/>
          <w:szCs w:val="20"/>
        </w:rPr>
      </w:pPr>
      <w:r w:rsidRPr="00953139">
        <w:rPr>
          <w:rFonts w:ascii="Times New Roman" w:hAnsi="Times New Roman"/>
          <w:b/>
          <w:sz w:val="20"/>
          <w:szCs w:val="20"/>
        </w:rPr>
        <w:t>5. При приеме сульфаниламидов назначают витамины группы В т.к.:</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А. Витамины группы В улучшают всасывание сульфаниламидов</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Б. Сульфаниламиды подавляют рост кишечной палочки, участвующей в синтезе витаминов группы В</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В. Витамины группы В усиливают действие сульфаниламидов</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Г. Витамины группы В способствуют выведению сульфаниламидов</w:t>
      </w:r>
    </w:p>
    <w:p w:rsidR="00953139" w:rsidRPr="00953139" w:rsidRDefault="00953139" w:rsidP="00953139">
      <w:pPr>
        <w:spacing w:after="0" w:line="240" w:lineRule="auto"/>
        <w:jc w:val="both"/>
        <w:rPr>
          <w:rFonts w:ascii="Times New Roman" w:hAnsi="Times New Roman"/>
          <w:b/>
          <w:sz w:val="20"/>
          <w:szCs w:val="20"/>
        </w:rPr>
      </w:pPr>
      <w:r w:rsidRPr="00953139">
        <w:rPr>
          <w:rFonts w:ascii="Times New Roman" w:hAnsi="Times New Roman"/>
          <w:b/>
          <w:sz w:val="20"/>
          <w:szCs w:val="20"/>
        </w:rPr>
        <w:tab/>
        <w:t>6. Кислота налидиксовая применяется для лечения инфекций:</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А. Дыхательных путей</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Б. Желудочно-кишечного тракта</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В. Мочевыводящих путей</w:t>
      </w:r>
    </w:p>
    <w:p w:rsidR="00953139" w:rsidRPr="00953139" w:rsidRDefault="00953139" w:rsidP="00953139">
      <w:pPr>
        <w:spacing w:after="0" w:line="240" w:lineRule="auto"/>
        <w:jc w:val="both"/>
        <w:rPr>
          <w:rFonts w:ascii="Times New Roman" w:hAnsi="Times New Roman"/>
          <w:sz w:val="20"/>
          <w:szCs w:val="20"/>
        </w:rPr>
      </w:pPr>
      <w:r w:rsidRPr="00953139">
        <w:rPr>
          <w:rFonts w:ascii="Times New Roman" w:hAnsi="Times New Roman"/>
          <w:sz w:val="20"/>
          <w:szCs w:val="20"/>
        </w:rPr>
        <w:t>Г. Мышечной и костной ткани</w:t>
      </w:r>
    </w:p>
    <w:p w:rsidR="00953139" w:rsidRPr="00953139" w:rsidRDefault="00953139" w:rsidP="00953139">
      <w:pPr>
        <w:spacing w:after="0" w:line="240" w:lineRule="auto"/>
        <w:rPr>
          <w:rFonts w:ascii="Times New Roman" w:hAnsi="Times New Roman"/>
          <w:b/>
          <w:color w:val="000000"/>
          <w:sz w:val="20"/>
          <w:szCs w:val="20"/>
        </w:rPr>
      </w:pPr>
    </w:p>
    <w:p w:rsidR="00DC4012" w:rsidRPr="004F5796" w:rsidRDefault="00DC4012" w:rsidP="00DC4012">
      <w:pPr>
        <w:tabs>
          <w:tab w:val="left" w:pos="567"/>
        </w:tabs>
        <w:spacing w:after="0" w:line="240" w:lineRule="auto"/>
        <w:jc w:val="both"/>
        <w:rPr>
          <w:rFonts w:ascii="Times New Roman" w:hAnsi="Times New Roman"/>
          <w:b/>
          <w:color w:val="000000"/>
          <w:sz w:val="20"/>
          <w:szCs w:val="20"/>
        </w:rPr>
      </w:pPr>
      <w:r w:rsidRPr="004F5796">
        <w:rPr>
          <w:rFonts w:ascii="Times New Roman" w:hAnsi="Times New Roman"/>
          <w:b/>
          <w:color w:val="000000"/>
          <w:sz w:val="20"/>
          <w:szCs w:val="20"/>
        </w:rPr>
        <w:t>Письменный опрос</w:t>
      </w:r>
      <w:r>
        <w:rPr>
          <w:rFonts w:ascii="Times New Roman" w:hAnsi="Times New Roman"/>
          <w:b/>
          <w:color w:val="000000"/>
          <w:sz w:val="20"/>
          <w:szCs w:val="20"/>
        </w:rPr>
        <w:t>:</w:t>
      </w:r>
    </w:p>
    <w:p w:rsidR="00DC4012" w:rsidRPr="004F5796" w:rsidRDefault="00DC4012" w:rsidP="00DC4012">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DC4012" w:rsidRPr="00385C9F" w:rsidRDefault="00DC4012" w:rsidP="00DC4012">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DC4012" w:rsidRDefault="00DC4012" w:rsidP="00DC4012">
      <w:pPr>
        <w:tabs>
          <w:tab w:val="left" w:pos="2556"/>
          <w:tab w:val="center" w:pos="4819"/>
        </w:tabs>
        <w:spacing w:after="0" w:line="240" w:lineRule="auto"/>
        <w:ind w:firstLine="567"/>
        <w:rPr>
          <w:rFonts w:ascii="Times New Roman" w:hAnsi="Times New Roman"/>
          <w:b/>
          <w:sz w:val="20"/>
          <w:szCs w:val="20"/>
        </w:rPr>
      </w:pPr>
    </w:p>
    <w:p w:rsidR="00DC4012" w:rsidRPr="00385C9F" w:rsidRDefault="00DC4012" w:rsidP="00DC4012">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C4012" w:rsidRPr="00953139" w:rsidRDefault="00DC4012" w:rsidP="00953139">
      <w:pPr>
        <w:spacing w:after="0" w:line="240" w:lineRule="auto"/>
        <w:jc w:val="both"/>
        <w:rPr>
          <w:rFonts w:ascii="Times New Roman" w:hAnsi="Times New Roman"/>
          <w:b/>
          <w:color w:val="000000"/>
          <w:sz w:val="20"/>
          <w:szCs w:val="20"/>
        </w:rPr>
      </w:pPr>
      <w:r w:rsidRPr="00953139">
        <w:rPr>
          <w:rFonts w:ascii="Times New Roman" w:hAnsi="Times New Roman"/>
          <w:b/>
          <w:color w:val="000000"/>
          <w:sz w:val="20"/>
          <w:szCs w:val="20"/>
        </w:rPr>
        <w:t>Ситуационные задачи</w:t>
      </w:r>
    </w:p>
    <w:p w:rsidR="00953139" w:rsidRPr="00953139" w:rsidRDefault="00953139" w:rsidP="00953139">
      <w:pPr>
        <w:tabs>
          <w:tab w:val="num" w:pos="0"/>
        </w:tabs>
        <w:spacing w:after="0" w:line="240" w:lineRule="auto"/>
        <w:ind w:firstLine="567"/>
        <w:jc w:val="both"/>
        <w:rPr>
          <w:rFonts w:ascii="Times New Roman" w:hAnsi="Times New Roman"/>
          <w:sz w:val="20"/>
          <w:szCs w:val="20"/>
        </w:rPr>
      </w:pPr>
      <w:r w:rsidRPr="00953139">
        <w:rPr>
          <w:rFonts w:ascii="Times New Roman" w:hAnsi="Times New Roman"/>
          <w:sz w:val="20"/>
          <w:szCs w:val="20"/>
        </w:rPr>
        <w:t>1. Перечислите сульфаниламиды, применяемые для резорбтивного действия:</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 Препараты непродолжительного действия (6-8 ч)</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 xml:space="preserve">- Препараты длительного действия (18-24 ч): </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 xml:space="preserve">- Препараты сверхдлительного действия (более 48 ч): </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 xml:space="preserve">2. Сульфаниламиды, действующие в просвете кишечника: </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 xml:space="preserve">3. Сульфаниламиды для местного применения: </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 xml:space="preserve">4. Комбинированные препараты  сульфаниламидов с триметопримом: </w:t>
      </w:r>
    </w:p>
    <w:p w:rsidR="00953139" w:rsidRPr="00953139" w:rsidRDefault="00953139" w:rsidP="00953139">
      <w:pPr>
        <w:tabs>
          <w:tab w:val="num" w:pos="0"/>
        </w:tabs>
        <w:spacing w:after="0" w:line="240" w:lineRule="auto"/>
        <w:jc w:val="both"/>
        <w:rPr>
          <w:rFonts w:ascii="Times New Roman" w:hAnsi="Times New Roman"/>
          <w:sz w:val="20"/>
          <w:szCs w:val="20"/>
        </w:rPr>
      </w:pPr>
    </w:p>
    <w:p w:rsidR="00953139" w:rsidRPr="00953139" w:rsidRDefault="00953139" w:rsidP="00953139">
      <w:pPr>
        <w:tabs>
          <w:tab w:val="num" w:pos="0"/>
        </w:tabs>
        <w:spacing w:after="0" w:line="240" w:lineRule="auto"/>
        <w:ind w:firstLine="567"/>
        <w:jc w:val="both"/>
        <w:rPr>
          <w:rFonts w:ascii="Times New Roman" w:hAnsi="Times New Roman"/>
          <w:sz w:val="20"/>
          <w:szCs w:val="20"/>
        </w:rPr>
      </w:pPr>
      <w:r>
        <w:rPr>
          <w:rFonts w:ascii="Times New Roman" w:hAnsi="Times New Roman"/>
          <w:sz w:val="20"/>
          <w:szCs w:val="20"/>
        </w:rPr>
        <w:t xml:space="preserve">2. </w:t>
      </w:r>
      <w:r w:rsidRPr="00953139">
        <w:rPr>
          <w:rFonts w:ascii="Times New Roman" w:hAnsi="Times New Roman"/>
          <w:sz w:val="20"/>
          <w:szCs w:val="20"/>
        </w:rPr>
        <w:t>Дайте сравнительную характеристику некоторых синтетических противомикробных средств</w:t>
      </w:r>
    </w:p>
    <w:p w:rsidR="00953139" w:rsidRPr="00953139" w:rsidRDefault="00953139" w:rsidP="00953139">
      <w:pPr>
        <w:tabs>
          <w:tab w:val="num" w:pos="0"/>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2050"/>
        <w:gridCol w:w="1700"/>
        <w:gridCol w:w="1409"/>
        <w:gridCol w:w="1510"/>
        <w:gridCol w:w="1809"/>
      </w:tblGrid>
      <w:tr w:rsidR="00953139" w:rsidRPr="00953139" w:rsidTr="00953139">
        <w:trPr>
          <w:cantSplit/>
        </w:trPr>
        <w:tc>
          <w:tcPr>
            <w:tcW w:w="3144" w:type="dxa"/>
            <w:gridSpan w:val="2"/>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Параметры сравнения</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Ципрофлоксацин</w:t>
            </w: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Линезолид</w:t>
            </w: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Сульфален</w:t>
            </w: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Ко-тримоксазол</w:t>
            </w:r>
          </w:p>
        </w:tc>
      </w:tr>
      <w:tr w:rsidR="00953139" w:rsidRPr="00953139" w:rsidTr="00953139">
        <w:trPr>
          <w:cantSplit/>
        </w:trPr>
        <w:tc>
          <w:tcPr>
            <w:tcW w:w="1094" w:type="dxa"/>
            <w:vMerge w:val="restart"/>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Характер</w:t>
            </w:r>
          </w:p>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действия</w:t>
            </w: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Бактерицидный</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tcPr>
          <w:p w:rsidR="00953139" w:rsidRPr="00953139" w:rsidRDefault="00953139" w:rsidP="00953139">
            <w:pPr>
              <w:tabs>
                <w:tab w:val="num" w:pos="0"/>
              </w:tabs>
              <w:spacing w:after="0" w:line="240" w:lineRule="auto"/>
              <w:jc w:val="center"/>
              <w:rPr>
                <w:rFonts w:ascii="Times New Roman" w:hAnsi="Times New Roman"/>
                <w:sz w:val="20"/>
                <w:szCs w:val="20"/>
              </w:rPr>
            </w:pP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Бактериостатический</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val="restart"/>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Спектр</w:t>
            </w:r>
          </w:p>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действия</w:t>
            </w: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Гр</w:t>
            </w:r>
            <w:r w:rsidRPr="00953139">
              <w:rPr>
                <w:rFonts w:ascii="Times New Roman" w:hAnsi="Times New Roman"/>
                <w:sz w:val="20"/>
                <w:szCs w:val="20"/>
                <w:vertAlign w:val="superscript"/>
              </w:rPr>
              <w:t xml:space="preserve">+ </w:t>
            </w:r>
            <w:r w:rsidRPr="00953139">
              <w:rPr>
                <w:rFonts w:ascii="Times New Roman" w:hAnsi="Times New Roman"/>
                <w:sz w:val="20"/>
                <w:szCs w:val="20"/>
              </w:rPr>
              <w:t>бактерии</w:t>
            </w:r>
          </w:p>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Широкий</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tcPr>
          <w:p w:rsidR="00953139" w:rsidRPr="00953139" w:rsidRDefault="00953139" w:rsidP="00953139">
            <w:pPr>
              <w:tabs>
                <w:tab w:val="num" w:pos="0"/>
              </w:tabs>
              <w:spacing w:after="0" w:line="240" w:lineRule="auto"/>
              <w:jc w:val="center"/>
              <w:rPr>
                <w:rFonts w:ascii="Times New Roman" w:hAnsi="Times New Roman"/>
                <w:sz w:val="20"/>
                <w:szCs w:val="20"/>
              </w:rPr>
            </w:pP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Активен в отношении синегнойной палочки</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tcPr>
          <w:p w:rsidR="00953139" w:rsidRPr="00953139" w:rsidRDefault="00953139" w:rsidP="00953139">
            <w:pPr>
              <w:tabs>
                <w:tab w:val="num" w:pos="0"/>
              </w:tabs>
              <w:spacing w:after="0" w:line="240" w:lineRule="auto"/>
              <w:jc w:val="center"/>
              <w:rPr>
                <w:rFonts w:ascii="Times New Roman" w:hAnsi="Times New Roman"/>
                <w:sz w:val="20"/>
                <w:szCs w:val="20"/>
              </w:rPr>
            </w:pP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Активен в отношении микобактерии туберкулеза</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val="restart"/>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Побочные эффекты</w:t>
            </w: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Нарушение формирования хрящевой ткани</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tcPr>
          <w:p w:rsidR="00953139" w:rsidRPr="00953139" w:rsidRDefault="00953139" w:rsidP="00953139">
            <w:pPr>
              <w:tabs>
                <w:tab w:val="num" w:pos="0"/>
              </w:tabs>
              <w:spacing w:after="0" w:line="240" w:lineRule="auto"/>
              <w:jc w:val="center"/>
              <w:rPr>
                <w:rFonts w:ascii="Times New Roman" w:hAnsi="Times New Roman"/>
                <w:sz w:val="20"/>
                <w:szCs w:val="20"/>
              </w:rPr>
            </w:pP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Судороги</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tcPr>
          <w:p w:rsidR="00953139" w:rsidRPr="00953139" w:rsidRDefault="00953139" w:rsidP="00953139">
            <w:pPr>
              <w:tabs>
                <w:tab w:val="num" w:pos="0"/>
              </w:tabs>
              <w:spacing w:after="0" w:line="240" w:lineRule="auto"/>
              <w:jc w:val="center"/>
              <w:rPr>
                <w:rFonts w:ascii="Times New Roman" w:hAnsi="Times New Roman"/>
                <w:sz w:val="20"/>
                <w:szCs w:val="20"/>
              </w:rPr>
            </w:pP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Кристаллурия</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tcPr>
          <w:p w:rsidR="00953139" w:rsidRPr="00953139" w:rsidRDefault="00953139" w:rsidP="00953139">
            <w:pPr>
              <w:tabs>
                <w:tab w:val="num" w:pos="0"/>
              </w:tabs>
              <w:spacing w:after="0" w:line="240" w:lineRule="auto"/>
              <w:jc w:val="center"/>
              <w:rPr>
                <w:rFonts w:ascii="Times New Roman" w:hAnsi="Times New Roman"/>
                <w:sz w:val="20"/>
                <w:szCs w:val="20"/>
              </w:rPr>
            </w:pP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Гематотоксичность</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tcPr>
          <w:p w:rsidR="00953139" w:rsidRPr="00953139" w:rsidRDefault="00953139" w:rsidP="00953139">
            <w:pPr>
              <w:tabs>
                <w:tab w:val="num" w:pos="0"/>
              </w:tabs>
              <w:spacing w:after="0" w:line="240" w:lineRule="auto"/>
              <w:jc w:val="center"/>
              <w:rPr>
                <w:rFonts w:ascii="Times New Roman" w:hAnsi="Times New Roman"/>
                <w:sz w:val="20"/>
                <w:szCs w:val="20"/>
              </w:rPr>
            </w:pP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Выраженная тошнота и диарея</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r w:rsidR="00953139" w:rsidRPr="00953139" w:rsidTr="00953139">
        <w:trPr>
          <w:cantSplit/>
        </w:trPr>
        <w:tc>
          <w:tcPr>
            <w:tcW w:w="1094" w:type="dxa"/>
            <w:vMerge/>
          </w:tcPr>
          <w:p w:rsidR="00953139" w:rsidRPr="00953139" w:rsidRDefault="00953139" w:rsidP="00953139">
            <w:pPr>
              <w:tabs>
                <w:tab w:val="num" w:pos="0"/>
              </w:tabs>
              <w:spacing w:after="0" w:line="240" w:lineRule="auto"/>
              <w:jc w:val="center"/>
              <w:rPr>
                <w:rFonts w:ascii="Times New Roman" w:hAnsi="Times New Roman"/>
                <w:sz w:val="20"/>
                <w:szCs w:val="20"/>
              </w:rPr>
            </w:pPr>
          </w:p>
        </w:tc>
        <w:tc>
          <w:tcPr>
            <w:tcW w:w="2050"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Фотодерматозы</w:t>
            </w:r>
          </w:p>
        </w:tc>
        <w:tc>
          <w:tcPr>
            <w:tcW w:w="170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409"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510" w:type="dxa"/>
          </w:tcPr>
          <w:p w:rsidR="00953139" w:rsidRPr="00953139" w:rsidRDefault="00953139" w:rsidP="00953139">
            <w:pPr>
              <w:tabs>
                <w:tab w:val="num" w:pos="0"/>
              </w:tabs>
              <w:spacing w:after="0" w:line="240" w:lineRule="auto"/>
              <w:jc w:val="both"/>
              <w:rPr>
                <w:rFonts w:ascii="Times New Roman" w:hAnsi="Times New Roman"/>
                <w:sz w:val="20"/>
                <w:szCs w:val="20"/>
              </w:rPr>
            </w:pPr>
          </w:p>
        </w:tc>
        <w:tc>
          <w:tcPr>
            <w:tcW w:w="1809" w:type="dxa"/>
          </w:tcPr>
          <w:p w:rsidR="00953139" w:rsidRPr="00953139" w:rsidRDefault="00953139" w:rsidP="00953139">
            <w:pPr>
              <w:tabs>
                <w:tab w:val="num" w:pos="0"/>
              </w:tabs>
              <w:spacing w:after="0" w:line="240" w:lineRule="auto"/>
              <w:jc w:val="both"/>
              <w:rPr>
                <w:rFonts w:ascii="Times New Roman" w:hAnsi="Times New Roman"/>
                <w:sz w:val="20"/>
                <w:szCs w:val="20"/>
              </w:rPr>
            </w:pPr>
          </w:p>
        </w:tc>
      </w:tr>
    </w:tbl>
    <w:p w:rsidR="00953139" w:rsidRPr="00953139" w:rsidRDefault="00953139" w:rsidP="00953139">
      <w:pPr>
        <w:tabs>
          <w:tab w:val="num" w:pos="0"/>
        </w:tabs>
        <w:spacing w:after="0" w:line="240" w:lineRule="auto"/>
        <w:jc w:val="both"/>
        <w:rPr>
          <w:rFonts w:ascii="Times New Roman" w:hAnsi="Times New Roman"/>
          <w:sz w:val="20"/>
          <w:szCs w:val="20"/>
        </w:rPr>
      </w:pPr>
    </w:p>
    <w:p w:rsidR="00953139" w:rsidRPr="00953139" w:rsidRDefault="00953139" w:rsidP="00953139">
      <w:pPr>
        <w:pStyle w:val="1"/>
        <w:spacing w:before="0" w:line="240" w:lineRule="auto"/>
        <w:ind w:firstLine="567"/>
        <w:rPr>
          <w:rFonts w:ascii="Times New Roman" w:hAnsi="Times New Roman"/>
          <w:b w:val="0"/>
          <w:color w:val="auto"/>
          <w:sz w:val="20"/>
          <w:szCs w:val="20"/>
        </w:rPr>
      </w:pPr>
      <w:r w:rsidRPr="00953139">
        <w:rPr>
          <w:rFonts w:ascii="Times New Roman" w:hAnsi="Times New Roman"/>
          <w:b w:val="0"/>
          <w:color w:val="auto"/>
          <w:sz w:val="20"/>
          <w:szCs w:val="20"/>
        </w:rPr>
        <w:t>3. Укажите показания к применению приведенных ниже синтетических антибактериальных средств.</w:t>
      </w:r>
    </w:p>
    <w:p w:rsidR="00953139" w:rsidRPr="00953139" w:rsidRDefault="00953139" w:rsidP="00953139">
      <w:pPr>
        <w:tabs>
          <w:tab w:val="num" w:pos="0"/>
        </w:tab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953139" w:rsidRPr="00953139" w:rsidTr="00074B16">
        <w:tc>
          <w:tcPr>
            <w:tcW w:w="4785"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Показания</w:t>
            </w:r>
          </w:p>
        </w:tc>
        <w:tc>
          <w:tcPr>
            <w:tcW w:w="4786" w:type="dxa"/>
          </w:tcPr>
          <w:p w:rsidR="00953139" w:rsidRPr="00953139" w:rsidRDefault="00953139" w:rsidP="00953139">
            <w:pPr>
              <w:tabs>
                <w:tab w:val="num" w:pos="0"/>
              </w:tabs>
              <w:spacing w:after="0" w:line="240" w:lineRule="auto"/>
              <w:jc w:val="center"/>
              <w:rPr>
                <w:rFonts w:ascii="Times New Roman" w:hAnsi="Times New Roman"/>
                <w:sz w:val="20"/>
                <w:szCs w:val="20"/>
              </w:rPr>
            </w:pPr>
            <w:r w:rsidRPr="00953139">
              <w:rPr>
                <w:rFonts w:ascii="Times New Roman" w:hAnsi="Times New Roman"/>
                <w:sz w:val="20"/>
                <w:szCs w:val="20"/>
              </w:rPr>
              <w:t>Названия препаратов</w:t>
            </w:r>
          </w:p>
        </w:tc>
      </w:tr>
      <w:tr w:rsidR="00953139" w:rsidRPr="00953139" w:rsidTr="00074B16">
        <w:tc>
          <w:tcPr>
            <w:tcW w:w="4785"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Только местно при конъюктивитах</w:t>
            </w:r>
          </w:p>
        </w:tc>
        <w:tc>
          <w:tcPr>
            <w:tcW w:w="4786"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1.</w:t>
            </w:r>
          </w:p>
        </w:tc>
      </w:tr>
      <w:tr w:rsidR="00953139" w:rsidRPr="00953139" w:rsidTr="00074B16">
        <w:tc>
          <w:tcPr>
            <w:tcW w:w="4785"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Местно при стоматитах и ангине</w:t>
            </w:r>
          </w:p>
        </w:tc>
        <w:tc>
          <w:tcPr>
            <w:tcW w:w="4786"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1</w:t>
            </w:r>
          </w:p>
        </w:tc>
      </w:tr>
      <w:tr w:rsidR="00953139" w:rsidRPr="00953139" w:rsidTr="00074B16">
        <w:tc>
          <w:tcPr>
            <w:tcW w:w="4785"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Главным образом при кишечных инфекциях</w:t>
            </w:r>
          </w:p>
        </w:tc>
        <w:tc>
          <w:tcPr>
            <w:tcW w:w="4786"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1.</w:t>
            </w:r>
          </w:p>
        </w:tc>
      </w:tr>
      <w:tr w:rsidR="00953139" w:rsidRPr="00953139" w:rsidTr="00074B16">
        <w:tc>
          <w:tcPr>
            <w:tcW w:w="4785"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Только при инфекциях мочевыводящих путей</w:t>
            </w:r>
          </w:p>
        </w:tc>
        <w:tc>
          <w:tcPr>
            <w:tcW w:w="4786"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1.</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2.</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3.</w:t>
            </w:r>
          </w:p>
        </w:tc>
      </w:tr>
      <w:tr w:rsidR="00953139" w:rsidRPr="00953139" w:rsidTr="00074B16">
        <w:tc>
          <w:tcPr>
            <w:tcW w:w="4785"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При инфекционных процессах различной органной локализации</w:t>
            </w:r>
          </w:p>
        </w:tc>
        <w:tc>
          <w:tcPr>
            <w:tcW w:w="4786" w:type="dxa"/>
          </w:tcPr>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1</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2</w:t>
            </w:r>
          </w:p>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3.</w:t>
            </w:r>
          </w:p>
        </w:tc>
      </w:tr>
    </w:tbl>
    <w:p w:rsidR="00953139" w:rsidRPr="00953139" w:rsidRDefault="00953139" w:rsidP="00953139">
      <w:pPr>
        <w:tabs>
          <w:tab w:val="num" w:pos="0"/>
        </w:tabs>
        <w:spacing w:after="0" w:line="240" w:lineRule="auto"/>
        <w:jc w:val="both"/>
        <w:rPr>
          <w:rFonts w:ascii="Times New Roman" w:hAnsi="Times New Roman"/>
          <w:sz w:val="20"/>
          <w:szCs w:val="20"/>
        </w:rPr>
      </w:pPr>
      <w:r w:rsidRPr="00953139">
        <w:rPr>
          <w:rFonts w:ascii="Times New Roman" w:hAnsi="Times New Roman"/>
          <w:sz w:val="20"/>
          <w:szCs w:val="20"/>
        </w:rPr>
        <w:t xml:space="preserve">Препараты: ципрофлоксацин, линезолид, ко-тримоксазол, сульфакарбамид, фталилсульфатиазол, сульфацил-натрий, нитроксолин, нитрофурантоин, фуразолидон, нитрофурал. </w:t>
      </w:r>
    </w:p>
    <w:p w:rsidR="00953139" w:rsidRPr="00953139" w:rsidRDefault="00953139" w:rsidP="00953139">
      <w:pPr>
        <w:spacing w:after="0" w:line="240" w:lineRule="auto"/>
        <w:jc w:val="both"/>
        <w:rPr>
          <w:rFonts w:ascii="Times New Roman" w:hAnsi="Times New Roman"/>
          <w:b/>
          <w:color w:val="000000"/>
          <w:sz w:val="20"/>
          <w:szCs w:val="20"/>
        </w:rPr>
      </w:pPr>
    </w:p>
    <w:p w:rsidR="00DC4012" w:rsidRDefault="00DC4012" w:rsidP="00DC4012">
      <w:pPr>
        <w:pStyle w:val="a6"/>
        <w:ind w:left="0"/>
        <w:jc w:val="both"/>
        <w:rPr>
          <w:rFonts w:ascii="Times New Roman" w:hAnsi="Times New Roman"/>
          <w:b/>
          <w:sz w:val="20"/>
          <w:szCs w:val="20"/>
        </w:rPr>
      </w:pPr>
      <w:r w:rsidRPr="004F5796">
        <w:rPr>
          <w:rFonts w:ascii="Times New Roman" w:hAnsi="Times New Roman"/>
          <w:b/>
          <w:sz w:val="20"/>
          <w:szCs w:val="20"/>
        </w:rPr>
        <w:t>Задания на установление взаимосвязанности действий</w:t>
      </w:r>
    </w:p>
    <w:p w:rsidR="00DC4012" w:rsidRPr="00385C9F" w:rsidRDefault="00DC4012" w:rsidP="00DC4012">
      <w:pPr>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3</w:t>
      </w:r>
    </w:p>
    <w:p w:rsidR="00DC4012" w:rsidRDefault="00DC4012" w:rsidP="00DC4012">
      <w:pPr>
        <w:spacing w:after="0" w:line="240" w:lineRule="auto"/>
        <w:jc w:val="both"/>
        <w:rPr>
          <w:rFonts w:ascii="Times New Roman" w:hAnsi="Times New Roman"/>
          <w:b/>
          <w:spacing w:val="-6"/>
          <w:kern w:val="1"/>
          <w:sz w:val="20"/>
          <w:szCs w:val="20"/>
        </w:rPr>
      </w:pPr>
      <w:r w:rsidRPr="006F130F">
        <w:rPr>
          <w:rFonts w:ascii="Times New Roman" w:hAnsi="Times New Roman"/>
          <w:b/>
          <w:spacing w:val="-6"/>
          <w:kern w:val="1"/>
          <w:sz w:val="20"/>
          <w:szCs w:val="20"/>
        </w:rPr>
        <w:t>Задания на оценку принятия решений</w:t>
      </w:r>
    </w:p>
    <w:p w:rsidR="00301294" w:rsidRPr="00301294" w:rsidRDefault="00301294" w:rsidP="00301294">
      <w:pPr>
        <w:pStyle w:val="a6"/>
        <w:numPr>
          <w:ilvl w:val="0"/>
          <w:numId w:val="157"/>
        </w:numPr>
        <w:tabs>
          <w:tab w:val="left" w:pos="851"/>
        </w:tabs>
        <w:spacing w:after="0" w:line="240" w:lineRule="auto"/>
        <w:ind w:left="0" w:firstLine="567"/>
        <w:jc w:val="both"/>
        <w:rPr>
          <w:rFonts w:ascii="Times New Roman" w:hAnsi="Times New Roman"/>
          <w:sz w:val="20"/>
          <w:szCs w:val="20"/>
        </w:rPr>
      </w:pPr>
      <w:r w:rsidRPr="00301294">
        <w:rPr>
          <w:rFonts w:ascii="Times New Roman" w:hAnsi="Times New Roman"/>
          <w:sz w:val="20"/>
          <w:szCs w:val="20"/>
        </w:rPr>
        <w:t xml:space="preserve">Больному, находящемуся на санаторно-курортном лечении в г. Сочи, назначен ципрофлоксоцин и солнечные ванны. Проконсультируйте больного о возможных мерах предосторожности. В случае если побочное действие от ципрофлоксоцина уже возникло, проконсультируйте больного. Устранит ли этот побочный эффект замена ципрофлоксоцина на другой фторхинолон? </w:t>
      </w:r>
    </w:p>
    <w:p w:rsidR="00301294" w:rsidRPr="00301294" w:rsidRDefault="00301294" w:rsidP="00301294">
      <w:pPr>
        <w:pStyle w:val="a6"/>
        <w:numPr>
          <w:ilvl w:val="0"/>
          <w:numId w:val="157"/>
        </w:numPr>
        <w:tabs>
          <w:tab w:val="left" w:pos="851"/>
        </w:tabs>
        <w:spacing w:after="0" w:line="240" w:lineRule="auto"/>
        <w:ind w:left="0" w:firstLine="567"/>
        <w:jc w:val="both"/>
        <w:rPr>
          <w:rFonts w:ascii="Times New Roman" w:hAnsi="Times New Roman"/>
          <w:sz w:val="20"/>
          <w:szCs w:val="20"/>
        </w:rPr>
      </w:pPr>
      <w:r w:rsidRPr="00301294">
        <w:rPr>
          <w:rFonts w:ascii="Times New Roman" w:hAnsi="Times New Roman"/>
          <w:sz w:val="20"/>
          <w:szCs w:val="20"/>
        </w:rPr>
        <w:t>Больному был назначен препарат сульфадиметоксин. После двух недель приема больной почувствовал резкую слабость и нарастание симптомов интоксикации организма. По собственной инициативе для улучшения состояния и детоксикации он решил запивать препарат тремя стаканами апельсинового сока. После этого его госпитализировали с диагнозом  ___________. Какой диагноз может быть поставлен пациенту в данном случае? Почему возникли подобные осложнения? Какие меры по предотвращению подобных побочных эффектов сульфаниламидов следует рекомендовать больному?</w:t>
      </w:r>
    </w:p>
    <w:p w:rsidR="00301294" w:rsidRPr="00301294" w:rsidRDefault="00301294" w:rsidP="00301294">
      <w:pPr>
        <w:tabs>
          <w:tab w:val="left" w:pos="851"/>
        </w:tabs>
        <w:spacing w:after="0" w:line="240" w:lineRule="auto"/>
        <w:ind w:firstLine="567"/>
        <w:jc w:val="both"/>
        <w:rPr>
          <w:rFonts w:ascii="Times New Roman" w:hAnsi="Times New Roman"/>
          <w:b/>
          <w:color w:val="000000"/>
          <w:sz w:val="20"/>
          <w:szCs w:val="20"/>
        </w:rPr>
      </w:pPr>
    </w:p>
    <w:p w:rsidR="00DC4012" w:rsidRDefault="00DC4012" w:rsidP="00DC4012">
      <w:pPr>
        <w:spacing w:after="0" w:line="240" w:lineRule="auto"/>
        <w:ind w:firstLine="567"/>
        <w:jc w:val="both"/>
        <w:rPr>
          <w:rFonts w:ascii="Times New Roman" w:hAnsi="Times New Roman"/>
          <w:b/>
          <w:sz w:val="20"/>
          <w:szCs w:val="20"/>
        </w:rPr>
      </w:pPr>
      <w:r w:rsidRPr="00262222">
        <w:rPr>
          <w:rFonts w:ascii="Times New Roman" w:hAnsi="Times New Roman"/>
          <w:b/>
          <w:sz w:val="20"/>
          <w:szCs w:val="20"/>
        </w:rPr>
        <w:t>Тема 7.3.</w:t>
      </w:r>
      <w:r w:rsidRPr="00385C9F">
        <w:rPr>
          <w:rFonts w:ascii="Times New Roman" w:hAnsi="Times New Roman"/>
          <w:bCs/>
          <w:iCs/>
          <w:sz w:val="20"/>
          <w:szCs w:val="20"/>
        </w:rPr>
        <w:t xml:space="preserve"> Молекулярная фармакология противопротозойных, противоглистных и противогрибковых средств</w:t>
      </w:r>
      <w:r>
        <w:rPr>
          <w:rFonts w:ascii="Times New Roman" w:hAnsi="Times New Roman"/>
          <w:bCs/>
          <w:iCs/>
          <w:sz w:val="20"/>
          <w:szCs w:val="20"/>
        </w:rPr>
        <w:t xml:space="preserve"> </w:t>
      </w:r>
      <w:r w:rsidRPr="00385C9F">
        <w:rPr>
          <w:rFonts w:ascii="Times New Roman" w:hAnsi="Times New Roman"/>
          <w:b/>
          <w:sz w:val="20"/>
          <w:szCs w:val="20"/>
        </w:rPr>
        <w:t>(ОПК-6, ПК-13).</w:t>
      </w:r>
    </w:p>
    <w:p w:rsidR="00DC4012" w:rsidRDefault="00DC4012" w:rsidP="00DC4012">
      <w:pPr>
        <w:spacing w:after="0" w:line="240" w:lineRule="auto"/>
        <w:ind w:firstLine="567"/>
        <w:jc w:val="both"/>
        <w:rPr>
          <w:rFonts w:ascii="Times New Roman" w:hAnsi="Times New Roman"/>
          <w:b/>
          <w:sz w:val="20"/>
          <w:szCs w:val="20"/>
        </w:rPr>
      </w:pPr>
    </w:p>
    <w:p w:rsidR="00DC4012" w:rsidRPr="00385C9F" w:rsidRDefault="00DC4012" w:rsidP="00DC4012">
      <w:pPr>
        <w:spacing w:after="0" w:line="240" w:lineRule="auto"/>
        <w:ind w:firstLine="567"/>
        <w:rPr>
          <w:rFonts w:ascii="Times New Roman" w:hAnsi="Times New Roman"/>
          <w:b/>
          <w:color w:val="000000"/>
          <w:sz w:val="20"/>
          <w:szCs w:val="20"/>
        </w:rPr>
      </w:pPr>
      <w:r w:rsidRPr="00385C9F">
        <w:rPr>
          <w:rFonts w:ascii="Times New Roman" w:hAnsi="Times New Roman"/>
          <w:b/>
          <w:color w:val="000000"/>
          <w:sz w:val="20"/>
          <w:szCs w:val="20"/>
        </w:rPr>
        <w:t>Уровень 1.</w:t>
      </w:r>
    </w:p>
    <w:p w:rsidR="00DC4012" w:rsidRPr="00823A4B" w:rsidRDefault="00DC4012" w:rsidP="00823A4B">
      <w:pPr>
        <w:spacing w:after="0" w:line="240" w:lineRule="auto"/>
        <w:rPr>
          <w:rFonts w:ascii="Times New Roman" w:hAnsi="Times New Roman"/>
          <w:b/>
          <w:color w:val="000000"/>
          <w:sz w:val="20"/>
          <w:szCs w:val="20"/>
        </w:rPr>
      </w:pPr>
      <w:r w:rsidRPr="00823A4B">
        <w:rPr>
          <w:rFonts w:ascii="Times New Roman" w:hAnsi="Times New Roman"/>
          <w:b/>
          <w:color w:val="000000"/>
          <w:sz w:val="20"/>
          <w:szCs w:val="20"/>
        </w:rPr>
        <w:t>Тесты:</w:t>
      </w:r>
      <w:r w:rsidR="00832707">
        <w:rPr>
          <w:rFonts w:ascii="Times New Roman" w:hAnsi="Times New Roman"/>
          <w:b/>
          <w:color w:val="000000"/>
          <w:sz w:val="20"/>
          <w:szCs w:val="20"/>
        </w:rPr>
        <w:t xml:space="preserve"> </w:t>
      </w:r>
    </w:p>
    <w:p w:rsidR="00DC4012" w:rsidRPr="00823A4B" w:rsidRDefault="00DC4012" w:rsidP="00823A4B">
      <w:pPr>
        <w:tabs>
          <w:tab w:val="left" w:pos="567"/>
        </w:tabs>
        <w:spacing w:after="0" w:line="240" w:lineRule="auto"/>
        <w:jc w:val="both"/>
        <w:rPr>
          <w:rFonts w:ascii="Times New Roman" w:hAnsi="Times New Roman"/>
          <w:b/>
          <w:color w:val="000000"/>
          <w:sz w:val="20"/>
          <w:szCs w:val="20"/>
        </w:rPr>
      </w:pPr>
      <w:r w:rsidRPr="00823A4B">
        <w:rPr>
          <w:rFonts w:ascii="Times New Roman" w:hAnsi="Times New Roman"/>
          <w:b/>
          <w:color w:val="000000"/>
          <w:sz w:val="20"/>
          <w:szCs w:val="20"/>
        </w:rPr>
        <w:t>Письменный опрос:</w:t>
      </w:r>
    </w:p>
    <w:p w:rsidR="00823A4B" w:rsidRPr="00823A4B" w:rsidRDefault="00823A4B" w:rsidP="00823A4B">
      <w:pPr>
        <w:pStyle w:val="a6"/>
        <w:numPr>
          <w:ilvl w:val="0"/>
          <w:numId w:val="154"/>
        </w:numPr>
        <w:tabs>
          <w:tab w:val="clear" w:pos="720"/>
          <w:tab w:val="num" w:pos="0"/>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Классификация противопротозойных средств, перечень основных препаратов.</w:t>
      </w:r>
    </w:p>
    <w:p w:rsidR="00823A4B" w:rsidRPr="00823A4B" w:rsidRDefault="00823A4B" w:rsidP="00823A4B">
      <w:pPr>
        <w:pStyle w:val="a6"/>
        <w:numPr>
          <w:ilvl w:val="0"/>
          <w:numId w:val="154"/>
        </w:numPr>
        <w:tabs>
          <w:tab w:val="clear" w:pos="720"/>
          <w:tab w:val="num" w:pos="0"/>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Классификация противоглистных средств, перечень основных препаратов.</w:t>
      </w:r>
    </w:p>
    <w:p w:rsidR="00823A4B" w:rsidRPr="00823A4B" w:rsidRDefault="00823A4B" w:rsidP="00823A4B">
      <w:pPr>
        <w:pStyle w:val="a6"/>
        <w:numPr>
          <w:ilvl w:val="0"/>
          <w:numId w:val="154"/>
        </w:numPr>
        <w:tabs>
          <w:tab w:val="clear" w:pos="720"/>
          <w:tab w:val="num" w:pos="0"/>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Классификация противогрибковых средств, перечень основных препаратов.</w:t>
      </w:r>
    </w:p>
    <w:p w:rsidR="00823A4B" w:rsidRPr="00823A4B" w:rsidRDefault="00823A4B" w:rsidP="00823A4B">
      <w:pPr>
        <w:pStyle w:val="a6"/>
        <w:numPr>
          <w:ilvl w:val="0"/>
          <w:numId w:val="154"/>
        </w:numPr>
        <w:tabs>
          <w:tab w:val="clear" w:pos="720"/>
          <w:tab w:val="num" w:pos="0"/>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Спектр, характер и механизмы действия противопротозойных средств</w:t>
      </w:r>
    </w:p>
    <w:p w:rsidR="00823A4B" w:rsidRPr="00823A4B" w:rsidRDefault="00823A4B" w:rsidP="00823A4B">
      <w:pPr>
        <w:pStyle w:val="a6"/>
        <w:numPr>
          <w:ilvl w:val="0"/>
          <w:numId w:val="154"/>
        </w:numPr>
        <w:tabs>
          <w:tab w:val="clear" w:pos="720"/>
          <w:tab w:val="num" w:pos="0"/>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Спектр, характер и механизмы действия противоглистных средств</w:t>
      </w:r>
    </w:p>
    <w:p w:rsidR="00823A4B" w:rsidRPr="00823A4B" w:rsidRDefault="00823A4B" w:rsidP="00823A4B">
      <w:pPr>
        <w:pStyle w:val="a6"/>
        <w:numPr>
          <w:ilvl w:val="0"/>
          <w:numId w:val="154"/>
        </w:numPr>
        <w:tabs>
          <w:tab w:val="clear" w:pos="720"/>
          <w:tab w:val="num" w:pos="0"/>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Спектр, характер и механизмы действия противогрибковых средств</w:t>
      </w:r>
    </w:p>
    <w:p w:rsidR="00823A4B" w:rsidRDefault="00823A4B" w:rsidP="00823A4B">
      <w:pPr>
        <w:pStyle w:val="a6"/>
        <w:spacing w:after="0" w:line="240" w:lineRule="auto"/>
        <w:jc w:val="both"/>
        <w:rPr>
          <w:rFonts w:ascii="Times New Roman" w:hAnsi="Times New Roman"/>
          <w:sz w:val="20"/>
          <w:szCs w:val="20"/>
        </w:rPr>
      </w:pPr>
    </w:p>
    <w:p w:rsidR="00DC4012" w:rsidRPr="004F5796" w:rsidRDefault="00DC4012" w:rsidP="00DC4012">
      <w:pPr>
        <w:shd w:val="clear" w:color="auto" w:fill="FFFFFF"/>
        <w:tabs>
          <w:tab w:val="left" w:pos="216"/>
        </w:tabs>
        <w:spacing w:after="0" w:line="240" w:lineRule="auto"/>
        <w:rPr>
          <w:rFonts w:ascii="Times New Roman" w:hAnsi="Times New Roman"/>
          <w:b/>
          <w:sz w:val="20"/>
          <w:szCs w:val="20"/>
        </w:rPr>
      </w:pPr>
      <w:r w:rsidRPr="004F5796">
        <w:rPr>
          <w:rFonts w:ascii="Times New Roman" w:hAnsi="Times New Roman"/>
          <w:b/>
          <w:sz w:val="20"/>
          <w:szCs w:val="20"/>
        </w:rPr>
        <w:t>Реферативные сообщения:</w:t>
      </w:r>
    </w:p>
    <w:p w:rsidR="00DC4012" w:rsidRDefault="00DC4012" w:rsidP="00DC4012">
      <w:pPr>
        <w:tabs>
          <w:tab w:val="left" w:pos="2556"/>
          <w:tab w:val="center" w:pos="4819"/>
        </w:tabs>
        <w:spacing w:after="0" w:line="240" w:lineRule="auto"/>
        <w:rPr>
          <w:rFonts w:ascii="Times New Roman" w:hAnsi="Times New Roman"/>
          <w:b/>
          <w:sz w:val="20"/>
          <w:szCs w:val="20"/>
        </w:rPr>
      </w:pPr>
      <w:r>
        <w:rPr>
          <w:rFonts w:ascii="Times New Roman" w:hAnsi="Times New Roman"/>
          <w:b/>
          <w:sz w:val="20"/>
          <w:szCs w:val="20"/>
        </w:rPr>
        <w:t>Индивидуальное собеседование:</w:t>
      </w:r>
    </w:p>
    <w:p w:rsidR="00823A4B" w:rsidRPr="00823A4B" w:rsidRDefault="00823A4B" w:rsidP="00C04989">
      <w:pPr>
        <w:pStyle w:val="a6"/>
        <w:numPr>
          <w:ilvl w:val="0"/>
          <w:numId w:val="158"/>
        </w:numPr>
        <w:tabs>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Показания к применению, побочное действие и противопоказания, взаимодействия противопротозойных средств</w:t>
      </w:r>
    </w:p>
    <w:p w:rsidR="00823A4B" w:rsidRPr="00823A4B" w:rsidRDefault="00823A4B" w:rsidP="00C04989">
      <w:pPr>
        <w:pStyle w:val="a6"/>
        <w:numPr>
          <w:ilvl w:val="0"/>
          <w:numId w:val="158"/>
        </w:numPr>
        <w:tabs>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Показания к применению, побочное действие и противопоказания, взаимодействия противоглистных средств</w:t>
      </w:r>
    </w:p>
    <w:p w:rsidR="00823A4B" w:rsidRPr="00823A4B" w:rsidRDefault="00823A4B" w:rsidP="00C04989">
      <w:pPr>
        <w:pStyle w:val="a6"/>
        <w:numPr>
          <w:ilvl w:val="0"/>
          <w:numId w:val="158"/>
        </w:numPr>
        <w:tabs>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 xml:space="preserve">Показания к применению, побочное действие и противопоказания, взаимодействия противогрибковых средств </w:t>
      </w:r>
    </w:p>
    <w:p w:rsidR="00823A4B" w:rsidRPr="00823A4B" w:rsidRDefault="00823A4B" w:rsidP="00C04989">
      <w:pPr>
        <w:pStyle w:val="a6"/>
        <w:numPr>
          <w:ilvl w:val="0"/>
          <w:numId w:val="158"/>
        </w:numPr>
        <w:tabs>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Сравнительная характеристика противопротозойных средств</w:t>
      </w:r>
    </w:p>
    <w:p w:rsidR="00823A4B" w:rsidRPr="00823A4B" w:rsidRDefault="00823A4B" w:rsidP="00C04989">
      <w:pPr>
        <w:pStyle w:val="a6"/>
        <w:numPr>
          <w:ilvl w:val="0"/>
          <w:numId w:val="158"/>
        </w:numPr>
        <w:tabs>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Сравнительная характеристика противоглистных средств</w:t>
      </w:r>
    </w:p>
    <w:p w:rsidR="00823A4B" w:rsidRPr="00823A4B" w:rsidRDefault="00823A4B" w:rsidP="00C04989">
      <w:pPr>
        <w:pStyle w:val="a6"/>
        <w:numPr>
          <w:ilvl w:val="0"/>
          <w:numId w:val="158"/>
        </w:numPr>
        <w:tabs>
          <w:tab w:val="left" w:pos="851"/>
        </w:tabs>
        <w:spacing w:after="0" w:line="240" w:lineRule="auto"/>
        <w:ind w:left="0" w:firstLine="567"/>
        <w:jc w:val="both"/>
        <w:rPr>
          <w:rFonts w:ascii="Times New Roman" w:hAnsi="Times New Roman"/>
          <w:sz w:val="20"/>
          <w:szCs w:val="20"/>
        </w:rPr>
      </w:pPr>
      <w:r w:rsidRPr="00823A4B">
        <w:rPr>
          <w:rFonts w:ascii="Times New Roman" w:hAnsi="Times New Roman"/>
          <w:sz w:val="20"/>
          <w:szCs w:val="20"/>
        </w:rPr>
        <w:t>Сравнительная характеристика противогрибковых средств</w:t>
      </w:r>
    </w:p>
    <w:p w:rsidR="00823A4B" w:rsidRPr="00385C9F" w:rsidRDefault="00823A4B" w:rsidP="00DC4012">
      <w:pPr>
        <w:tabs>
          <w:tab w:val="left" w:pos="2556"/>
          <w:tab w:val="center" w:pos="4819"/>
        </w:tabs>
        <w:spacing w:after="0" w:line="240" w:lineRule="auto"/>
        <w:rPr>
          <w:rFonts w:ascii="Times New Roman" w:hAnsi="Times New Roman"/>
          <w:b/>
          <w:sz w:val="20"/>
          <w:szCs w:val="20"/>
        </w:rPr>
      </w:pPr>
    </w:p>
    <w:p w:rsidR="00DC4012" w:rsidRPr="00385C9F" w:rsidRDefault="00DC4012" w:rsidP="00DC4012">
      <w:pPr>
        <w:tabs>
          <w:tab w:val="left" w:pos="2556"/>
          <w:tab w:val="center" w:pos="4819"/>
        </w:tabs>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2</w:t>
      </w:r>
    </w:p>
    <w:p w:rsidR="00DC4012" w:rsidRPr="001C4CAB" w:rsidRDefault="00DC4012" w:rsidP="001C4CAB">
      <w:pPr>
        <w:spacing w:after="0" w:line="240" w:lineRule="auto"/>
        <w:jc w:val="both"/>
        <w:rPr>
          <w:rFonts w:ascii="Times New Roman" w:hAnsi="Times New Roman"/>
          <w:b/>
          <w:color w:val="000000"/>
          <w:sz w:val="20"/>
          <w:szCs w:val="20"/>
        </w:rPr>
      </w:pPr>
      <w:r w:rsidRPr="001C4CAB">
        <w:rPr>
          <w:rFonts w:ascii="Times New Roman" w:hAnsi="Times New Roman"/>
          <w:b/>
          <w:color w:val="000000"/>
          <w:sz w:val="20"/>
          <w:szCs w:val="20"/>
        </w:rPr>
        <w:t>Ситуационные задачи</w:t>
      </w:r>
    </w:p>
    <w:p w:rsidR="00823A4B" w:rsidRPr="001C4CAB" w:rsidRDefault="001C4CAB" w:rsidP="001C4CAB">
      <w:pPr>
        <w:spacing w:after="0" w:line="240" w:lineRule="auto"/>
        <w:ind w:firstLine="540"/>
        <w:jc w:val="both"/>
        <w:rPr>
          <w:rFonts w:ascii="Times New Roman" w:hAnsi="Times New Roman"/>
          <w:bCs/>
          <w:sz w:val="20"/>
          <w:szCs w:val="20"/>
        </w:rPr>
      </w:pPr>
      <w:r>
        <w:rPr>
          <w:rFonts w:ascii="Times New Roman" w:hAnsi="Times New Roman"/>
          <w:sz w:val="20"/>
          <w:szCs w:val="20"/>
        </w:rPr>
        <w:t>1</w:t>
      </w:r>
      <w:r w:rsidR="00823A4B" w:rsidRPr="001C4CAB">
        <w:rPr>
          <w:rFonts w:ascii="Times New Roman" w:hAnsi="Times New Roman"/>
          <w:sz w:val="20"/>
          <w:szCs w:val="20"/>
        </w:rPr>
        <w:t>.</w:t>
      </w:r>
      <w:r w:rsidR="00823A4B" w:rsidRPr="001C4CAB">
        <w:rPr>
          <w:rFonts w:ascii="Times New Roman" w:hAnsi="Times New Roman"/>
          <w:bCs/>
          <w:sz w:val="20"/>
          <w:szCs w:val="20"/>
        </w:rPr>
        <w:t xml:space="preserve"> Укажите препараты, которые применяются для:</w:t>
      </w:r>
    </w:p>
    <w:p w:rsidR="00823A4B" w:rsidRPr="001C4CAB" w:rsidRDefault="00823A4B" w:rsidP="001C4CAB">
      <w:pPr>
        <w:spacing w:after="0" w:line="240" w:lineRule="auto"/>
        <w:ind w:firstLine="540"/>
        <w:jc w:val="both"/>
        <w:rPr>
          <w:rFonts w:ascii="Times New Roman" w:hAnsi="Times New Roman"/>
          <w:bCs/>
          <w:sz w:val="20"/>
          <w:szCs w:val="20"/>
        </w:rPr>
      </w:pPr>
    </w:p>
    <w:p w:rsidR="00823A4B" w:rsidRPr="001C4CAB" w:rsidRDefault="00823A4B" w:rsidP="001C4CAB">
      <w:pPr>
        <w:spacing w:after="0" w:line="240" w:lineRule="auto"/>
        <w:jc w:val="both"/>
        <w:rPr>
          <w:rFonts w:ascii="Times New Roman" w:hAnsi="Times New Roman"/>
          <w:bCs/>
          <w:sz w:val="20"/>
          <w:szCs w:val="20"/>
        </w:rPr>
      </w:pPr>
      <w:r w:rsidRPr="001C4CAB">
        <w:rPr>
          <w:rFonts w:ascii="Times New Roman" w:hAnsi="Times New Roman"/>
          <w:bCs/>
          <w:sz w:val="20"/>
          <w:szCs w:val="20"/>
        </w:rPr>
        <w:t>1. Лечения малярии:______________________________________________________________</w:t>
      </w:r>
      <w:r w:rsidR="001C4CAB">
        <w:rPr>
          <w:rFonts w:ascii="Times New Roman" w:hAnsi="Times New Roman"/>
          <w:bCs/>
          <w:sz w:val="20"/>
          <w:szCs w:val="20"/>
        </w:rPr>
        <w:t>________</w:t>
      </w:r>
      <w:r w:rsidRPr="001C4CAB">
        <w:rPr>
          <w:rFonts w:ascii="Times New Roman" w:hAnsi="Times New Roman"/>
          <w:bCs/>
          <w:sz w:val="20"/>
          <w:szCs w:val="20"/>
        </w:rPr>
        <w:t>__</w:t>
      </w:r>
    </w:p>
    <w:p w:rsidR="00823A4B" w:rsidRPr="001C4CAB" w:rsidRDefault="00823A4B" w:rsidP="001C4CAB">
      <w:pPr>
        <w:spacing w:after="0" w:line="240" w:lineRule="auto"/>
        <w:jc w:val="both"/>
        <w:rPr>
          <w:rFonts w:ascii="Times New Roman" w:hAnsi="Times New Roman"/>
          <w:bCs/>
          <w:sz w:val="20"/>
          <w:szCs w:val="20"/>
        </w:rPr>
      </w:pPr>
      <w:r w:rsidRPr="001C4CAB">
        <w:rPr>
          <w:rFonts w:ascii="Times New Roman" w:hAnsi="Times New Roman"/>
          <w:bCs/>
          <w:sz w:val="20"/>
          <w:szCs w:val="20"/>
        </w:rPr>
        <w:t>2. Предупреждения отдаленных рецидивов малярии: ______________________________________________</w:t>
      </w:r>
    </w:p>
    <w:p w:rsidR="00823A4B" w:rsidRPr="001C4CAB" w:rsidRDefault="00823A4B" w:rsidP="001C4CAB">
      <w:pPr>
        <w:spacing w:after="0" w:line="240" w:lineRule="auto"/>
        <w:jc w:val="both"/>
        <w:rPr>
          <w:rFonts w:ascii="Times New Roman" w:hAnsi="Times New Roman"/>
          <w:bCs/>
          <w:sz w:val="20"/>
          <w:szCs w:val="20"/>
        </w:rPr>
      </w:pPr>
      <w:r w:rsidRPr="001C4CAB">
        <w:rPr>
          <w:rFonts w:ascii="Times New Roman" w:hAnsi="Times New Roman"/>
          <w:bCs/>
          <w:sz w:val="20"/>
          <w:szCs w:val="20"/>
        </w:rPr>
        <w:t>3. Общественной профилактики малярии: _______________________________________________</w:t>
      </w:r>
      <w:r w:rsidR="001C4CAB">
        <w:rPr>
          <w:rFonts w:ascii="Times New Roman" w:hAnsi="Times New Roman"/>
          <w:bCs/>
          <w:sz w:val="20"/>
          <w:szCs w:val="20"/>
        </w:rPr>
        <w:t>______</w:t>
      </w:r>
      <w:r w:rsidRPr="001C4CAB">
        <w:rPr>
          <w:rFonts w:ascii="Times New Roman" w:hAnsi="Times New Roman"/>
          <w:bCs/>
          <w:sz w:val="20"/>
          <w:szCs w:val="20"/>
        </w:rPr>
        <w:t>_</w:t>
      </w:r>
    </w:p>
    <w:p w:rsidR="00823A4B" w:rsidRPr="001C4CAB" w:rsidRDefault="00823A4B" w:rsidP="001C4CAB">
      <w:pPr>
        <w:spacing w:after="0" w:line="240" w:lineRule="auto"/>
        <w:jc w:val="both"/>
        <w:rPr>
          <w:rFonts w:ascii="Times New Roman" w:hAnsi="Times New Roman"/>
          <w:sz w:val="20"/>
          <w:szCs w:val="20"/>
        </w:rPr>
      </w:pPr>
    </w:p>
    <w:p w:rsidR="00823A4B" w:rsidRPr="001C4CAB" w:rsidRDefault="001C4CAB" w:rsidP="001C4CAB">
      <w:pPr>
        <w:spacing w:after="0" w:line="240" w:lineRule="auto"/>
        <w:ind w:firstLine="540"/>
        <w:rPr>
          <w:rFonts w:ascii="Times New Roman" w:hAnsi="Times New Roman"/>
          <w:sz w:val="20"/>
          <w:szCs w:val="20"/>
        </w:rPr>
      </w:pPr>
      <w:r>
        <w:rPr>
          <w:rFonts w:ascii="Times New Roman" w:hAnsi="Times New Roman"/>
          <w:sz w:val="20"/>
          <w:szCs w:val="20"/>
        </w:rPr>
        <w:t>2</w:t>
      </w:r>
      <w:r w:rsidR="00823A4B" w:rsidRPr="001C4CAB">
        <w:rPr>
          <w:rFonts w:ascii="Times New Roman" w:hAnsi="Times New Roman"/>
          <w:b/>
          <w:sz w:val="20"/>
          <w:szCs w:val="20"/>
        </w:rPr>
        <w:t xml:space="preserve">. </w:t>
      </w:r>
      <w:r w:rsidR="00823A4B" w:rsidRPr="001C4CAB">
        <w:rPr>
          <w:rFonts w:ascii="Times New Roman" w:hAnsi="Times New Roman"/>
          <w:sz w:val="20"/>
          <w:szCs w:val="20"/>
        </w:rPr>
        <w:t>Укажите препараты, которые применяются для лечения:</w:t>
      </w:r>
    </w:p>
    <w:p w:rsidR="00823A4B" w:rsidRPr="001C4CAB" w:rsidRDefault="00823A4B" w:rsidP="001C4CAB">
      <w:pPr>
        <w:spacing w:after="0" w:line="240" w:lineRule="auto"/>
        <w:ind w:firstLine="540"/>
        <w:rPr>
          <w:rFonts w:ascii="Times New Roman" w:hAnsi="Times New Roman"/>
          <w:sz w:val="20"/>
          <w:szCs w:val="20"/>
        </w:rPr>
      </w:pPr>
    </w:p>
    <w:p w:rsidR="00823A4B" w:rsidRPr="001C4CAB" w:rsidRDefault="00823A4B" w:rsidP="001C4CAB">
      <w:pPr>
        <w:spacing w:after="0" w:line="240" w:lineRule="auto"/>
        <w:rPr>
          <w:rFonts w:ascii="Times New Roman" w:hAnsi="Times New Roman"/>
          <w:sz w:val="20"/>
          <w:szCs w:val="20"/>
        </w:rPr>
      </w:pPr>
      <w:r w:rsidRPr="001C4CAB">
        <w:rPr>
          <w:rFonts w:ascii="Times New Roman" w:hAnsi="Times New Roman"/>
          <w:sz w:val="20"/>
          <w:szCs w:val="20"/>
        </w:rPr>
        <w:t>1. Трихомониаза:_____________________________________________________________________________</w:t>
      </w:r>
    </w:p>
    <w:p w:rsidR="00823A4B" w:rsidRPr="001C4CAB" w:rsidRDefault="00823A4B" w:rsidP="001C4CAB">
      <w:pPr>
        <w:spacing w:after="0" w:line="240" w:lineRule="auto"/>
        <w:rPr>
          <w:rFonts w:ascii="Times New Roman" w:hAnsi="Times New Roman"/>
          <w:sz w:val="20"/>
          <w:szCs w:val="20"/>
        </w:rPr>
      </w:pPr>
      <w:r w:rsidRPr="001C4CAB">
        <w:rPr>
          <w:rFonts w:ascii="Times New Roman" w:hAnsi="Times New Roman"/>
          <w:sz w:val="20"/>
          <w:szCs w:val="20"/>
        </w:rPr>
        <w:t>2. Лейшманиоза: _____________________________________________________________________________</w:t>
      </w:r>
    </w:p>
    <w:p w:rsidR="00823A4B" w:rsidRPr="001C4CAB" w:rsidRDefault="00823A4B" w:rsidP="001C4CAB">
      <w:pPr>
        <w:spacing w:after="0" w:line="240" w:lineRule="auto"/>
        <w:rPr>
          <w:rFonts w:ascii="Times New Roman" w:hAnsi="Times New Roman"/>
          <w:sz w:val="20"/>
          <w:szCs w:val="20"/>
        </w:rPr>
      </w:pPr>
      <w:r w:rsidRPr="001C4CAB">
        <w:rPr>
          <w:rFonts w:ascii="Times New Roman" w:hAnsi="Times New Roman"/>
          <w:sz w:val="20"/>
          <w:szCs w:val="20"/>
        </w:rPr>
        <w:t>3. Лямблиоза:________________________________________________________________________________</w:t>
      </w:r>
    </w:p>
    <w:p w:rsidR="00823A4B" w:rsidRPr="001C4CAB" w:rsidRDefault="00823A4B" w:rsidP="001C4CAB">
      <w:pPr>
        <w:spacing w:after="0" w:line="240" w:lineRule="auto"/>
        <w:rPr>
          <w:rFonts w:ascii="Times New Roman" w:hAnsi="Times New Roman"/>
          <w:sz w:val="20"/>
          <w:szCs w:val="20"/>
        </w:rPr>
      </w:pPr>
      <w:r w:rsidRPr="001C4CAB">
        <w:rPr>
          <w:rFonts w:ascii="Times New Roman" w:hAnsi="Times New Roman"/>
          <w:sz w:val="20"/>
          <w:szCs w:val="20"/>
        </w:rPr>
        <w:t>4. Кишечного амебиаза:_______________________________________________________________________</w:t>
      </w:r>
    </w:p>
    <w:p w:rsidR="00823A4B" w:rsidRPr="001C4CAB" w:rsidRDefault="00823A4B" w:rsidP="001C4CAB">
      <w:pPr>
        <w:spacing w:after="0" w:line="240" w:lineRule="auto"/>
        <w:rPr>
          <w:rFonts w:ascii="Times New Roman" w:hAnsi="Times New Roman"/>
          <w:sz w:val="20"/>
          <w:szCs w:val="20"/>
        </w:rPr>
      </w:pPr>
      <w:r w:rsidRPr="001C4CAB">
        <w:rPr>
          <w:rFonts w:ascii="Times New Roman" w:hAnsi="Times New Roman"/>
          <w:sz w:val="20"/>
          <w:szCs w:val="20"/>
        </w:rPr>
        <w:t>5. Внекишечного амебиаза:_____________________________________________________________________</w:t>
      </w:r>
    </w:p>
    <w:p w:rsidR="00823A4B" w:rsidRPr="001C4CAB" w:rsidRDefault="00823A4B" w:rsidP="001C4CAB">
      <w:pPr>
        <w:spacing w:after="0" w:line="240" w:lineRule="auto"/>
        <w:rPr>
          <w:rFonts w:ascii="Times New Roman" w:hAnsi="Times New Roman"/>
          <w:b/>
          <w:sz w:val="20"/>
          <w:szCs w:val="20"/>
        </w:rPr>
      </w:pPr>
    </w:p>
    <w:p w:rsidR="00823A4B" w:rsidRPr="001C4CAB" w:rsidRDefault="001C4CAB" w:rsidP="001C4CAB">
      <w:pPr>
        <w:spacing w:after="0" w:line="240" w:lineRule="auto"/>
        <w:ind w:firstLine="540"/>
        <w:rPr>
          <w:rFonts w:ascii="Times New Roman" w:hAnsi="Times New Roman"/>
          <w:bCs/>
          <w:sz w:val="20"/>
          <w:szCs w:val="20"/>
        </w:rPr>
      </w:pPr>
      <w:r>
        <w:rPr>
          <w:rFonts w:ascii="Times New Roman" w:hAnsi="Times New Roman"/>
          <w:sz w:val="20"/>
          <w:szCs w:val="20"/>
        </w:rPr>
        <w:t>3</w:t>
      </w:r>
      <w:r w:rsidR="00823A4B" w:rsidRPr="001C4CAB">
        <w:rPr>
          <w:rFonts w:ascii="Times New Roman" w:hAnsi="Times New Roman"/>
          <w:b/>
          <w:sz w:val="20"/>
          <w:szCs w:val="20"/>
        </w:rPr>
        <w:t xml:space="preserve">. </w:t>
      </w:r>
      <w:r w:rsidR="00823A4B" w:rsidRPr="001C4CAB">
        <w:rPr>
          <w:rFonts w:ascii="Times New Roman" w:hAnsi="Times New Roman"/>
          <w:sz w:val="20"/>
          <w:szCs w:val="20"/>
        </w:rPr>
        <w:t>С</w:t>
      </w:r>
      <w:r w:rsidR="00823A4B" w:rsidRPr="001C4CAB">
        <w:rPr>
          <w:rFonts w:ascii="Times New Roman" w:hAnsi="Times New Roman"/>
          <w:bCs/>
          <w:sz w:val="20"/>
          <w:szCs w:val="20"/>
        </w:rPr>
        <w:t>равните некоторые антигельминтные средства.</w:t>
      </w:r>
    </w:p>
    <w:p w:rsidR="00823A4B" w:rsidRPr="001C4CAB" w:rsidRDefault="00823A4B" w:rsidP="001C4CAB">
      <w:pPr>
        <w:spacing w:after="0" w:line="240" w:lineRule="auto"/>
        <w:rPr>
          <w:rFonts w:ascii="Times New Roman" w:hAnsi="Times New Roman"/>
          <w:bCs/>
          <w:sz w:val="20"/>
          <w:szCs w:val="20"/>
        </w:rPr>
      </w:pPr>
    </w:p>
    <w:tbl>
      <w:tblPr>
        <w:tblW w:w="9620" w:type="dxa"/>
        <w:tblInd w:w="127" w:type="dxa"/>
        <w:tblLayout w:type="fixed"/>
        <w:tblLook w:val="0000" w:firstRow="0" w:lastRow="0" w:firstColumn="0" w:lastColumn="0" w:noHBand="0" w:noVBand="0"/>
      </w:tblPr>
      <w:tblGrid>
        <w:gridCol w:w="1845"/>
        <w:gridCol w:w="1620"/>
        <w:gridCol w:w="1800"/>
        <w:gridCol w:w="1980"/>
        <w:gridCol w:w="2375"/>
      </w:tblGrid>
      <w:tr w:rsidR="00823A4B" w:rsidRPr="001C4CAB" w:rsidTr="001C4CAB">
        <w:tc>
          <w:tcPr>
            <w:tcW w:w="1845" w:type="dxa"/>
            <w:tcBorders>
              <w:top w:val="single" w:sz="4" w:space="0" w:color="000000"/>
              <w:left w:val="single" w:sz="4" w:space="0" w:color="000000"/>
              <w:bottom w:val="single" w:sz="4" w:space="0" w:color="000000"/>
            </w:tcBorders>
            <w:shd w:val="clear" w:color="auto" w:fill="auto"/>
          </w:tcPr>
          <w:p w:rsidR="00823A4B" w:rsidRPr="001C4CAB" w:rsidRDefault="00823A4B" w:rsidP="001C4CAB">
            <w:pPr>
              <w:snapToGrid w:val="0"/>
              <w:spacing w:after="0" w:line="240" w:lineRule="auto"/>
              <w:jc w:val="center"/>
              <w:rPr>
                <w:rFonts w:ascii="Times New Roman" w:hAnsi="Times New Roman"/>
                <w:sz w:val="20"/>
                <w:szCs w:val="20"/>
              </w:rPr>
            </w:pPr>
            <w:r w:rsidRPr="001C4CAB">
              <w:rPr>
                <w:rFonts w:ascii="Times New Roman" w:hAnsi="Times New Roman"/>
                <w:sz w:val="20"/>
                <w:szCs w:val="20"/>
              </w:rPr>
              <w:t>Препараты</w:t>
            </w:r>
          </w:p>
        </w:tc>
        <w:tc>
          <w:tcPr>
            <w:tcW w:w="1620" w:type="dxa"/>
            <w:tcBorders>
              <w:top w:val="single" w:sz="4" w:space="0" w:color="000000"/>
              <w:left w:val="single" w:sz="4" w:space="0" w:color="000000"/>
              <w:bottom w:val="single" w:sz="4" w:space="0" w:color="000000"/>
            </w:tcBorders>
            <w:shd w:val="clear" w:color="auto" w:fill="auto"/>
          </w:tcPr>
          <w:p w:rsidR="00823A4B" w:rsidRPr="001C4CAB" w:rsidRDefault="00823A4B" w:rsidP="001C4CAB">
            <w:pPr>
              <w:snapToGrid w:val="0"/>
              <w:spacing w:after="0" w:line="240" w:lineRule="auto"/>
              <w:jc w:val="center"/>
              <w:rPr>
                <w:rFonts w:ascii="Times New Roman" w:hAnsi="Times New Roman"/>
                <w:sz w:val="20"/>
                <w:szCs w:val="20"/>
              </w:rPr>
            </w:pPr>
            <w:r w:rsidRPr="001C4CAB">
              <w:rPr>
                <w:rFonts w:ascii="Times New Roman" w:hAnsi="Times New Roman"/>
                <w:sz w:val="20"/>
                <w:szCs w:val="20"/>
              </w:rPr>
              <w:t>Механизм действия</w:t>
            </w:r>
          </w:p>
        </w:tc>
        <w:tc>
          <w:tcPr>
            <w:tcW w:w="1800" w:type="dxa"/>
            <w:tcBorders>
              <w:top w:val="single" w:sz="4" w:space="0" w:color="000000"/>
              <w:left w:val="single" w:sz="4" w:space="0" w:color="000000"/>
              <w:bottom w:val="single" w:sz="4" w:space="0" w:color="000000"/>
            </w:tcBorders>
            <w:shd w:val="clear" w:color="auto" w:fill="auto"/>
          </w:tcPr>
          <w:p w:rsidR="00823A4B" w:rsidRPr="001C4CAB" w:rsidRDefault="00823A4B" w:rsidP="001C4CAB">
            <w:pPr>
              <w:snapToGrid w:val="0"/>
              <w:spacing w:after="0" w:line="240" w:lineRule="auto"/>
              <w:jc w:val="center"/>
              <w:rPr>
                <w:rFonts w:ascii="Times New Roman" w:hAnsi="Times New Roman"/>
                <w:sz w:val="20"/>
                <w:szCs w:val="20"/>
              </w:rPr>
            </w:pPr>
            <w:r w:rsidRPr="001C4CAB">
              <w:rPr>
                <w:rFonts w:ascii="Times New Roman" w:hAnsi="Times New Roman"/>
                <w:sz w:val="20"/>
                <w:szCs w:val="20"/>
              </w:rPr>
              <w:t>Показания к применению</w:t>
            </w:r>
          </w:p>
        </w:tc>
        <w:tc>
          <w:tcPr>
            <w:tcW w:w="1980" w:type="dxa"/>
            <w:tcBorders>
              <w:top w:val="single" w:sz="4" w:space="0" w:color="000000"/>
              <w:left w:val="single" w:sz="4" w:space="0" w:color="000000"/>
              <w:bottom w:val="single" w:sz="4" w:space="0" w:color="000000"/>
            </w:tcBorders>
            <w:shd w:val="clear" w:color="auto" w:fill="auto"/>
          </w:tcPr>
          <w:p w:rsidR="00823A4B" w:rsidRPr="001C4CAB" w:rsidRDefault="00823A4B" w:rsidP="001C4CAB">
            <w:pPr>
              <w:snapToGrid w:val="0"/>
              <w:spacing w:after="0" w:line="240" w:lineRule="auto"/>
              <w:jc w:val="center"/>
              <w:rPr>
                <w:rFonts w:ascii="Times New Roman" w:hAnsi="Times New Roman"/>
                <w:sz w:val="20"/>
                <w:szCs w:val="20"/>
              </w:rPr>
            </w:pPr>
            <w:r w:rsidRPr="001C4CAB">
              <w:rPr>
                <w:rFonts w:ascii="Times New Roman" w:hAnsi="Times New Roman"/>
                <w:sz w:val="20"/>
                <w:szCs w:val="20"/>
              </w:rPr>
              <w:t>Побочные эффекты</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23A4B" w:rsidRPr="001C4CAB" w:rsidRDefault="00823A4B" w:rsidP="001C4CAB">
            <w:pPr>
              <w:snapToGrid w:val="0"/>
              <w:spacing w:after="0" w:line="240" w:lineRule="auto"/>
              <w:jc w:val="center"/>
              <w:rPr>
                <w:rFonts w:ascii="Times New Roman" w:hAnsi="Times New Roman"/>
                <w:sz w:val="20"/>
                <w:szCs w:val="20"/>
              </w:rPr>
            </w:pPr>
            <w:r w:rsidRPr="001C4CAB">
              <w:rPr>
                <w:rFonts w:ascii="Times New Roman" w:hAnsi="Times New Roman"/>
                <w:sz w:val="20"/>
                <w:szCs w:val="20"/>
              </w:rPr>
              <w:t xml:space="preserve">Возможность </w:t>
            </w:r>
          </w:p>
          <w:p w:rsidR="00823A4B" w:rsidRPr="001C4CAB" w:rsidRDefault="00823A4B" w:rsidP="001C4CAB">
            <w:pPr>
              <w:snapToGrid w:val="0"/>
              <w:spacing w:after="0" w:line="240" w:lineRule="auto"/>
              <w:jc w:val="center"/>
              <w:rPr>
                <w:rFonts w:ascii="Times New Roman" w:hAnsi="Times New Roman"/>
                <w:sz w:val="20"/>
                <w:szCs w:val="20"/>
              </w:rPr>
            </w:pPr>
            <w:r w:rsidRPr="001C4CAB">
              <w:rPr>
                <w:rFonts w:ascii="Times New Roman" w:hAnsi="Times New Roman"/>
                <w:sz w:val="20"/>
                <w:szCs w:val="20"/>
              </w:rPr>
              <w:t xml:space="preserve">применения у детей и </w:t>
            </w:r>
          </w:p>
          <w:p w:rsidR="00823A4B" w:rsidRPr="001C4CAB" w:rsidRDefault="00823A4B" w:rsidP="001C4CAB">
            <w:pPr>
              <w:snapToGrid w:val="0"/>
              <w:spacing w:after="0" w:line="240" w:lineRule="auto"/>
              <w:jc w:val="center"/>
              <w:rPr>
                <w:rFonts w:ascii="Times New Roman" w:hAnsi="Times New Roman"/>
                <w:sz w:val="20"/>
                <w:szCs w:val="20"/>
              </w:rPr>
            </w:pPr>
            <w:r w:rsidRPr="001C4CAB">
              <w:rPr>
                <w:rFonts w:ascii="Times New Roman" w:hAnsi="Times New Roman"/>
                <w:sz w:val="20"/>
                <w:szCs w:val="20"/>
              </w:rPr>
              <w:t>беременных</w:t>
            </w:r>
          </w:p>
        </w:tc>
      </w:tr>
      <w:tr w:rsidR="00823A4B" w:rsidRPr="001C4CAB" w:rsidTr="001C4CAB">
        <w:tc>
          <w:tcPr>
            <w:tcW w:w="1845"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r w:rsidRPr="001C4CAB">
              <w:rPr>
                <w:rFonts w:ascii="Times New Roman" w:hAnsi="Times New Roman"/>
                <w:sz w:val="20"/>
                <w:szCs w:val="20"/>
              </w:rPr>
              <w:t>Мебендазол</w:t>
            </w:r>
          </w:p>
        </w:tc>
        <w:tc>
          <w:tcPr>
            <w:tcW w:w="1620"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p w:rsidR="00823A4B" w:rsidRPr="001C4CAB" w:rsidRDefault="00823A4B" w:rsidP="001C4CAB">
            <w:pPr>
              <w:snapToGrid w:val="0"/>
              <w:spacing w:after="0" w:line="240" w:lineRule="auto"/>
              <w:rPr>
                <w:rFonts w:ascii="Times New Roman" w:hAnsi="Times New Roman"/>
                <w:sz w:val="20"/>
                <w:szCs w:val="20"/>
              </w:rPr>
            </w:pPr>
          </w:p>
        </w:tc>
        <w:tc>
          <w:tcPr>
            <w:tcW w:w="1800"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tc>
        <w:tc>
          <w:tcPr>
            <w:tcW w:w="2375" w:type="dxa"/>
            <w:tcBorders>
              <w:left w:val="single" w:sz="4" w:space="0" w:color="000000"/>
              <w:bottom w:val="single" w:sz="4" w:space="0" w:color="000000"/>
              <w:right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tc>
      </w:tr>
      <w:tr w:rsidR="00823A4B" w:rsidRPr="001C4CAB" w:rsidTr="001C4CAB">
        <w:tc>
          <w:tcPr>
            <w:tcW w:w="1845"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r w:rsidRPr="001C4CAB">
              <w:rPr>
                <w:rFonts w:ascii="Times New Roman" w:hAnsi="Times New Roman"/>
                <w:sz w:val="20"/>
                <w:szCs w:val="20"/>
              </w:rPr>
              <w:t>Пирантел</w:t>
            </w:r>
          </w:p>
        </w:tc>
        <w:tc>
          <w:tcPr>
            <w:tcW w:w="1620"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p w:rsidR="00823A4B" w:rsidRPr="001C4CAB" w:rsidRDefault="00823A4B" w:rsidP="001C4CAB">
            <w:pPr>
              <w:snapToGrid w:val="0"/>
              <w:spacing w:after="0" w:line="240" w:lineRule="auto"/>
              <w:rPr>
                <w:rFonts w:ascii="Times New Roman" w:hAnsi="Times New Roman"/>
                <w:sz w:val="20"/>
                <w:szCs w:val="20"/>
              </w:rPr>
            </w:pPr>
          </w:p>
        </w:tc>
        <w:tc>
          <w:tcPr>
            <w:tcW w:w="1800"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tc>
        <w:tc>
          <w:tcPr>
            <w:tcW w:w="2375" w:type="dxa"/>
            <w:tcBorders>
              <w:left w:val="single" w:sz="4" w:space="0" w:color="000000"/>
              <w:bottom w:val="single" w:sz="4" w:space="0" w:color="000000"/>
              <w:right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tc>
      </w:tr>
      <w:tr w:rsidR="00823A4B" w:rsidRPr="001C4CAB" w:rsidTr="001C4CAB">
        <w:tc>
          <w:tcPr>
            <w:tcW w:w="1845"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r w:rsidRPr="001C4CAB">
              <w:rPr>
                <w:rFonts w:ascii="Times New Roman" w:hAnsi="Times New Roman"/>
                <w:sz w:val="20"/>
                <w:szCs w:val="20"/>
              </w:rPr>
              <w:t>Левамизол</w:t>
            </w:r>
          </w:p>
        </w:tc>
        <w:tc>
          <w:tcPr>
            <w:tcW w:w="1620"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p w:rsidR="00823A4B" w:rsidRPr="001C4CAB" w:rsidRDefault="00823A4B" w:rsidP="001C4CAB">
            <w:pPr>
              <w:snapToGrid w:val="0"/>
              <w:spacing w:after="0" w:line="240" w:lineRule="auto"/>
              <w:rPr>
                <w:rFonts w:ascii="Times New Roman" w:hAnsi="Times New Roman"/>
                <w:sz w:val="20"/>
                <w:szCs w:val="20"/>
              </w:rPr>
            </w:pPr>
          </w:p>
        </w:tc>
        <w:tc>
          <w:tcPr>
            <w:tcW w:w="1800"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tc>
        <w:tc>
          <w:tcPr>
            <w:tcW w:w="2375" w:type="dxa"/>
            <w:tcBorders>
              <w:left w:val="single" w:sz="4" w:space="0" w:color="000000"/>
              <w:bottom w:val="single" w:sz="4" w:space="0" w:color="000000"/>
              <w:right w:val="single" w:sz="4" w:space="0" w:color="000000"/>
            </w:tcBorders>
            <w:shd w:val="clear" w:color="auto" w:fill="auto"/>
          </w:tcPr>
          <w:p w:rsidR="00823A4B" w:rsidRPr="001C4CAB" w:rsidRDefault="00823A4B" w:rsidP="001C4CAB">
            <w:pPr>
              <w:snapToGrid w:val="0"/>
              <w:spacing w:after="0" w:line="240" w:lineRule="auto"/>
              <w:rPr>
                <w:rFonts w:ascii="Times New Roman" w:hAnsi="Times New Roman"/>
                <w:sz w:val="20"/>
                <w:szCs w:val="20"/>
              </w:rPr>
            </w:pPr>
          </w:p>
        </w:tc>
      </w:tr>
      <w:tr w:rsidR="00823A4B" w:rsidRPr="0066401C" w:rsidTr="001C4CAB">
        <w:tc>
          <w:tcPr>
            <w:tcW w:w="1845" w:type="dxa"/>
            <w:tcBorders>
              <w:left w:val="single" w:sz="4" w:space="0" w:color="000000"/>
              <w:bottom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r w:rsidRPr="0066401C">
              <w:rPr>
                <w:rFonts w:ascii="Times New Roman" w:hAnsi="Times New Roman"/>
                <w:sz w:val="20"/>
                <w:szCs w:val="20"/>
              </w:rPr>
              <w:t>Пиперазин</w:t>
            </w:r>
          </w:p>
        </w:tc>
        <w:tc>
          <w:tcPr>
            <w:tcW w:w="1620" w:type="dxa"/>
            <w:tcBorders>
              <w:left w:val="single" w:sz="4" w:space="0" w:color="000000"/>
              <w:bottom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p>
          <w:p w:rsidR="00823A4B" w:rsidRPr="0066401C" w:rsidRDefault="00823A4B" w:rsidP="0066401C">
            <w:pPr>
              <w:snapToGrid w:val="0"/>
              <w:spacing w:after="0" w:line="240" w:lineRule="auto"/>
              <w:rPr>
                <w:rFonts w:ascii="Times New Roman" w:hAnsi="Times New Roman"/>
                <w:sz w:val="20"/>
                <w:szCs w:val="20"/>
              </w:rPr>
            </w:pPr>
          </w:p>
        </w:tc>
        <w:tc>
          <w:tcPr>
            <w:tcW w:w="1800" w:type="dxa"/>
            <w:tcBorders>
              <w:left w:val="single" w:sz="4" w:space="0" w:color="000000"/>
              <w:bottom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p>
        </w:tc>
        <w:tc>
          <w:tcPr>
            <w:tcW w:w="2375" w:type="dxa"/>
            <w:tcBorders>
              <w:left w:val="single" w:sz="4" w:space="0" w:color="000000"/>
              <w:bottom w:val="single" w:sz="4" w:space="0" w:color="000000"/>
              <w:right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p>
        </w:tc>
      </w:tr>
      <w:tr w:rsidR="00823A4B" w:rsidRPr="0066401C" w:rsidTr="001C4CAB">
        <w:tc>
          <w:tcPr>
            <w:tcW w:w="1845" w:type="dxa"/>
            <w:tcBorders>
              <w:left w:val="single" w:sz="4" w:space="0" w:color="000000"/>
              <w:bottom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r w:rsidRPr="0066401C">
              <w:rPr>
                <w:rFonts w:ascii="Times New Roman" w:hAnsi="Times New Roman"/>
                <w:sz w:val="20"/>
                <w:szCs w:val="20"/>
              </w:rPr>
              <w:t>Празиквантель</w:t>
            </w:r>
          </w:p>
        </w:tc>
        <w:tc>
          <w:tcPr>
            <w:tcW w:w="1620" w:type="dxa"/>
            <w:tcBorders>
              <w:left w:val="single" w:sz="4" w:space="0" w:color="000000"/>
              <w:bottom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p>
          <w:p w:rsidR="00823A4B" w:rsidRPr="0066401C" w:rsidRDefault="00823A4B" w:rsidP="0066401C">
            <w:pPr>
              <w:snapToGrid w:val="0"/>
              <w:spacing w:after="0" w:line="240" w:lineRule="auto"/>
              <w:rPr>
                <w:rFonts w:ascii="Times New Roman" w:hAnsi="Times New Roman"/>
                <w:sz w:val="20"/>
                <w:szCs w:val="20"/>
              </w:rPr>
            </w:pPr>
          </w:p>
        </w:tc>
        <w:tc>
          <w:tcPr>
            <w:tcW w:w="1800" w:type="dxa"/>
            <w:tcBorders>
              <w:left w:val="single" w:sz="4" w:space="0" w:color="000000"/>
              <w:bottom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p>
        </w:tc>
        <w:tc>
          <w:tcPr>
            <w:tcW w:w="1980" w:type="dxa"/>
            <w:tcBorders>
              <w:left w:val="single" w:sz="4" w:space="0" w:color="000000"/>
              <w:bottom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p>
        </w:tc>
        <w:tc>
          <w:tcPr>
            <w:tcW w:w="2375" w:type="dxa"/>
            <w:tcBorders>
              <w:left w:val="single" w:sz="4" w:space="0" w:color="000000"/>
              <w:bottom w:val="single" w:sz="4" w:space="0" w:color="000000"/>
              <w:right w:val="single" w:sz="4" w:space="0" w:color="000000"/>
            </w:tcBorders>
            <w:shd w:val="clear" w:color="auto" w:fill="auto"/>
          </w:tcPr>
          <w:p w:rsidR="00823A4B" w:rsidRPr="0066401C" w:rsidRDefault="00823A4B" w:rsidP="0066401C">
            <w:pPr>
              <w:snapToGrid w:val="0"/>
              <w:spacing w:after="0" w:line="240" w:lineRule="auto"/>
              <w:rPr>
                <w:rFonts w:ascii="Times New Roman" w:hAnsi="Times New Roman"/>
                <w:sz w:val="20"/>
                <w:szCs w:val="20"/>
              </w:rPr>
            </w:pPr>
          </w:p>
        </w:tc>
      </w:tr>
    </w:tbl>
    <w:p w:rsidR="00823A4B" w:rsidRPr="0066401C" w:rsidRDefault="00823A4B" w:rsidP="0066401C">
      <w:pPr>
        <w:pStyle w:val="211"/>
        <w:ind w:firstLine="567"/>
        <w:rPr>
          <w:sz w:val="20"/>
          <w:szCs w:val="20"/>
        </w:rPr>
      </w:pPr>
      <w:r w:rsidRPr="0066401C">
        <w:rPr>
          <w:sz w:val="20"/>
          <w:szCs w:val="20"/>
        </w:rPr>
        <w:t xml:space="preserve">При заполнении рубрики </w:t>
      </w:r>
      <w:r w:rsidRPr="0066401C">
        <w:rPr>
          <w:sz w:val="20"/>
          <w:szCs w:val="20"/>
          <w:u w:val="single"/>
        </w:rPr>
        <w:t>«Механизм действия»</w:t>
      </w:r>
      <w:r w:rsidRPr="0066401C">
        <w:rPr>
          <w:sz w:val="20"/>
          <w:szCs w:val="20"/>
        </w:rPr>
        <w:t xml:space="preserve"> используйте цифровые индексы: 1. Паралич нервно-мышечной системы гельминтов; 2. Разрушение покровных тканей гельминтов; 3. Нарушение энергетических процессов гельминтов.</w:t>
      </w:r>
    </w:p>
    <w:p w:rsidR="00823A4B" w:rsidRPr="0066401C" w:rsidRDefault="00823A4B" w:rsidP="0066401C">
      <w:pPr>
        <w:pStyle w:val="211"/>
        <w:ind w:firstLine="567"/>
        <w:rPr>
          <w:sz w:val="20"/>
          <w:szCs w:val="20"/>
        </w:rPr>
      </w:pPr>
      <w:r w:rsidRPr="0066401C">
        <w:rPr>
          <w:sz w:val="20"/>
          <w:szCs w:val="20"/>
        </w:rPr>
        <w:t xml:space="preserve">При заполнении рубрики </w:t>
      </w:r>
      <w:r w:rsidRPr="0066401C">
        <w:rPr>
          <w:sz w:val="20"/>
          <w:szCs w:val="20"/>
          <w:u w:val="single"/>
        </w:rPr>
        <w:t>«Показания к применению»</w:t>
      </w:r>
      <w:r w:rsidRPr="0066401C">
        <w:rPr>
          <w:sz w:val="20"/>
          <w:szCs w:val="20"/>
        </w:rPr>
        <w:t xml:space="preserve"> используйте цифровые индексы: 1. Нематодозы (аскаридоз, энтеробиоз); 2. Цестозы.</w:t>
      </w:r>
    </w:p>
    <w:p w:rsidR="00823A4B" w:rsidRPr="0066401C" w:rsidRDefault="00823A4B" w:rsidP="0066401C">
      <w:pPr>
        <w:spacing w:after="0" w:line="240" w:lineRule="auto"/>
        <w:ind w:firstLine="567"/>
        <w:jc w:val="both"/>
        <w:rPr>
          <w:rFonts w:ascii="Times New Roman" w:hAnsi="Times New Roman"/>
          <w:sz w:val="20"/>
          <w:szCs w:val="20"/>
        </w:rPr>
      </w:pPr>
      <w:r w:rsidRPr="0066401C">
        <w:rPr>
          <w:rFonts w:ascii="Times New Roman" w:hAnsi="Times New Roman"/>
          <w:sz w:val="20"/>
          <w:szCs w:val="20"/>
        </w:rPr>
        <w:t xml:space="preserve">При заполнении рубрики </w:t>
      </w:r>
      <w:r w:rsidRPr="0066401C">
        <w:rPr>
          <w:rFonts w:ascii="Times New Roman" w:hAnsi="Times New Roman"/>
          <w:sz w:val="20"/>
          <w:szCs w:val="20"/>
          <w:u w:val="single"/>
        </w:rPr>
        <w:t>«Побочные эффекты»</w:t>
      </w:r>
      <w:r w:rsidRPr="0066401C">
        <w:rPr>
          <w:rFonts w:ascii="Times New Roman" w:hAnsi="Times New Roman"/>
          <w:sz w:val="20"/>
          <w:szCs w:val="20"/>
        </w:rPr>
        <w:t xml:space="preserve"> используйте цифровые индексы: </w:t>
      </w:r>
    </w:p>
    <w:p w:rsidR="00823A4B" w:rsidRPr="0066401C" w:rsidRDefault="00823A4B" w:rsidP="0066401C">
      <w:pPr>
        <w:pStyle w:val="BodyText22"/>
        <w:widowControl/>
        <w:autoSpaceDE/>
        <w:ind w:firstLine="567"/>
        <w:rPr>
          <w:sz w:val="20"/>
          <w:szCs w:val="20"/>
        </w:rPr>
      </w:pPr>
      <w:r w:rsidRPr="0066401C">
        <w:rPr>
          <w:sz w:val="20"/>
          <w:szCs w:val="20"/>
        </w:rPr>
        <w:t>1. Диспептические расстройства; 2. Нарушение кроветворения; 3. Кожная сыпь; 4. Поражения ЦНС и ПНС; 5. Нефротоксичность; 6. Аллергические реакции.</w:t>
      </w:r>
    </w:p>
    <w:p w:rsidR="00823A4B" w:rsidRPr="0066401C" w:rsidRDefault="00823A4B" w:rsidP="0066401C">
      <w:pPr>
        <w:pStyle w:val="BodyText22"/>
        <w:widowControl/>
        <w:autoSpaceDE/>
        <w:ind w:firstLine="567"/>
        <w:rPr>
          <w:bCs/>
          <w:sz w:val="20"/>
          <w:szCs w:val="20"/>
        </w:rPr>
      </w:pPr>
      <w:r w:rsidRPr="0066401C">
        <w:rPr>
          <w:bCs/>
          <w:sz w:val="20"/>
          <w:szCs w:val="20"/>
        </w:rPr>
        <w:t xml:space="preserve">     Возможность применения при беременности и в детском возрасте отметьте символом «+».</w:t>
      </w:r>
    </w:p>
    <w:p w:rsidR="00823A4B" w:rsidRPr="0066401C" w:rsidRDefault="00823A4B" w:rsidP="0066401C">
      <w:pPr>
        <w:spacing w:after="0" w:line="240" w:lineRule="auto"/>
        <w:jc w:val="both"/>
        <w:rPr>
          <w:rFonts w:ascii="Times New Roman" w:hAnsi="Times New Roman"/>
          <w:b/>
          <w:color w:val="000000"/>
          <w:sz w:val="20"/>
          <w:szCs w:val="20"/>
        </w:rPr>
      </w:pPr>
    </w:p>
    <w:p w:rsidR="00FD50C7" w:rsidRPr="0066401C" w:rsidRDefault="0066401C" w:rsidP="0066401C">
      <w:pPr>
        <w:spacing w:after="0" w:line="240" w:lineRule="auto"/>
        <w:ind w:firstLine="540"/>
        <w:jc w:val="both"/>
        <w:rPr>
          <w:rFonts w:ascii="Times New Roman" w:hAnsi="Times New Roman"/>
          <w:bCs/>
          <w:sz w:val="20"/>
          <w:szCs w:val="20"/>
        </w:rPr>
      </w:pPr>
      <w:r>
        <w:rPr>
          <w:rFonts w:ascii="Times New Roman" w:hAnsi="Times New Roman"/>
          <w:sz w:val="20"/>
          <w:szCs w:val="20"/>
        </w:rPr>
        <w:t>4.</w:t>
      </w:r>
      <w:r w:rsidR="00FD50C7" w:rsidRPr="0066401C">
        <w:rPr>
          <w:rFonts w:ascii="Times New Roman" w:hAnsi="Times New Roman"/>
          <w:bCs/>
          <w:sz w:val="20"/>
          <w:szCs w:val="20"/>
        </w:rPr>
        <w:t xml:space="preserve"> Вспомните классификацию противогрибковых средств и в соответствующих местах вставьте названия лекарственных препаратов.</w:t>
      </w:r>
    </w:p>
    <w:p w:rsidR="00FD50C7" w:rsidRPr="0066401C" w:rsidRDefault="00FD50C7" w:rsidP="0066401C">
      <w:pPr>
        <w:spacing w:after="0" w:line="240" w:lineRule="auto"/>
        <w:ind w:firstLine="567"/>
        <w:jc w:val="both"/>
        <w:rPr>
          <w:rFonts w:ascii="Times New Roman" w:hAnsi="Times New Roman"/>
          <w:bCs/>
          <w:sz w:val="20"/>
          <w:szCs w:val="20"/>
        </w:rPr>
      </w:pPr>
      <w:r w:rsidRPr="0066401C">
        <w:rPr>
          <w:rFonts w:ascii="Times New Roman" w:hAnsi="Times New Roman"/>
          <w:bCs/>
          <w:sz w:val="20"/>
          <w:szCs w:val="20"/>
          <w:lang w:val="en-US"/>
        </w:rPr>
        <w:t>I</w:t>
      </w:r>
      <w:r w:rsidRPr="0066401C">
        <w:rPr>
          <w:rFonts w:ascii="Times New Roman" w:hAnsi="Times New Roman"/>
          <w:bCs/>
          <w:sz w:val="20"/>
          <w:szCs w:val="20"/>
        </w:rPr>
        <w:t>. Противогрибковые антибиотики</w:t>
      </w:r>
    </w:p>
    <w:p w:rsidR="00FD50C7" w:rsidRPr="0066401C" w:rsidRDefault="00FD50C7" w:rsidP="0066401C">
      <w:pPr>
        <w:pStyle w:val="BodyText22"/>
        <w:widowControl/>
        <w:autoSpaceDE/>
        <w:ind w:firstLine="567"/>
        <w:rPr>
          <w:bCs/>
          <w:sz w:val="20"/>
          <w:szCs w:val="20"/>
        </w:rPr>
      </w:pPr>
      <w:r w:rsidRPr="0066401C">
        <w:rPr>
          <w:bCs/>
          <w:sz w:val="20"/>
          <w:szCs w:val="20"/>
        </w:rPr>
        <w:t xml:space="preserve">     Полиеновые антибиотики: а)_________________________; б)________________________; в)____________________</w:t>
      </w:r>
    </w:p>
    <w:p w:rsidR="00FD50C7" w:rsidRPr="0066401C" w:rsidRDefault="00FD50C7" w:rsidP="0066401C">
      <w:pPr>
        <w:pStyle w:val="BodyText22"/>
        <w:widowControl/>
        <w:autoSpaceDE/>
        <w:ind w:firstLine="567"/>
        <w:rPr>
          <w:bCs/>
          <w:sz w:val="20"/>
          <w:szCs w:val="20"/>
        </w:rPr>
      </w:pPr>
      <w:r w:rsidRPr="0066401C">
        <w:rPr>
          <w:bCs/>
          <w:sz w:val="20"/>
          <w:szCs w:val="20"/>
        </w:rPr>
        <w:t xml:space="preserve">     Антибиотики других химических групп: а)__________________________________</w:t>
      </w:r>
    </w:p>
    <w:p w:rsidR="00FD50C7" w:rsidRPr="0066401C" w:rsidRDefault="00FD50C7" w:rsidP="0066401C">
      <w:pPr>
        <w:spacing w:after="0" w:line="240" w:lineRule="auto"/>
        <w:ind w:firstLine="567"/>
        <w:jc w:val="both"/>
        <w:rPr>
          <w:rFonts w:ascii="Times New Roman" w:hAnsi="Times New Roman"/>
          <w:bCs/>
          <w:sz w:val="20"/>
          <w:szCs w:val="20"/>
        </w:rPr>
      </w:pPr>
      <w:r w:rsidRPr="0066401C">
        <w:rPr>
          <w:rFonts w:ascii="Times New Roman" w:hAnsi="Times New Roman"/>
          <w:bCs/>
          <w:sz w:val="20"/>
          <w:szCs w:val="20"/>
          <w:lang w:val="en-US"/>
        </w:rPr>
        <w:t>II</w:t>
      </w:r>
      <w:r w:rsidRPr="0066401C">
        <w:rPr>
          <w:rFonts w:ascii="Times New Roman" w:hAnsi="Times New Roman"/>
          <w:bCs/>
          <w:sz w:val="20"/>
          <w:szCs w:val="20"/>
        </w:rPr>
        <w:t>. Синтетические противогрибковые средства</w:t>
      </w:r>
    </w:p>
    <w:p w:rsidR="00FD50C7" w:rsidRPr="0066401C" w:rsidRDefault="00FD50C7" w:rsidP="0066401C">
      <w:pPr>
        <w:spacing w:after="0" w:line="240" w:lineRule="auto"/>
        <w:ind w:firstLine="567"/>
        <w:jc w:val="both"/>
        <w:rPr>
          <w:rFonts w:ascii="Times New Roman" w:hAnsi="Times New Roman"/>
          <w:bCs/>
          <w:sz w:val="20"/>
          <w:szCs w:val="20"/>
        </w:rPr>
      </w:pPr>
      <w:r w:rsidRPr="0066401C">
        <w:rPr>
          <w:rFonts w:ascii="Times New Roman" w:hAnsi="Times New Roman"/>
          <w:bCs/>
          <w:sz w:val="20"/>
          <w:szCs w:val="20"/>
        </w:rPr>
        <w:t xml:space="preserve">     Имидазолы: а)___________________________; б)__________________________; в)_________________________</w:t>
      </w:r>
    </w:p>
    <w:p w:rsidR="00FD50C7" w:rsidRPr="0066401C" w:rsidRDefault="00FD50C7" w:rsidP="0066401C">
      <w:pPr>
        <w:spacing w:after="0" w:line="240" w:lineRule="auto"/>
        <w:ind w:firstLine="567"/>
        <w:jc w:val="both"/>
        <w:rPr>
          <w:rFonts w:ascii="Times New Roman" w:hAnsi="Times New Roman"/>
          <w:bCs/>
          <w:sz w:val="20"/>
          <w:szCs w:val="20"/>
        </w:rPr>
      </w:pPr>
      <w:r w:rsidRPr="0066401C">
        <w:rPr>
          <w:rFonts w:ascii="Times New Roman" w:hAnsi="Times New Roman"/>
          <w:bCs/>
          <w:sz w:val="20"/>
          <w:szCs w:val="20"/>
        </w:rPr>
        <w:t xml:space="preserve">     Триазолы: а)__________________________; б)________________________________</w:t>
      </w:r>
    </w:p>
    <w:p w:rsidR="00FD50C7" w:rsidRPr="0066401C" w:rsidRDefault="00FD50C7" w:rsidP="0066401C">
      <w:pPr>
        <w:spacing w:after="0" w:line="240" w:lineRule="auto"/>
        <w:ind w:firstLine="567"/>
        <w:jc w:val="both"/>
        <w:rPr>
          <w:rFonts w:ascii="Times New Roman" w:hAnsi="Times New Roman"/>
          <w:bCs/>
          <w:sz w:val="20"/>
          <w:szCs w:val="20"/>
        </w:rPr>
      </w:pPr>
      <w:r w:rsidRPr="0066401C">
        <w:rPr>
          <w:rFonts w:ascii="Times New Roman" w:hAnsi="Times New Roman"/>
          <w:bCs/>
          <w:sz w:val="20"/>
          <w:szCs w:val="20"/>
        </w:rPr>
        <w:t xml:space="preserve">     Аллиламины: а)______________________________</w:t>
      </w:r>
    </w:p>
    <w:p w:rsidR="00FD50C7" w:rsidRPr="0066401C" w:rsidRDefault="00FD50C7" w:rsidP="0066401C">
      <w:pPr>
        <w:spacing w:after="0" w:line="240" w:lineRule="auto"/>
        <w:ind w:firstLine="567"/>
        <w:jc w:val="both"/>
        <w:rPr>
          <w:rFonts w:ascii="Times New Roman" w:hAnsi="Times New Roman"/>
          <w:bCs/>
          <w:sz w:val="20"/>
          <w:szCs w:val="20"/>
        </w:rPr>
      </w:pPr>
      <w:r w:rsidRPr="0066401C">
        <w:rPr>
          <w:rFonts w:ascii="Times New Roman" w:hAnsi="Times New Roman"/>
          <w:bCs/>
          <w:sz w:val="20"/>
          <w:szCs w:val="20"/>
        </w:rPr>
        <w:t xml:space="preserve">     Препараты разных химических групп: а)_________________________; б)____________________________</w:t>
      </w:r>
    </w:p>
    <w:p w:rsidR="00FD50C7" w:rsidRPr="0066401C" w:rsidRDefault="00FD50C7" w:rsidP="0066401C">
      <w:pPr>
        <w:pStyle w:val="a6"/>
        <w:spacing w:after="0" w:line="240" w:lineRule="auto"/>
        <w:ind w:left="0"/>
        <w:jc w:val="both"/>
        <w:rPr>
          <w:rFonts w:ascii="Times New Roman" w:hAnsi="Times New Roman"/>
          <w:b/>
          <w:sz w:val="20"/>
          <w:szCs w:val="20"/>
        </w:rPr>
      </w:pPr>
    </w:p>
    <w:p w:rsidR="00DC4012" w:rsidRPr="0066401C" w:rsidRDefault="00DC4012" w:rsidP="0066401C">
      <w:pPr>
        <w:pStyle w:val="a6"/>
        <w:spacing w:after="0" w:line="240" w:lineRule="auto"/>
        <w:ind w:left="0"/>
        <w:jc w:val="both"/>
        <w:rPr>
          <w:rFonts w:ascii="Times New Roman" w:hAnsi="Times New Roman"/>
          <w:b/>
          <w:sz w:val="20"/>
          <w:szCs w:val="20"/>
        </w:rPr>
      </w:pPr>
      <w:r w:rsidRPr="0066401C">
        <w:rPr>
          <w:rFonts w:ascii="Times New Roman" w:hAnsi="Times New Roman"/>
          <w:b/>
          <w:sz w:val="20"/>
          <w:szCs w:val="20"/>
        </w:rPr>
        <w:t>Задания на установление взаимосвязанности действий</w:t>
      </w:r>
    </w:p>
    <w:p w:rsidR="0066401C" w:rsidRDefault="0066401C" w:rsidP="0066401C">
      <w:pPr>
        <w:spacing w:after="0" w:line="240" w:lineRule="auto"/>
        <w:ind w:firstLine="540"/>
        <w:jc w:val="both"/>
        <w:rPr>
          <w:rFonts w:ascii="Times New Roman" w:hAnsi="Times New Roman"/>
          <w:b/>
          <w:sz w:val="20"/>
          <w:szCs w:val="20"/>
        </w:rPr>
      </w:pPr>
    </w:p>
    <w:p w:rsidR="00FD50C7" w:rsidRPr="0066401C" w:rsidRDefault="0066401C" w:rsidP="0066401C">
      <w:pPr>
        <w:spacing w:after="0" w:line="240" w:lineRule="auto"/>
        <w:ind w:firstLine="540"/>
        <w:jc w:val="both"/>
        <w:rPr>
          <w:rFonts w:ascii="Times New Roman" w:hAnsi="Times New Roman"/>
          <w:bCs/>
          <w:sz w:val="20"/>
          <w:szCs w:val="20"/>
        </w:rPr>
      </w:pPr>
      <w:r>
        <w:rPr>
          <w:rFonts w:ascii="Times New Roman" w:hAnsi="Times New Roman"/>
          <w:sz w:val="20"/>
          <w:szCs w:val="20"/>
        </w:rPr>
        <w:t>1</w:t>
      </w:r>
      <w:r w:rsidR="00FD50C7" w:rsidRPr="0066401C">
        <w:rPr>
          <w:rFonts w:ascii="Times New Roman" w:hAnsi="Times New Roman"/>
          <w:sz w:val="20"/>
          <w:szCs w:val="20"/>
        </w:rPr>
        <w:t>.</w:t>
      </w:r>
      <w:r w:rsidR="00FD50C7" w:rsidRPr="0066401C">
        <w:rPr>
          <w:rFonts w:ascii="Times New Roman" w:hAnsi="Times New Roman"/>
          <w:bCs/>
          <w:sz w:val="20"/>
          <w:szCs w:val="20"/>
        </w:rPr>
        <w:t xml:space="preserve"> Из выше приведенного перечня подберите препараты для лечения:</w:t>
      </w:r>
    </w:p>
    <w:p w:rsidR="00FD50C7" w:rsidRPr="0066401C" w:rsidRDefault="00FD50C7" w:rsidP="0066401C">
      <w:pPr>
        <w:pStyle w:val="BodyText22"/>
        <w:widowControl/>
        <w:autoSpaceDE/>
        <w:rPr>
          <w:bCs/>
          <w:sz w:val="20"/>
          <w:szCs w:val="20"/>
        </w:rPr>
      </w:pPr>
      <w:r w:rsidRPr="0066401C">
        <w:rPr>
          <w:bCs/>
          <w:sz w:val="20"/>
          <w:szCs w:val="20"/>
        </w:rPr>
        <w:t>1. Системных микозов_______________________________________________________</w:t>
      </w:r>
    </w:p>
    <w:p w:rsidR="00FD50C7" w:rsidRPr="0066401C" w:rsidRDefault="00FD50C7" w:rsidP="0066401C">
      <w:pPr>
        <w:spacing w:after="0" w:line="240" w:lineRule="auto"/>
        <w:jc w:val="both"/>
        <w:rPr>
          <w:rFonts w:ascii="Times New Roman" w:hAnsi="Times New Roman"/>
          <w:bCs/>
          <w:sz w:val="20"/>
          <w:szCs w:val="20"/>
        </w:rPr>
      </w:pPr>
      <w:r w:rsidRPr="0066401C">
        <w:rPr>
          <w:rFonts w:ascii="Times New Roman" w:hAnsi="Times New Roman"/>
          <w:bCs/>
          <w:sz w:val="20"/>
          <w:szCs w:val="20"/>
        </w:rPr>
        <w:t>2. Дерматомикозов__________________________________________________________</w:t>
      </w:r>
    </w:p>
    <w:p w:rsidR="00FD50C7" w:rsidRPr="0066401C" w:rsidRDefault="00FD50C7" w:rsidP="0066401C">
      <w:pPr>
        <w:spacing w:after="0" w:line="240" w:lineRule="auto"/>
        <w:jc w:val="both"/>
        <w:rPr>
          <w:rFonts w:ascii="Times New Roman" w:hAnsi="Times New Roman"/>
          <w:bCs/>
          <w:sz w:val="20"/>
          <w:szCs w:val="20"/>
        </w:rPr>
      </w:pPr>
      <w:r w:rsidRPr="0066401C">
        <w:rPr>
          <w:rFonts w:ascii="Times New Roman" w:hAnsi="Times New Roman"/>
          <w:bCs/>
          <w:sz w:val="20"/>
          <w:szCs w:val="20"/>
        </w:rPr>
        <w:t>3. Кандидозов______________________________________________________________</w:t>
      </w:r>
    </w:p>
    <w:p w:rsidR="00FD50C7" w:rsidRPr="0066401C" w:rsidRDefault="00FD50C7" w:rsidP="0066401C">
      <w:pPr>
        <w:spacing w:after="0" w:line="240" w:lineRule="auto"/>
        <w:jc w:val="both"/>
        <w:rPr>
          <w:rFonts w:ascii="Times New Roman" w:hAnsi="Times New Roman"/>
          <w:b/>
          <w:sz w:val="20"/>
          <w:szCs w:val="20"/>
        </w:rPr>
      </w:pPr>
    </w:p>
    <w:p w:rsidR="00FD50C7" w:rsidRPr="0066401C" w:rsidRDefault="0066401C" w:rsidP="0066401C">
      <w:pPr>
        <w:spacing w:after="0" w:line="240" w:lineRule="auto"/>
        <w:ind w:firstLine="540"/>
        <w:jc w:val="both"/>
        <w:rPr>
          <w:rFonts w:ascii="Times New Roman" w:hAnsi="Times New Roman"/>
          <w:bCs/>
          <w:sz w:val="20"/>
          <w:szCs w:val="20"/>
        </w:rPr>
      </w:pPr>
      <w:r w:rsidRPr="0066401C">
        <w:rPr>
          <w:rFonts w:ascii="Times New Roman" w:hAnsi="Times New Roman"/>
          <w:sz w:val="20"/>
          <w:szCs w:val="20"/>
        </w:rPr>
        <w:t>2</w:t>
      </w:r>
      <w:r w:rsidR="00FD50C7" w:rsidRPr="0066401C">
        <w:rPr>
          <w:rFonts w:ascii="Times New Roman" w:hAnsi="Times New Roman"/>
          <w:sz w:val="20"/>
          <w:szCs w:val="20"/>
        </w:rPr>
        <w:t>.</w:t>
      </w:r>
      <w:r w:rsidR="00FD50C7" w:rsidRPr="0066401C">
        <w:rPr>
          <w:rFonts w:ascii="Times New Roman" w:hAnsi="Times New Roman"/>
          <w:b/>
          <w:sz w:val="20"/>
          <w:szCs w:val="20"/>
        </w:rPr>
        <w:t xml:space="preserve"> </w:t>
      </w:r>
      <w:r w:rsidR="00FD50C7" w:rsidRPr="0066401C">
        <w:rPr>
          <w:rFonts w:ascii="Times New Roman" w:hAnsi="Times New Roman"/>
          <w:bCs/>
          <w:sz w:val="20"/>
          <w:szCs w:val="20"/>
        </w:rPr>
        <w:t>Из приведенных ниже блоков составьте логическую последовательность механизма фунгистатического и фунгицидного действия тербинафина. В ответах последовательность обозначьте цифрами.</w:t>
      </w:r>
    </w:p>
    <w:p w:rsidR="00FD50C7" w:rsidRPr="0066401C" w:rsidRDefault="00FD50C7" w:rsidP="0066401C">
      <w:pPr>
        <w:spacing w:after="0" w:line="240" w:lineRule="auto"/>
        <w:ind w:firstLine="180"/>
        <w:jc w:val="both"/>
        <w:rPr>
          <w:rFonts w:ascii="Times New Roman" w:hAnsi="Times New Roman"/>
          <w:bCs/>
          <w:sz w:val="20"/>
          <w:szCs w:val="20"/>
        </w:rPr>
      </w:pPr>
    </w:p>
    <w:p w:rsidR="00FD50C7" w:rsidRPr="0066401C" w:rsidRDefault="00FD50C7" w:rsidP="0066401C">
      <w:pPr>
        <w:pBdr>
          <w:top w:val="single" w:sz="4" w:space="1" w:color="000000"/>
          <w:left w:val="single" w:sz="4" w:space="4" w:color="000000"/>
          <w:bottom w:val="single" w:sz="4" w:space="1" w:color="000000"/>
          <w:right w:val="single" w:sz="4" w:space="0" w:color="000000"/>
        </w:pBdr>
        <w:tabs>
          <w:tab w:val="left" w:pos="5220"/>
          <w:tab w:val="left" w:pos="5400"/>
        </w:tabs>
        <w:spacing w:after="0" w:line="240" w:lineRule="auto"/>
        <w:ind w:firstLine="180"/>
        <w:rPr>
          <w:rFonts w:ascii="Times New Roman" w:hAnsi="Times New Roman"/>
          <w:bCs/>
          <w:sz w:val="20"/>
          <w:szCs w:val="20"/>
        </w:rPr>
      </w:pPr>
      <w:r w:rsidRPr="0066401C">
        <w:rPr>
          <w:rFonts w:ascii="Times New Roman" w:hAnsi="Times New Roman"/>
          <w:bCs/>
          <w:sz w:val="20"/>
          <w:szCs w:val="20"/>
        </w:rPr>
        <w:t>1. Тербинафин</w:t>
      </w:r>
    </w:p>
    <w:p w:rsidR="00FD50C7" w:rsidRPr="0066401C" w:rsidRDefault="00FD50C7" w:rsidP="0066401C">
      <w:pPr>
        <w:tabs>
          <w:tab w:val="left" w:pos="5400"/>
          <w:tab w:val="left" w:pos="5760"/>
        </w:tabs>
        <w:spacing w:after="0" w:line="240" w:lineRule="auto"/>
        <w:ind w:firstLine="180"/>
        <w:rPr>
          <w:rFonts w:ascii="Times New Roman" w:hAnsi="Times New Roman"/>
          <w:bCs/>
          <w:sz w:val="20"/>
          <w:szCs w:val="20"/>
        </w:rPr>
      </w:pPr>
    </w:p>
    <w:p w:rsidR="00FD50C7" w:rsidRPr="0066401C" w:rsidRDefault="00FD50C7" w:rsidP="0066401C">
      <w:pPr>
        <w:pBdr>
          <w:top w:val="single" w:sz="4" w:space="1" w:color="000000"/>
          <w:left w:val="single" w:sz="4" w:space="4" w:color="000000"/>
          <w:bottom w:val="single" w:sz="4" w:space="1" w:color="000000"/>
          <w:right w:val="single" w:sz="4" w:space="0" w:color="000000"/>
        </w:pBdr>
        <w:tabs>
          <w:tab w:val="left" w:pos="5220"/>
        </w:tabs>
        <w:spacing w:after="0" w:line="240" w:lineRule="auto"/>
        <w:ind w:firstLine="180"/>
        <w:rPr>
          <w:rFonts w:ascii="Times New Roman" w:hAnsi="Times New Roman"/>
          <w:bCs/>
          <w:sz w:val="20"/>
          <w:szCs w:val="20"/>
        </w:rPr>
      </w:pPr>
      <w:r w:rsidRPr="0066401C">
        <w:rPr>
          <w:rFonts w:ascii="Times New Roman" w:hAnsi="Times New Roman"/>
          <w:bCs/>
          <w:sz w:val="20"/>
          <w:szCs w:val="20"/>
        </w:rPr>
        <w:t>2. Фунгистатическое действие</w:t>
      </w:r>
    </w:p>
    <w:p w:rsidR="00FD50C7" w:rsidRPr="0066401C" w:rsidRDefault="00FD50C7" w:rsidP="0066401C">
      <w:pPr>
        <w:tabs>
          <w:tab w:val="left" w:pos="5400"/>
          <w:tab w:val="left" w:pos="5760"/>
        </w:tabs>
        <w:spacing w:after="0" w:line="240" w:lineRule="auto"/>
        <w:ind w:firstLine="180"/>
        <w:rPr>
          <w:rFonts w:ascii="Times New Roman" w:hAnsi="Times New Roman"/>
          <w:bCs/>
          <w:sz w:val="20"/>
          <w:szCs w:val="20"/>
        </w:rPr>
      </w:pPr>
    </w:p>
    <w:p w:rsidR="00FD50C7" w:rsidRPr="0066401C" w:rsidRDefault="00FD50C7" w:rsidP="0066401C">
      <w:pPr>
        <w:pBdr>
          <w:top w:val="single" w:sz="4" w:space="1" w:color="000000"/>
          <w:left w:val="single" w:sz="4" w:space="4" w:color="000000"/>
          <w:bottom w:val="single" w:sz="4" w:space="1" w:color="000000"/>
          <w:right w:val="single" w:sz="4" w:space="4" w:color="000000"/>
        </w:pBdr>
        <w:tabs>
          <w:tab w:val="left" w:pos="5220"/>
          <w:tab w:val="left" w:pos="5400"/>
        </w:tabs>
        <w:spacing w:after="0" w:line="240" w:lineRule="auto"/>
        <w:ind w:firstLine="180"/>
        <w:rPr>
          <w:rFonts w:ascii="Times New Roman" w:hAnsi="Times New Roman"/>
          <w:bCs/>
          <w:sz w:val="20"/>
          <w:szCs w:val="20"/>
        </w:rPr>
      </w:pPr>
      <w:r w:rsidRPr="0066401C">
        <w:rPr>
          <w:rFonts w:ascii="Times New Roman" w:hAnsi="Times New Roman"/>
          <w:bCs/>
          <w:sz w:val="20"/>
          <w:szCs w:val="20"/>
        </w:rPr>
        <w:t>3. Гибель клетки</w:t>
      </w:r>
    </w:p>
    <w:p w:rsidR="00FD50C7" w:rsidRPr="0066401C" w:rsidRDefault="00FD50C7" w:rsidP="0066401C">
      <w:pPr>
        <w:tabs>
          <w:tab w:val="left" w:pos="5400"/>
          <w:tab w:val="left" w:pos="5760"/>
        </w:tabs>
        <w:spacing w:after="0" w:line="240" w:lineRule="auto"/>
        <w:ind w:firstLine="180"/>
        <w:rPr>
          <w:rFonts w:ascii="Times New Roman" w:hAnsi="Times New Roman"/>
          <w:bCs/>
          <w:sz w:val="20"/>
          <w:szCs w:val="20"/>
        </w:rPr>
      </w:pPr>
    </w:p>
    <w:p w:rsidR="00FD50C7" w:rsidRPr="0066401C" w:rsidRDefault="00FD50C7" w:rsidP="0066401C">
      <w:pPr>
        <w:pBdr>
          <w:top w:val="single" w:sz="4" w:space="1" w:color="000000"/>
          <w:left w:val="single" w:sz="4" w:space="4" w:color="000000"/>
          <w:bottom w:val="single" w:sz="4" w:space="1" w:color="000000"/>
          <w:right w:val="single" w:sz="4" w:space="0" w:color="000000"/>
        </w:pBdr>
        <w:tabs>
          <w:tab w:val="left" w:pos="4860"/>
          <w:tab w:val="left" w:pos="5040"/>
          <w:tab w:val="left" w:pos="5400"/>
          <w:tab w:val="left" w:pos="5580"/>
        </w:tabs>
        <w:spacing w:after="0" w:line="240" w:lineRule="auto"/>
        <w:ind w:firstLine="180"/>
        <w:rPr>
          <w:rFonts w:ascii="Times New Roman" w:hAnsi="Times New Roman"/>
          <w:bCs/>
          <w:sz w:val="20"/>
          <w:szCs w:val="20"/>
        </w:rPr>
      </w:pPr>
      <w:r w:rsidRPr="0066401C">
        <w:rPr>
          <w:rFonts w:ascii="Times New Roman" w:hAnsi="Times New Roman"/>
          <w:bCs/>
          <w:sz w:val="20"/>
          <w:szCs w:val="20"/>
        </w:rPr>
        <w:t>4. Влияние на мембрану во время роста клетки</w:t>
      </w:r>
    </w:p>
    <w:p w:rsidR="00FD50C7" w:rsidRPr="0066401C" w:rsidRDefault="00FD50C7" w:rsidP="0066401C">
      <w:pPr>
        <w:tabs>
          <w:tab w:val="left" w:pos="5400"/>
          <w:tab w:val="left" w:pos="5760"/>
        </w:tabs>
        <w:spacing w:after="0" w:line="240" w:lineRule="auto"/>
        <w:ind w:firstLine="180"/>
        <w:rPr>
          <w:rFonts w:ascii="Times New Roman" w:hAnsi="Times New Roman"/>
          <w:bCs/>
          <w:sz w:val="20"/>
          <w:szCs w:val="20"/>
        </w:rPr>
      </w:pPr>
    </w:p>
    <w:p w:rsidR="00FD50C7" w:rsidRPr="0066401C" w:rsidRDefault="00FD50C7" w:rsidP="0066401C">
      <w:pPr>
        <w:pBdr>
          <w:top w:val="single" w:sz="4" w:space="1" w:color="000000"/>
          <w:left w:val="single" w:sz="4" w:space="4" w:color="000000"/>
          <w:bottom w:val="single" w:sz="4" w:space="1" w:color="000000"/>
          <w:right w:val="single" w:sz="4" w:space="4" w:color="000000"/>
        </w:pBdr>
        <w:tabs>
          <w:tab w:val="left" w:pos="5220"/>
          <w:tab w:val="left" w:pos="5400"/>
        </w:tabs>
        <w:spacing w:after="0" w:line="240" w:lineRule="auto"/>
        <w:ind w:firstLine="180"/>
        <w:rPr>
          <w:rFonts w:ascii="Times New Roman" w:hAnsi="Times New Roman"/>
          <w:bCs/>
          <w:sz w:val="20"/>
          <w:szCs w:val="20"/>
        </w:rPr>
      </w:pPr>
      <w:r w:rsidRPr="0066401C">
        <w:rPr>
          <w:rFonts w:ascii="Times New Roman" w:hAnsi="Times New Roman"/>
          <w:bCs/>
          <w:sz w:val="20"/>
          <w:szCs w:val="20"/>
        </w:rPr>
        <w:t>5. Разрыв клеточных мембран</w:t>
      </w:r>
    </w:p>
    <w:p w:rsidR="00FD50C7" w:rsidRPr="0066401C" w:rsidRDefault="00FD50C7" w:rsidP="0066401C">
      <w:pPr>
        <w:tabs>
          <w:tab w:val="left" w:pos="5400"/>
          <w:tab w:val="left" w:pos="5760"/>
        </w:tabs>
        <w:spacing w:after="0" w:line="240" w:lineRule="auto"/>
        <w:ind w:firstLine="180"/>
        <w:rPr>
          <w:rFonts w:ascii="Times New Roman" w:hAnsi="Times New Roman"/>
          <w:bCs/>
          <w:sz w:val="20"/>
          <w:szCs w:val="20"/>
        </w:rPr>
      </w:pPr>
    </w:p>
    <w:p w:rsidR="00FD50C7" w:rsidRPr="0066401C" w:rsidRDefault="00FD50C7" w:rsidP="0066401C">
      <w:pPr>
        <w:pBdr>
          <w:top w:val="single" w:sz="4" w:space="1" w:color="000000"/>
          <w:left w:val="single" w:sz="4" w:space="4" w:color="000000"/>
          <w:bottom w:val="single" w:sz="4" w:space="1" w:color="000000"/>
          <w:right w:val="single" w:sz="4" w:space="4" w:color="000000"/>
        </w:pBdr>
        <w:tabs>
          <w:tab w:val="left" w:pos="5220"/>
          <w:tab w:val="left" w:pos="5400"/>
        </w:tabs>
        <w:spacing w:after="0" w:line="240" w:lineRule="auto"/>
        <w:ind w:firstLine="180"/>
        <w:rPr>
          <w:rFonts w:ascii="Times New Roman" w:hAnsi="Times New Roman"/>
          <w:bCs/>
          <w:sz w:val="20"/>
          <w:szCs w:val="20"/>
        </w:rPr>
      </w:pPr>
      <w:r w:rsidRPr="0066401C">
        <w:rPr>
          <w:rFonts w:ascii="Times New Roman" w:hAnsi="Times New Roman"/>
          <w:bCs/>
          <w:sz w:val="20"/>
          <w:szCs w:val="20"/>
        </w:rPr>
        <w:t>6. Фунгицидное действие</w:t>
      </w:r>
    </w:p>
    <w:p w:rsidR="00FD50C7" w:rsidRPr="0066401C" w:rsidRDefault="00FD50C7" w:rsidP="0066401C">
      <w:pPr>
        <w:tabs>
          <w:tab w:val="left" w:pos="5400"/>
          <w:tab w:val="left" w:pos="5760"/>
        </w:tabs>
        <w:spacing w:after="0" w:line="240" w:lineRule="auto"/>
        <w:ind w:firstLine="180"/>
        <w:rPr>
          <w:rFonts w:ascii="Times New Roman" w:hAnsi="Times New Roman"/>
          <w:bCs/>
          <w:sz w:val="20"/>
          <w:szCs w:val="20"/>
        </w:rPr>
      </w:pPr>
    </w:p>
    <w:p w:rsidR="00FD50C7" w:rsidRPr="0066401C" w:rsidRDefault="00FD50C7" w:rsidP="0066401C">
      <w:pPr>
        <w:pBdr>
          <w:top w:val="single" w:sz="4" w:space="1" w:color="000000"/>
          <w:left w:val="single" w:sz="4" w:space="4" w:color="000000"/>
          <w:bottom w:val="single" w:sz="4" w:space="1" w:color="000000"/>
          <w:right w:val="single" w:sz="4" w:space="4" w:color="000000"/>
        </w:pBdr>
        <w:tabs>
          <w:tab w:val="left" w:pos="5220"/>
        </w:tabs>
        <w:spacing w:after="0" w:line="240" w:lineRule="auto"/>
        <w:ind w:firstLine="180"/>
        <w:rPr>
          <w:rFonts w:ascii="Times New Roman" w:hAnsi="Times New Roman"/>
          <w:bCs/>
          <w:sz w:val="20"/>
          <w:szCs w:val="20"/>
        </w:rPr>
      </w:pPr>
      <w:r w:rsidRPr="0066401C">
        <w:rPr>
          <w:rFonts w:ascii="Times New Roman" w:hAnsi="Times New Roman"/>
          <w:bCs/>
          <w:sz w:val="20"/>
          <w:szCs w:val="20"/>
        </w:rPr>
        <w:t>7. Ингибирование скваленэпоксидазы</w:t>
      </w:r>
    </w:p>
    <w:p w:rsidR="00FD50C7" w:rsidRPr="0066401C" w:rsidRDefault="00FD50C7" w:rsidP="0066401C">
      <w:pPr>
        <w:tabs>
          <w:tab w:val="left" w:pos="5400"/>
          <w:tab w:val="left" w:pos="5760"/>
        </w:tabs>
        <w:spacing w:after="0" w:line="240" w:lineRule="auto"/>
        <w:ind w:firstLine="180"/>
        <w:rPr>
          <w:rFonts w:ascii="Times New Roman" w:hAnsi="Times New Roman"/>
          <w:bCs/>
          <w:sz w:val="20"/>
          <w:szCs w:val="20"/>
        </w:rPr>
      </w:pPr>
    </w:p>
    <w:p w:rsidR="00FD50C7" w:rsidRPr="0066401C" w:rsidRDefault="00FD50C7" w:rsidP="0066401C">
      <w:pPr>
        <w:pBdr>
          <w:top w:val="single" w:sz="4" w:space="1" w:color="000000"/>
          <w:left w:val="single" w:sz="4" w:space="4" w:color="000000"/>
          <w:bottom w:val="single" w:sz="4" w:space="1" w:color="000000"/>
          <w:right w:val="single" w:sz="4" w:space="4" w:color="000000"/>
        </w:pBdr>
        <w:tabs>
          <w:tab w:val="left" w:pos="5040"/>
          <w:tab w:val="left" w:pos="5400"/>
        </w:tabs>
        <w:spacing w:after="0" w:line="240" w:lineRule="auto"/>
        <w:ind w:firstLine="180"/>
        <w:rPr>
          <w:rFonts w:ascii="Times New Roman" w:hAnsi="Times New Roman"/>
          <w:bCs/>
          <w:sz w:val="20"/>
          <w:szCs w:val="20"/>
        </w:rPr>
      </w:pPr>
      <w:r w:rsidRPr="0066401C">
        <w:rPr>
          <w:rFonts w:ascii="Times New Roman" w:hAnsi="Times New Roman"/>
          <w:bCs/>
          <w:sz w:val="20"/>
          <w:szCs w:val="20"/>
        </w:rPr>
        <w:t>8. Прекращение роста клетки</w:t>
      </w:r>
    </w:p>
    <w:p w:rsidR="00FD50C7" w:rsidRPr="0066401C" w:rsidRDefault="00FD50C7" w:rsidP="0066401C">
      <w:pPr>
        <w:spacing w:after="0" w:line="240" w:lineRule="auto"/>
        <w:ind w:firstLine="360"/>
        <w:jc w:val="both"/>
        <w:rPr>
          <w:rFonts w:ascii="Times New Roman" w:hAnsi="Times New Roman"/>
          <w:b/>
          <w:sz w:val="20"/>
          <w:szCs w:val="20"/>
        </w:rPr>
      </w:pPr>
    </w:p>
    <w:p w:rsidR="00FD50C7" w:rsidRPr="0066401C" w:rsidRDefault="00FD50C7" w:rsidP="0066401C">
      <w:pPr>
        <w:spacing w:after="0" w:line="240" w:lineRule="auto"/>
        <w:ind w:firstLine="360"/>
        <w:jc w:val="both"/>
        <w:rPr>
          <w:rFonts w:ascii="Times New Roman" w:hAnsi="Times New Roman"/>
          <w:b/>
          <w:sz w:val="20"/>
          <w:szCs w:val="20"/>
        </w:rPr>
      </w:pPr>
      <w:r w:rsidRPr="0066401C">
        <w:rPr>
          <w:rFonts w:ascii="Times New Roman" w:hAnsi="Times New Roman"/>
          <w:b/>
          <w:sz w:val="20"/>
          <w:szCs w:val="20"/>
        </w:rPr>
        <w:t xml:space="preserve">Ответ: </w:t>
      </w:r>
    </w:p>
    <w:p w:rsidR="00FD50C7" w:rsidRPr="0066401C" w:rsidRDefault="00FD50C7" w:rsidP="0066401C">
      <w:pPr>
        <w:spacing w:after="0" w:line="240" w:lineRule="auto"/>
        <w:ind w:firstLine="360"/>
        <w:jc w:val="both"/>
        <w:rPr>
          <w:rFonts w:ascii="Times New Roman" w:hAnsi="Times New Roman"/>
          <w:bCs/>
          <w:sz w:val="20"/>
          <w:szCs w:val="20"/>
        </w:rPr>
      </w:pPr>
      <w:r w:rsidRPr="0066401C">
        <w:rPr>
          <w:rFonts w:ascii="Times New Roman" w:hAnsi="Times New Roman"/>
          <w:bCs/>
          <w:sz w:val="20"/>
          <w:szCs w:val="20"/>
        </w:rPr>
        <w:t>Механизм фунгистатического действия тербинафина: __________________________________________</w:t>
      </w:r>
    </w:p>
    <w:p w:rsidR="00FD50C7" w:rsidRPr="0066401C" w:rsidRDefault="00FD50C7" w:rsidP="0066401C">
      <w:pPr>
        <w:spacing w:after="0" w:line="240" w:lineRule="auto"/>
        <w:ind w:firstLine="360"/>
        <w:jc w:val="both"/>
        <w:rPr>
          <w:rFonts w:ascii="Times New Roman" w:hAnsi="Times New Roman"/>
          <w:bCs/>
          <w:sz w:val="20"/>
          <w:szCs w:val="20"/>
        </w:rPr>
      </w:pPr>
      <w:r w:rsidRPr="0066401C">
        <w:rPr>
          <w:rFonts w:ascii="Times New Roman" w:hAnsi="Times New Roman"/>
          <w:bCs/>
          <w:sz w:val="20"/>
          <w:szCs w:val="20"/>
        </w:rPr>
        <w:t>Механизм фунгицидного действия тербинафина: ______________________________________________</w:t>
      </w:r>
    </w:p>
    <w:p w:rsidR="00FD50C7" w:rsidRPr="0066401C" w:rsidRDefault="00FD50C7" w:rsidP="0066401C">
      <w:pPr>
        <w:spacing w:after="0" w:line="240" w:lineRule="auto"/>
        <w:ind w:firstLine="360"/>
        <w:jc w:val="both"/>
        <w:rPr>
          <w:rFonts w:ascii="Times New Roman" w:hAnsi="Times New Roman"/>
          <w:bCs/>
          <w:sz w:val="20"/>
          <w:szCs w:val="20"/>
        </w:rPr>
      </w:pPr>
    </w:p>
    <w:p w:rsidR="00FD50C7" w:rsidRPr="0066401C" w:rsidRDefault="0066401C" w:rsidP="0066401C">
      <w:pPr>
        <w:spacing w:after="0" w:line="240" w:lineRule="auto"/>
        <w:ind w:firstLine="540"/>
        <w:jc w:val="both"/>
        <w:rPr>
          <w:rFonts w:ascii="Times New Roman" w:hAnsi="Times New Roman"/>
          <w:bCs/>
          <w:sz w:val="20"/>
          <w:szCs w:val="20"/>
        </w:rPr>
      </w:pPr>
      <w:r w:rsidRPr="0066401C">
        <w:rPr>
          <w:rFonts w:ascii="Times New Roman" w:hAnsi="Times New Roman"/>
          <w:sz w:val="20"/>
          <w:szCs w:val="20"/>
        </w:rPr>
        <w:t>3</w:t>
      </w:r>
      <w:r w:rsidR="00FD50C7" w:rsidRPr="0066401C">
        <w:rPr>
          <w:rFonts w:ascii="Times New Roman" w:hAnsi="Times New Roman"/>
          <w:bCs/>
          <w:sz w:val="20"/>
          <w:szCs w:val="20"/>
        </w:rPr>
        <w:t xml:space="preserve">. </w:t>
      </w:r>
      <w:r>
        <w:rPr>
          <w:rFonts w:ascii="Times New Roman" w:hAnsi="Times New Roman"/>
          <w:bCs/>
          <w:sz w:val="20"/>
          <w:szCs w:val="20"/>
        </w:rPr>
        <w:t xml:space="preserve"> </w:t>
      </w:r>
      <w:r w:rsidR="00FD50C7" w:rsidRPr="0066401C">
        <w:rPr>
          <w:rFonts w:ascii="Times New Roman" w:hAnsi="Times New Roman"/>
          <w:bCs/>
          <w:sz w:val="20"/>
          <w:szCs w:val="20"/>
        </w:rPr>
        <w:t>Дайте сравнительную фармакологическую характеристику некоторым противогрибковым препаратам.</w:t>
      </w:r>
    </w:p>
    <w:p w:rsidR="00FD50C7" w:rsidRPr="0066401C" w:rsidRDefault="00FD50C7" w:rsidP="0066401C">
      <w:pPr>
        <w:spacing w:after="0" w:line="240" w:lineRule="auto"/>
        <w:ind w:hanging="360"/>
        <w:jc w:val="both"/>
        <w:rPr>
          <w:rFonts w:ascii="Times New Roman" w:hAnsi="Times New Roman"/>
          <w:bCs/>
          <w:sz w:val="20"/>
          <w:szCs w:val="20"/>
        </w:rPr>
      </w:pPr>
    </w:p>
    <w:tbl>
      <w:tblPr>
        <w:tblW w:w="9338" w:type="dxa"/>
        <w:tblInd w:w="268" w:type="dxa"/>
        <w:tblLayout w:type="fixed"/>
        <w:tblLook w:val="0000" w:firstRow="0" w:lastRow="0" w:firstColumn="0" w:lastColumn="0" w:noHBand="0" w:noVBand="0"/>
      </w:tblPr>
      <w:tblGrid>
        <w:gridCol w:w="2136"/>
        <w:gridCol w:w="1390"/>
        <w:gridCol w:w="1701"/>
        <w:gridCol w:w="1417"/>
        <w:gridCol w:w="1276"/>
        <w:gridCol w:w="1418"/>
      </w:tblGrid>
      <w:tr w:rsidR="00FD50C7" w:rsidRPr="0066401C" w:rsidTr="0066401C">
        <w:tc>
          <w:tcPr>
            <w:tcW w:w="2136" w:type="dxa"/>
            <w:tcBorders>
              <w:top w:val="single" w:sz="4" w:space="0" w:color="000000"/>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Параметры сравнения</w:t>
            </w:r>
          </w:p>
        </w:tc>
        <w:tc>
          <w:tcPr>
            <w:tcW w:w="1390" w:type="dxa"/>
            <w:tcBorders>
              <w:top w:val="single" w:sz="4" w:space="0" w:color="000000"/>
              <w:left w:val="single" w:sz="4" w:space="0" w:color="000000"/>
              <w:bottom w:val="single" w:sz="4" w:space="0" w:color="000000"/>
            </w:tcBorders>
            <w:shd w:val="clear" w:color="auto" w:fill="auto"/>
          </w:tcPr>
          <w:p w:rsid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 xml:space="preserve">Спектр </w:t>
            </w:r>
          </w:p>
          <w:p w:rsidR="00FD50C7" w:rsidRP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активности</w:t>
            </w:r>
          </w:p>
        </w:tc>
        <w:tc>
          <w:tcPr>
            <w:tcW w:w="1701" w:type="dxa"/>
            <w:tcBorders>
              <w:top w:val="single" w:sz="4" w:space="0" w:color="000000"/>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Показания к применению</w:t>
            </w:r>
          </w:p>
        </w:tc>
        <w:tc>
          <w:tcPr>
            <w:tcW w:w="1417" w:type="dxa"/>
            <w:tcBorders>
              <w:top w:val="single" w:sz="4" w:space="0" w:color="000000"/>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 xml:space="preserve">Тип </w:t>
            </w:r>
          </w:p>
          <w:p w:rsidR="00FD50C7" w:rsidRP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действия</w:t>
            </w:r>
          </w:p>
        </w:tc>
        <w:tc>
          <w:tcPr>
            <w:tcW w:w="1276" w:type="dxa"/>
            <w:tcBorders>
              <w:top w:val="single" w:sz="4" w:space="0" w:color="000000"/>
              <w:left w:val="single" w:sz="4" w:space="0" w:color="000000"/>
              <w:bottom w:val="single" w:sz="4" w:space="0" w:color="000000"/>
            </w:tcBorders>
            <w:shd w:val="clear" w:color="auto" w:fill="auto"/>
          </w:tcPr>
          <w:p w:rsid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 xml:space="preserve">Путь </w:t>
            </w:r>
          </w:p>
          <w:p w:rsidR="00FD50C7" w:rsidRP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введения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Побочные эффекты</w:t>
            </w:r>
          </w:p>
        </w:tc>
      </w:tr>
      <w:tr w:rsidR="00FD50C7" w:rsidRPr="0066401C" w:rsidTr="0066401C">
        <w:tc>
          <w:tcPr>
            <w:tcW w:w="213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r w:rsidRPr="0066401C">
              <w:rPr>
                <w:rFonts w:ascii="Times New Roman" w:hAnsi="Times New Roman"/>
                <w:bCs/>
                <w:sz w:val="20"/>
                <w:szCs w:val="20"/>
              </w:rPr>
              <w:t>Амфотерицин</w:t>
            </w:r>
          </w:p>
        </w:tc>
        <w:tc>
          <w:tcPr>
            <w:tcW w:w="1390"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p>
        </w:tc>
        <w:tc>
          <w:tcPr>
            <w:tcW w:w="1701"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p>
        </w:tc>
        <w:tc>
          <w:tcPr>
            <w:tcW w:w="1417"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p>
        </w:tc>
        <w:tc>
          <w:tcPr>
            <w:tcW w:w="127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p>
        </w:tc>
        <w:tc>
          <w:tcPr>
            <w:tcW w:w="1418" w:type="dxa"/>
            <w:tcBorders>
              <w:left w:val="single" w:sz="4" w:space="0" w:color="000000"/>
              <w:bottom w:val="single" w:sz="4" w:space="0" w:color="000000"/>
              <w:right w:val="single" w:sz="4" w:space="0" w:color="000000"/>
            </w:tcBorders>
            <w:shd w:val="clear" w:color="auto" w:fill="auto"/>
          </w:tcPr>
          <w:p w:rsidR="00FD50C7" w:rsidRPr="0066401C" w:rsidRDefault="00FD50C7" w:rsidP="0066401C">
            <w:pPr>
              <w:snapToGrid w:val="0"/>
              <w:spacing w:after="0" w:line="240" w:lineRule="auto"/>
              <w:jc w:val="center"/>
              <w:rPr>
                <w:rFonts w:ascii="Times New Roman" w:hAnsi="Times New Roman"/>
                <w:bCs/>
                <w:sz w:val="20"/>
                <w:szCs w:val="20"/>
              </w:rPr>
            </w:pPr>
          </w:p>
        </w:tc>
      </w:tr>
      <w:tr w:rsidR="00FD50C7" w:rsidRPr="0066401C" w:rsidTr="0066401C">
        <w:tc>
          <w:tcPr>
            <w:tcW w:w="213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r w:rsidRPr="0066401C">
              <w:rPr>
                <w:rFonts w:ascii="Times New Roman" w:hAnsi="Times New Roman"/>
                <w:bCs/>
                <w:sz w:val="20"/>
                <w:szCs w:val="20"/>
              </w:rPr>
              <w:t>Нистатин</w:t>
            </w:r>
          </w:p>
        </w:tc>
        <w:tc>
          <w:tcPr>
            <w:tcW w:w="1390"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701"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7"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27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8" w:type="dxa"/>
            <w:tcBorders>
              <w:left w:val="single" w:sz="4" w:space="0" w:color="000000"/>
              <w:bottom w:val="single" w:sz="4" w:space="0" w:color="000000"/>
              <w:right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r>
      <w:tr w:rsidR="00FD50C7" w:rsidRPr="0066401C" w:rsidTr="0066401C">
        <w:tc>
          <w:tcPr>
            <w:tcW w:w="2136" w:type="dxa"/>
            <w:tcBorders>
              <w:left w:val="single" w:sz="4" w:space="0" w:color="000000"/>
              <w:bottom w:val="single" w:sz="4" w:space="0" w:color="000000"/>
            </w:tcBorders>
            <w:shd w:val="clear" w:color="auto" w:fill="auto"/>
          </w:tcPr>
          <w:p w:rsidR="00FD50C7" w:rsidRPr="0066401C" w:rsidRDefault="00FD50C7" w:rsidP="0066401C">
            <w:pPr>
              <w:pStyle w:val="2"/>
              <w:suppressAutoHyphens/>
              <w:snapToGrid w:val="0"/>
              <w:spacing w:before="0" w:after="0" w:line="240" w:lineRule="auto"/>
              <w:rPr>
                <w:rFonts w:ascii="Times New Roman" w:hAnsi="Times New Roman"/>
                <w:b w:val="0"/>
                <w:i w:val="0"/>
                <w:sz w:val="20"/>
                <w:szCs w:val="20"/>
              </w:rPr>
            </w:pPr>
            <w:r w:rsidRPr="0066401C">
              <w:rPr>
                <w:rFonts w:ascii="Times New Roman" w:hAnsi="Times New Roman"/>
                <w:b w:val="0"/>
                <w:i w:val="0"/>
                <w:sz w:val="20"/>
                <w:szCs w:val="20"/>
              </w:rPr>
              <w:t>Гризеофульвин</w:t>
            </w:r>
          </w:p>
        </w:tc>
        <w:tc>
          <w:tcPr>
            <w:tcW w:w="1390"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701"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7"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27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8" w:type="dxa"/>
            <w:tcBorders>
              <w:left w:val="single" w:sz="4" w:space="0" w:color="000000"/>
              <w:bottom w:val="single" w:sz="4" w:space="0" w:color="000000"/>
              <w:right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r>
      <w:tr w:rsidR="00FD50C7" w:rsidRPr="0066401C" w:rsidTr="0066401C">
        <w:tc>
          <w:tcPr>
            <w:tcW w:w="213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r w:rsidRPr="0066401C">
              <w:rPr>
                <w:rFonts w:ascii="Times New Roman" w:hAnsi="Times New Roman"/>
                <w:bCs/>
                <w:sz w:val="20"/>
                <w:szCs w:val="20"/>
              </w:rPr>
              <w:t>Кетоконазол</w:t>
            </w:r>
          </w:p>
        </w:tc>
        <w:tc>
          <w:tcPr>
            <w:tcW w:w="1390"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701"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7"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27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8" w:type="dxa"/>
            <w:tcBorders>
              <w:left w:val="single" w:sz="4" w:space="0" w:color="000000"/>
              <w:bottom w:val="single" w:sz="4" w:space="0" w:color="000000"/>
              <w:right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r>
      <w:tr w:rsidR="00FD50C7" w:rsidRPr="0066401C" w:rsidTr="0066401C">
        <w:tc>
          <w:tcPr>
            <w:tcW w:w="213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r w:rsidRPr="0066401C">
              <w:rPr>
                <w:rFonts w:ascii="Times New Roman" w:hAnsi="Times New Roman"/>
                <w:bCs/>
                <w:sz w:val="20"/>
                <w:szCs w:val="20"/>
              </w:rPr>
              <w:t>Флуконазол</w:t>
            </w:r>
          </w:p>
        </w:tc>
        <w:tc>
          <w:tcPr>
            <w:tcW w:w="1390"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701"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7"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27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8" w:type="dxa"/>
            <w:tcBorders>
              <w:left w:val="single" w:sz="4" w:space="0" w:color="000000"/>
              <w:bottom w:val="single" w:sz="4" w:space="0" w:color="000000"/>
              <w:right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r>
      <w:tr w:rsidR="00FD50C7" w:rsidRPr="0066401C" w:rsidTr="0066401C">
        <w:tc>
          <w:tcPr>
            <w:tcW w:w="213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r w:rsidRPr="0066401C">
              <w:rPr>
                <w:rFonts w:ascii="Times New Roman" w:hAnsi="Times New Roman"/>
                <w:bCs/>
                <w:sz w:val="20"/>
                <w:szCs w:val="20"/>
              </w:rPr>
              <w:t>Тербинафин</w:t>
            </w:r>
          </w:p>
        </w:tc>
        <w:tc>
          <w:tcPr>
            <w:tcW w:w="1390"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701"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7"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276" w:type="dxa"/>
            <w:tcBorders>
              <w:left w:val="single" w:sz="4" w:space="0" w:color="000000"/>
              <w:bottom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c>
          <w:tcPr>
            <w:tcW w:w="1418" w:type="dxa"/>
            <w:tcBorders>
              <w:left w:val="single" w:sz="4" w:space="0" w:color="000000"/>
              <w:bottom w:val="single" w:sz="4" w:space="0" w:color="000000"/>
              <w:right w:val="single" w:sz="4" w:space="0" w:color="000000"/>
            </w:tcBorders>
            <w:shd w:val="clear" w:color="auto" w:fill="auto"/>
          </w:tcPr>
          <w:p w:rsidR="00FD50C7" w:rsidRPr="0066401C" w:rsidRDefault="00FD50C7" w:rsidP="0066401C">
            <w:pPr>
              <w:snapToGrid w:val="0"/>
              <w:spacing w:after="0" w:line="240" w:lineRule="auto"/>
              <w:jc w:val="both"/>
              <w:rPr>
                <w:rFonts w:ascii="Times New Roman" w:hAnsi="Times New Roman"/>
                <w:bCs/>
                <w:sz w:val="20"/>
                <w:szCs w:val="20"/>
              </w:rPr>
            </w:pPr>
          </w:p>
        </w:tc>
      </w:tr>
    </w:tbl>
    <w:p w:rsidR="00FD50C7" w:rsidRPr="0066401C" w:rsidRDefault="00FD50C7" w:rsidP="0066401C">
      <w:pPr>
        <w:pStyle w:val="BodyText22"/>
        <w:widowControl/>
        <w:autoSpaceDE/>
        <w:ind w:firstLine="540"/>
        <w:rPr>
          <w:sz w:val="20"/>
          <w:szCs w:val="20"/>
        </w:rPr>
      </w:pPr>
      <w:r w:rsidRPr="0066401C">
        <w:rPr>
          <w:sz w:val="20"/>
          <w:szCs w:val="20"/>
        </w:rPr>
        <w:t xml:space="preserve">При заполнении рубрики </w:t>
      </w:r>
      <w:r w:rsidRPr="0066401C">
        <w:rPr>
          <w:sz w:val="20"/>
          <w:szCs w:val="20"/>
          <w:u w:val="single"/>
        </w:rPr>
        <w:t>«Спектр активности</w:t>
      </w:r>
      <w:r w:rsidRPr="0066401C">
        <w:rPr>
          <w:sz w:val="20"/>
          <w:szCs w:val="20"/>
        </w:rPr>
        <w:t xml:space="preserve">» используйте цифровые индексы:  1. Широкий спектр противогрибковой активности; 2. Преимущественно дрожжеподобные грибки; 3. Преимущественно грибы-дерматофиты.  </w:t>
      </w:r>
    </w:p>
    <w:p w:rsidR="00FD50C7" w:rsidRPr="0066401C" w:rsidRDefault="00FD50C7" w:rsidP="0066401C">
      <w:pPr>
        <w:pStyle w:val="BodyText22"/>
        <w:widowControl/>
        <w:autoSpaceDE/>
        <w:ind w:firstLine="540"/>
        <w:rPr>
          <w:sz w:val="20"/>
          <w:szCs w:val="20"/>
        </w:rPr>
      </w:pPr>
      <w:r w:rsidRPr="0066401C">
        <w:rPr>
          <w:sz w:val="20"/>
          <w:szCs w:val="20"/>
        </w:rPr>
        <w:t xml:space="preserve">При заполнении рубрики </w:t>
      </w:r>
      <w:r w:rsidRPr="0066401C">
        <w:rPr>
          <w:sz w:val="20"/>
          <w:szCs w:val="20"/>
          <w:u w:val="single"/>
        </w:rPr>
        <w:t>«Показания к применению»</w:t>
      </w:r>
      <w:r w:rsidRPr="0066401C">
        <w:rPr>
          <w:sz w:val="20"/>
          <w:szCs w:val="20"/>
        </w:rPr>
        <w:t xml:space="preserve"> используйте цифровые индексы показаний: 1. Дерматомикозы (микроспория, трихофития, эпидермофития);</w:t>
      </w:r>
      <w:r w:rsidR="0066401C">
        <w:rPr>
          <w:sz w:val="20"/>
          <w:szCs w:val="20"/>
        </w:rPr>
        <w:t xml:space="preserve"> </w:t>
      </w:r>
      <w:r w:rsidRPr="0066401C">
        <w:rPr>
          <w:sz w:val="20"/>
          <w:szCs w:val="20"/>
        </w:rPr>
        <w:t>2.</w:t>
      </w:r>
      <w:r w:rsidR="0066401C">
        <w:rPr>
          <w:sz w:val="20"/>
          <w:szCs w:val="20"/>
        </w:rPr>
        <w:t xml:space="preserve"> </w:t>
      </w:r>
      <w:r w:rsidRPr="0066401C">
        <w:rPr>
          <w:sz w:val="20"/>
          <w:szCs w:val="20"/>
        </w:rPr>
        <w:t>Системные микозы (криптококкоз, бластомикоз, гистоплазмоз); 3. Поверхностный кандидоз (слизистых оболочек ротовой полости, бронхов, ЖКТ, влагалища);</w:t>
      </w:r>
      <w:r w:rsidR="0066401C">
        <w:rPr>
          <w:sz w:val="20"/>
          <w:szCs w:val="20"/>
        </w:rPr>
        <w:t xml:space="preserve"> </w:t>
      </w:r>
      <w:r w:rsidRPr="0066401C">
        <w:rPr>
          <w:sz w:val="20"/>
          <w:szCs w:val="20"/>
        </w:rPr>
        <w:t>4. Системный кандидоз (легких, ЦНС, грибковый сепсис).</w:t>
      </w:r>
    </w:p>
    <w:p w:rsidR="00FD50C7" w:rsidRPr="0066401C" w:rsidRDefault="00FD50C7" w:rsidP="0066401C">
      <w:pPr>
        <w:pStyle w:val="BodyText22"/>
        <w:widowControl/>
        <w:autoSpaceDE/>
        <w:ind w:firstLine="540"/>
        <w:rPr>
          <w:sz w:val="20"/>
          <w:szCs w:val="20"/>
        </w:rPr>
      </w:pPr>
      <w:r w:rsidRPr="0066401C">
        <w:rPr>
          <w:sz w:val="20"/>
          <w:szCs w:val="20"/>
        </w:rPr>
        <w:t xml:space="preserve">При заполнении рубрики </w:t>
      </w:r>
      <w:r w:rsidRPr="0066401C">
        <w:rPr>
          <w:sz w:val="20"/>
          <w:szCs w:val="20"/>
          <w:u w:val="single"/>
        </w:rPr>
        <w:t>«Тип действия»</w:t>
      </w:r>
      <w:r w:rsidRPr="0066401C">
        <w:rPr>
          <w:sz w:val="20"/>
          <w:szCs w:val="20"/>
        </w:rPr>
        <w:t xml:space="preserve"> используйте цифровые индексы: 1. Фунгицидный; 2. Фунгистатический.</w:t>
      </w:r>
    </w:p>
    <w:p w:rsidR="00FD50C7" w:rsidRPr="0066401C" w:rsidRDefault="00FD50C7" w:rsidP="0066401C">
      <w:pPr>
        <w:spacing w:after="0" w:line="240" w:lineRule="auto"/>
        <w:ind w:firstLine="540"/>
        <w:jc w:val="both"/>
        <w:rPr>
          <w:rFonts w:ascii="Times New Roman" w:hAnsi="Times New Roman"/>
          <w:bCs/>
          <w:sz w:val="20"/>
          <w:szCs w:val="20"/>
        </w:rPr>
      </w:pPr>
      <w:r w:rsidRPr="0066401C">
        <w:rPr>
          <w:rFonts w:ascii="Times New Roman" w:hAnsi="Times New Roman"/>
          <w:sz w:val="20"/>
          <w:szCs w:val="20"/>
        </w:rPr>
        <w:t xml:space="preserve">При заполнении рубрики </w:t>
      </w:r>
      <w:r w:rsidRPr="0066401C">
        <w:rPr>
          <w:rFonts w:ascii="Times New Roman" w:hAnsi="Times New Roman"/>
          <w:sz w:val="20"/>
          <w:szCs w:val="20"/>
          <w:u w:val="single"/>
        </w:rPr>
        <w:t>«Путь введения»</w:t>
      </w:r>
      <w:r w:rsidRPr="0066401C">
        <w:rPr>
          <w:rFonts w:ascii="Times New Roman" w:hAnsi="Times New Roman"/>
          <w:sz w:val="20"/>
          <w:szCs w:val="20"/>
        </w:rPr>
        <w:t xml:space="preserve"> используйте цифровые индексы: 1. Местно; 2. Внутрь; 3. Внутривенно.</w:t>
      </w:r>
      <w:r w:rsidRPr="0066401C">
        <w:rPr>
          <w:rFonts w:ascii="Times New Roman" w:hAnsi="Times New Roman"/>
          <w:bCs/>
          <w:sz w:val="20"/>
          <w:szCs w:val="20"/>
        </w:rPr>
        <w:t xml:space="preserve">     </w:t>
      </w:r>
    </w:p>
    <w:p w:rsidR="00FD50C7" w:rsidRPr="0066401C" w:rsidRDefault="00FD50C7" w:rsidP="0066401C">
      <w:pPr>
        <w:spacing w:after="0" w:line="240" w:lineRule="auto"/>
        <w:ind w:firstLine="540"/>
        <w:jc w:val="both"/>
        <w:rPr>
          <w:rFonts w:ascii="Times New Roman" w:hAnsi="Times New Roman"/>
          <w:bCs/>
          <w:sz w:val="20"/>
          <w:szCs w:val="20"/>
        </w:rPr>
      </w:pPr>
      <w:r w:rsidRPr="0066401C">
        <w:rPr>
          <w:rFonts w:ascii="Times New Roman" w:hAnsi="Times New Roman"/>
          <w:bCs/>
          <w:sz w:val="20"/>
          <w:szCs w:val="20"/>
        </w:rPr>
        <w:t xml:space="preserve">При заполнении рубрики </w:t>
      </w:r>
      <w:r w:rsidRPr="0066401C">
        <w:rPr>
          <w:rFonts w:ascii="Times New Roman" w:hAnsi="Times New Roman"/>
          <w:bCs/>
          <w:sz w:val="20"/>
          <w:szCs w:val="20"/>
          <w:u w:val="single"/>
        </w:rPr>
        <w:t>«Побочные эффекты»</w:t>
      </w:r>
      <w:r w:rsidRPr="0066401C">
        <w:rPr>
          <w:rFonts w:ascii="Times New Roman" w:hAnsi="Times New Roman"/>
          <w:bCs/>
          <w:sz w:val="20"/>
          <w:szCs w:val="20"/>
        </w:rPr>
        <w:t xml:space="preserve"> используйте цифровые индексы эффектов: 1. Нефротоксичность; 2. Нейротоксичность; 3. Гепатотоксичность; 4. Антиандрогенное действие (гинекомастия, импотенция).</w:t>
      </w:r>
    </w:p>
    <w:p w:rsidR="0066401C" w:rsidRDefault="0066401C" w:rsidP="0066401C">
      <w:pPr>
        <w:spacing w:after="0" w:line="240" w:lineRule="auto"/>
        <w:ind w:firstLine="567"/>
        <w:rPr>
          <w:rFonts w:ascii="Times New Roman" w:hAnsi="Times New Roman"/>
          <w:b/>
          <w:sz w:val="20"/>
          <w:szCs w:val="20"/>
        </w:rPr>
      </w:pPr>
    </w:p>
    <w:p w:rsidR="00DC4012" w:rsidRPr="0066401C" w:rsidRDefault="00DC4012" w:rsidP="0066401C">
      <w:pPr>
        <w:spacing w:after="0" w:line="240" w:lineRule="auto"/>
        <w:ind w:firstLine="567"/>
        <w:rPr>
          <w:rFonts w:ascii="Times New Roman" w:hAnsi="Times New Roman"/>
          <w:b/>
          <w:sz w:val="20"/>
          <w:szCs w:val="20"/>
        </w:rPr>
      </w:pPr>
      <w:r w:rsidRPr="0066401C">
        <w:rPr>
          <w:rFonts w:ascii="Times New Roman" w:hAnsi="Times New Roman"/>
          <w:b/>
          <w:sz w:val="20"/>
          <w:szCs w:val="20"/>
        </w:rPr>
        <w:t>Уровень 3</w:t>
      </w:r>
    </w:p>
    <w:p w:rsidR="00823A4B" w:rsidRPr="0066401C" w:rsidRDefault="00DC4012" w:rsidP="0066401C">
      <w:pPr>
        <w:spacing w:after="0" w:line="240" w:lineRule="auto"/>
        <w:jc w:val="both"/>
        <w:rPr>
          <w:rFonts w:ascii="Times New Roman" w:hAnsi="Times New Roman"/>
          <w:bCs/>
          <w:sz w:val="20"/>
          <w:szCs w:val="20"/>
        </w:rPr>
      </w:pPr>
      <w:r w:rsidRPr="0066401C">
        <w:rPr>
          <w:rFonts w:ascii="Times New Roman" w:hAnsi="Times New Roman"/>
          <w:b/>
          <w:spacing w:val="-6"/>
          <w:kern w:val="1"/>
          <w:sz w:val="20"/>
          <w:szCs w:val="20"/>
        </w:rPr>
        <w:t>Задания на оценку принятия решений</w:t>
      </w:r>
      <w:r w:rsidR="00823A4B" w:rsidRPr="0066401C">
        <w:rPr>
          <w:rFonts w:ascii="Times New Roman" w:hAnsi="Times New Roman"/>
          <w:b/>
          <w:spacing w:val="-6"/>
          <w:kern w:val="1"/>
          <w:sz w:val="20"/>
          <w:szCs w:val="20"/>
        </w:rPr>
        <w:t xml:space="preserve">. </w:t>
      </w:r>
      <w:r w:rsidR="00823A4B" w:rsidRPr="0066401C">
        <w:rPr>
          <w:rFonts w:ascii="Times New Roman" w:hAnsi="Times New Roman"/>
          <w:bCs/>
          <w:sz w:val="20"/>
          <w:szCs w:val="20"/>
        </w:rPr>
        <w:t xml:space="preserve">Определите препарат: </w:t>
      </w:r>
    </w:p>
    <w:p w:rsidR="00823A4B" w:rsidRPr="0066401C" w:rsidRDefault="00823A4B" w:rsidP="00C04989">
      <w:pPr>
        <w:pStyle w:val="BodyText22"/>
        <w:widowControl/>
        <w:numPr>
          <w:ilvl w:val="0"/>
          <w:numId w:val="159"/>
        </w:numPr>
        <w:tabs>
          <w:tab w:val="clear" w:pos="1848"/>
          <w:tab w:val="left" w:pos="284"/>
          <w:tab w:val="num" w:pos="851"/>
        </w:tabs>
        <w:autoSpaceDE/>
        <w:ind w:left="0" w:firstLine="567"/>
        <w:rPr>
          <w:sz w:val="20"/>
          <w:szCs w:val="20"/>
        </w:rPr>
      </w:pPr>
      <w:r w:rsidRPr="0066401C">
        <w:rPr>
          <w:sz w:val="20"/>
          <w:szCs w:val="20"/>
        </w:rPr>
        <w:t>Противовирусный препарат, являющийся синтетическим производным нуклеозида. Проявляет активность только в клетках, пораженных вирусом. Применяется при поражении кожи и слизистых оболочек вирусом простого герпеса, а также для профилактики герпетических поражений у больных с иммунодефицитом.</w:t>
      </w:r>
    </w:p>
    <w:p w:rsidR="00823A4B" w:rsidRPr="0066401C" w:rsidRDefault="00823A4B" w:rsidP="0066401C">
      <w:pPr>
        <w:pStyle w:val="BodyText22"/>
        <w:widowControl/>
        <w:tabs>
          <w:tab w:val="left" w:pos="180"/>
          <w:tab w:val="num" w:pos="851"/>
        </w:tabs>
        <w:autoSpaceDE/>
        <w:ind w:firstLine="567"/>
        <w:rPr>
          <w:sz w:val="20"/>
          <w:szCs w:val="20"/>
        </w:rPr>
      </w:pPr>
      <w:r w:rsidRPr="0066401C">
        <w:rPr>
          <w:b/>
          <w:bCs/>
          <w:sz w:val="20"/>
          <w:szCs w:val="20"/>
        </w:rPr>
        <w:t>Ответ</w:t>
      </w:r>
      <w:r w:rsidRPr="0066401C">
        <w:rPr>
          <w:sz w:val="20"/>
          <w:szCs w:val="20"/>
        </w:rPr>
        <w:t>: ________________</w:t>
      </w:r>
    </w:p>
    <w:p w:rsidR="00823A4B" w:rsidRPr="0066401C" w:rsidRDefault="00823A4B" w:rsidP="00C04989">
      <w:pPr>
        <w:pStyle w:val="BodyText22"/>
        <w:widowControl/>
        <w:numPr>
          <w:ilvl w:val="0"/>
          <w:numId w:val="159"/>
        </w:numPr>
        <w:tabs>
          <w:tab w:val="clear" w:pos="1848"/>
          <w:tab w:val="left" w:pos="284"/>
          <w:tab w:val="num" w:pos="851"/>
        </w:tabs>
        <w:autoSpaceDE/>
        <w:ind w:left="0" w:firstLine="567"/>
        <w:rPr>
          <w:bCs/>
          <w:sz w:val="20"/>
          <w:szCs w:val="20"/>
        </w:rPr>
      </w:pPr>
      <w:r w:rsidRPr="0066401C">
        <w:rPr>
          <w:bCs/>
          <w:sz w:val="20"/>
          <w:szCs w:val="20"/>
        </w:rPr>
        <w:t>Препарат, обладающий иммуномодулирующей активностью, сопровождающейся индукцией синтеза интерферона. Проявляет умеренное гипотензивное действие.</w:t>
      </w:r>
    </w:p>
    <w:p w:rsidR="00823A4B" w:rsidRPr="0066401C" w:rsidRDefault="00823A4B" w:rsidP="0066401C">
      <w:pPr>
        <w:pStyle w:val="BodyText22"/>
        <w:widowControl/>
        <w:tabs>
          <w:tab w:val="left" w:pos="180"/>
          <w:tab w:val="num" w:pos="851"/>
        </w:tabs>
        <w:autoSpaceDE/>
        <w:ind w:firstLine="567"/>
        <w:rPr>
          <w:sz w:val="20"/>
          <w:szCs w:val="20"/>
        </w:rPr>
      </w:pPr>
      <w:r w:rsidRPr="0066401C">
        <w:rPr>
          <w:b/>
          <w:bCs/>
          <w:sz w:val="20"/>
          <w:szCs w:val="20"/>
        </w:rPr>
        <w:t>Ответ</w:t>
      </w:r>
      <w:r w:rsidRPr="0066401C">
        <w:rPr>
          <w:sz w:val="20"/>
          <w:szCs w:val="20"/>
        </w:rPr>
        <w:t>: ________________</w:t>
      </w:r>
    </w:p>
    <w:p w:rsidR="00823A4B" w:rsidRPr="0066401C" w:rsidRDefault="00823A4B" w:rsidP="00C04989">
      <w:pPr>
        <w:pStyle w:val="BodyText22"/>
        <w:widowControl/>
        <w:numPr>
          <w:ilvl w:val="0"/>
          <w:numId w:val="159"/>
        </w:numPr>
        <w:tabs>
          <w:tab w:val="clear" w:pos="1848"/>
          <w:tab w:val="left" w:pos="284"/>
          <w:tab w:val="num" w:pos="851"/>
        </w:tabs>
        <w:autoSpaceDE/>
        <w:ind w:left="0" w:firstLine="567"/>
        <w:rPr>
          <w:bCs/>
          <w:sz w:val="20"/>
          <w:szCs w:val="20"/>
        </w:rPr>
      </w:pPr>
      <w:r w:rsidRPr="0066401C">
        <w:rPr>
          <w:bCs/>
          <w:sz w:val="20"/>
          <w:szCs w:val="20"/>
        </w:rPr>
        <w:t>Препарат, обладающий антипротозойным и бактерицидным действием, применяется для лечения протозойных инфекций желудочно-кишечного тракта, дыхательных путей, а также язвенной болезни желудка. Применение препарата сопровождается окрашиванием мочи в темный цвет.</w:t>
      </w:r>
    </w:p>
    <w:p w:rsidR="00823A4B" w:rsidRPr="0066401C" w:rsidRDefault="00823A4B" w:rsidP="0066401C">
      <w:pPr>
        <w:pStyle w:val="BodyText22"/>
        <w:widowControl/>
        <w:tabs>
          <w:tab w:val="left" w:pos="180"/>
          <w:tab w:val="num" w:pos="851"/>
        </w:tabs>
        <w:autoSpaceDE/>
        <w:ind w:firstLine="567"/>
        <w:rPr>
          <w:sz w:val="20"/>
          <w:szCs w:val="20"/>
        </w:rPr>
      </w:pPr>
      <w:r w:rsidRPr="0066401C">
        <w:rPr>
          <w:b/>
          <w:bCs/>
          <w:sz w:val="20"/>
          <w:szCs w:val="20"/>
        </w:rPr>
        <w:t xml:space="preserve"> Ответ</w:t>
      </w:r>
      <w:r w:rsidRPr="0066401C">
        <w:rPr>
          <w:sz w:val="20"/>
          <w:szCs w:val="20"/>
        </w:rPr>
        <w:t>: ________________</w:t>
      </w:r>
    </w:p>
    <w:p w:rsidR="00FD50C7" w:rsidRPr="0066401C" w:rsidRDefault="00470AB2" w:rsidP="00470AB2">
      <w:pPr>
        <w:pStyle w:val="af7"/>
        <w:tabs>
          <w:tab w:val="left" w:pos="0"/>
          <w:tab w:val="left" w:pos="1320"/>
        </w:tabs>
        <w:suppressAutoHyphens/>
        <w:spacing w:after="0" w:line="240" w:lineRule="auto"/>
        <w:ind w:firstLine="567"/>
        <w:jc w:val="both"/>
        <w:rPr>
          <w:rFonts w:ascii="Times New Roman" w:hAnsi="Times New Roman"/>
          <w:sz w:val="20"/>
          <w:szCs w:val="20"/>
        </w:rPr>
      </w:pPr>
      <w:r>
        <w:rPr>
          <w:rFonts w:ascii="Times New Roman" w:hAnsi="Times New Roman"/>
          <w:sz w:val="20"/>
          <w:szCs w:val="20"/>
        </w:rPr>
        <w:t xml:space="preserve">4. </w:t>
      </w:r>
      <w:r w:rsidR="00FD50C7" w:rsidRPr="0066401C">
        <w:rPr>
          <w:rFonts w:ascii="Times New Roman" w:hAnsi="Times New Roman"/>
          <w:sz w:val="20"/>
          <w:szCs w:val="20"/>
        </w:rPr>
        <w:t xml:space="preserve">Противогрибковый препарат, проявляющий наибольшую активность в отношении дрожжеподобных грибов рода </w:t>
      </w:r>
      <w:r w:rsidR="00FD50C7" w:rsidRPr="0066401C">
        <w:rPr>
          <w:rFonts w:ascii="Times New Roman" w:hAnsi="Times New Roman"/>
          <w:sz w:val="20"/>
          <w:szCs w:val="20"/>
          <w:lang w:val="en-US"/>
        </w:rPr>
        <w:t>Candida</w:t>
      </w:r>
      <w:r w:rsidR="00FD50C7" w:rsidRPr="0066401C">
        <w:rPr>
          <w:rFonts w:ascii="Times New Roman" w:hAnsi="Times New Roman"/>
          <w:sz w:val="20"/>
          <w:szCs w:val="20"/>
        </w:rPr>
        <w:t>. Применяется для лечения кандидамикозов слизистых оболочек ротовой полости, влагалища, внутренних органов. Может вызывать диспепсические расстройства.</w:t>
      </w:r>
    </w:p>
    <w:p w:rsidR="00470AB2" w:rsidRPr="0066401C" w:rsidRDefault="00470AB2" w:rsidP="00470AB2">
      <w:pPr>
        <w:pStyle w:val="BodyText22"/>
        <w:widowControl/>
        <w:tabs>
          <w:tab w:val="left" w:pos="180"/>
          <w:tab w:val="num" w:pos="851"/>
        </w:tabs>
        <w:autoSpaceDE/>
        <w:ind w:firstLine="567"/>
        <w:rPr>
          <w:sz w:val="20"/>
          <w:szCs w:val="20"/>
        </w:rPr>
      </w:pPr>
      <w:r w:rsidRPr="0066401C">
        <w:rPr>
          <w:b/>
          <w:bCs/>
          <w:sz w:val="20"/>
          <w:szCs w:val="20"/>
        </w:rPr>
        <w:t>Ответ</w:t>
      </w:r>
      <w:r w:rsidRPr="0066401C">
        <w:rPr>
          <w:sz w:val="20"/>
          <w:szCs w:val="20"/>
        </w:rPr>
        <w:t>: ________________</w:t>
      </w:r>
    </w:p>
    <w:p w:rsidR="00FD50C7" w:rsidRPr="0066401C" w:rsidRDefault="00FD50C7" w:rsidP="0066401C">
      <w:pPr>
        <w:pStyle w:val="af7"/>
        <w:tabs>
          <w:tab w:val="left" w:pos="284"/>
          <w:tab w:val="left" w:pos="1320"/>
        </w:tabs>
        <w:spacing w:after="0" w:line="240" w:lineRule="auto"/>
        <w:rPr>
          <w:rFonts w:ascii="Times New Roman" w:hAnsi="Times New Roman"/>
          <w:sz w:val="20"/>
          <w:szCs w:val="20"/>
        </w:rPr>
      </w:pPr>
    </w:p>
    <w:p w:rsidR="00DC4012" w:rsidRPr="001C4CAB" w:rsidRDefault="00DC4012" w:rsidP="0066401C">
      <w:pPr>
        <w:spacing w:after="0" w:line="240" w:lineRule="auto"/>
        <w:ind w:firstLine="567"/>
        <w:jc w:val="both"/>
        <w:rPr>
          <w:rFonts w:ascii="Times New Roman" w:hAnsi="Times New Roman"/>
          <w:b/>
          <w:sz w:val="20"/>
          <w:szCs w:val="20"/>
        </w:rPr>
      </w:pPr>
      <w:r w:rsidRPr="0066401C">
        <w:rPr>
          <w:rFonts w:ascii="Times New Roman" w:hAnsi="Times New Roman"/>
          <w:b/>
          <w:sz w:val="20"/>
          <w:szCs w:val="20"/>
        </w:rPr>
        <w:t>Тема 7.4.</w:t>
      </w:r>
      <w:r w:rsidRPr="0066401C">
        <w:rPr>
          <w:rFonts w:ascii="Times New Roman" w:hAnsi="Times New Roman"/>
          <w:iCs/>
          <w:sz w:val="20"/>
          <w:szCs w:val="20"/>
        </w:rPr>
        <w:t xml:space="preserve"> </w:t>
      </w:r>
      <w:r w:rsidRPr="0066401C">
        <w:rPr>
          <w:rFonts w:ascii="Times New Roman" w:hAnsi="Times New Roman"/>
          <w:bCs/>
          <w:iCs/>
          <w:sz w:val="20"/>
          <w:szCs w:val="20"/>
        </w:rPr>
        <w:t xml:space="preserve">Молекулярная фармакология противовирусных и антибластомных средств </w:t>
      </w:r>
      <w:r w:rsidRPr="0066401C">
        <w:rPr>
          <w:rFonts w:ascii="Times New Roman" w:hAnsi="Times New Roman"/>
          <w:b/>
          <w:sz w:val="20"/>
          <w:szCs w:val="20"/>
        </w:rPr>
        <w:t>(ОПК-6, ПК-13</w:t>
      </w:r>
      <w:r w:rsidRPr="001C4CAB">
        <w:rPr>
          <w:rFonts w:ascii="Times New Roman" w:hAnsi="Times New Roman"/>
          <w:b/>
          <w:sz w:val="20"/>
          <w:szCs w:val="20"/>
        </w:rPr>
        <w:t>).</w:t>
      </w:r>
    </w:p>
    <w:p w:rsidR="00DC4012" w:rsidRDefault="00DC4012" w:rsidP="00DC4012">
      <w:pPr>
        <w:spacing w:after="0" w:line="240" w:lineRule="auto"/>
        <w:ind w:firstLine="567"/>
        <w:jc w:val="both"/>
        <w:rPr>
          <w:rFonts w:ascii="Times New Roman" w:hAnsi="Times New Roman"/>
          <w:b/>
          <w:sz w:val="20"/>
          <w:szCs w:val="20"/>
        </w:rPr>
      </w:pPr>
    </w:p>
    <w:p w:rsidR="00DC4012" w:rsidRPr="00832707" w:rsidRDefault="00DC4012" w:rsidP="00832707">
      <w:pPr>
        <w:spacing w:after="0" w:line="240" w:lineRule="auto"/>
        <w:ind w:firstLine="567"/>
        <w:rPr>
          <w:rFonts w:ascii="Times New Roman" w:hAnsi="Times New Roman"/>
          <w:b/>
          <w:color w:val="000000"/>
          <w:sz w:val="20"/>
          <w:szCs w:val="20"/>
        </w:rPr>
      </w:pPr>
      <w:r w:rsidRPr="00832707">
        <w:rPr>
          <w:rFonts w:ascii="Times New Roman" w:hAnsi="Times New Roman"/>
          <w:b/>
          <w:color w:val="000000"/>
          <w:sz w:val="20"/>
          <w:szCs w:val="20"/>
        </w:rPr>
        <w:t>Уровень 1.</w:t>
      </w:r>
    </w:p>
    <w:p w:rsidR="00DC4012" w:rsidRPr="00832707" w:rsidRDefault="00DC4012" w:rsidP="00832707">
      <w:pPr>
        <w:spacing w:after="0" w:line="240" w:lineRule="auto"/>
        <w:rPr>
          <w:rFonts w:ascii="Times New Roman" w:hAnsi="Times New Roman"/>
          <w:b/>
          <w:color w:val="000000"/>
          <w:sz w:val="20"/>
          <w:szCs w:val="20"/>
        </w:rPr>
      </w:pPr>
      <w:r w:rsidRPr="00832707">
        <w:rPr>
          <w:rFonts w:ascii="Times New Roman" w:hAnsi="Times New Roman"/>
          <w:b/>
          <w:color w:val="000000"/>
          <w:sz w:val="20"/>
          <w:szCs w:val="20"/>
        </w:rPr>
        <w:t>Тесты:</w:t>
      </w:r>
    </w:p>
    <w:p w:rsidR="00DC4012" w:rsidRPr="00832707" w:rsidRDefault="00DC4012" w:rsidP="00832707">
      <w:pPr>
        <w:tabs>
          <w:tab w:val="left" w:pos="567"/>
        </w:tabs>
        <w:spacing w:after="0" w:line="240" w:lineRule="auto"/>
        <w:jc w:val="both"/>
        <w:rPr>
          <w:rFonts w:ascii="Times New Roman" w:hAnsi="Times New Roman"/>
          <w:b/>
          <w:color w:val="000000"/>
          <w:sz w:val="20"/>
          <w:szCs w:val="20"/>
        </w:rPr>
      </w:pPr>
      <w:r w:rsidRPr="00832707">
        <w:rPr>
          <w:rFonts w:ascii="Times New Roman" w:hAnsi="Times New Roman"/>
          <w:b/>
          <w:color w:val="000000"/>
          <w:sz w:val="20"/>
          <w:szCs w:val="20"/>
        </w:rPr>
        <w:t>Письменный опрос:</w:t>
      </w:r>
    </w:p>
    <w:p w:rsidR="00DC4012" w:rsidRPr="00832707" w:rsidRDefault="00DC4012" w:rsidP="00832707">
      <w:pPr>
        <w:shd w:val="clear" w:color="auto" w:fill="FFFFFF"/>
        <w:tabs>
          <w:tab w:val="left" w:pos="216"/>
        </w:tabs>
        <w:spacing w:after="0" w:line="240" w:lineRule="auto"/>
        <w:rPr>
          <w:rFonts w:ascii="Times New Roman" w:hAnsi="Times New Roman"/>
          <w:b/>
          <w:sz w:val="20"/>
          <w:szCs w:val="20"/>
        </w:rPr>
      </w:pPr>
      <w:r w:rsidRPr="00832707">
        <w:rPr>
          <w:rFonts w:ascii="Times New Roman" w:hAnsi="Times New Roman"/>
          <w:b/>
          <w:sz w:val="20"/>
          <w:szCs w:val="20"/>
        </w:rPr>
        <w:t>Реферативные сообщения:</w:t>
      </w:r>
    </w:p>
    <w:p w:rsidR="00DC4012" w:rsidRPr="00832707" w:rsidRDefault="00DC4012" w:rsidP="00832707">
      <w:pPr>
        <w:tabs>
          <w:tab w:val="left" w:pos="2556"/>
          <w:tab w:val="center" w:pos="4819"/>
        </w:tabs>
        <w:spacing w:after="0" w:line="240" w:lineRule="auto"/>
        <w:rPr>
          <w:rFonts w:ascii="Times New Roman" w:hAnsi="Times New Roman"/>
          <w:b/>
          <w:sz w:val="20"/>
          <w:szCs w:val="20"/>
        </w:rPr>
      </w:pPr>
      <w:r w:rsidRPr="00832707">
        <w:rPr>
          <w:rFonts w:ascii="Times New Roman" w:hAnsi="Times New Roman"/>
          <w:b/>
          <w:sz w:val="20"/>
          <w:szCs w:val="20"/>
        </w:rPr>
        <w:t>Индивидуальное собеседование:</w:t>
      </w:r>
    </w:p>
    <w:p w:rsidR="00DC4012" w:rsidRPr="00832707" w:rsidRDefault="00DC4012" w:rsidP="00832707">
      <w:pPr>
        <w:tabs>
          <w:tab w:val="left" w:pos="2556"/>
          <w:tab w:val="center" w:pos="4819"/>
        </w:tabs>
        <w:spacing w:after="0" w:line="240" w:lineRule="auto"/>
        <w:ind w:firstLine="567"/>
        <w:rPr>
          <w:rFonts w:ascii="Times New Roman" w:hAnsi="Times New Roman"/>
          <w:b/>
          <w:sz w:val="20"/>
          <w:szCs w:val="20"/>
        </w:rPr>
      </w:pPr>
    </w:p>
    <w:p w:rsidR="00DC4012" w:rsidRPr="00832707" w:rsidRDefault="00DC4012" w:rsidP="00832707">
      <w:pPr>
        <w:tabs>
          <w:tab w:val="left" w:pos="2556"/>
          <w:tab w:val="center" w:pos="4819"/>
        </w:tabs>
        <w:spacing w:after="0" w:line="240" w:lineRule="auto"/>
        <w:ind w:firstLine="567"/>
        <w:rPr>
          <w:rFonts w:ascii="Times New Roman" w:hAnsi="Times New Roman"/>
          <w:b/>
          <w:sz w:val="20"/>
          <w:szCs w:val="20"/>
        </w:rPr>
      </w:pPr>
      <w:r w:rsidRPr="00832707">
        <w:rPr>
          <w:rFonts w:ascii="Times New Roman" w:hAnsi="Times New Roman"/>
          <w:b/>
          <w:sz w:val="20"/>
          <w:szCs w:val="20"/>
        </w:rPr>
        <w:t>Уровень 2</w:t>
      </w:r>
    </w:p>
    <w:p w:rsidR="00DC4012" w:rsidRPr="00832707" w:rsidRDefault="00DC4012" w:rsidP="00832707">
      <w:pPr>
        <w:spacing w:after="0" w:line="240" w:lineRule="auto"/>
        <w:jc w:val="both"/>
        <w:rPr>
          <w:rFonts w:ascii="Times New Roman" w:hAnsi="Times New Roman"/>
          <w:b/>
          <w:color w:val="000000"/>
          <w:sz w:val="20"/>
          <w:szCs w:val="20"/>
        </w:rPr>
      </w:pPr>
      <w:r w:rsidRPr="00832707">
        <w:rPr>
          <w:rFonts w:ascii="Times New Roman" w:hAnsi="Times New Roman"/>
          <w:b/>
          <w:color w:val="000000"/>
          <w:sz w:val="20"/>
          <w:szCs w:val="20"/>
        </w:rPr>
        <w:t>Ситуационные задачи</w:t>
      </w:r>
    </w:p>
    <w:p w:rsidR="00832707" w:rsidRPr="00832707" w:rsidRDefault="00832707" w:rsidP="00832707">
      <w:pPr>
        <w:spacing w:after="0" w:line="240" w:lineRule="auto"/>
        <w:ind w:firstLine="540"/>
        <w:jc w:val="both"/>
        <w:rPr>
          <w:rFonts w:ascii="Times New Roman" w:hAnsi="Times New Roman"/>
          <w:bCs/>
          <w:sz w:val="20"/>
          <w:szCs w:val="20"/>
        </w:rPr>
      </w:pPr>
      <w:r w:rsidRPr="00832707">
        <w:rPr>
          <w:rFonts w:ascii="Times New Roman" w:hAnsi="Times New Roman"/>
          <w:sz w:val="20"/>
          <w:szCs w:val="20"/>
        </w:rPr>
        <w:t>1</w:t>
      </w:r>
      <w:r w:rsidRPr="00832707">
        <w:rPr>
          <w:rFonts w:ascii="Times New Roman" w:hAnsi="Times New Roman"/>
          <w:b/>
          <w:sz w:val="20"/>
          <w:szCs w:val="20"/>
        </w:rPr>
        <w:t xml:space="preserve">. </w:t>
      </w:r>
      <w:r w:rsidRPr="00832707">
        <w:rPr>
          <w:rFonts w:ascii="Times New Roman" w:hAnsi="Times New Roman"/>
          <w:bCs/>
          <w:sz w:val="20"/>
          <w:szCs w:val="20"/>
        </w:rPr>
        <w:t>Вспомните классификацию цитостатических средств по происхождению, и в соответствующих местах напишите названия групп этих средств.</w:t>
      </w:r>
    </w:p>
    <w:p w:rsidR="00832707" w:rsidRPr="00832707" w:rsidRDefault="00832707" w:rsidP="00832707">
      <w:pPr>
        <w:spacing w:after="0" w:line="240" w:lineRule="auto"/>
        <w:jc w:val="both"/>
        <w:rPr>
          <w:rFonts w:ascii="Times New Roman" w:hAnsi="Times New Roman"/>
          <w:sz w:val="20"/>
          <w:szCs w:val="20"/>
        </w:rPr>
      </w:pPr>
      <w:r w:rsidRPr="00832707">
        <w:rPr>
          <w:rFonts w:ascii="Times New Roman" w:hAnsi="Times New Roman"/>
          <w:bCs/>
          <w:sz w:val="20"/>
          <w:szCs w:val="20"/>
        </w:rPr>
        <w:t xml:space="preserve">1. __________________________: </w:t>
      </w:r>
      <w:r w:rsidRPr="00832707">
        <w:rPr>
          <w:rFonts w:ascii="Times New Roman" w:hAnsi="Times New Roman"/>
          <w:sz w:val="20"/>
          <w:szCs w:val="20"/>
        </w:rPr>
        <w:t>Циклофосфамид, Бусульфан, Цисплатин, Дакарбазин</w:t>
      </w:r>
    </w:p>
    <w:p w:rsidR="00832707" w:rsidRPr="00832707" w:rsidRDefault="00832707" w:rsidP="00832707">
      <w:pPr>
        <w:spacing w:after="0" w:line="240" w:lineRule="auto"/>
        <w:jc w:val="both"/>
        <w:rPr>
          <w:rFonts w:ascii="Times New Roman" w:hAnsi="Times New Roman"/>
          <w:sz w:val="20"/>
          <w:szCs w:val="20"/>
        </w:rPr>
      </w:pPr>
      <w:r w:rsidRPr="00832707">
        <w:rPr>
          <w:rFonts w:ascii="Times New Roman" w:hAnsi="Times New Roman"/>
          <w:bCs/>
          <w:sz w:val="20"/>
          <w:szCs w:val="20"/>
        </w:rPr>
        <w:t xml:space="preserve">2. __________________________ : </w:t>
      </w:r>
      <w:r w:rsidRPr="00832707">
        <w:rPr>
          <w:rFonts w:ascii="Times New Roman" w:hAnsi="Times New Roman"/>
          <w:sz w:val="20"/>
          <w:szCs w:val="20"/>
        </w:rPr>
        <w:t>Метотрексат, Фторурацил, Меркаптопурин</w:t>
      </w:r>
    </w:p>
    <w:p w:rsidR="00832707" w:rsidRPr="00832707" w:rsidRDefault="00832707" w:rsidP="00832707">
      <w:pPr>
        <w:spacing w:after="0" w:line="240" w:lineRule="auto"/>
        <w:jc w:val="both"/>
        <w:rPr>
          <w:rFonts w:ascii="Times New Roman" w:hAnsi="Times New Roman"/>
          <w:sz w:val="20"/>
          <w:szCs w:val="20"/>
        </w:rPr>
      </w:pPr>
      <w:r w:rsidRPr="00832707">
        <w:rPr>
          <w:rFonts w:ascii="Times New Roman" w:hAnsi="Times New Roman"/>
          <w:sz w:val="20"/>
          <w:szCs w:val="20"/>
        </w:rPr>
        <w:t>3.___________________________: Дактиномицин</w:t>
      </w:r>
    </w:p>
    <w:p w:rsidR="00832707" w:rsidRPr="00832707" w:rsidRDefault="00832707" w:rsidP="00832707">
      <w:pPr>
        <w:spacing w:after="0" w:line="240" w:lineRule="auto"/>
        <w:jc w:val="both"/>
        <w:rPr>
          <w:rFonts w:ascii="Times New Roman" w:hAnsi="Times New Roman"/>
          <w:sz w:val="20"/>
          <w:szCs w:val="20"/>
        </w:rPr>
      </w:pPr>
      <w:r w:rsidRPr="00832707">
        <w:rPr>
          <w:rFonts w:ascii="Times New Roman" w:hAnsi="Times New Roman"/>
          <w:sz w:val="20"/>
          <w:szCs w:val="20"/>
        </w:rPr>
        <w:t>4.___________________________: Винкристин, Винбластин, Колхамин</w:t>
      </w:r>
    </w:p>
    <w:p w:rsidR="00832707" w:rsidRPr="00832707" w:rsidRDefault="00832707" w:rsidP="00832707">
      <w:pPr>
        <w:spacing w:after="0" w:line="240" w:lineRule="auto"/>
        <w:jc w:val="both"/>
        <w:rPr>
          <w:rFonts w:ascii="Times New Roman" w:hAnsi="Times New Roman"/>
          <w:sz w:val="20"/>
          <w:szCs w:val="20"/>
        </w:rPr>
      </w:pPr>
    </w:p>
    <w:p w:rsidR="00832707" w:rsidRPr="00832707" w:rsidRDefault="00832707" w:rsidP="00832707">
      <w:pPr>
        <w:spacing w:after="0" w:line="240" w:lineRule="auto"/>
        <w:ind w:firstLine="540"/>
        <w:jc w:val="both"/>
        <w:rPr>
          <w:rFonts w:ascii="Times New Roman" w:hAnsi="Times New Roman"/>
          <w:sz w:val="20"/>
          <w:szCs w:val="20"/>
        </w:rPr>
      </w:pPr>
      <w:r w:rsidRPr="00832707">
        <w:rPr>
          <w:rFonts w:ascii="Times New Roman" w:hAnsi="Times New Roman"/>
          <w:sz w:val="20"/>
          <w:szCs w:val="20"/>
        </w:rPr>
        <w:t>2</w:t>
      </w:r>
      <w:r w:rsidRPr="00832707">
        <w:rPr>
          <w:rFonts w:ascii="Times New Roman" w:hAnsi="Times New Roman"/>
          <w:b/>
          <w:sz w:val="20"/>
          <w:szCs w:val="20"/>
        </w:rPr>
        <w:t xml:space="preserve">. </w:t>
      </w:r>
      <w:r w:rsidRPr="00832707">
        <w:rPr>
          <w:rFonts w:ascii="Times New Roman" w:hAnsi="Times New Roman"/>
          <w:bCs/>
          <w:sz w:val="20"/>
          <w:szCs w:val="20"/>
        </w:rPr>
        <w:t>Письменно о</w:t>
      </w:r>
      <w:r w:rsidRPr="00832707">
        <w:rPr>
          <w:rFonts w:ascii="Times New Roman" w:hAnsi="Times New Roman"/>
          <w:sz w:val="20"/>
          <w:szCs w:val="20"/>
        </w:rPr>
        <w:t>тветьте на вопросы:</w:t>
      </w:r>
    </w:p>
    <w:p w:rsidR="00832707" w:rsidRPr="00832707" w:rsidRDefault="00832707" w:rsidP="00832707">
      <w:pPr>
        <w:tabs>
          <w:tab w:val="left" w:pos="360"/>
          <w:tab w:val="left" w:pos="675"/>
        </w:tabs>
        <w:spacing w:after="0" w:line="240" w:lineRule="auto"/>
        <w:jc w:val="both"/>
        <w:rPr>
          <w:rFonts w:ascii="Times New Roman" w:hAnsi="Times New Roman"/>
          <w:sz w:val="20"/>
          <w:szCs w:val="20"/>
        </w:rPr>
      </w:pPr>
      <w:r w:rsidRPr="00832707">
        <w:rPr>
          <w:rFonts w:ascii="Times New Roman" w:hAnsi="Times New Roman"/>
          <w:sz w:val="20"/>
          <w:szCs w:val="20"/>
        </w:rPr>
        <w:t>1. Почему алкилирующие соединения чаще всего вводят внутривенно?____________________________</w:t>
      </w:r>
    </w:p>
    <w:p w:rsidR="00832707" w:rsidRDefault="00832707" w:rsidP="00832707">
      <w:pPr>
        <w:pBdr>
          <w:bottom w:val="single" w:sz="8" w:space="1" w:color="000000"/>
        </w:pBdr>
        <w:tabs>
          <w:tab w:val="left" w:pos="720"/>
        </w:tabs>
        <w:spacing w:after="0" w:line="240" w:lineRule="auto"/>
        <w:jc w:val="both"/>
        <w:rPr>
          <w:rFonts w:ascii="Times New Roman" w:hAnsi="Times New Roman"/>
          <w:sz w:val="20"/>
          <w:szCs w:val="20"/>
        </w:rPr>
      </w:pPr>
      <w:r w:rsidRPr="00832707">
        <w:rPr>
          <w:rFonts w:ascii="Times New Roman" w:hAnsi="Times New Roman"/>
          <w:sz w:val="20"/>
          <w:szCs w:val="20"/>
        </w:rPr>
        <w:t>2. Почему антиметаболиты являются циклоспецифическими препаратами</w:t>
      </w:r>
      <w:r>
        <w:rPr>
          <w:rFonts w:ascii="Times New Roman" w:hAnsi="Times New Roman"/>
          <w:sz w:val="20"/>
          <w:szCs w:val="20"/>
        </w:rPr>
        <w:t>?</w:t>
      </w:r>
    </w:p>
    <w:p w:rsidR="00832707" w:rsidRPr="00832707" w:rsidRDefault="00832707" w:rsidP="00832707">
      <w:pPr>
        <w:pBdr>
          <w:bottom w:val="single" w:sz="8" w:space="1" w:color="000000"/>
        </w:pBdr>
        <w:tabs>
          <w:tab w:val="left" w:pos="720"/>
        </w:tabs>
        <w:spacing w:after="0" w:line="240" w:lineRule="auto"/>
        <w:jc w:val="both"/>
        <w:rPr>
          <w:rFonts w:ascii="Times New Roman" w:hAnsi="Times New Roman"/>
          <w:sz w:val="20"/>
          <w:szCs w:val="20"/>
        </w:rPr>
      </w:pPr>
      <w:r w:rsidRPr="00832707">
        <w:rPr>
          <w:rFonts w:ascii="Times New Roman" w:hAnsi="Times New Roman"/>
          <w:sz w:val="20"/>
          <w:szCs w:val="20"/>
        </w:rPr>
        <w:t>3. Почему противоопухолевые антибиотики обладают кардиотоксическим действием?______________</w:t>
      </w:r>
    </w:p>
    <w:p w:rsidR="00832707" w:rsidRPr="00832707" w:rsidRDefault="00832707" w:rsidP="00832707">
      <w:pPr>
        <w:pBdr>
          <w:bottom w:val="single" w:sz="8" w:space="1" w:color="000000"/>
        </w:pBdr>
        <w:tabs>
          <w:tab w:val="left" w:pos="720"/>
        </w:tabs>
        <w:spacing w:after="0" w:line="240" w:lineRule="auto"/>
        <w:jc w:val="both"/>
        <w:rPr>
          <w:rFonts w:ascii="Times New Roman" w:hAnsi="Times New Roman"/>
          <w:b/>
          <w:sz w:val="20"/>
          <w:szCs w:val="20"/>
        </w:rPr>
      </w:pPr>
    </w:p>
    <w:p w:rsidR="00832707" w:rsidRPr="00832707" w:rsidRDefault="00832707" w:rsidP="00832707">
      <w:pPr>
        <w:pBdr>
          <w:bottom w:val="single" w:sz="8" w:space="1" w:color="000000"/>
        </w:pBdr>
        <w:shd w:val="clear" w:color="auto" w:fill="FFFFFF"/>
        <w:tabs>
          <w:tab w:val="left" w:pos="720"/>
        </w:tabs>
        <w:spacing w:after="0" w:line="240" w:lineRule="auto"/>
        <w:jc w:val="both"/>
        <w:rPr>
          <w:rFonts w:ascii="Times New Roman" w:hAnsi="Times New Roman"/>
          <w:sz w:val="20"/>
          <w:szCs w:val="20"/>
        </w:rPr>
      </w:pPr>
      <w:r w:rsidRPr="00832707">
        <w:rPr>
          <w:rFonts w:ascii="Times New Roman" w:hAnsi="Times New Roman"/>
          <w:sz w:val="20"/>
          <w:szCs w:val="20"/>
        </w:rPr>
        <w:t>3.</w:t>
      </w:r>
      <w:r w:rsidRPr="00832707">
        <w:rPr>
          <w:rFonts w:ascii="Times New Roman" w:hAnsi="Times New Roman"/>
          <w:b/>
          <w:sz w:val="20"/>
          <w:szCs w:val="20"/>
        </w:rPr>
        <w:t xml:space="preserve"> </w:t>
      </w:r>
      <w:r w:rsidRPr="00832707">
        <w:rPr>
          <w:rFonts w:ascii="Times New Roman" w:hAnsi="Times New Roman"/>
          <w:sz w:val="20"/>
          <w:szCs w:val="20"/>
        </w:rPr>
        <w:t>Совместите группы цитостатических средств и механизмы действия.</w:t>
      </w:r>
    </w:p>
    <w:p w:rsidR="00832707" w:rsidRPr="00832707" w:rsidRDefault="00832707" w:rsidP="00832707">
      <w:pPr>
        <w:pBdr>
          <w:bottom w:val="single" w:sz="8" w:space="1" w:color="000000"/>
        </w:pBdr>
        <w:shd w:val="clear" w:color="auto" w:fill="FFFFFF"/>
        <w:tabs>
          <w:tab w:val="left" w:pos="720"/>
        </w:tabs>
        <w:spacing w:after="0" w:line="240" w:lineRule="auto"/>
        <w:jc w:val="both"/>
        <w:rPr>
          <w:rFonts w:ascii="Times New Roman" w:hAnsi="Times New Roman"/>
          <w:sz w:val="20"/>
          <w:szCs w:val="20"/>
        </w:rPr>
      </w:pPr>
    </w:p>
    <w:tbl>
      <w:tblPr>
        <w:tblW w:w="0" w:type="auto"/>
        <w:tblInd w:w="97" w:type="dxa"/>
        <w:tblLayout w:type="fixed"/>
        <w:tblLook w:val="0000" w:firstRow="0" w:lastRow="0" w:firstColumn="0" w:lastColumn="0" w:noHBand="0" w:noVBand="0"/>
      </w:tblPr>
      <w:tblGrid>
        <w:gridCol w:w="3420"/>
        <w:gridCol w:w="5947"/>
      </w:tblGrid>
      <w:tr w:rsidR="00832707" w:rsidRPr="00832707" w:rsidTr="00832707">
        <w:tc>
          <w:tcPr>
            <w:tcW w:w="3420" w:type="dxa"/>
            <w:tcBorders>
              <w:top w:val="single" w:sz="4" w:space="0" w:color="000000"/>
              <w:left w:val="single" w:sz="4" w:space="0" w:color="000000"/>
              <w:bottom w:val="single" w:sz="4" w:space="0" w:color="000000"/>
            </w:tcBorders>
            <w:shd w:val="clear" w:color="auto" w:fill="FFFFFF"/>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Цитостатические средства</w:t>
            </w:r>
          </w:p>
        </w:tc>
        <w:tc>
          <w:tcPr>
            <w:tcW w:w="5947" w:type="dxa"/>
            <w:tcBorders>
              <w:top w:val="single" w:sz="4" w:space="0" w:color="000000"/>
              <w:left w:val="single" w:sz="4" w:space="0" w:color="000000"/>
              <w:bottom w:val="single" w:sz="4" w:space="0" w:color="000000"/>
              <w:right w:val="single" w:sz="4" w:space="0" w:color="000000"/>
            </w:tcBorders>
            <w:shd w:val="clear" w:color="auto" w:fill="FFFFFF"/>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Механизмы действия</w:t>
            </w:r>
          </w:p>
        </w:tc>
      </w:tr>
      <w:tr w:rsidR="00832707" w:rsidRPr="00832707" w:rsidTr="00832707">
        <w:tc>
          <w:tcPr>
            <w:tcW w:w="3420" w:type="dxa"/>
            <w:tcBorders>
              <w:left w:val="single" w:sz="4" w:space="0" w:color="000000"/>
              <w:bottom w:val="single" w:sz="4" w:space="0" w:color="000000"/>
            </w:tcBorders>
            <w:shd w:val="clear" w:color="auto" w:fill="FFFFFF"/>
          </w:tcPr>
          <w:p w:rsidR="00832707" w:rsidRPr="00832707" w:rsidRDefault="00832707" w:rsidP="00832707">
            <w:pPr>
              <w:snapToGrid w:val="0"/>
              <w:spacing w:after="0" w:line="240" w:lineRule="auto"/>
              <w:rPr>
                <w:rFonts w:ascii="Times New Roman" w:hAnsi="Times New Roman"/>
                <w:sz w:val="20"/>
                <w:szCs w:val="20"/>
              </w:rPr>
            </w:pPr>
            <w:r w:rsidRPr="00832707">
              <w:rPr>
                <w:rFonts w:ascii="Times New Roman" w:hAnsi="Times New Roman"/>
                <w:sz w:val="20"/>
                <w:szCs w:val="20"/>
              </w:rPr>
              <w:t>1. Алкилирующие соединения</w:t>
            </w:r>
          </w:p>
          <w:p w:rsidR="00832707" w:rsidRPr="00832707" w:rsidRDefault="00832707" w:rsidP="00832707">
            <w:pPr>
              <w:spacing w:after="0" w:line="240" w:lineRule="auto"/>
              <w:rPr>
                <w:rFonts w:ascii="Times New Roman" w:hAnsi="Times New Roman"/>
                <w:sz w:val="20"/>
                <w:szCs w:val="20"/>
              </w:rPr>
            </w:pPr>
          </w:p>
          <w:p w:rsidR="00832707" w:rsidRPr="00832707" w:rsidRDefault="00832707" w:rsidP="00832707">
            <w:pPr>
              <w:spacing w:after="0" w:line="240" w:lineRule="auto"/>
              <w:rPr>
                <w:rFonts w:ascii="Times New Roman" w:hAnsi="Times New Roman"/>
                <w:sz w:val="20"/>
                <w:szCs w:val="20"/>
              </w:rPr>
            </w:pPr>
            <w:r w:rsidRPr="00832707">
              <w:rPr>
                <w:rFonts w:ascii="Times New Roman" w:hAnsi="Times New Roman"/>
                <w:sz w:val="20"/>
                <w:szCs w:val="20"/>
              </w:rPr>
              <w:t>2. Антиметаболиты</w:t>
            </w:r>
          </w:p>
          <w:p w:rsidR="00832707" w:rsidRPr="00832707" w:rsidRDefault="00832707" w:rsidP="00832707">
            <w:pPr>
              <w:spacing w:after="0" w:line="240" w:lineRule="auto"/>
              <w:rPr>
                <w:rFonts w:ascii="Times New Roman" w:hAnsi="Times New Roman"/>
                <w:sz w:val="20"/>
                <w:szCs w:val="20"/>
              </w:rPr>
            </w:pPr>
          </w:p>
          <w:p w:rsidR="00832707" w:rsidRPr="00832707" w:rsidRDefault="00832707" w:rsidP="00832707">
            <w:pPr>
              <w:spacing w:after="0" w:line="240" w:lineRule="auto"/>
              <w:rPr>
                <w:rFonts w:ascii="Times New Roman" w:hAnsi="Times New Roman"/>
                <w:sz w:val="20"/>
                <w:szCs w:val="20"/>
              </w:rPr>
            </w:pPr>
            <w:r w:rsidRPr="00832707">
              <w:rPr>
                <w:rFonts w:ascii="Times New Roman" w:hAnsi="Times New Roman"/>
                <w:sz w:val="20"/>
                <w:szCs w:val="20"/>
              </w:rPr>
              <w:t>3. Противоопухолевые антибиотики</w:t>
            </w:r>
          </w:p>
          <w:p w:rsidR="00832707" w:rsidRPr="00832707" w:rsidRDefault="00832707" w:rsidP="00832707">
            <w:pPr>
              <w:spacing w:after="0" w:line="240" w:lineRule="auto"/>
              <w:rPr>
                <w:rFonts w:ascii="Times New Roman" w:hAnsi="Times New Roman"/>
                <w:sz w:val="20"/>
                <w:szCs w:val="20"/>
              </w:rPr>
            </w:pPr>
          </w:p>
          <w:p w:rsidR="00832707" w:rsidRPr="00832707" w:rsidRDefault="00832707" w:rsidP="00832707">
            <w:pPr>
              <w:spacing w:after="0" w:line="240" w:lineRule="auto"/>
              <w:rPr>
                <w:rFonts w:ascii="Times New Roman" w:hAnsi="Times New Roman"/>
                <w:sz w:val="20"/>
                <w:szCs w:val="20"/>
              </w:rPr>
            </w:pPr>
            <w:r w:rsidRPr="00832707">
              <w:rPr>
                <w:rFonts w:ascii="Times New Roman" w:hAnsi="Times New Roman"/>
                <w:sz w:val="20"/>
                <w:szCs w:val="20"/>
              </w:rPr>
              <w:t>4. Цитостатики растительного происхождения</w:t>
            </w:r>
          </w:p>
        </w:tc>
        <w:tc>
          <w:tcPr>
            <w:tcW w:w="5947" w:type="dxa"/>
            <w:tcBorders>
              <w:left w:val="single" w:sz="4" w:space="0" w:color="000000"/>
              <w:bottom w:val="single" w:sz="4" w:space="0" w:color="000000"/>
              <w:right w:val="single" w:sz="4" w:space="0" w:color="000000"/>
            </w:tcBorders>
            <w:shd w:val="clear" w:color="auto" w:fill="FFFFFF"/>
          </w:tcPr>
          <w:p w:rsidR="00832707" w:rsidRPr="00832707" w:rsidRDefault="00832707" w:rsidP="00832707">
            <w:pPr>
              <w:snapToGrid w:val="0"/>
              <w:spacing w:after="0" w:line="240" w:lineRule="auto"/>
              <w:rPr>
                <w:rFonts w:ascii="Times New Roman" w:hAnsi="Times New Roman"/>
                <w:sz w:val="20"/>
                <w:szCs w:val="20"/>
              </w:rPr>
            </w:pPr>
            <w:r w:rsidRPr="00832707">
              <w:rPr>
                <w:rFonts w:ascii="Times New Roman" w:hAnsi="Times New Roman"/>
                <w:sz w:val="20"/>
                <w:szCs w:val="20"/>
              </w:rPr>
              <w:t xml:space="preserve">А.  Нарушение синтеза ДНК и РНК опухолевых клеток в результате конкурентного антагонизма с необходимыми метаболитами </w:t>
            </w:r>
          </w:p>
          <w:p w:rsidR="00832707" w:rsidRPr="00832707" w:rsidRDefault="00832707" w:rsidP="00832707">
            <w:pPr>
              <w:spacing w:after="0" w:line="240" w:lineRule="auto"/>
              <w:rPr>
                <w:rFonts w:ascii="Times New Roman" w:hAnsi="Times New Roman"/>
                <w:sz w:val="20"/>
                <w:szCs w:val="20"/>
              </w:rPr>
            </w:pPr>
            <w:r w:rsidRPr="00832707">
              <w:rPr>
                <w:rFonts w:ascii="Times New Roman" w:hAnsi="Times New Roman"/>
                <w:sz w:val="20"/>
                <w:szCs w:val="20"/>
              </w:rPr>
              <w:t>Б. Нарушение макромолекул и клеточных мембран опухолевых клеток в результате продукции токсических кислородных радикалов</w:t>
            </w:r>
          </w:p>
          <w:p w:rsidR="00832707" w:rsidRPr="00832707" w:rsidRDefault="00832707" w:rsidP="00832707">
            <w:pPr>
              <w:pStyle w:val="312"/>
              <w:rPr>
                <w:sz w:val="20"/>
                <w:szCs w:val="20"/>
              </w:rPr>
            </w:pPr>
            <w:r w:rsidRPr="00832707">
              <w:rPr>
                <w:sz w:val="20"/>
                <w:szCs w:val="20"/>
              </w:rPr>
              <w:t xml:space="preserve">В. Алкилирование молекул ДНК, нарушение ее целостности и способности к репликации и, как следствие, угнетение жизнедеятельности опухолевых клеток  </w:t>
            </w:r>
          </w:p>
          <w:p w:rsidR="00832707" w:rsidRPr="00832707" w:rsidRDefault="00832707" w:rsidP="00832707">
            <w:pPr>
              <w:spacing w:after="0" w:line="240" w:lineRule="auto"/>
              <w:rPr>
                <w:rFonts w:ascii="Times New Roman" w:hAnsi="Times New Roman"/>
                <w:sz w:val="20"/>
                <w:szCs w:val="20"/>
              </w:rPr>
            </w:pPr>
            <w:r w:rsidRPr="00832707">
              <w:rPr>
                <w:rFonts w:ascii="Times New Roman" w:hAnsi="Times New Roman"/>
                <w:sz w:val="20"/>
                <w:szCs w:val="20"/>
              </w:rPr>
              <w:t>Г. Нарушение деления опухолевых клеток  в результате денатурации белка микротрубочек - тубулина</w:t>
            </w:r>
          </w:p>
        </w:tc>
      </w:tr>
    </w:tbl>
    <w:p w:rsidR="00832707" w:rsidRPr="00832707" w:rsidRDefault="00832707" w:rsidP="00832707">
      <w:pPr>
        <w:pStyle w:val="BodyText22"/>
        <w:widowControl/>
        <w:tabs>
          <w:tab w:val="left" w:pos="180"/>
          <w:tab w:val="left" w:pos="1848"/>
        </w:tabs>
        <w:autoSpaceDE/>
        <w:rPr>
          <w:sz w:val="20"/>
          <w:szCs w:val="20"/>
        </w:rPr>
      </w:pPr>
      <w:r w:rsidRPr="00832707">
        <w:rPr>
          <w:b/>
          <w:bCs/>
          <w:sz w:val="20"/>
          <w:szCs w:val="20"/>
        </w:rPr>
        <w:t xml:space="preserve">     Ответ</w:t>
      </w:r>
      <w:r w:rsidRPr="00832707">
        <w:rPr>
          <w:sz w:val="20"/>
          <w:szCs w:val="20"/>
        </w:rPr>
        <w:t>: _____________________</w:t>
      </w:r>
    </w:p>
    <w:p w:rsidR="00832707" w:rsidRPr="00832707" w:rsidRDefault="00832707" w:rsidP="00832707">
      <w:pPr>
        <w:spacing w:after="0" w:line="240" w:lineRule="auto"/>
        <w:ind w:firstLine="708"/>
        <w:jc w:val="both"/>
        <w:rPr>
          <w:rFonts w:ascii="Times New Roman" w:hAnsi="Times New Roman"/>
          <w:b/>
          <w:sz w:val="20"/>
          <w:szCs w:val="20"/>
        </w:rPr>
      </w:pPr>
    </w:p>
    <w:p w:rsidR="00832707" w:rsidRPr="00832707" w:rsidRDefault="00832707" w:rsidP="00832707">
      <w:pPr>
        <w:spacing w:after="0" w:line="240" w:lineRule="auto"/>
        <w:ind w:firstLine="540"/>
        <w:jc w:val="both"/>
        <w:rPr>
          <w:rFonts w:ascii="Times New Roman" w:hAnsi="Times New Roman"/>
          <w:sz w:val="20"/>
          <w:szCs w:val="20"/>
        </w:rPr>
      </w:pPr>
      <w:r w:rsidRPr="00832707">
        <w:rPr>
          <w:rFonts w:ascii="Times New Roman" w:hAnsi="Times New Roman"/>
          <w:sz w:val="20"/>
          <w:szCs w:val="20"/>
        </w:rPr>
        <w:t>4</w:t>
      </w:r>
      <w:r w:rsidRPr="00832707">
        <w:rPr>
          <w:rFonts w:ascii="Times New Roman" w:hAnsi="Times New Roman"/>
          <w:b/>
          <w:sz w:val="20"/>
          <w:szCs w:val="20"/>
        </w:rPr>
        <w:t xml:space="preserve">. </w:t>
      </w:r>
      <w:r w:rsidRPr="00832707">
        <w:rPr>
          <w:rFonts w:ascii="Times New Roman" w:hAnsi="Times New Roman"/>
          <w:sz w:val="20"/>
          <w:szCs w:val="20"/>
        </w:rPr>
        <w:t>Из перечисленных побочных эффектов: угнетение кроветворения, артериальная гипотензия, изъязвление слизистых оболочек, нефротоксичность, сильная лихорадка с дегидратацией, кардиотоксичность, неврологические нарушения,  выберите характерные для:</w:t>
      </w:r>
    </w:p>
    <w:p w:rsidR="00832707" w:rsidRPr="00832707" w:rsidRDefault="00832707" w:rsidP="00C04989">
      <w:pPr>
        <w:numPr>
          <w:ilvl w:val="0"/>
          <w:numId w:val="160"/>
        </w:numPr>
        <w:tabs>
          <w:tab w:val="left" w:pos="360"/>
          <w:tab w:val="left" w:pos="705"/>
        </w:tabs>
        <w:spacing w:after="0" w:line="240" w:lineRule="auto"/>
        <w:ind w:left="0" w:firstLine="0"/>
        <w:jc w:val="both"/>
        <w:rPr>
          <w:rFonts w:ascii="Times New Roman" w:hAnsi="Times New Roman"/>
          <w:sz w:val="20"/>
          <w:szCs w:val="20"/>
        </w:rPr>
      </w:pPr>
      <w:r w:rsidRPr="00832707">
        <w:rPr>
          <w:rFonts w:ascii="Times New Roman" w:hAnsi="Times New Roman"/>
          <w:sz w:val="20"/>
          <w:szCs w:val="20"/>
        </w:rPr>
        <w:t>Дактиномицина___________________________________________________________________________</w:t>
      </w:r>
    </w:p>
    <w:p w:rsidR="00832707" w:rsidRPr="00832707" w:rsidRDefault="00832707" w:rsidP="00C04989">
      <w:pPr>
        <w:numPr>
          <w:ilvl w:val="0"/>
          <w:numId w:val="160"/>
        </w:numPr>
        <w:tabs>
          <w:tab w:val="left" w:pos="360"/>
          <w:tab w:val="left" w:pos="705"/>
        </w:tabs>
        <w:spacing w:after="0" w:line="240" w:lineRule="auto"/>
        <w:ind w:left="0" w:firstLine="0"/>
        <w:jc w:val="both"/>
        <w:rPr>
          <w:rFonts w:ascii="Times New Roman" w:hAnsi="Times New Roman"/>
          <w:sz w:val="20"/>
          <w:szCs w:val="20"/>
        </w:rPr>
      </w:pPr>
      <w:r w:rsidRPr="00832707">
        <w:rPr>
          <w:rFonts w:ascii="Times New Roman" w:hAnsi="Times New Roman"/>
          <w:sz w:val="20"/>
          <w:szCs w:val="20"/>
        </w:rPr>
        <w:t>Метотрексата_____________________________________________________________________________</w:t>
      </w:r>
    </w:p>
    <w:p w:rsidR="00832707" w:rsidRPr="00832707" w:rsidRDefault="00832707" w:rsidP="00C04989">
      <w:pPr>
        <w:numPr>
          <w:ilvl w:val="0"/>
          <w:numId w:val="160"/>
        </w:numPr>
        <w:tabs>
          <w:tab w:val="left" w:pos="360"/>
          <w:tab w:val="left" w:pos="735"/>
        </w:tabs>
        <w:spacing w:after="0" w:line="240" w:lineRule="auto"/>
        <w:ind w:left="0" w:firstLine="0"/>
        <w:jc w:val="both"/>
        <w:rPr>
          <w:rFonts w:ascii="Times New Roman" w:hAnsi="Times New Roman"/>
          <w:sz w:val="20"/>
          <w:szCs w:val="20"/>
        </w:rPr>
      </w:pPr>
      <w:r w:rsidRPr="00832707">
        <w:rPr>
          <w:rFonts w:ascii="Times New Roman" w:hAnsi="Times New Roman"/>
          <w:sz w:val="20"/>
          <w:szCs w:val="20"/>
        </w:rPr>
        <w:t>Циклофосфамида_________________________________________________________________________</w:t>
      </w:r>
    </w:p>
    <w:p w:rsidR="00832707" w:rsidRPr="00832707" w:rsidRDefault="00832707" w:rsidP="00832707">
      <w:pPr>
        <w:spacing w:after="0" w:line="240" w:lineRule="auto"/>
        <w:jc w:val="both"/>
        <w:rPr>
          <w:rFonts w:ascii="Times New Roman" w:hAnsi="Times New Roman"/>
          <w:sz w:val="20"/>
          <w:szCs w:val="20"/>
        </w:rPr>
      </w:pPr>
      <w:r w:rsidRPr="00832707">
        <w:rPr>
          <w:rFonts w:ascii="Times New Roman" w:hAnsi="Times New Roman"/>
          <w:sz w:val="20"/>
          <w:szCs w:val="20"/>
        </w:rPr>
        <w:t xml:space="preserve"> 4.     Винкристина_________________________________________________________________________</w:t>
      </w:r>
    </w:p>
    <w:p w:rsidR="00832707" w:rsidRDefault="00832707" w:rsidP="00832707">
      <w:pPr>
        <w:spacing w:after="0" w:line="240" w:lineRule="auto"/>
        <w:ind w:firstLine="540"/>
        <w:jc w:val="both"/>
        <w:rPr>
          <w:rFonts w:ascii="Times New Roman" w:hAnsi="Times New Roman"/>
          <w:b/>
          <w:sz w:val="20"/>
          <w:szCs w:val="20"/>
        </w:rPr>
      </w:pPr>
    </w:p>
    <w:p w:rsidR="00DC4012" w:rsidRDefault="00DC4012" w:rsidP="00DC4012">
      <w:pPr>
        <w:pStyle w:val="a6"/>
        <w:ind w:left="0"/>
        <w:jc w:val="both"/>
        <w:rPr>
          <w:rFonts w:ascii="Times New Roman" w:hAnsi="Times New Roman"/>
          <w:b/>
          <w:sz w:val="20"/>
          <w:szCs w:val="20"/>
        </w:rPr>
      </w:pPr>
      <w:r w:rsidRPr="004F5796">
        <w:rPr>
          <w:rFonts w:ascii="Times New Roman" w:hAnsi="Times New Roman"/>
          <w:b/>
          <w:sz w:val="20"/>
          <w:szCs w:val="20"/>
        </w:rPr>
        <w:t>Задания на установление взаимосвязанности действий</w:t>
      </w:r>
    </w:p>
    <w:p w:rsidR="00832707" w:rsidRPr="00832707" w:rsidRDefault="0051062C" w:rsidP="00832707">
      <w:pPr>
        <w:spacing w:after="0" w:line="240" w:lineRule="auto"/>
        <w:ind w:firstLine="540"/>
        <w:jc w:val="both"/>
        <w:rPr>
          <w:rFonts w:ascii="Times New Roman" w:hAnsi="Times New Roman"/>
          <w:sz w:val="20"/>
          <w:szCs w:val="20"/>
        </w:rPr>
      </w:pPr>
      <w:r w:rsidRPr="0051062C">
        <w:rPr>
          <w:rFonts w:ascii="Times New Roman" w:hAnsi="Times New Roman"/>
          <w:sz w:val="20"/>
          <w:szCs w:val="20"/>
        </w:rPr>
        <w:t>1</w:t>
      </w:r>
      <w:r w:rsidR="00832707" w:rsidRPr="0051062C">
        <w:rPr>
          <w:rFonts w:ascii="Times New Roman" w:hAnsi="Times New Roman"/>
          <w:sz w:val="20"/>
          <w:szCs w:val="20"/>
        </w:rPr>
        <w:t>. Дайте характеристику основных гормональных и антигормональных противоопухолевых средств.</w:t>
      </w:r>
      <w:r w:rsidR="00832707" w:rsidRPr="00832707">
        <w:rPr>
          <w:rFonts w:ascii="Times New Roman" w:hAnsi="Times New Roman"/>
          <w:sz w:val="20"/>
          <w:szCs w:val="20"/>
        </w:rPr>
        <w:t xml:space="preserve"> Наличие эффекта отметьте символом «+».</w:t>
      </w:r>
    </w:p>
    <w:p w:rsidR="00832707" w:rsidRPr="00832707" w:rsidRDefault="00832707" w:rsidP="00832707">
      <w:pPr>
        <w:spacing w:after="0" w:line="240" w:lineRule="auto"/>
        <w:ind w:firstLine="708"/>
        <w:jc w:val="both"/>
        <w:rPr>
          <w:rFonts w:ascii="Times New Roman" w:hAnsi="Times New Roman"/>
          <w:sz w:val="20"/>
          <w:szCs w:val="20"/>
        </w:rPr>
      </w:pPr>
    </w:p>
    <w:tbl>
      <w:tblPr>
        <w:tblW w:w="9498" w:type="dxa"/>
        <w:tblInd w:w="108" w:type="dxa"/>
        <w:tblLayout w:type="fixed"/>
        <w:tblLook w:val="0000" w:firstRow="0" w:lastRow="0" w:firstColumn="0" w:lastColumn="0" w:noHBand="0" w:noVBand="0"/>
      </w:tblPr>
      <w:tblGrid>
        <w:gridCol w:w="2400"/>
        <w:gridCol w:w="1200"/>
        <w:gridCol w:w="1220"/>
        <w:gridCol w:w="1417"/>
        <w:gridCol w:w="1701"/>
        <w:gridCol w:w="1560"/>
      </w:tblGrid>
      <w:tr w:rsidR="00832707" w:rsidRPr="00832707" w:rsidTr="00832707">
        <w:trPr>
          <w:trHeight w:val="550"/>
        </w:trPr>
        <w:tc>
          <w:tcPr>
            <w:tcW w:w="2400" w:type="dxa"/>
            <w:tcBorders>
              <w:top w:val="single" w:sz="4" w:space="0" w:color="000000"/>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Группа препаратов</w:t>
            </w:r>
          </w:p>
        </w:tc>
        <w:tc>
          <w:tcPr>
            <w:tcW w:w="1200" w:type="dxa"/>
            <w:tcBorders>
              <w:top w:val="single" w:sz="4" w:space="0" w:color="000000"/>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Андрогены</w:t>
            </w:r>
          </w:p>
        </w:tc>
        <w:tc>
          <w:tcPr>
            <w:tcW w:w="1220" w:type="dxa"/>
            <w:tcBorders>
              <w:top w:val="single" w:sz="4" w:space="0" w:color="000000"/>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Гестагены</w:t>
            </w:r>
          </w:p>
        </w:tc>
        <w:tc>
          <w:tcPr>
            <w:tcW w:w="1417" w:type="dxa"/>
            <w:tcBorders>
              <w:top w:val="single" w:sz="4" w:space="0" w:color="000000"/>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Эстрогены</w:t>
            </w:r>
          </w:p>
        </w:tc>
        <w:tc>
          <w:tcPr>
            <w:tcW w:w="1701" w:type="dxa"/>
            <w:tcBorders>
              <w:top w:val="single" w:sz="4" w:space="0" w:color="000000"/>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Антиандрогены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Антиэстрогены</w:t>
            </w:r>
          </w:p>
        </w:tc>
      </w:tr>
      <w:tr w:rsidR="00832707" w:rsidRPr="00832707" w:rsidTr="00832707">
        <w:tc>
          <w:tcPr>
            <w:tcW w:w="9498" w:type="dxa"/>
            <w:gridSpan w:val="6"/>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Показания к применению</w:t>
            </w: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rPr>
                <w:rFonts w:ascii="Times New Roman" w:hAnsi="Times New Roman"/>
                <w:sz w:val="20"/>
                <w:szCs w:val="20"/>
              </w:rPr>
            </w:pPr>
            <w:r w:rsidRPr="00832707">
              <w:rPr>
                <w:rFonts w:ascii="Times New Roman" w:hAnsi="Times New Roman"/>
                <w:sz w:val="20"/>
                <w:szCs w:val="20"/>
              </w:rPr>
              <w:t>Рак молочной железы у женщин репродуктивного возраста</w:t>
            </w:r>
          </w:p>
        </w:tc>
        <w:tc>
          <w:tcPr>
            <w:tcW w:w="1200" w:type="dxa"/>
            <w:tcBorders>
              <w:left w:val="single" w:sz="4" w:space="0" w:color="000000"/>
              <w:bottom w:val="single" w:sz="4" w:space="0" w:color="000000"/>
            </w:tcBorders>
            <w:shd w:val="clear" w:color="auto" w:fill="auto"/>
          </w:tcPr>
          <w:p w:rsidR="00832707" w:rsidRPr="00832707" w:rsidRDefault="00832707" w:rsidP="00832707">
            <w:pPr>
              <w:pStyle w:val="BodyText22"/>
              <w:widowControl/>
              <w:autoSpaceDE/>
              <w:snapToGrid w:val="0"/>
              <w:rPr>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rPr>
                <w:rFonts w:ascii="Times New Roman" w:hAnsi="Times New Roman"/>
                <w:sz w:val="20"/>
                <w:szCs w:val="20"/>
              </w:rPr>
            </w:pPr>
            <w:r w:rsidRPr="00832707">
              <w:rPr>
                <w:rFonts w:ascii="Times New Roman" w:hAnsi="Times New Roman"/>
                <w:sz w:val="20"/>
                <w:szCs w:val="20"/>
              </w:rPr>
              <w:t>Рак предстательной железы</w:t>
            </w: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rPr>
                <w:rFonts w:ascii="Times New Roman" w:hAnsi="Times New Roman"/>
                <w:sz w:val="20"/>
                <w:szCs w:val="20"/>
              </w:rPr>
            </w:pPr>
            <w:r w:rsidRPr="00832707">
              <w:rPr>
                <w:rFonts w:ascii="Times New Roman" w:hAnsi="Times New Roman"/>
                <w:sz w:val="20"/>
                <w:szCs w:val="20"/>
              </w:rPr>
              <w:t xml:space="preserve">Рак молочной железы у женщин с менопаузой </w:t>
            </w: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r w:rsidRPr="00832707">
              <w:rPr>
                <w:rFonts w:ascii="Times New Roman" w:hAnsi="Times New Roman"/>
                <w:sz w:val="20"/>
                <w:szCs w:val="20"/>
              </w:rPr>
              <w:t>Рак матки</w:t>
            </w:r>
          </w:p>
          <w:p w:rsidR="00832707" w:rsidRPr="00832707" w:rsidRDefault="00832707" w:rsidP="00832707">
            <w:pPr>
              <w:snapToGrid w:val="0"/>
              <w:spacing w:after="0" w:line="240" w:lineRule="auto"/>
              <w:jc w:val="both"/>
              <w:rPr>
                <w:rFonts w:ascii="Times New Roman" w:hAnsi="Times New Roman"/>
                <w:sz w:val="20"/>
                <w:szCs w:val="20"/>
              </w:rPr>
            </w:pP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9498" w:type="dxa"/>
            <w:gridSpan w:val="6"/>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center"/>
              <w:rPr>
                <w:rFonts w:ascii="Times New Roman" w:hAnsi="Times New Roman"/>
                <w:sz w:val="20"/>
                <w:szCs w:val="20"/>
              </w:rPr>
            </w:pPr>
            <w:r w:rsidRPr="00832707">
              <w:rPr>
                <w:rFonts w:ascii="Times New Roman" w:hAnsi="Times New Roman"/>
                <w:sz w:val="20"/>
                <w:szCs w:val="20"/>
              </w:rPr>
              <w:t>Побочные эффекты</w:t>
            </w: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r w:rsidRPr="00832707">
              <w:rPr>
                <w:rFonts w:ascii="Times New Roman" w:hAnsi="Times New Roman"/>
                <w:sz w:val="20"/>
                <w:szCs w:val="20"/>
              </w:rPr>
              <w:t>Вирилизация</w:t>
            </w:r>
          </w:p>
          <w:p w:rsidR="00832707" w:rsidRPr="00832707" w:rsidRDefault="00832707" w:rsidP="00832707">
            <w:pPr>
              <w:snapToGrid w:val="0"/>
              <w:spacing w:after="0" w:line="240" w:lineRule="auto"/>
              <w:jc w:val="both"/>
              <w:rPr>
                <w:rFonts w:ascii="Times New Roman" w:hAnsi="Times New Roman"/>
                <w:sz w:val="20"/>
                <w:szCs w:val="20"/>
              </w:rPr>
            </w:pP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r w:rsidRPr="00832707">
              <w:rPr>
                <w:rFonts w:ascii="Times New Roman" w:hAnsi="Times New Roman"/>
                <w:sz w:val="20"/>
                <w:szCs w:val="20"/>
              </w:rPr>
              <w:t>Гинекомастия</w:t>
            </w:r>
          </w:p>
          <w:p w:rsidR="00832707" w:rsidRPr="00832707" w:rsidRDefault="00832707" w:rsidP="00832707">
            <w:pPr>
              <w:snapToGrid w:val="0"/>
              <w:spacing w:after="0" w:line="240" w:lineRule="auto"/>
              <w:jc w:val="both"/>
              <w:rPr>
                <w:rFonts w:ascii="Times New Roman" w:hAnsi="Times New Roman"/>
                <w:sz w:val="20"/>
                <w:szCs w:val="20"/>
              </w:rPr>
            </w:pP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r w:rsidRPr="00832707">
              <w:rPr>
                <w:rFonts w:ascii="Times New Roman" w:hAnsi="Times New Roman"/>
                <w:sz w:val="20"/>
                <w:szCs w:val="20"/>
              </w:rPr>
              <w:t>Тромбозы, тромбоэмболии</w:t>
            </w: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2400" w:type="dxa"/>
            <w:tcBorders>
              <w:left w:val="single" w:sz="4" w:space="0" w:color="000000"/>
              <w:bottom w:val="single" w:sz="4" w:space="0" w:color="000000"/>
            </w:tcBorders>
            <w:shd w:val="clear" w:color="auto" w:fill="auto"/>
          </w:tcPr>
          <w:p w:rsidR="00832707" w:rsidRDefault="00832707" w:rsidP="0051062C">
            <w:pPr>
              <w:snapToGrid w:val="0"/>
              <w:spacing w:after="0" w:line="240" w:lineRule="auto"/>
              <w:jc w:val="both"/>
              <w:rPr>
                <w:rFonts w:ascii="Times New Roman" w:hAnsi="Times New Roman"/>
                <w:sz w:val="20"/>
                <w:szCs w:val="20"/>
              </w:rPr>
            </w:pPr>
            <w:r w:rsidRPr="00832707">
              <w:rPr>
                <w:rFonts w:ascii="Times New Roman" w:hAnsi="Times New Roman"/>
                <w:sz w:val="20"/>
                <w:szCs w:val="20"/>
              </w:rPr>
              <w:t>Гепатотоксичность</w:t>
            </w:r>
          </w:p>
          <w:p w:rsidR="0051062C" w:rsidRPr="00832707" w:rsidRDefault="0051062C" w:rsidP="0051062C">
            <w:pPr>
              <w:snapToGrid w:val="0"/>
              <w:spacing w:after="0" w:line="240" w:lineRule="auto"/>
              <w:jc w:val="both"/>
              <w:rPr>
                <w:rFonts w:ascii="Times New Roman" w:hAnsi="Times New Roman"/>
                <w:sz w:val="20"/>
                <w:szCs w:val="20"/>
              </w:rPr>
            </w:pP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r w:rsidRPr="00832707">
              <w:rPr>
                <w:rFonts w:ascii="Times New Roman" w:hAnsi="Times New Roman"/>
                <w:sz w:val="20"/>
                <w:szCs w:val="20"/>
              </w:rPr>
              <w:t>Диспепсические расстройства (тошнота)</w:t>
            </w: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r w:rsidRPr="00832707">
              <w:rPr>
                <w:rFonts w:ascii="Times New Roman" w:hAnsi="Times New Roman"/>
                <w:sz w:val="20"/>
                <w:szCs w:val="20"/>
              </w:rPr>
              <w:t>Головокружение</w:t>
            </w:r>
          </w:p>
          <w:p w:rsidR="00832707" w:rsidRPr="00832707" w:rsidRDefault="00832707" w:rsidP="00832707">
            <w:pPr>
              <w:snapToGrid w:val="0"/>
              <w:spacing w:after="0" w:line="240" w:lineRule="auto"/>
              <w:jc w:val="both"/>
              <w:rPr>
                <w:rFonts w:ascii="Times New Roman" w:hAnsi="Times New Roman"/>
                <w:sz w:val="20"/>
                <w:szCs w:val="20"/>
              </w:rPr>
            </w:pP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r w:rsidR="00832707" w:rsidRPr="00832707" w:rsidTr="00832707">
        <w:tc>
          <w:tcPr>
            <w:tcW w:w="24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r w:rsidRPr="00832707">
              <w:rPr>
                <w:rFonts w:ascii="Times New Roman" w:hAnsi="Times New Roman"/>
                <w:sz w:val="20"/>
                <w:szCs w:val="20"/>
              </w:rPr>
              <w:t xml:space="preserve">Отеки, </w:t>
            </w:r>
          </w:p>
          <w:p w:rsidR="00832707" w:rsidRPr="00832707" w:rsidRDefault="00832707" w:rsidP="00832707">
            <w:pPr>
              <w:spacing w:after="0" w:line="240" w:lineRule="auto"/>
              <w:jc w:val="both"/>
              <w:rPr>
                <w:rFonts w:ascii="Times New Roman" w:hAnsi="Times New Roman"/>
                <w:sz w:val="20"/>
                <w:szCs w:val="20"/>
              </w:rPr>
            </w:pPr>
            <w:r w:rsidRPr="00832707">
              <w:rPr>
                <w:rFonts w:ascii="Times New Roman" w:hAnsi="Times New Roman"/>
                <w:sz w:val="20"/>
                <w:szCs w:val="20"/>
              </w:rPr>
              <w:t>повышение АД</w:t>
            </w:r>
          </w:p>
        </w:tc>
        <w:tc>
          <w:tcPr>
            <w:tcW w:w="120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220"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417"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701" w:type="dxa"/>
            <w:tcBorders>
              <w:left w:val="single" w:sz="4" w:space="0" w:color="000000"/>
              <w:bottom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c>
          <w:tcPr>
            <w:tcW w:w="1560" w:type="dxa"/>
            <w:tcBorders>
              <w:left w:val="single" w:sz="4" w:space="0" w:color="000000"/>
              <w:bottom w:val="single" w:sz="4" w:space="0" w:color="000000"/>
              <w:right w:val="single" w:sz="4" w:space="0" w:color="000000"/>
            </w:tcBorders>
            <w:shd w:val="clear" w:color="auto" w:fill="auto"/>
          </w:tcPr>
          <w:p w:rsidR="00832707" w:rsidRPr="00832707" w:rsidRDefault="00832707" w:rsidP="00832707">
            <w:pPr>
              <w:snapToGrid w:val="0"/>
              <w:spacing w:after="0" w:line="240" w:lineRule="auto"/>
              <w:jc w:val="both"/>
              <w:rPr>
                <w:rFonts w:ascii="Times New Roman" w:hAnsi="Times New Roman"/>
                <w:sz w:val="20"/>
                <w:szCs w:val="20"/>
              </w:rPr>
            </w:pPr>
          </w:p>
        </w:tc>
      </w:tr>
    </w:tbl>
    <w:p w:rsidR="00DC4012" w:rsidRPr="00385C9F" w:rsidRDefault="00DC4012" w:rsidP="00DC4012">
      <w:pPr>
        <w:spacing w:after="0" w:line="240" w:lineRule="auto"/>
        <w:ind w:firstLine="567"/>
        <w:rPr>
          <w:rFonts w:ascii="Times New Roman" w:hAnsi="Times New Roman"/>
          <w:b/>
          <w:sz w:val="20"/>
          <w:szCs w:val="20"/>
        </w:rPr>
      </w:pPr>
      <w:r w:rsidRPr="00385C9F">
        <w:rPr>
          <w:rFonts w:ascii="Times New Roman" w:hAnsi="Times New Roman"/>
          <w:b/>
          <w:sz w:val="20"/>
          <w:szCs w:val="20"/>
        </w:rPr>
        <w:t>Уровень 3</w:t>
      </w:r>
    </w:p>
    <w:p w:rsidR="00DC4012" w:rsidRPr="006F130F" w:rsidRDefault="00DC4012" w:rsidP="00DC4012">
      <w:pPr>
        <w:spacing w:after="0" w:line="240" w:lineRule="auto"/>
        <w:jc w:val="both"/>
        <w:rPr>
          <w:rFonts w:ascii="Times New Roman" w:hAnsi="Times New Roman"/>
          <w:b/>
          <w:color w:val="000000"/>
          <w:sz w:val="20"/>
          <w:szCs w:val="20"/>
        </w:rPr>
      </w:pPr>
      <w:r w:rsidRPr="006F130F">
        <w:rPr>
          <w:rFonts w:ascii="Times New Roman" w:hAnsi="Times New Roman"/>
          <w:b/>
          <w:spacing w:val="-6"/>
          <w:kern w:val="1"/>
          <w:sz w:val="20"/>
          <w:szCs w:val="20"/>
        </w:rPr>
        <w:t>Задания на оценку принятия решений</w:t>
      </w:r>
    </w:p>
    <w:p w:rsidR="00DC4012" w:rsidRPr="00385C9F" w:rsidRDefault="00DC4012" w:rsidP="00DC4012">
      <w:pPr>
        <w:spacing w:after="0" w:line="240" w:lineRule="auto"/>
        <w:ind w:firstLine="567"/>
        <w:jc w:val="both"/>
        <w:rPr>
          <w:rFonts w:ascii="Times New Roman" w:hAnsi="Times New Roman"/>
          <w:bCs/>
          <w:iCs/>
          <w:sz w:val="20"/>
          <w:szCs w:val="20"/>
        </w:rPr>
      </w:pPr>
    </w:p>
    <w:p w:rsidR="00DC4012" w:rsidRDefault="00DC4012" w:rsidP="00DC4012">
      <w:pPr>
        <w:spacing w:after="0" w:line="240" w:lineRule="auto"/>
        <w:jc w:val="both"/>
        <w:rPr>
          <w:rFonts w:ascii="Times New Roman" w:hAnsi="Times New Roman"/>
          <w:b/>
          <w:sz w:val="20"/>
          <w:szCs w:val="20"/>
        </w:rPr>
      </w:pPr>
      <w:r w:rsidRPr="00385C9F">
        <w:rPr>
          <w:rFonts w:ascii="Times New Roman" w:hAnsi="Times New Roman"/>
          <w:b/>
          <w:bCs/>
          <w:sz w:val="20"/>
          <w:szCs w:val="20"/>
        </w:rPr>
        <w:t>Модуль № 7 «Молекулярная фармакология химиотерапевтических средств»</w:t>
      </w:r>
      <w:r>
        <w:rPr>
          <w:rFonts w:ascii="Times New Roman" w:hAnsi="Times New Roman"/>
          <w:b/>
          <w:bCs/>
          <w:sz w:val="20"/>
          <w:szCs w:val="20"/>
        </w:rPr>
        <w:t xml:space="preserve"> </w:t>
      </w:r>
      <w:r w:rsidRPr="00385C9F">
        <w:rPr>
          <w:rFonts w:ascii="Times New Roman" w:hAnsi="Times New Roman"/>
          <w:b/>
          <w:sz w:val="20"/>
          <w:szCs w:val="20"/>
        </w:rPr>
        <w:t>(ОПК-6, ПК-13).</w:t>
      </w:r>
    </w:p>
    <w:p w:rsidR="009A756E" w:rsidRPr="009A756E" w:rsidRDefault="009A756E" w:rsidP="009A756E">
      <w:pPr>
        <w:tabs>
          <w:tab w:val="left" w:pos="851"/>
        </w:tabs>
        <w:spacing w:after="0" w:line="240" w:lineRule="auto"/>
        <w:ind w:firstLine="567"/>
        <w:jc w:val="both"/>
        <w:rPr>
          <w:rFonts w:ascii="Times New Roman" w:hAnsi="Times New Roman"/>
          <w:b/>
          <w:bCs/>
          <w:sz w:val="20"/>
          <w:szCs w:val="20"/>
        </w:rPr>
      </w:pPr>
    </w:p>
    <w:p w:rsidR="009A756E" w:rsidRPr="00596AE2" w:rsidRDefault="009A756E" w:rsidP="009A756E">
      <w:pPr>
        <w:tabs>
          <w:tab w:val="left" w:pos="993"/>
        </w:tabs>
        <w:spacing w:after="0" w:line="240" w:lineRule="auto"/>
        <w:ind w:firstLine="567"/>
        <w:jc w:val="center"/>
        <w:rPr>
          <w:rFonts w:ascii="Times New Roman" w:hAnsi="Times New Roman"/>
          <w:b/>
          <w:sz w:val="20"/>
          <w:szCs w:val="20"/>
        </w:rPr>
      </w:pPr>
      <w:r w:rsidRPr="00596AE2">
        <w:rPr>
          <w:rFonts w:ascii="Times New Roman" w:hAnsi="Times New Roman"/>
          <w:b/>
          <w:sz w:val="20"/>
          <w:szCs w:val="20"/>
        </w:rPr>
        <w:t xml:space="preserve">Вопросы для подготовки к модульной контрольной работе № </w:t>
      </w:r>
      <w:r>
        <w:rPr>
          <w:rFonts w:ascii="Times New Roman" w:hAnsi="Times New Roman"/>
          <w:b/>
          <w:sz w:val="20"/>
          <w:szCs w:val="20"/>
        </w:rPr>
        <w:t>7</w:t>
      </w:r>
    </w:p>
    <w:p w:rsidR="009A756E" w:rsidRPr="009A756E" w:rsidRDefault="009A756E" w:rsidP="009A756E">
      <w:pPr>
        <w:tabs>
          <w:tab w:val="left" w:pos="851"/>
        </w:tabs>
        <w:spacing w:after="0" w:line="240" w:lineRule="auto"/>
        <w:ind w:firstLine="567"/>
        <w:jc w:val="both"/>
        <w:rPr>
          <w:rFonts w:ascii="Times New Roman" w:hAnsi="Times New Roman"/>
          <w:b/>
          <w:sz w:val="20"/>
          <w:szCs w:val="20"/>
        </w:rPr>
      </w:pP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Молекулярные механизмы действия, особенности фармакологических эффектов, показания к применению и побочные эффекты антисептиков группы галогенов и галогенсодержащих соединений. Препараты.</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Молекулярные механизмы действия, особенности фармакологических эффектов, показания к применению и побочные эффекты антисептиков группы окислителей. Препараты.</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Молекулярные механизмы действия, особенности фармакологических эффектов, показания к применению и побочные эффекты антисептиков группы кислот и щелочей. Препараты.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Молекулярные механизмы действия, особенности фармакологических эффектов, показания к применению и побочные эффекты антисептиков группы солей тяжелых металлов. Препараты.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Молекулярные механизмы действия, особенности фармакологических эффектов, показания к применению и побочные эффекты антисептиков группы альдегидов и спиртов. Препараты.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Молекулярные механизмы действия, особенности фармакологических эффектов, показания к применению и побочные эффекты антисептиков группы соединений ароматического ряда. Препараты.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Молекулярные механизмы действия, особенности фармакологических эффектов, показания к применению и побочные эффекты антисептиков группы красителей. Препараты.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Молекулярные механизмы действия, особенности фармакологических эффектов, показания к применению и побочные эффекты антисептиков группы детергентов. Препараты.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Молекулярные механизмы действия, особенности фармакологических эффектов, показания к применению и побочные эффекты антисептиков группы производных нитрофурана. Препараты.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Молекулярные механизмы действия, особенности фармакологических эффектов, показания к применению и побочные эффекты антисептиков группы препаратов растительного происхождения. Препараты.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Принципы химиотерапии.</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Классификация антибиотиков по химическому строению, характеру (типу) действия, механизму действия, спектру антимикробного действия, клиническому применению.</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 Биохимические механизмы устойчивости микроорганизмов к антибиотикам.</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Классификация </w:t>
      </w:r>
      <w:r w:rsidRPr="009A756E">
        <w:rPr>
          <w:rFonts w:ascii="Times New Roman" w:hAnsi="Times New Roman"/>
          <w:sz w:val="20"/>
          <w:szCs w:val="20"/>
          <w:lang w:val="en-US"/>
        </w:rPr>
        <w:t>β</w:t>
      </w:r>
      <w:r w:rsidRPr="009A756E">
        <w:rPr>
          <w:rFonts w:ascii="Times New Roman" w:hAnsi="Times New Roman"/>
          <w:sz w:val="20"/>
          <w:szCs w:val="20"/>
        </w:rPr>
        <w:t xml:space="preserve"> лактамных антибиотиков. Молекулярный механизм угнетения синтеза клеточной стенки бактерий.</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Строение молекулы пенициллинов. Классификация пенициллинов по способу получения.</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 Природные пенициллины. Классификация (препараты), спектр противомикробного действия. Особенности действия и применение отдельных препаратов природных пенициллинов. Побочные эффекты.</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Полусинтетические пенициллины. Классификация (препараты), спектр антибактериального действия. Особенности действия и применение отдельных препаратов полусинтетических пенициллинов. Побочные эффекты.</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Строение молекулы цефалоспоринов. Классификация цефалоспоринов по поколениям и способам применения.</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Цефалоспорины 1 поколения (препараты). Спектр и механизм действия. Характерные побочные эффекты. Показания к применению.</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Цефалоспорины 2 поколения (препараты). Спектр и механизм действия. Характерные побочные эффекты. Показания к применению.</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Цефалоспорины 3 поколения (препараты). Спектр и механизм действия. Характерные побочные эффекты. Показания к применению.</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Цефалоспорины 4 поколения (препараты). Спектр и механизм действия. Характерные побочные эффекты. Показания к применению.</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Карбопенемы (препараты). Спектр и механизм действия. Характерные побочные эффекты. Показания к применению.</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Монобактамы (препараты). Спектр и механизм действия. Характерные побочные эффекты. Показания к применению.</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Антибиотики группы макролидов. Классификация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Антибиотики группы линкосамидов. Классификация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Антибиотики группы аминогликозидов. Классификация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Антибиотики группы тетрациклинов. Классификация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Антибиотики группы хлорамфеникола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Антибиотики группы полимиксинов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Нефторированные хинолоны (препараты).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Фторированные хинолоны. Классификация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Производные нитрофурана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Производные 8-оксихинолина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Производные хиноксалина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Оксазолидиноны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Противосифилитические средства. Классификация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Основные принципы лечения туберкулеза. Классификация противотуберкулезных средств по происхождению, эффективности и токсичности и по клинической эффективности (препараты).</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механизмы противотуберкулезного действия изониазида.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механизмы противотуберкулезного действия рифампицина.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механизмы противотуберкулезного действия аминогликозидов (препараты).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механизмы противотуберкулезного действия фторхинолонов (препараты).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механизмы противотуберкулезного действия циклоспорина.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механизмы противотуберкулезного действия этамбутола.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механизмы противотуберкулезного действия парааминосалициловой кислоты (ПАСК).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Виды грибковых заболеваний (системные, поверхностные микозы, кандидамикозы). Классификация противогрибковых средств по происхождению, химической структуре и клиническому применению. </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Механизмы действия, показания к применению и побочные эффекты противогрибковых антибиотиков (препараты).</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Механизмы действия, показания к применению и побочные эффекты противогрибковых средств группы азолов (препараты)</w:t>
      </w:r>
    </w:p>
    <w:p w:rsidR="009A756E" w:rsidRPr="009A756E" w:rsidRDefault="009A756E" w:rsidP="00C04989">
      <w:pPr>
        <w:numPr>
          <w:ilvl w:val="0"/>
          <w:numId w:val="161"/>
        </w:numPr>
        <w:tabs>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Механизмы действия, показания к применению и побочные эффекты противогрибковых средств группы тербинафина (препараты)</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Стадии взаимодействия вируса с клеткой макроорганизма. Классификация противовирусных средств в зависимости от направленности действия на различные стадии взаимодействия вирусной частицы с клетками макроорганизма. Эффекты (препараты).</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молекулярные механизмы действия противогерпетических препаратов (ацикловир, гагцикловир, фамцикловир, валацикловир, идоксуридин, видарабин).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молекулярные механизмы действия противогриппозных препаратов (гамма глобулин, сандоглобулин, римантадин, рибавирин).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молекулярные механизмы действия противовирусных препаратов, подавляющих репликацию вируса иммунодефицита человека (зидовудин,ламивудин, невирапин, делавирдин, саквинавир). Особенности применения и побочные эффекты.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Спектр и молекулярные механизмы действия интерферонов и индукторов интерферонов. Особенности применения и побочные эффекты отдельных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Противомалярийные средства. Классификация. Механизм действия. Направленность действия препаратов на различные формы малярийного плазмодия. Сравнительная характеристика отдельных препаратов, их токсичность и побочные эффекты. Индивидуальная и общественная химиопрофилактика малярии.</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Препараты для лечения трихомониаза, лейшманиоза, амебиоза и других протозойных инфекций. Механизмы действия. Основные принципы применения. Сравнительная характеристика отдельных препаратов. Побочные эффекты.</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Патогенная роль гельминтов.  Классификация противоглистных средств.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Механизмы действия, основные принципы применения, побочные эффекты и сравнительная характеристика отдельных  противонематодозных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Механизмы действия, основные принципы применения, побочные эффекты и сравнительная характеристика отдельных  противоцестадозных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Механизмы действия, основные принципы применения, побочные эффекты и сравнительная характеристика отдельных  препаратов, применяемых при внекишечных гельминтозах.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Классификация противоопухолевых средств.</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Классификация цитотоксических противоопухолевых средств.</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Цитотоксические средства группы алкилирующих соединений. Молекулярные механизмы действия, основные принципы применения, побочные эффекты и сравнительная характеристика отдельных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Цитотоксические средства группы антиметаболитов. Молекулярные механизмы действия, основные принципы применения, побочные эффекты и сравнительная характеристика отдельных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Цитотоксические средства группы противоопухолевых антибиотиков. Молекулярные механизмы действия, основные принципы применения, побочные эффекты и сравнительная характеристика отдельных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Цитотоксические средства растительного происхождения. Молекулярные механизмы действия, основные принципы применения, побочные эффекты и сравнительная характеристика отдельных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Гормональные (андрогены, эстрогены) и антигормональные (антиандрогены и антиэстрогены) противоопухолевые средства. Аналоги гонадотропин-рилизинг гормона. Антагонисты гормонов коры надпочечников. Молекулярные механизмы действия, основные принципы применения, побочные эффекты и сравнительная характеристика отдельных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Противоопухолевые средства группы цитокинов. Молекулярные механизмы действия, основные принципы применения, побочные эффекты и сравнительная характеристика отдельных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Противоопухолевые ферментные препараты. Молекулярные механизмы действия, основные принципы применения, побочные эффекты и сравнительная характеристика отдельных препаратов. </w:t>
      </w:r>
    </w:p>
    <w:p w:rsidR="009A756E" w:rsidRP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Основные принципы терапии острых отравлений лекарственными веществами. Антидоты. Примеры.</w:t>
      </w:r>
    </w:p>
    <w:p w:rsidR="009A756E" w:rsidRDefault="009A756E" w:rsidP="00C04989">
      <w:pPr>
        <w:numPr>
          <w:ilvl w:val="0"/>
          <w:numId w:val="161"/>
        </w:numPr>
        <w:tabs>
          <w:tab w:val="left" w:pos="346"/>
          <w:tab w:val="left" w:pos="851"/>
        </w:tabs>
        <w:spacing w:after="0" w:line="240" w:lineRule="auto"/>
        <w:ind w:left="0" w:firstLine="567"/>
        <w:jc w:val="both"/>
        <w:rPr>
          <w:rFonts w:ascii="Times New Roman" w:hAnsi="Times New Roman"/>
          <w:sz w:val="20"/>
          <w:szCs w:val="20"/>
        </w:rPr>
      </w:pPr>
      <w:r w:rsidRPr="009A756E">
        <w:rPr>
          <w:rFonts w:ascii="Times New Roman" w:hAnsi="Times New Roman"/>
          <w:sz w:val="20"/>
          <w:szCs w:val="20"/>
        </w:rPr>
        <w:t xml:space="preserve">Плазмозамещающие и дезинтоксикационные средства. Классификация, основные принципы применения, побочные эффекты и сравнительная характеристика отдельных препаратов.  </w:t>
      </w:r>
    </w:p>
    <w:p w:rsidR="00B270A8" w:rsidRDefault="00B270A8" w:rsidP="00B270A8">
      <w:pPr>
        <w:tabs>
          <w:tab w:val="left" w:pos="346"/>
          <w:tab w:val="left" w:pos="851"/>
        </w:tabs>
        <w:spacing w:after="0" w:line="240" w:lineRule="auto"/>
        <w:jc w:val="both"/>
        <w:rPr>
          <w:rFonts w:ascii="Times New Roman" w:hAnsi="Times New Roman"/>
          <w:sz w:val="20"/>
          <w:szCs w:val="20"/>
        </w:rPr>
      </w:pPr>
    </w:p>
    <w:p w:rsidR="00B270A8" w:rsidRPr="00B270A8" w:rsidRDefault="00B270A8" w:rsidP="00B270A8">
      <w:pPr>
        <w:tabs>
          <w:tab w:val="left" w:pos="709"/>
          <w:tab w:val="left" w:pos="851"/>
        </w:tabs>
        <w:spacing w:after="0" w:line="240" w:lineRule="auto"/>
        <w:ind w:firstLine="567"/>
        <w:jc w:val="center"/>
        <w:rPr>
          <w:rFonts w:ascii="Times New Roman" w:hAnsi="Times New Roman"/>
          <w:b/>
          <w:sz w:val="20"/>
          <w:szCs w:val="20"/>
        </w:rPr>
      </w:pPr>
      <w:r w:rsidRPr="00B270A8">
        <w:rPr>
          <w:rFonts w:ascii="Times New Roman" w:hAnsi="Times New Roman"/>
          <w:b/>
          <w:sz w:val="20"/>
          <w:szCs w:val="20"/>
        </w:rPr>
        <w:t>Модульная контрольная работа № 7 (пример)</w:t>
      </w:r>
    </w:p>
    <w:p w:rsidR="00B270A8" w:rsidRPr="00B270A8" w:rsidRDefault="00B270A8" w:rsidP="00B270A8">
      <w:pPr>
        <w:tabs>
          <w:tab w:val="left" w:pos="709"/>
          <w:tab w:val="left" w:pos="851"/>
        </w:tabs>
        <w:spacing w:after="0" w:line="240" w:lineRule="auto"/>
        <w:ind w:firstLine="567"/>
        <w:jc w:val="center"/>
        <w:rPr>
          <w:rFonts w:ascii="Times New Roman" w:hAnsi="Times New Roman"/>
          <w:b/>
          <w:sz w:val="20"/>
          <w:szCs w:val="20"/>
        </w:rPr>
      </w:pPr>
      <w:r w:rsidRPr="00B270A8">
        <w:rPr>
          <w:rFonts w:ascii="Times New Roman" w:hAnsi="Times New Roman"/>
          <w:b/>
          <w:sz w:val="20"/>
          <w:szCs w:val="20"/>
        </w:rPr>
        <w:t>Вариант 1</w:t>
      </w:r>
    </w:p>
    <w:p w:rsidR="00B270A8" w:rsidRPr="00B270A8" w:rsidRDefault="00B270A8" w:rsidP="00C04989">
      <w:pPr>
        <w:numPr>
          <w:ilvl w:val="0"/>
          <w:numId w:val="162"/>
        </w:numPr>
        <w:tabs>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Молекулярные механизмы действия, особенности фармакологических эффектов, показания к применению и побочные эффекты антисептиков группы галогенов и галогенсодержащих соединений. Препараты.</w:t>
      </w:r>
    </w:p>
    <w:p w:rsidR="00B270A8" w:rsidRPr="00B270A8" w:rsidRDefault="00B270A8" w:rsidP="00C04989">
      <w:pPr>
        <w:numPr>
          <w:ilvl w:val="0"/>
          <w:numId w:val="162"/>
        </w:numPr>
        <w:tabs>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 xml:space="preserve">Требования, предъявляемые к антисептическим и дезинфицирующим средствам. </w:t>
      </w:r>
    </w:p>
    <w:p w:rsidR="00B270A8" w:rsidRPr="00B270A8" w:rsidRDefault="00B270A8" w:rsidP="00C04989">
      <w:pPr>
        <w:numPr>
          <w:ilvl w:val="0"/>
          <w:numId w:val="162"/>
        </w:numPr>
        <w:tabs>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Полусинтетические пенициллины. Классификация (препараты), спектр антибактериального действия. Особенности действия и применение отдельных препаратов полусинтетических пенициллинов. Побочные эффекты.</w:t>
      </w:r>
    </w:p>
    <w:p w:rsidR="00B270A8" w:rsidRPr="00B270A8" w:rsidRDefault="00B270A8" w:rsidP="00C04989">
      <w:pPr>
        <w:numPr>
          <w:ilvl w:val="0"/>
          <w:numId w:val="162"/>
        </w:numPr>
        <w:tabs>
          <w:tab w:val="left" w:pos="346"/>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 xml:space="preserve">Антибиотики группы макролидов. Классификация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B270A8" w:rsidRPr="00B270A8" w:rsidRDefault="00B270A8" w:rsidP="00C04989">
      <w:pPr>
        <w:numPr>
          <w:ilvl w:val="0"/>
          <w:numId w:val="162"/>
        </w:numPr>
        <w:tabs>
          <w:tab w:val="left" w:pos="346"/>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 xml:space="preserve">Производные нитрофурана (препараты). Общие свойства, спектр и механизм антимикробного действия. Особенности действия отдельных препаратов. Показания к применению. Побочные эффекты. </w:t>
      </w:r>
    </w:p>
    <w:p w:rsidR="00B270A8" w:rsidRPr="00B270A8" w:rsidRDefault="00B270A8" w:rsidP="00C04989">
      <w:pPr>
        <w:numPr>
          <w:ilvl w:val="0"/>
          <w:numId w:val="162"/>
        </w:numPr>
        <w:tabs>
          <w:tab w:val="left" w:pos="346"/>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 xml:space="preserve">Спектр и механизмы противотуберкулезного действия аминогликозидов (препараты). Особенности применения и побочные эффекты. </w:t>
      </w:r>
    </w:p>
    <w:p w:rsidR="00B270A8" w:rsidRPr="00B270A8" w:rsidRDefault="00B270A8" w:rsidP="00C04989">
      <w:pPr>
        <w:numPr>
          <w:ilvl w:val="0"/>
          <w:numId w:val="162"/>
        </w:numPr>
        <w:tabs>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Механизмы действия, показания к применению и побочные эффекты противогрибковых средств группы тербинафина (препараты)</w:t>
      </w:r>
    </w:p>
    <w:p w:rsidR="00B270A8" w:rsidRPr="00B270A8" w:rsidRDefault="00B270A8" w:rsidP="00C04989">
      <w:pPr>
        <w:numPr>
          <w:ilvl w:val="0"/>
          <w:numId w:val="162"/>
        </w:numPr>
        <w:tabs>
          <w:tab w:val="left" w:pos="346"/>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 xml:space="preserve">Патогенная роль гельминтов.  Классификация противоглистных средств. </w:t>
      </w:r>
    </w:p>
    <w:p w:rsidR="00B270A8" w:rsidRPr="00B270A8" w:rsidRDefault="00B270A8" w:rsidP="00C04989">
      <w:pPr>
        <w:numPr>
          <w:ilvl w:val="0"/>
          <w:numId w:val="162"/>
        </w:numPr>
        <w:tabs>
          <w:tab w:val="left" w:pos="346"/>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 xml:space="preserve">Спектр и молекулярные механизмы действия противогриппозных препаратов (гамма глобулин, сандоглобулин, римантадин, рибавирин). Особенности применения и побочные эффекты. </w:t>
      </w:r>
    </w:p>
    <w:p w:rsidR="00B270A8" w:rsidRPr="00B270A8" w:rsidRDefault="00B270A8" w:rsidP="00C04989">
      <w:pPr>
        <w:numPr>
          <w:ilvl w:val="0"/>
          <w:numId w:val="162"/>
        </w:numPr>
        <w:tabs>
          <w:tab w:val="left" w:pos="346"/>
          <w:tab w:val="left" w:pos="709"/>
          <w:tab w:val="left" w:pos="851"/>
        </w:tabs>
        <w:spacing w:after="0" w:line="240" w:lineRule="auto"/>
        <w:ind w:left="0" w:firstLine="567"/>
        <w:jc w:val="both"/>
        <w:rPr>
          <w:rFonts w:ascii="Times New Roman" w:hAnsi="Times New Roman"/>
          <w:sz w:val="20"/>
          <w:szCs w:val="20"/>
        </w:rPr>
      </w:pPr>
      <w:r w:rsidRPr="00B270A8">
        <w:rPr>
          <w:rFonts w:ascii="Times New Roman" w:hAnsi="Times New Roman"/>
          <w:sz w:val="20"/>
          <w:szCs w:val="20"/>
        </w:rPr>
        <w:t xml:space="preserve">Цитотоксические средства группы противоопухолевых антибиотиков. Молекулярные механизмы действия, основные принципы применения, побочные эффекты и сравнительная характеристика отдельных препаратов. </w:t>
      </w:r>
    </w:p>
    <w:p w:rsidR="00B270A8" w:rsidRPr="00B270A8" w:rsidRDefault="00B270A8" w:rsidP="00B270A8">
      <w:pPr>
        <w:tabs>
          <w:tab w:val="left" w:pos="346"/>
          <w:tab w:val="left" w:pos="709"/>
          <w:tab w:val="left" w:pos="851"/>
        </w:tabs>
        <w:spacing w:after="0" w:line="240" w:lineRule="auto"/>
        <w:ind w:firstLine="567"/>
        <w:jc w:val="both"/>
        <w:rPr>
          <w:rFonts w:ascii="Times New Roman" w:hAnsi="Times New Roman"/>
          <w:sz w:val="20"/>
          <w:szCs w:val="20"/>
        </w:rPr>
      </w:pPr>
    </w:p>
    <w:p w:rsidR="00DC4012" w:rsidRPr="00385C9F" w:rsidRDefault="00DC4012" w:rsidP="00DC4012">
      <w:pPr>
        <w:spacing w:after="0" w:line="240" w:lineRule="auto"/>
        <w:jc w:val="both"/>
        <w:rPr>
          <w:rFonts w:ascii="Times New Roman" w:hAnsi="Times New Roman"/>
          <w:b/>
          <w:bCs/>
          <w:iCs/>
          <w:sz w:val="20"/>
          <w:szCs w:val="20"/>
        </w:rPr>
      </w:pPr>
      <w:r w:rsidRPr="00385C9F">
        <w:rPr>
          <w:rFonts w:ascii="Times New Roman" w:hAnsi="Times New Roman"/>
          <w:b/>
          <w:bCs/>
          <w:iCs/>
          <w:sz w:val="20"/>
          <w:szCs w:val="20"/>
        </w:rPr>
        <w:t>Раздел 8. Диагностические средства</w:t>
      </w:r>
      <w:r>
        <w:rPr>
          <w:rFonts w:ascii="Times New Roman" w:hAnsi="Times New Roman"/>
          <w:b/>
          <w:bCs/>
          <w:iCs/>
          <w:sz w:val="20"/>
          <w:szCs w:val="20"/>
        </w:rPr>
        <w:t xml:space="preserve"> </w:t>
      </w:r>
      <w:r w:rsidRPr="00385C9F">
        <w:rPr>
          <w:rFonts w:ascii="Times New Roman" w:hAnsi="Times New Roman"/>
          <w:b/>
          <w:sz w:val="20"/>
          <w:szCs w:val="20"/>
        </w:rPr>
        <w:t>(ОПК-6, ПК-13).</w:t>
      </w:r>
    </w:p>
    <w:p w:rsidR="00DC4012" w:rsidRDefault="00DC4012" w:rsidP="00DC4012">
      <w:pPr>
        <w:spacing w:after="0" w:line="240" w:lineRule="auto"/>
        <w:jc w:val="both"/>
        <w:rPr>
          <w:rFonts w:ascii="Times New Roman" w:hAnsi="Times New Roman"/>
          <w:b/>
          <w:sz w:val="20"/>
          <w:szCs w:val="20"/>
        </w:rPr>
      </w:pPr>
    </w:p>
    <w:p w:rsidR="00DC4012" w:rsidRPr="00385C9F" w:rsidRDefault="00DC4012" w:rsidP="00DC4012">
      <w:pPr>
        <w:spacing w:after="0" w:line="240" w:lineRule="auto"/>
        <w:jc w:val="both"/>
        <w:rPr>
          <w:rFonts w:ascii="Times New Roman" w:hAnsi="Times New Roman"/>
          <w:b/>
          <w:sz w:val="20"/>
          <w:szCs w:val="20"/>
        </w:rPr>
      </w:pPr>
      <w:r w:rsidRPr="00385C9F">
        <w:rPr>
          <w:rFonts w:ascii="Times New Roman" w:hAnsi="Times New Roman"/>
          <w:b/>
          <w:sz w:val="20"/>
          <w:szCs w:val="20"/>
        </w:rPr>
        <w:t>Раздел 9. Принципы доказательной медицины</w:t>
      </w:r>
      <w:r>
        <w:rPr>
          <w:rFonts w:ascii="Times New Roman" w:hAnsi="Times New Roman"/>
          <w:b/>
          <w:sz w:val="20"/>
          <w:szCs w:val="20"/>
        </w:rPr>
        <w:t xml:space="preserve"> </w:t>
      </w:r>
      <w:r w:rsidRPr="00385C9F">
        <w:rPr>
          <w:rFonts w:ascii="Times New Roman" w:hAnsi="Times New Roman"/>
          <w:b/>
          <w:sz w:val="20"/>
          <w:szCs w:val="20"/>
        </w:rPr>
        <w:t>(ОПК-6, ПК-13).</w:t>
      </w:r>
    </w:p>
    <w:p w:rsidR="00DC4012" w:rsidRPr="00074B16" w:rsidRDefault="00DC4012" w:rsidP="00074B16">
      <w:pPr>
        <w:spacing w:after="0" w:line="240" w:lineRule="auto"/>
        <w:jc w:val="both"/>
        <w:rPr>
          <w:rFonts w:ascii="Times New Roman" w:hAnsi="Times New Roman"/>
          <w:b/>
          <w:sz w:val="20"/>
          <w:szCs w:val="20"/>
        </w:rPr>
      </w:pPr>
    </w:p>
    <w:p w:rsidR="00074B16" w:rsidRPr="00074B16" w:rsidRDefault="00074B16" w:rsidP="00074B16">
      <w:pPr>
        <w:pStyle w:val="a3"/>
        <w:spacing w:before="0" w:beforeAutospacing="0" w:after="0" w:afterAutospacing="0" w:line="240" w:lineRule="auto"/>
        <w:jc w:val="center"/>
        <w:rPr>
          <w:rFonts w:ascii="Times New Roman" w:hAnsi="Times New Roman"/>
          <w:b/>
          <w:sz w:val="20"/>
          <w:szCs w:val="20"/>
        </w:rPr>
      </w:pPr>
      <w:r w:rsidRPr="00074B16">
        <w:rPr>
          <w:rFonts w:ascii="Times New Roman" w:hAnsi="Times New Roman"/>
          <w:b/>
          <w:sz w:val="20"/>
          <w:szCs w:val="20"/>
        </w:rPr>
        <w:t>Вид промежуточной аттестации (</w:t>
      </w:r>
      <w:r>
        <w:rPr>
          <w:rFonts w:ascii="Times New Roman" w:hAnsi="Times New Roman"/>
          <w:b/>
          <w:sz w:val="20"/>
          <w:szCs w:val="20"/>
        </w:rPr>
        <w:t>экзамен</w:t>
      </w:r>
      <w:r w:rsidRPr="00074B16">
        <w:rPr>
          <w:rFonts w:ascii="Times New Roman" w:hAnsi="Times New Roman"/>
          <w:b/>
          <w:sz w:val="20"/>
          <w:szCs w:val="20"/>
        </w:rPr>
        <w:t>)</w:t>
      </w:r>
    </w:p>
    <w:p w:rsidR="00074B16" w:rsidRDefault="00074B16" w:rsidP="00074B16">
      <w:pPr>
        <w:pStyle w:val="18"/>
        <w:ind w:left="0" w:right="0"/>
        <w:rPr>
          <w:sz w:val="20"/>
        </w:rPr>
      </w:pPr>
    </w:p>
    <w:p w:rsidR="00074B16" w:rsidRPr="00074B16" w:rsidRDefault="00074B16" w:rsidP="00074B16">
      <w:pPr>
        <w:pStyle w:val="18"/>
        <w:ind w:left="0" w:right="0"/>
        <w:rPr>
          <w:sz w:val="20"/>
        </w:rPr>
      </w:pPr>
      <w:r w:rsidRPr="00074B16">
        <w:rPr>
          <w:sz w:val="20"/>
        </w:rPr>
        <w:t>Экзаменационные вопросы для собеседования</w:t>
      </w:r>
    </w:p>
    <w:p w:rsidR="00074B16" w:rsidRPr="00074B16" w:rsidRDefault="00074B16" w:rsidP="00074B16">
      <w:pPr>
        <w:pStyle w:val="18"/>
        <w:ind w:left="0" w:right="0"/>
        <w:rPr>
          <w:sz w:val="20"/>
        </w:rPr>
      </w:pPr>
      <w:r w:rsidRPr="00074B16">
        <w:rPr>
          <w:sz w:val="20"/>
        </w:rPr>
        <w:t>по молекулярной фармакологии</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Принципы классификации лекарственных препаратов. Источники справочной информации о лекарственных средствах.</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Дозирование лекарственных веществ.  Классификация доз. Терапевтическая широта. Терапевтический индекс.</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Фармакодинамика и фармакокинетика лекарственных веществ. Этапы фармакокинетики лекарств.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Основные механизмы всасывания лекарственных веществ. Примеры. Биодоступность лекарств.</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Факторы, влияющие на распределение лекарственных веществ в организме.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Метаболизм лекарственных веществ в организме. Реакции метаболизма 1-й и 2-й фазы.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Выведение лекарственных веществ из организма. Элиминация лекарств, факторы влияющие на неё. Период полужизни лекарств.</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Пути введения лекарственных препаратов в организм.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Местное и резорбтивное действие лекарственных препаратов. Примеры.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Тонизирующиее, возбуждающее, седативное и угнетающее действие лекарственных веществ.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Избирательное, преимущественное, общеклеточное действие лекарств.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Обратимое и необратимое действие лекарств.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Прямое, косвенное и рефлекторное действие лекарств.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Виды лекарственной терапии.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Механизмы действия лекарственных препаратов. Роль рецепторов в опосредовании эффектов лекарств. Примеры. Понятие о лигандах, агонистах и антагонистах рецепторов.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Нерецепторные механизмы действия лекарственных препаратов.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Синергизм как вариант взаимодействия лекарств друг с другом. Виды синергизма. Примеры. Клиническое значение.</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Антагонизм как вариант взаимодействия лекарственных препаратов друг с другом. Примеры. Использование антагонизма лекарств в клинической практике.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Явления, возникающие при повторном применении одного и того же лекарства. Привыкание, пристрастие и кумуляция. Примеры. Клиническое значение.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Зависимость действия лекарственных веществ от индивидуальных особенностей и состояния организма.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Влияние возраста пациента на действие лекарственного препарата. Особенности дозирования лекарств детям. Особенности назначения лекарств пожилым людям.</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Несовместимость лекарственных веществ: фармацевтическая и фармакологическая.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Источники получения лекарственных препаратов.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Побочное действие лекарственных веществ. Варианты. Примеры.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Холиномиметические средства. Классификация. М-холиномиметики. Действие на различные органы и ткани. Показания к применению. Отравления мускарином: причины, симптомы, лечение. </w:t>
      </w:r>
    </w:p>
    <w:p w:rsidR="00074B16" w:rsidRPr="00074B16" w:rsidRDefault="00074B16" w:rsidP="00C04989">
      <w:pPr>
        <w:pStyle w:val="211"/>
        <w:numPr>
          <w:ilvl w:val="0"/>
          <w:numId w:val="163"/>
        </w:numPr>
        <w:tabs>
          <w:tab w:val="clear" w:pos="1287"/>
          <w:tab w:val="num" w:pos="0"/>
          <w:tab w:val="left" w:pos="346"/>
          <w:tab w:val="left" w:pos="851"/>
        </w:tabs>
        <w:suppressAutoHyphens w:val="0"/>
        <w:ind w:left="0" w:firstLine="567"/>
        <w:rPr>
          <w:sz w:val="20"/>
          <w:szCs w:val="20"/>
        </w:rPr>
      </w:pPr>
      <w:r w:rsidRPr="00074B16">
        <w:rPr>
          <w:sz w:val="20"/>
          <w:szCs w:val="20"/>
        </w:rPr>
        <w:t xml:space="preserve">Антихолинэстеразные препараты. Механизм действия. Основные фармакологические эффекты. Сравнительная характеристика препаратов. Показания к применению. Побочное и токсическое действие антихолинэстеразных средств. Лечение отравлений. Фосфорорганические соединения, синтезированные в Казани.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Н-холиномиметики. Фармакологические эффекты. Показания к применению. Токсическое действие никотина.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М - холиноблокирующие средства. Источники получения. Механизм действия. Влияние на органы, имеющие холинергическую иннервацию, а также на центральную нервную систему. Характеристика отдельных препаратов и их практическое применение. Влияние М-холиноблокаторов на глаз, использование этих эффектов в глазной практике. Причины и симптомы отравления М-холиноблокаторами. Меры помощи.</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Ганглиоблокаторы. Характеристика отдельных препаратов. Показания к применению. Возможные осложнения и меры их профилактики.</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Миорелаксанты. Классификация. Механизмы действия. Применение. Побочные эффекты. Взаимодействие миорелаксантов с антихолинэстеразными препаратами.</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Адреналин, норадреналин, изадрин и эфедрин. Спектр действия препаратов на адренорецепторы, особенности фармакологических эффектов, показаний и противопоказаний к применению.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Адренопозитивные средства. Классификация. Механизмы действия. Сравнительная характеристика адреномиметиков и основные показания к их применению. Побочные эффекты. Противопоказания к применению адреномиметиков. Особенности механизма действия эфедрина, его основные фармакологические эффекты и показания к применению.</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Адренонегетивные средства. Классификация. Механизмы действия. Основные фармакологические свойства, применение и побочные эффекты симпатолитиков.</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Бета-адреномиметики и бета-адреноблокаторы. Фармакологические эффекты, показания и противопоказания к применению. Характеристика отдельных представителей.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Местноанестезирующие средства. Классификация. Механизм действия. Сравнительная оценка препаратов и их применение для разных видов анестезии. Токсическое действие местноанестезирующих веществ и меры его предупреждения.</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Средства для наркоза. Классификация. Последовательность действия на центральную нервную систему и стадии эфирного наркоза. Сравнительная характеристика средств для ингаляционного наркоза. Побочные эффекты и меры помощи. Средства для неингаляционного наркоза. Классификация. Механизмы действия. Фармакологические особенности отдельных препаратов. Побочные эффекты. Понятие о комбинированном и потенцированном наркозе.</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Этиловый спирт. Влияние на центральную нервную систему. Противомикробные свойства. Местное действие на кожу и слизистые оболочки. Применение в медицинской практике. Острое отравление этиловым спиртом и его лечение. Алкоголизм, его социальные аспекты. Принципы лечения алкоголизма. Механизм действия тетурама и его использование при лечении алкоголизма.</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Снотворные средства. Классификация. Механизмы действия. Побочные эффекты снотворных средств. Возможность развития лекарственной зависимости. Острое отравление снотворными препаратами, принципы его лечения.</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Противоэпилептические средства. Механизмы действия противоэпилептических средств. Сравнительная оценка эффективности отдельных препаратов при разных формах эпилепсии. Средства для купирования эпилептического статуса. Побочные эффекты противоэпилептических средств.</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Противопаркинсонические средства. Основные принципы фармакологической коррекции проявлений болезни Паркинсона. Классификация и механизм действия противопаркинсонических средств. Сравнительная характеристика отдельных препаратов. Основные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Наркотические анальгетики. Классификация. Морфин. Механизм болеутоляющего действия. Фармакологические эффекты, обусловленные влиянием на центральную нервную систему и деятельность внутренних органов. Показания к применению. Побочные эффекты и противопоказания. Привыкание, лекарственная зависимость. Острое отравление морфином, принципы лечения.  Сравнительная фармакологическая характеристика омнопона, кодеина, фентанила и промедола. Особенности их применения. Острое и хроническое отравление опиоидными анальгетиками, принципы его лечения. Специфические антагонисты опиоидных анальгетиков. Наркомания: социальное значение, меры профилактики и лечения.</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Ненаркотические анальгетики. Классификация. Производные салициловой кислоты. Механизм действия. Фармакологические эффекты, показания и противопоказания к применению салицилатов. Побочное действие. Ненаркотические анальгетики – производные пирозолона и анилина. Механизмы действия. Сравнительная характеристика отдельных препаратов. Показания к применению. Противопоказания. Основные побочные эффекты.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Нейролептики. Классификация. Аминазин. Механизм действия. Центральные и периферические фармакологические эффекты. Применение в медицинской практике. Побочные эффекты, их фармакологическая коррекция. Сущность понятия «нейролептаналгезия».</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Транквилизаторы. Классификация. Механизмы действия. Сравнительная характеристика отдельных препаратов. Показания к применению. Побочные эффекты. Привыкание, лекарственная зависимость.</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Седативные средства. Классификация. Соли брома. Механизм их действия. Особенности дозирования. Показания к применению. Бромизм и меры помощи. Препараты валерианы и пустырника. Их практическое использование.</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Психостимуляторы. Классификация. Кофеин. Всасывание, распределение, экскреция. Механизм действия. Центральные и периферические эффекты препарата. Показания к применению. Побочные эффекты. Возможность развития лекарственной зависимости. Влияние кофеина на сердечно-сосудистую систему. Показания к применению. Побочные эффекты. Особенности дозирования.</w:t>
      </w:r>
    </w:p>
    <w:p w:rsidR="00074B16" w:rsidRPr="00074B16" w:rsidRDefault="00074B16" w:rsidP="00C04989">
      <w:pPr>
        <w:pStyle w:val="ab"/>
        <w:numPr>
          <w:ilvl w:val="0"/>
          <w:numId w:val="163"/>
        </w:numPr>
        <w:tabs>
          <w:tab w:val="clear" w:pos="1287"/>
          <w:tab w:val="num" w:pos="0"/>
          <w:tab w:val="left" w:pos="346"/>
          <w:tab w:val="left" w:pos="851"/>
        </w:tabs>
        <w:overflowPunct w:val="0"/>
        <w:autoSpaceDE w:val="0"/>
        <w:spacing w:after="0"/>
        <w:ind w:left="0" w:firstLine="567"/>
        <w:jc w:val="both"/>
        <w:textAlignment w:val="baseline"/>
      </w:pPr>
      <w:r w:rsidRPr="00074B16">
        <w:rPr>
          <w:lang w:val="ru-RU"/>
        </w:rPr>
        <w:t xml:space="preserve">Аналептики. Классификация. Механизмы действия. Характеристика отдельных представителей. </w:t>
      </w:r>
      <w:r w:rsidRPr="00074B16">
        <w:t>Показания и противопоказания к применению.</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Антидепрессанты. Классификация. Механизм антидепрессивного действия. Сравнительная оценка отдельных препаратов. Показания к применению. Побочные эффекты.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Ноотропные средства. Влияние на высшую нервную деятельность. Особенности действия препаратов и показания к применению.</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Бронхолитические средства. Классификация. Механизмы действия, особенности фармакологических эффектов отдельных представителей. Характерные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Отхаркивающие средства. Классификация. Механизмы действия отдельных препаратов. Показания к применению. Побочные эффекты. Муколитики. Особенности действия различных препаратов.</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Кардиотонические средства. Классификация. Сердечные гликозиды. Растения, содержащие сердечные гликозиды. Фармакокинетика сердечных гликозидов. Механизм действия сердечных гликозидов. Препараты. Побочные эффекты. Показания к применению.Сравнительная характеристика основных кардиотонических средств: дигитоксина, дигоксина и строфантина. Проблема эффективности и безопасности применения сердечных гликозидов. Интоксикация сердечными гликозидами, её лечение и профилактика.</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Средства для лечения ишемической болезни сердца. Классификация. Механизм действия нитроглицерина. Препараты нитроглицерина пролонгированного действия, особенности их фармакокинетики. Показания к применению органических нитратов. Побочные эффекты. Антиангинальные средства, не относящиеся к группе органических нитратов и нитритов. Классификация. Механизмы действия. Характеристика фармакологических эффектов отдельных представителей. Побочные эффекты.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Гиполипидемические средства. Классификация. Принципы терапии атеросклероза. Фармакологические эффекты отдельных представителей. Побочное действие.</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Противоаритмические средства. Классификация. Механизм действия. Препараты. Показания к применению. Побочные эффекты. Средства, применяемые при блокадах проводящей системы сердца.</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Антигипертензивные средства миотропного действия. Классификация. Механизмы действия. Сравнительная характеристика препаратов. Показания к их применению. Побочные эффекты. Комбинированное применение антигипертензивных средств.</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Нейротропные антигипертензивные лекарственные препараты. Классификация по механизму действия. Особенности фармакологических эффектов отдельных представителей, характерные побочные эффекты. Механизм действия клофелина и метилдофы. Характерные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Средства лечения артериальной гипотензии. Классификация. Механизмы действия. Фармакологические эффекты. Показания к применению.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Препараты, влияющие на ренин-ангиотензиновую систему. Классификация. Механизмы действия. Особенности действия отдельных препаратов. Показания к применению.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Мочегонные средства. Классификация. Механизмы действия мочегонных средств. Их сравнительная характеристика. Показания к применению. Побочные эффекты, их профилактика и устранение. Спиронолактон, его механизм действия, особенности фармакологических эффектов, применение. Механизм действия и применение осмотических диуретиков.</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Маточные средства. Классификация. Механизм действия и основные фармакологические свойства. Применение. Побочные эффекты. Механизм действия окситоцина. Показания к применению. Фармакологические свойства препаратов простагландинов. Применение.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Средства, влияющие на кроветворение. Классификация. Препараты, влияющие на лейкопоэз. Механизм действия. Показания к применению. Средства, влияющие на эритропоэз. Классификация. Средства, применяемые для лечения гипохромных анемий. Влияние железа на кроветворение. Сравнительная характеристика препаратов железа. Средства, применяемые для лечения гиперхромных анемий. Механизм действия. Показания к применению.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Средства, способствующие свертыванию крови. Классификация. Гемостатические и антигеморрагические средства. Механизм действия викасола. Применение.</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Антикоагулянты. Классификация. Механизм действия. Применение. Осложнения. Антагонисты антикоагулянтов, их механизм действия и применение.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Средства, влияющие на процесс фибринолиза. Классификация. Механизм действия. Показания к применению. Осложнения.</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Средства, угнетающие агрегацию тромбоцитов. Классификация. Механизмы действия различных препаратов. Применение антиагрегантов.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Препараты, влияющие на аппетит и на процессы пищеварения. Классификация. Характеристика отдельных представителей. Показания к применению.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Средства, влияющие на моторику кишечника. Классификация. Прямой и непрямой механизмы действия веществ, усиливающих моторику кишечника. Применение.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Слабительные средства. Классификация. Преимущественная локализация, механизм действия и сравнительная характеристика отдельных препаратов. Показания к применению отдельных групп препаратов. Слабительные средства растительного происхождения. Локализация действия, действующие начала и механизм действия. Препараты и применение.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Средства лечения язвенной болезни желудка и 12-перстной кишки. Классификация, механизмы действия. Характеристика отдельных представителей.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Желчегонные средства. Классификация. Механизм действия средств, усиливающих образование желчи. Показания к применению отдельных препаратов. Побочные эффекты. Принцип действия средств, способствующих выделению желчи. Применение. Побочные эффекты.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Витаминные препараты. Классификация. Витамины С, Р, РР. Основные фармакологические эффекты. Показания к применению. Побочные эффекты. Витамины В</w:t>
      </w:r>
      <w:r w:rsidRPr="00074B16">
        <w:rPr>
          <w:rFonts w:ascii="Times New Roman" w:hAnsi="Times New Roman"/>
          <w:sz w:val="20"/>
          <w:szCs w:val="20"/>
          <w:vertAlign w:val="subscript"/>
        </w:rPr>
        <w:t>1</w:t>
      </w:r>
      <w:r w:rsidRPr="00074B16">
        <w:rPr>
          <w:rFonts w:ascii="Times New Roman" w:hAnsi="Times New Roman"/>
          <w:sz w:val="20"/>
          <w:szCs w:val="20"/>
        </w:rPr>
        <w:t>, В</w:t>
      </w:r>
      <w:r w:rsidRPr="00074B16">
        <w:rPr>
          <w:rFonts w:ascii="Times New Roman" w:hAnsi="Times New Roman"/>
          <w:sz w:val="20"/>
          <w:szCs w:val="20"/>
          <w:vertAlign w:val="subscript"/>
        </w:rPr>
        <w:t>2</w:t>
      </w:r>
      <w:r w:rsidRPr="00074B16">
        <w:rPr>
          <w:rFonts w:ascii="Times New Roman" w:hAnsi="Times New Roman"/>
          <w:sz w:val="20"/>
          <w:szCs w:val="20"/>
        </w:rPr>
        <w:t>, В</w:t>
      </w:r>
      <w:r w:rsidRPr="00074B16">
        <w:rPr>
          <w:rFonts w:ascii="Times New Roman" w:hAnsi="Times New Roman"/>
          <w:sz w:val="20"/>
          <w:szCs w:val="20"/>
          <w:vertAlign w:val="subscript"/>
        </w:rPr>
        <w:t>6</w:t>
      </w:r>
      <w:r w:rsidRPr="00074B16">
        <w:rPr>
          <w:rFonts w:ascii="Times New Roman" w:hAnsi="Times New Roman"/>
          <w:sz w:val="20"/>
          <w:szCs w:val="20"/>
        </w:rPr>
        <w:t>. Основные фармакологические эффекты. Показания к применению отдельных препаратов. Побочные эффекты и меры их предупреждения.</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Препараты жирорастворимых витаминов. Механизмы действия. Основные фармакологические эффекты. Показания к применению. Побочные эффекты. Интоксикация витаминными препаратами.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Препараты гормонов гипофиза. Классификация. Основные фармакологические свойства и применение тропных гормонов передней доли гипофиза. Побочные эффекты. Препараты гормонов нейрогипофиза. Механизмы действия и основные фармакологические свойства отдельных препаратов. Практическое использование. Побочные эффекты.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Препараты гормонов щитовидной железы и антитиреоидные средства. Механизм действия и влияние на обмен веществ препаратов гормонов щитовидной железы. Применение. Побочные эффекты. Антитиреоидные средства. Механизмы действия. Применение.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Противодиабетические средства. Классификация. Инсулин. Механизм действия.  Сравнительная оценка препаратов инсулина. Дозирование инсулина, индивидуальный подбор доз и схем их применения. Значение диеты и эндогенного суточного ритма инсулина. Гипогликемические и гипергликемические состояния как осложнения лечения диабета. Пероральные гипогликемические средства. Классификация. Механизмы действия. Препараты.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Препараты гормонов коры надпочечников. Классификация. Глюкокортикоиды. Механизм действия. Основные фармакологические эффекты. Сравнительная характеристика отдельных препаратов. Показания к применению. Побочные эффекты. Противопоказания.</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Препараты женских половых гормонов и их синтетические аналоги. Механизм действия. Показания к применению. Побочные эффекты. Гормональные противозачаточные средства. Классификация. Механизм их контрацептивного действия. Применение. Побочные эффекты. Антагонисты женских половых гормонов.</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Препараты мужских половых гормонов и их синтетические аналоги. Механизм действия. Основные фармакологические свойства. Показания к применению. Побочные эффекты. Антагонисты мужских половых гормонов.</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Химиотерапевтические средства. Классификация. Механизмы действия препаратов. Показания к применению.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Антисептические и дезинфицирующие средства. Классификация. Механизмы действия. Особенности фармакологических эффектов отдельных представителей. Показания к применению.</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Антибиотики группы пенициллина. Классификация. Механизм антимикробного действия. Биосинтетические пенициллины, спектр действия. Особенности действия и применение отдельных препаратов полусинтетических пенициллинов. Спектр и механизм антибактериального действия. Показания к применению.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Цефалоспорины. Классификация. Спектр и механизм действия. Характерные побочные эффекты. Показания к применению.</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Антибиотики – карбапенемы и монобактамы. Спектры и механизмы их антимикробного действия. Применение. Побочные эффекты.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Антибиотики группы аминогликозидов. Спектр и механизм антимикробного действия. Особенности действия отдельных препаратов. Показания к применению. Побочные эффекты.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Антибиотики – макролиды. Механизм и спектр действия современных макролидов. Показания к применению.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Антибиотики – тетрациклины  и левомицетин. Спектр и механизм антимикробного действия. Характерные особенности действия отдельных препаратов. Показания к применению.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Сульфаниламидные препараты. Классификация. Фармакокинетика сульфаниламидов. Характер, механизм и спектр антибактериального действия. Принципы терапии сульфаниламидами и дозирование препаратов. Осложнения, их предупреждение и лечение.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Производные нитрофурана и оксихинолина. Спектры и механизмы антибактериального действия. Показания к применению.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Хинолоны и фторхинолоны. Представители. Механизмы действия. Показания к применению. Характерные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Противоглистные средства. Классификация. Механизмы действия. Основные принципы применения. Сравнительная характеристика отдельных препаратов.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Противогрибковые средства. Классификация. Механизмы действия. Противогрибковые антибиотики. Показания к применению.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Противомалярийные средства. Классификация. Механизм действия. Направленность действия препаратов на различные формы малярийного плазмодия. Сравнительная характеристика отдельных препаратов, их токсичность и побочные эффекты. Индивидуальная и общественная химиопрофилактика малярии.</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Противовирусные средства. Классификация. Механизмы действия. Показания к применению. Побочные эффекты.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 xml:space="preserve">Средства лечения сифилиса и гонореи. Особенности механизма действия и эффектов отдельных препаратов. Побочные эффекты.  </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Противотуберкулезные средства. Классификация. Спектр и механизмы антибактериального действия. Особенности применения противотуберкулёзных средств. Побочные эффекты. Медицинские и социальные аспекты противотуберкулёзной терапии.</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Противоопухолевые средства. Классификация. Механизмы действия. Характерные побочные эффекты отдельных представителей.</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Основные принципы терапии острых отравлений лекарственными веществами. Антидоты. Примеры.</w:t>
      </w:r>
    </w:p>
    <w:p w:rsidR="00074B16" w:rsidRPr="00074B16" w:rsidRDefault="00074B16" w:rsidP="00C04989">
      <w:pPr>
        <w:numPr>
          <w:ilvl w:val="0"/>
          <w:numId w:val="163"/>
        </w:numPr>
        <w:tabs>
          <w:tab w:val="clear" w:pos="1287"/>
          <w:tab w:val="num" w:pos="0"/>
          <w:tab w:val="left" w:pos="346"/>
          <w:tab w:val="left" w:pos="851"/>
        </w:tabs>
        <w:spacing w:after="0" w:line="240" w:lineRule="auto"/>
        <w:ind w:left="0" w:firstLine="567"/>
        <w:jc w:val="both"/>
        <w:rPr>
          <w:rFonts w:ascii="Times New Roman" w:hAnsi="Times New Roman"/>
          <w:sz w:val="20"/>
          <w:szCs w:val="20"/>
        </w:rPr>
      </w:pPr>
      <w:r w:rsidRPr="00074B16">
        <w:rPr>
          <w:rFonts w:ascii="Times New Roman" w:hAnsi="Times New Roman"/>
          <w:sz w:val="20"/>
          <w:szCs w:val="20"/>
        </w:rPr>
        <w:t>Пути поиска и создания новых лекарственных средств. Роль Казанской химической и фармакологической школ в создании новых лекарственных средств.</w:t>
      </w:r>
    </w:p>
    <w:p w:rsidR="00074B16" w:rsidRPr="00074B16" w:rsidRDefault="00074B16" w:rsidP="00074B16">
      <w:pPr>
        <w:tabs>
          <w:tab w:val="left" w:pos="346"/>
          <w:tab w:val="left" w:pos="851"/>
        </w:tabs>
        <w:spacing w:after="0" w:line="240" w:lineRule="auto"/>
        <w:jc w:val="both"/>
        <w:rPr>
          <w:rFonts w:ascii="Times New Roman" w:hAnsi="Times New Roman"/>
          <w:sz w:val="20"/>
          <w:szCs w:val="20"/>
        </w:rPr>
      </w:pPr>
    </w:p>
    <w:p w:rsidR="00074B16" w:rsidRPr="00074B16" w:rsidRDefault="00074B16" w:rsidP="00074B16">
      <w:pPr>
        <w:tabs>
          <w:tab w:val="left" w:pos="346"/>
          <w:tab w:val="left" w:pos="851"/>
        </w:tabs>
        <w:spacing w:after="0" w:line="240" w:lineRule="auto"/>
        <w:jc w:val="both"/>
        <w:rPr>
          <w:rFonts w:ascii="Times New Roman" w:hAnsi="Times New Roman"/>
          <w:sz w:val="20"/>
          <w:szCs w:val="20"/>
        </w:rPr>
      </w:pPr>
    </w:p>
    <w:p w:rsidR="00074B16" w:rsidRPr="00074B16" w:rsidRDefault="00074B16" w:rsidP="00074B16">
      <w:pPr>
        <w:tabs>
          <w:tab w:val="left" w:pos="6730"/>
        </w:tabs>
        <w:spacing w:after="0" w:line="240" w:lineRule="auto"/>
        <w:jc w:val="center"/>
        <w:rPr>
          <w:rFonts w:ascii="Times New Roman" w:hAnsi="Times New Roman"/>
          <w:b/>
          <w:bCs/>
          <w:caps/>
          <w:sz w:val="20"/>
          <w:szCs w:val="20"/>
        </w:rPr>
      </w:pPr>
      <w:r w:rsidRPr="00074B16">
        <w:rPr>
          <w:rFonts w:ascii="Times New Roman" w:hAnsi="Times New Roman"/>
          <w:b/>
          <w:bCs/>
          <w:caps/>
          <w:sz w:val="20"/>
          <w:szCs w:val="20"/>
        </w:rPr>
        <w:t xml:space="preserve">Список  №1 </w:t>
      </w:r>
    </w:p>
    <w:p w:rsidR="00074B16" w:rsidRPr="00074B16" w:rsidRDefault="00074B16" w:rsidP="00074B16">
      <w:pPr>
        <w:tabs>
          <w:tab w:val="left" w:pos="6730"/>
        </w:tabs>
        <w:spacing w:after="0" w:line="240" w:lineRule="auto"/>
        <w:jc w:val="center"/>
        <w:rPr>
          <w:rFonts w:ascii="Times New Roman" w:hAnsi="Times New Roman"/>
          <w:b/>
          <w:bCs/>
          <w:caps/>
          <w:sz w:val="20"/>
          <w:szCs w:val="20"/>
        </w:rPr>
      </w:pPr>
      <w:r w:rsidRPr="00074B16">
        <w:rPr>
          <w:rFonts w:ascii="Times New Roman" w:hAnsi="Times New Roman"/>
          <w:b/>
          <w:bCs/>
          <w:caps/>
          <w:sz w:val="20"/>
          <w:szCs w:val="20"/>
        </w:rPr>
        <w:t xml:space="preserve">лекарственных  препаратов  </w:t>
      </w:r>
    </w:p>
    <w:p w:rsidR="00074B16" w:rsidRPr="00074B16" w:rsidRDefault="00074B16" w:rsidP="00074B16">
      <w:pPr>
        <w:tabs>
          <w:tab w:val="left" w:pos="6730"/>
        </w:tabs>
        <w:spacing w:after="0" w:line="240" w:lineRule="auto"/>
        <w:jc w:val="center"/>
        <w:rPr>
          <w:rFonts w:ascii="Times New Roman" w:hAnsi="Times New Roman"/>
          <w:b/>
          <w:bCs/>
          <w:caps/>
          <w:sz w:val="20"/>
          <w:szCs w:val="20"/>
        </w:rPr>
      </w:pPr>
      <w:r w:rsidRPr="00074B16">
        <w:rPr>
          <w:rFonts w:ascii="Times New Roman" w:hAnsi="Times New Roman"/>
          <w:b/>
          <w:bCs/>
          <w:caps/>
          <w:sz w:val="20"/>
          <w:szCs w:val="20"/>
        </w:rPr>
        <w:t xml:space="preserve">к экзамену по МОЛЕКУЛЯРНОЙ фармакологии </w:t>
      </w:r>
    </w:p>
    <w:p w:rsidR="00074B16" w:rsidRPr="00074B16" w:rsidRDefault="00074B16" w:rsidP="00074B16">
      <w:pPr>
        <w:tabs>
          <w:tab w:val="left" w:pos="6730"/>
        </w:tabs>
        <w:spacing w:after="0" w:line="240" w:lineRule="auto"/>
        <w:jc w:val="center"/>
        <w:rPr>
          <w:rFonts w:ascii="Times New Roman" w:hAnsi="Times New Roman"/>
          <w:b/>
          <w:bCs/>
          <w:sz w:val="20"/>
          <w:szCs w:val="20"/>
        </w:rPr>
      </w:pPr>
      <w:r w:rsidRPr="00074B16">
        <w:rPr>
          <w:rFonts w:ascii="Times New Roman" w:hAnsi="Times New Roman"/>
          <w:b/>
          <w:bCs/>
          <w:sz w:val="20"/>
          <w:szCs w:val="20"/>
        </w:rPr>
        <w:t>(знать фармакологическую группу и уметь выписывать рецепт)</w:t>
      </w:r>
    </w:p>
    <w:p w:rsidR="00074B16" w:rsidRPr="00074B16" w:rsidRDefault="00074B16" w:rsidP="00074B16">
      <w:pPr>
        <w:tabs>
          <w:tab w:val="left" w:pos="6730"/>
        </w:tabs>
        <w:spacing w:after="0" w:line="240" w:lineRule="auto"/>
        <w:jc w:val="center"/>
        <w:rPr>
          <w:rFonts w:ascii="Times New Roman" w:hAnsi="Times New Roman"/>
          <w:b/>
          <w:bCs/>
          <w:sz w:val="20"/>
          <w:szCs w:val="20"/>
        </w:rPr>
      </w:pP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ампициллин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атропин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бендазол (дибазол)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бензилпенициллин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rPr>
          <w:rFonts w:ascii="Times New Roman" w:hAnsi="Times New Roman"/>
          <w:bCs/>
          <w:sz w:val="20"/>
          <w:szCs w:val="20"/>
        </w:rPr>
      </w:pPr>
      <w:r w:rsidRPr="003547B2">
        <w:rPr>
          <w:rFonts w:ascii="Times New Roman" w:hAnsi="Times New Roman"/>
          <w:bCs/>
          <w:sz w:val="20"/>
          <w:szCs w:val="20"/>
        </w:rPr>
        <w:t xml:space="preserve">бензокаин (анестезин)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верапамил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викасол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rPr>
          <w:rFonts w:ascii="Times New Roman" w:hAnsi="Times New Roman"/>
          <w:bCs/>
          <w:sz w:val="20"/>
          <w:szCs w:val="20"/>
        </w:rPr>
      </w:pPr>
      <w:r w:rsidRPr="003547B2">
        <w:rPr>
          <w:rFonts w:ascii="Times New Roman" w:hAnsi="Times New Roman"/>
          <w:bCs/>
          <w:sz w:val="20"/>
          <w:szCs w:val="20"/>
        </w:rPr>
        <w:t xml:space="preserve">гидрокортизон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rPr>
          <w:rFonts w:ascii="Times New Roman" w:hAnsi="Times New Roman"/>
          <w:bCs/>
          <w:sz w:val="20"/>
          <w:szCs w:val="20"/>
        </w:rPr>
      </w:pPr>
      <w:r w:rsidRPr="003547B2">
        <w:rPr>
          <w:rFonts w:ascii="Times New Roman" w:hAnsi="Times New Roman"/>
          <w:bCs/>
          <w:sz w:val="20"/>
          <w:szCs w:val="20"/>
        </w:rPr>
        <w:t xml:space="preserve">гидрохлоротиазид (гипотиазид)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rPr>
          <w:rFonts w:ascii="Times New Roman" w:hAnsi="Times New Roman"/>
          <w:bCs/>
          <w:sz w:val="20"/>
          <w:szCs w:val="20"/>
        </w:rPr>
      </w:pPr>
      <w:r w:rsidRPr="003547B2">
        <w:rPr>
          <w:rFonts w:ascii="Times New Roman" w:hAnsi="Times New Roman"/>
          <w:bCs/>
          <w:sz w:val="20"/>
          <w:szCs w:val="20"/>
        </w:rPr>
        <w:t xml:space="preserve">диазепам (сибазон)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rPr>
          <w:rFonts w:ascii="Times New Roman" w:hAnsi="Times New Roman"/>
          <w:bCs/>
          <w:sz w:val="20"/>
          <w:szCs w:val="20"/>
        </w:rPr>
      </w:pPr>
      <w:r w:rsidRPr="003547B2">
        <w:rPr>
          <w:rFonts w:ascii="Times New Roman" w:hAnsi="Times New Roman"/>
          <w:bCs/>
          <w:sz w:val="20"/>
          <w:szCs w:val="20"/>
        </w:rPr>
        <w:t>дигоксин</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димефосфон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rPr>
          <w:rFonts w:ascii="Times New Roman" w:hAnsi="Times New Roman"/>
          <w:bCs/>
          <w:sz w:val="20"/>
          <w:szCs w:val="20"/>
        </w:rPr>
      </w:pPr>
      <w:r w:rsidRPr="003547B2">
        <w:rPr>
          <w:rFonts w:ascii="Times New Roman" w:hAnsi="Times New Roman"/>
          <w:bCs/>
          <w:sz w:val="20"/>
          <w:szCs w:val="20"/>
        </w:rPr>
        <w:t>дипиридамол</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rPr>
          <w:rFonts w:ascii="Times New Roman" w:hAnsi="Times New Roman"/>
          <w:bCs/>
          <w:sz w:val="20"/>
          <w:szCs w:val="20"/>
        </w:rPr>
      </w:pPr>
      <w:r w:rsidRPr="003547B2">
        <w:rPr>
          <w:rFonts w:ascii="Times New Roman" w:hAnsi="Times New Roman"/>
          <w:bCs/>
          <w:sz w:val="20"/>
          <w:szCs w:val="20"/>
        </w:rPr>
        <w:t xml:space="preserve">дифенгидрамин (димедрол)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железа лактат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зопиклон (имован)</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квинидин (хинидин)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кислота никотиновая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кислота фолиевая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клонидин (клофеллин)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кодеин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кофеин-бензоат натрия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rPr>
          <w:rFonts w:ascii="Times New Roman" w:hAnsi="Times New Roman"/>
          <w:bCs/>
          <w:sz w:val="20"/>
          <w:szCs w:val="20"/>
        </w:rPr>
      </w:pPr>
      <w:r w:rsidRPr="003547B2">
        <w:rPr>
          <w:rFonts w:ascii="Times New Roman" w:hAnsi="Times New Roman"/>
          <w:bCs/>
          <w:sz w:val="20"/>
          <w:szCs w:val="20"/>
        </w:rPr>
        <w:t xml:space="preserve">лидокаин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rPr>
          <w:rFonts w:ascii="Times New Roman" w:hAnsi="Times New Roman"/>
          <w:bCs/>
          <w:sz w:val="20"/>
          <w:szCs w:val="20"/>
        </w:rPr>
      </w:pPr>
      <w:r w:rsidRPr="003547B2">
        <w:rPr>
          <w:rFonts w:ascii="Times New Roman" w:hAnsi="Times New Roman"/>
          <w:bCs/>
          <w:sz w:val="20"/>
          <w:szCs w:val="20"/>
        </w:rPr>
        <w:t xml:space="preserve">магния сульфат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мебикар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морфин  </w:t>
      </w:r>
    </w:p>
    <w:p w:rsidR="00074B16" w:rsidRPr="003547B2" w:rsidRDefault="00074B16" w:rsidP="00C04989">
      <w:pPr>
        <w:pStyle w:val="a6"/>
        <w:numPr>
          <w:ilvl w:val="0"/>
          <w:numId w:val="164"/>
        </w:numPr>
        <w:tabs>
          <w:tab w:val="clear" w:pos="1287"/>
          <w:tab w:val="num" w:pos="0"/>
          <w:tab w:val="left" w:pos="993"/>
        </w:tabs>
        <w:suppressAutoHyphens/>
        <w:spacing w:after="0" w:line="240" w:lineRule="auto"/>
        <w:ind w:left="0" w:firstLine="567"/>
        <w:jc w:val="both"/>
        <w:rPr>
          <w:rFonts w:ascii="Times New Roman" w:hAnsi="Times New Roman"/>
          <w:bCs/>
          <w:sz w:val="20"/>
          <w:szCs w:val="20"/>
        </w:rPr>
      </w:pPr>
      <w:r w:rsidRPr="003547B2">
        <w:rPr>
          <w:rFonts w:ascii="Times New Roman" w:hAnsi="Times New Roman"/>
          <w:bCs/>
          <w:sz w:val="20"/>
          <w:szCs w:val="20"/>
        </w:rPr>
        <w:t xml:space="preserve">неостигмин (прозерин) </w:t>
      </w:r>
    </w:p>
    <w:p w:rsidR="00074B16" w:rsidRPr="00074B16" w:rsidRDefault="00074B16" w:rsidP="00C04989">
      <w:pPr>
        <w:pStyle w:val="af1"/>
        <w:numPr>
          <w:ilvl w:val="0"/>
          <w:numId w:val="164"/>
        </w:numPr>
        <w:tabs>
          <w:tab w:val="clear" w:pos="1287"/>
          <w:tab w:val="clear" w:pos="4677"/>
          <w:tab w:val="clear" w:pos="9355"/>
          <w:tab w:val="num" w:pos="0"/>
          <w:tab w:val="left" w:pos="993"/>
        </w:tabs>
        <w:suppressAutoHyphens/>
        <w:overflowPunct w:val="0"/>
        <w:autoSpaceDE w:val="0"/>
        <w:spacing w:after="0" w:line="240" w:lineRule="auto"/>
        <w:ind w:left="0" w:firstLine="567"/>
        <w:textAlignment w:val="baseline"/>
        <w:rPr>
          <w:rFonts w:ascii="Times New Roman" w:hAnsi="Times New Roman"/>
          <w:bCs/>
          <w:sz w:val="20"/>
          <w:szCs w:val="20"/>
        </w:rPr>
      </w:pPr>
      <w:r w:rsidRPr="00074B16">
        <w:rPr>
          <w:rFonts w:ascii="Times New Roman" w:hAnsi="Times New Roman"/>
          <w:bCs/>
          <w:sz w:val="20"/>
          <w:szCs w:val="20"/>
        </w:rPr>
        <w:t>нистатин</w:t>
      </w:r>
    </w:p>
    <w:p w:rsidR="00074B16" w:rsidRPr="00074B16" w:rsidRDefault="00074B16" w:rsidP="00C04989">
      <w:pPr>
        <w:pStyle w:val="af1"/>
        <w:numPr>
          <w:ilvl w:val="0"/>
          <w:numId w:val="164"/>
        </w:numPr>
        <w:tabs>
          <w:tab w:val="clear" w:pos="1287"/>
          <w:tab w:val="clear" w:pos="4677"/>
          <w:tab w:val="clear" w:pos="9355"/>
          <w:tab w:val="num" w:pos="0"/>
          <w:tab w:val="left" w:pos="993"/>
        </w:tabs>
        <w:suppressAutoHyphens/>
        <w:overflowPunct w:val="0"/>
        <w:autoSpaceDE w:val="0"/>
        <w:spacing w:after="0" w:line="240" w:lineRule="auto"/>
        <w:ind w:left="0" w:firstLine="567"/>
        <w:textAlignment w:val="baseline"/>
        <w:rPr>
          <w:rFonts w:ascii="Times New Roman" w:hAnsi="Times New Roman"/>
          <w:sz w:val="20"/>
          <w:szCs w:val="20"/>
        </w:rPr>
      </w:pPr>
      <w:r w:rsidRPr="00074B16">
        <w:rPr>
          <w:rFonts w:ascii="Times New Roman" w:hAnsi="Times New Roman"/>
          <w:sz w:val="20"/>
          <w:szCs w:val="20"/>
        </w:rPr>
        <w:t>нитразепам</w:t>
      </w:r>
    </w:p>
    <w:p w:rsidR="00074B16" w:rsidRPr="00074B16" w:rsidRDefault="00074B16" w:rsidP="00C04989">
      <w:pPr>
        <w:pStyle w:val="af1"/>
        <w:numPr>
          <w:ilvl w:val="0"/>
          <w:numId w:val="164"/>
        </w:numPr>
        <w:tabs>
          <w:tab w:val="clear" w:pos="1287"/>
          <w:tab w:val="clear" w:pos="4677"/>
          <w:tab w:val="clear" w:pos="9355"/>
          <w:tab w:val="num" w:pos="0"/>
          <w:tab w:val="left" w:pos="993"/>
        </w:tabs>
        <w:suppressAutoHyphens/>
        <w:overflowPunct w:val="0"/>
        <w:autoSpaceDE w:val="0"/>
        <w:spacing w:after="0" w:line="240" w:lineRule="auto"/>
        <w:ind w:left="0" w:firstLine="567"/>
        <w:textAlignment w:val="baseline"/>
        <w:rPr>
          <w:rFonts w:ascii="Times New Roman" w:hAnsi="Times New Roman"/>
          <w:sz w:val="20"/>
          <w:szCs w:val="20"/>
        </w:rPr>
      </w:pPr>
      <w:r w:rsidRPr="00074B16">
        <w:rPr>
          <w:rFonts w:ascii="Times New Roman" w:hAnsi="Times New Roman"/>
          <w:sz w:val="20"/>
          <w:szCs w:val="20"/>
        </w:rPr>
        <w:t xml:space="preserve">нитроглицерин  </w:t>
      </w:r>
    </w:p>
    <w:p w:rsidR="00074B16" w:rsidRPr="00074B16" w:rsidRDefault="00074B16" w:rsidP="003547B2">
      <w:pPr>
        <w:spacing w:after="0" w:line="240" w:lineRule="auto"/>
        <w:jc w:val="both"/>
        <w:rPr>
          <w:rFonts w:ascii="Times New Roman" w:hAnsi="Times New Roman"/>
          <w:bCs/>
          <w:sz w:val="20"/>
          <w:szCs w:val="20"/>
        </w:rPr>
      </w:pPr>
    </w:p>
    <w:p w:rsidR="00074B16" w:rsidRPr="00074B16" w:rsidRDefault="00074B16" w:rsidP="003547B2">
      <w:pPr>
        <w:spacing w:after="0" w:line="240" w:lineRule="auto"/>
        <w:rPr>
          <w:rFonts w:ascii="Times New Roman" w:hAnsi="Times New Roman"/>
          <w:sz w:val="20"/>
          <w:szCs w:val="20"/>
        </w:rPr>
      </w:pPr>
    </w:p>
    <w:p w:rsidR="00074B16" w:rsidRPr="00074B16" w:rsidRDefault="00074B16" w:rsidP="003547B2">
      <w:pPr>
        <w:spacing w:after="0" w:line="240" w:lineRule="auto"/>
        <w:rPr>
          <w:rFonts w:ascii="Times New Roman" w:hAnsi="Times New Roman"/>
          <w:sz w:val="20"/>
          <w:szCs w:val="20"/>
        </w:rPr>
      </w:pPr>
    </w:p>
    <w:p w:rsidR="00074B16" w:rsidRPr="00074B16" w:rsidRDefault="00074B16" w:rsidP="003547B2">
      <w:pPr>
        <w:spacing w:after="0" w:line="240" w:lineRule="auto"/>
        <w:rPr>
          <w:rFonts w:ascii="Times New Roman" w:hAnsi="Times New Roman"/>
          <w:sz w:val="20"/>
          <w:szCs w:val="20"/>
        </w:rPr>
      </w:pPr>
    </w:p>
    <w:p w:rsidR="00074B16" w:rsidRPr="003547B2" w:rsidRDefault="00074B16" w:rsidP="00C04989">
      <w:pPr>
        <w:pStyle w:val="a6"/>
        <w:numPr>
          <w:ilvl w:val="0"/>
          <w:numId w:val="164"/>
        </w:numPr>
        <w:spacing w:after="0" w:line="240" w:lineRule="auto"/>
        <w:rPr>
          <w:rFonts w:ascii="Times New Roman" w:hAnsi="Times New Roman"/>
          <w:sz w:val="20"/>
          <w:szCs w:val="20"/>
        </w:rPr>
      </w:pPr>
      <w:r w:rsidRPr="003547B2">
        <w:br w:type="column"/>
      </w:r>
      <w:r w:rsidRPr="003547B2">
        <w:rPr>
          <w:rFonts w:ascii="Times New Roman" w:hAnsi="Times New Roman"/>
          <w:bCs/>
          <w:sz w:val="20"/>
          <w:szCs w:val="20"/>
        </w:rPr>
        <w:t xml:space="preserve">норэпинефрин (норадреналин)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оксациллин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омнопон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папаверин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парацетамол</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пилокарпин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преднизолон </w:t>
      </w:r>
    </w:p>
    <w:p w:rsidR="00074B16" w:rsidRPr="003547B2" w:rsidRDefault="00074B16" w:rsidP="00C04989">
      <w:pPr>
        <w:pStyle w:val="a6"/>
        <w:numPr>
          <w:ilvl w:val="0"/>
          <w:numId w:val="164"/>
        </w:numPr>
        <w:suppressAutoHyphens/>
        <w:spacing w:after="0" w:line="240" w:lineRule="auto"/>
        <w:rPr>
          <w:rFonts w:ascii="Times New Roman" w:hAnsi="Times New Roman"/>
          <w:bCs/>
          <w:sz w:val="20"/>
          <w:szCs w:val="20"/>
        </w:rPr>
      </w:pPr>
      <w:r w:rsidRPr="003547B2">
        <w:rPr>
          <w:rFonts w:ascii="Times New Roman" w:hAnsi="Times New Roman"/>
          <w:bCs/>
          <w:sz w:val="20"/>
          <w:szCs w:val="20"/>
        </w:rPr>
        <w:t xml:space="preserve">прокаин (новокаин)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пропранолол (анаприлин) </w:t>
      </w:r>
    </w:p>
    <w:p w:rsidR="00074B16" w:rsidRPr="00074B16" w:rsidRDefault="00074B16" w:rsidP="00C04989">
      <w:pPr>
        <w:pStyle w:val="af1"/>
        <w:numPr>
          <w:ilvl w:val="0"/>
          <w:numId w:val="164"/>
        </w:numPr>
        <w:tabs>
          <w:tab w:val="clear" w:pos="4677"/>
          <w:tab w:val="clear" w:pos="9355"/>
        </w:tabs>
        <w:suppressAutoHyphens/>
        <w:overflowPunct w:val="0"/>
        <w:autoSpaceDE w:val="0"/>
        <w:spacing w:after="0" w:line="240" w:lineRule="auto"/>
        <w:textAlignment w:val="baseline"/>
        <w:rPr>
          <w:rFonts w:ascii="Times New Roman" w:hAnsi="Times New Roman"/>
          <w:bCs/>
          <w:sz w:val="20"/>
          <w:szCs w:val="20"/>
        </w:rPr>
      </w:pPr>
      <w:r w:rsidRPr="00074B16">
        <w:rPr>
          <w:rFonts w:ascii="Times New Roman" w:hAnsi="Times New Roman"/>
          <w:bCs/>
          <w:sz w:val="20"/>
          <w:szCs w:val="20"/>
        </w:rPr>
        <w:t>рифампицин</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сальбутамол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спиронолактон (верошпирон)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стрептомицин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сульфацил-натрий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тетрациклин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толбутамид (бутамид)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тримеперидин (промедол)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феназепам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фенилэфрин (мезатон)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фенитоин (дифенин)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фенобарбитал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флуоксетин (прозак)</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фурацилин</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фуросемид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хлорамфеникол (левомицетин)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хлорпромазин (аминазин)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цианокобаламин  </w:t>
      </w:r>
    </w:p>
    <w:p w:rsidR="00074B16" w:rsidRPr="003547B2" w:rsidRDefault="00074B16" w:rsidP="00C04989">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эпинефрин (адреналин) </w:t>
      </w:r>
    </w:p>
    <w:p w:rsidR="00E33F26" w:rsidRDefault="00074B16" w:rsidP="00E33F26">
      <w:pPr>
        <w:pStyle w:val="a6"/>
        <w:numPr>
          <w:ilvl w:val="0"/>
          <w:numId w:val="164"/>
        </w:numPr>
        <w:suppressAutoHyphens/>
        <w:spacing w:after="0" w:line="240" w:lineRule="auto"/>
        <w:jc w:val="both"/>
        <w:rPr>
          <w:rFonts w:ascii="Times New Roman" w:hAnsi="Times New Roman"/>
          <w:bCs/>
          <w:sz w:val="20"/>
          <w:szCs w:val="20"/>
        </w:rPr>
      </w:pPr>
      <w:r w:rsidRPr="003547B2">
        <w:rPr>
          <w:rFonts w:ascii="Times New Roman" w:hAnsi="Times New Roman"/>
          <w:bCs/>
          <w:sz w:val="20"/>
          <w:szCs w:val="20"/>
        </w:rPr>
        <w:t xml:space="preserve">эуфиллин </w:t>
      </w:r>
    </w:p>
    <w:p w:rsidR="00E33F26" w:rsidRPr="00E33F26" w:rsidRDefault="00074B16" w:rsidP="00E33F26">
      <w:pPr>
        <w:pStyle w:val="a6"/>
        <w:numPr>
          <w:ilvl w:val="0"/>
          <w:numId w:val="164"/>
        </w:numPr>
        <w:suppressAutoHyphens/>
        <w:spacing w:after="0" w:line="240" w:lineRule="auto"/>
        <w:jc w:val="both"/>
        <w:rPr>
          <w:rFonts w:ascii="Times New Roman" w:hAnsi="Times New Roman"/>
          <w:bCs/>
          <w:sz w:val="20"/>
          <w:szCs w:val="20"/>
        </w:rPr>
      </w:pPr>
      <w:r w:rsidRPr="00E33F26">
        <w:rPr>
          <w:rFonts w:ascii="Times New Roman" w:hAnsi="Times New Roman"/>
          <w:bCs/>
          <w:sz w:val="20"/>
          <w:szCs w:val="20"/>
        </w:rPr>
        <w:t>эфедрин</w:t>
      </w:r>
    </w:p>
    <w:p w:rsidR="00E33F26" w:rsidRDefault="00E33F26" w:rsidP="00074B16">
      <w:pPr>
        <w:tabs>
          <w:tab w:val="left" w:pos="6730"/>
        </w:tabs>
        <w:spacing w:after="0" w:line="240" w:lineRule="auto"/>
        <w:jc w:val="center"/>
        <w:rPr>
          <w:rFonts w:ascii="Times New Roman" w:hAnsi="Times New Roman"/>
          <w:b/>
          <w:bCs/>
          <w:caps/>
          <w:sz w:val="20"/>
          <w:szCs w:val="20"/>
        </w:rPr>
      </w:pPr>
    </w:p>
    <w:p w:rsidR="00074B16" w:rsidRPr="00074B16" w:rsidRDefault="00074B16" w:rsidP="00074B16">
      <w:pPr>
        <w:tabs>
          <w:tab w:val="left" w:pos="6730"/>
        </w:tabs>
        <w:spacing w:after="0" w:line="240" w:lineRule="auto"/>
        <w:jc w:val="center"/>
        <w:rPr>
          <w:rFonts w:ascii="Times New Roman" w:hAnsi="Times New Roman"/>
          <w:b/>
          <w:bCs/>
          <w:caps/>
          <w:sz w:val="20"/>
          <w:szCs w:val="20"/>
        </w:rPr>
      </w:pPr>
      <w:r w:rsidRPr="00074B16">
        <w:rPr>
          <w:rFonts w:ascii="Times New Roman" w:hAnsi="Times New Roman"/>
          <w:b/>
          <w:bCs/>
          <w:caps/>
          <w:sz w:val="20"/>
          <w:szCs w:val="20"/>
        </w:rPr>
        <w:t>Список  №2</w:t>
      </w:r>
    </w:p>
    <w:p w:rsidR="00074B16" w:rsidRPr="00074B16" w:rsidRDefault="00074B16" w:rsidP="00074B16">
      <w:pPr>
        <w:tabs>
          <w:tab w:val="left" w:pos="6730"/>
        </w:tabs>
        <w:spacing w:after="0" w:line="240" w:lineRule="auto"/>
        <w:jc w:val="center"/>
        <w:rPr>
          <w:rFonts w:ascii="Times New Roman" w:hAnsi="Times New Roman"/>
          <w:b/>
          <w:bCs/>
          <w:caps/>
          <w:sz w:val="20"/>
          <w:szCs w:val="20"/>
        </w:rPr>
      </w:pPr>
      <w:r w:rsidRPr="00074B16">
        <w:rPr>
          <w:rFonts w:ascii="Times New Roman" w:hAnsi="Times New Roman"/>
          <w:b/>
          <w:bCs/>
          <w:caps/>
          <w:sz w:val="20"/>
          <w:szCs w:val="20"/>
        </w:rPr>
        <w:t xml:space="preserve">лекарственных  препаратов  </w:t>
      </w:r>
    </w:p>
    <w:p w:rsidR="00074B16" w:rsidRPr="00074B16" w:rsidRDefault="00074B16" w:rsidP="00074B16">
      <w:pPr>
        <w:tabs>
          <w:tab w:val="left" w:pos="6730"/>
        </w:tabs>
        <w:spacing w:after="0" w:line="240" w:lineRule="auto"/>
        <w:jc w:val="center"/>
        <w:rPr>
          <w:rFonts w:ascii="Times New Roman" w:hAnsi="Times New Roman"/>
          <w:b/>
          <w:bCs/>
          <w:caps/>
          <w:sz w:val="20"/>
          <w:szCs w:val="20"/>
        </w:rPr>
      </w:pPr>
      <w:r w:rsidRPr="00074B16">
        <w:rPr>
          <w:rFonts w:ascii="Times New Roman" w:hAnsi="Times New Roman"/>
          <w:b/>
          <w:bCs/>
          <w:caps/>
          <w:sz w:val="20"/>
          <w:szCs w:val="20"/>
        </w:rPr>
        <w:t xml:space="preserve">к экзамену по МОЛЕКУЛЯРНОЙ фармакологии </w:t>
      </w:r>
    </w:p>
    <w:p w:rsidR="00074B16" w:rsidRPr="00074B16" w:rsidRDefault="00074B16" w:rsidP="00074B16">
      <w:pPr>
        <w:tabs>
          <w:tab w:val="left" w:pos="6730"/>
        </w:tabs>
        <w:spacing w:after="0" w:line="240" w:lineRule="auto"/>
        <w:jc w:val="center"/>
        <w:rPr>
          <w:rFonts w:ascii="Times New Roman" w:hAnsi="Times New Roman"/>
          <w:b/>
          <w:bCs/>
          <w:sz w:val="20"/>
          <w:szCs w:val="20"/>
        </w:rPr>
      </w:pPr>
      <w:r w:rsidRPr="00074B16">
        <w:rPr>
          <w:rFonts w:ascii="Times New Roman" w:hAnsi="Times New Roman"/>
          <w:b/>
          <w:bCs/>
          <w:sz w:val="20"/>
          <w:szCs w:val="20"/>
        </w:rPr>
        <w:t>(знать фармакологическую группу)</w:t>
      </w:r>
    </w:p>
    <w:p w:rsidR="00074B16" w:rsidRPr="00074B16" w:rsidRDefault="00074B16" w:rsidP="00074B16">
      <w:pPr>
        <w:tabs>
          <w:tab w:val="left" w:pos="6730"/>
        </w:tabs>
        <w:spacing w:after="0" w:line="240" w:lineRule="auto"/>
        <w:jc w:val="center"/>
        <w:rPr>
          <w:rFonts w:ascii="Times New Roman" w:hAnsi="Times New Roman"/>
          <w:b/>
          <w:bCs/>
          <w:caps/>
          <w:sz w:val="20"/>
          <w:szCs w:val="20"/>
        </w:rPr>
      </w:pP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Азота закись</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Акарбоза (глюкобай)</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Аллохол</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Амиодарон</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Амитриптилин</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Атенолол</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Ацеклидин</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Ацикловир (зовиракс)</w:t>
      </w:r>
    </w:p>
    <w:p w:rsidR="00074B16" w:rsidRPr="00074B16" w:rsidRDefault="00074B16" w:rsidP="00C04989">
      <w:pPr>
        <w:numPr>
          <w:ilvl w:val="0"/>
          <w:numId w:val="165"/>
        </w:numPr>
        <w:tabs>
          <w:tab w:val="clear" w:pos="2075"/>
          <w:tab w:val="left" w:pos="1134"/>
        </w:tabs>
        <w:suppressAutoHyphens/>
        <w:spacing w:after="0" w:line="240" w:lineRule="auto"/>
        <w:rPr>
          <w:rFonts w:ascii="Times New Roman" w:hAnsi="Times New Roman"/>
          <w:sz w:val="20"/>
          <w:szCs w:val="20"/>
        </w:rPr>
      </w:pPr>
      <w:r w:rsidRPr="00074B16">
        <w:rPr>
          <w:rFonts w:ascii="Times New Roman" w:hAnsi="Times New Roman"/>
          <w:sz w:val="20"/>
          <w:szCs w:val="20"/>
        </w:rPr>
        <w:t>Бензонал (дибазол)</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Галоперидол</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Галотан (фторотан)</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Гентамицин</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Гидрохлортиазид (гипотиазид)</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Дексаметазон</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Диклофенак (вольтарен)</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Динопрост</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Диэтиловый эфир</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Домперидон (мотилиум)</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Дротаверин (но-шпа)</w:t>
      </w:r>
    </w:p>
    <w:p w:rsidR="00074B16" w:rsidRPr="00074B16" w:rsidRDefault="00074B16" w:rsidP="00C04989">
      <w:pPr>
        <w:numPr>
          <w:ilvl w:val="0"/>
          <w:numId w:val="165"/>
        </w:numPr>
        <w:tabs>
          <w:tab w:val="clear" w:pos="2075"/>
          <w:tab w:val="num" w:pos="1134"/>
        </w:tabs>
        <w:suppressAutoHyphens/>
        <w:spacing w:after="0" w:line="240" w:lineRule="auto"/>
        <w:jc w:val="both"/>
        <w:rPr>
          <w:rFonts w:ascii="Times New Roman" w:hAnsi="Times New Roman"/>
          <w:bCs/>
          <w:sz w:val="20"/>
          <w:szCs w:val="20"/>
        </w:rPr>
      </w:pPr>
      <w:r w:rsidRPr="00074B16">
        <w:rPr>
          <w:rFonts w:ascii="Times New Roman" w:hAnsi="Times New Roman"/>
          <w:bCs/>
          <w:sz w:val="20"/>
          <w:szCs w:val="20"/>
        </w:rPr>
        <w:t xml:space="preserve">Железа лактат </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Золпидем</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Ибупрофен</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Изониазид (тубазид)</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Изопреналин (изадрин)</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Изосорбида динитрат (нитросорбид)</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Индометацин</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Ипратропиум бромид (атровент)</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Каптоприл (капотен)</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Кислота аминокапроновая</w:t>
      </w:r>
    </w:p>
    <w:p w:rsidR="00074B16" w:rsidRPr="00074B16" w:rsidRDefault="00074B16" w:rsidP="00C04989">
      <w:pPr>
        <w:numPr>
          <w:ilvl w:val="0"/>
          <w:numId w:val="165"/>
        </w:numPr>
        <w:tabs>
          <w:tab w:val="clear" w:pos="2075"/>
          <w:tab w:val="num" w:pos="1134"/>
        </w:tabs>
        <w:suppressAutoHyphens/>
        <w:spacing w:after="0" w:line="240" w:lineRule="auto"/>
        <w:jc w:val="both"/>
        <w:rPr>
          <w:rFonts w:ascii="Times New Roman" w:hAnsi="Times New Roman"/>
          <w:bCs/>
          <w:sz w:val="20"/>
          <w:szCs w:val="20"/>
        </w:rPr>
      </w:pPr>
      <w:r w:rsidRPr="00074B16">
        <w:rPr>
          <w:rFonts w:ascii="Times New Roman" w:hAnsi="Times New Roman"/>
          <w:bCs/>
          <w:sz w:val="20"/>
          <w:szCs w:val="20"/>
        </w:rPr>
        <w:t xml:space="preserve">кислота ацетилсалициловая  </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Кислота вальпроевая</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Клозапин (лепонекс)</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Коргликон</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Кортикотропин</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Леворин</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Лозартан (козаар)</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Манит (маннитол)</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Масло касторовое</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Метилурацил</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Метотрексат</w:t>
      </w:r>
    </w:p>
    <w:p w:rsidR="00074B16" w:rsidRPr="00074B16" w:rsidRDefault="00074B16" w:rsidP="00C04989">
      <w:pPr>
        <w:numPr>
          <w:ilvl w:val="0"/>
          <w:numId w:val="165"/>
        </w:numPr>
        <w:tabs>
          <w:tab w:val="clear" w:pos="2075"/>
          <w:tab w:val="num" w:pos="1134"/>
          <w:tab w:val="left" w:pos="6370"/>
        </w:tabs>
        <w:suppressAutoHyphens/>
        <w:spacing w:after="0" w:line="240" w:lineRule="auto"/>
        <w:rPr>
          <w:rFonts w:ascii="Times New Roman" w:hAnsi="Times New Roman"/>
          <w:sz w:val="20"/>
          <w:szCs w:val="20"/>
        </w:rPr>
      </w:pPr>
      <w:r w:rsidRPr="00074B16">
        <w:rPr>
          <w:rFonts w:ascii="Times New Roman" w:hAnsi="Times New Roman"/>
          <w:sz w:val="20"/>
          <w:szCs w:val="20"/>
        </w:rPr>
        <w:t>Метронидазол (трихопол)</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Надропарин (фраксипарин)</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Налоксон</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Натрия оксибутират</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Нафазолин (нафтизин)</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Неодикумарин</w:t>
      </w:r>
    </w:p>
    <w:p w:rsidR="00074B16" w:rsidRPr="00074B16" w:rsidRDefault="00074B16" w:rsidP="00C04989">
      <w:pPr>
        <w:numPr>
          <w:ilvl w:val="0"/>
          <w:numId w:val="165"/>
        </w:numPr>
        <w:tabs>
          <w:tab w:val="clear" w:pos="2075"/>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 xml:space="preserve">Нитроксолин (5-НОК)  </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Нифедипин (фенигидин)</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Окситоцин</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Омепразол</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Офлоксацин (таривид)</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Пентоксил</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Пиперазина адипинат</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Пиридоксальфосфат</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Платифиллин</w:t>
      </w:r>
    </w:p>
    <w:p w:rsidR="00074B16" w:rsidRPr="00074B16" w:rsidRDefault="00074B16" w:rsidP="00C04989">
      <w:pPr>
        <w:numPr>
          <w:ilvl w:val="0"/>
          <w:numId w:val="165"/>
        </w:numPr>
        <w:tabs>
          <w:tab w:val="clear" w:pos="2075"/>
          <w:tab w:val="num" w:pos="1134"/>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 xml:space="preserve">Празозин </w:t>
      </w:r>
    </w:p>
    <w:p w:rsidR="00074B16" w:rsidRPr="00074B16" w:rsidRDefault="00074B16" w:rsidP="00C04989">
      <w:pPr>
        <w:numPr>
          <w:ilvl w:val="0"/>
          <w:numId w:val="165"/>
        </w:numPr>
        <w:tabs>
          <w:tab w:val="clear" w:pos="2075"/>
          <w:tab w:val="left" w:pos="900"/>
          <w:tab w:val="num" w:pos="1134"/>
        </w:tabs>
        <w:suppressAutoHyphens/>
        <w:spacing w:after="0" w:line="240" w:lineRule="auto"/>
        <w:rPr>
          <w:rFonts w:ascii="Times New Roman" w:hAnsi="Times New Roman"/>
          <w:sz w:val="20"/>
          <w:szCs w:val="20"/>
        </w:rPr>
      </w:pPr>
      <w:r w:rsidRPr="00074B16">
        <w:rPr>
          <w:rFonts w:ascii="Times New Roman" w:hAnsi="Times New Roman"/>
          <w:sz w:val="20"/>
          <w:szCs w:val="20"/>
        </w:rPr>
        <w:t>Примахин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Прокаинамид (новокаинамид)</w:t>
      </w:r>
    </w:p>
    <w:p w:rsidR="00074B16" w:rsidRPr="00074B16" w:rsidRDefault="00074B16" w:rsidP="00C04989">
      <w:pPr>
        <w:numPr>
          <w:ilvl w:val="0"/>
          <w:numId w:val="165"/>
        </w:numPr>
        <w:tabs>
          <w:tab w:val="clear" w:pos="2075"/>
          <w:tab w:val="num" w:pos="1276"/>
          <w:tab w:val="left" w:pos="6730"/>
        </w:tabs>
        <w:suppressAutoHyphens/>
        <w:spacing w:after="0" w:line="240" w:lineRule="auto"/>
        <w:rPr>
          <w:rFonts w:ascii="Times New Roman" w:hAnsi="Times New Roman"/>
          <w:sz w:val="20"/>
          <w:szCs w:val="20"/>
        </w:rPr>
      </w:pPr>
      <w:r w:rsidRPr="00074B16">
        <w:rPr>
          <w:rFonts w:ascii="Times New Roman" w:hAnsi="Times New Roman"/>
          <w:sz w:val="20"/>
          <w:szCs w:val="20"/>
        </w:rPr>
        <w:t>Ранитидин</w:t>
      </w:r>
    </w:p>
    <w:p w:rsidR="00074B16" w:rsidRPr="00074B16" w:rsidRDefault="00074B16" w:rsidP="00C04989">
      <w:pPr>
        <w:numPr>
          <w:ilvl w:val="0"/>
          <w:numId w:val="165"/>
        </w:numPr>
        <w:tabs>
          <w:tab w:val="clear" w:pos="2075"/>
          <w:tab w:val="num" w:pos="1276"/>
        </w:tabs>
        <w:suppressAutoHyphens/>
        <w:spacing w:after="0" w:line="240" w:lineRule="auto"/>
        <w:jc w:val="both"/>
        <w:rPr>
          <w:rFonts w:ascii="Times New Roman" w:hAnsi="Times New Roman"/>
          <w:bCs/>
          <w:sz w:val="20"/>
          <w:szCs w:val="20"/>
        </w:rPr>
      </w:pPr>
      <w:r w:rsidRPr="00074B16">
        <w:rPr>
          <w:rFonts w:ascii="Times New Roman" w:hAnsi="Times New Roman"/>
          <w:bCs/>
          <w:sz w:val="20"/>
          <w:szCs w:val="20"/>
        </w:rPr>
        <w:t xml:space="preserve">Резерпин </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Ремантадин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Ретинол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Рибофлавин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Суксометоний (дитилин)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Сустак</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Талинолол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Тиамазол (мерказолил)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bCs/>
          <w:sz w:val="20"/>
          <w:szCs w:val="20"/>
        </w:rPr>
      </w:pPr>
      <w:r w:rsidRPr="00074B16">
        <w:rPr>
          <w:rFonts w:ascii="Times New Roman" w:hAnsi="Times New Roman"/>
          <w:bCs/>
          <w:sz w:val="20"/>
          <w:szCs w:val="20"/>
        </w:rPr>
        <w:t xml:space="preserve">Тиреоидин </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Токоферол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Триамтерен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Триамцинолон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Тризистон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Тубокурарин</w:t>
      </w:r>
    </w:p>
    <w:p w:rsidR="00074B16" w:rsidRPr="00074B16" w:rsidRDefault="00074B16" w:rsidP="00C04989">
      <w:pPr>
        <w:numPr>
          <w:ilvl w:val="0"/>
          <w:numId w:val="165"/>
        </w:numPr>
        <w:tabs>
          <w:tab w:val="clear" w:pos="2075"/>
          <w:tab w:val="num" w:pos="1276"/>
        </w:tabs>
        <w:suppressAutoHyphens/>
        <w:spacing w:after="0" w:line="240" w:lineRule="auto"/>
        <w:jc w:val="both"/>
        <w:rPr>
          <w:rFonts w:ascii="Times New Roman" w:hAnsi="Times New Roman"/>
          <w:bCs/>
          <w:sz w:val="20"/>
          <w:szCs w:val="20"/>
        </w:rPr>
      </w:pPr>
      <w:r w:rsidRPr="00074B16">
        <w:rPr>
          <w:rFonts w:ascii="Times New Roman" w:hAnsi="Times New Roman"/>
          <w:bCs/>
          <w:sz w:val="20"/>
          <w:szCs w:val="20"/>
        </w:rPr>
        <w:t xml:space="preserve">Унитиол  </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Фенотерол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Фентанил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Феррум-лек</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Фестал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Фталазол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Фурадонин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Хлордиазепоксид (элениум)</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Хлоропирамин (супрастин)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Хлорохин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Холестирамин</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Цефазолин (кефзол)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Эналаприл (энап)</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Эргокальциферол</w:t>
      </w:r>
    </w:p>
    <w:p w:rsidR="00074B16" w:rsidRPr="00074B1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Эрготамин</w:t>
      </w:r>
    </w:p>
    <w:p w:rsidR="00074B16" w:rsidRPr="00074B16" w:rsidRDefault="00074B16" w:rsidP="00C04989">
      <w:pPr>
        <w:numPr>
          <w:ilvl w:val="0"/>
          <w:numId w:val="165"/>
        </w:numPr>
        <w:tabs>
          <w:tab w:val="clear" w:pos="2075"/>
          <w:tab w:val="num" w:pos="1276"/>
        </w:tabs>
        <w:suppressAutoHyphens/>
        <w:spacing w:after="0" w:line="240" w:lineRule="auto"/>
        <w:jc w:val="both"/>
        <w:rPr>
          <w:rFonts w:ascii="Times New Roman" w:hAnsi="Times New Roman"/>
          <w:bCs/>
          <w:sz w:val="20"/>
          <w:szCs w:val="20"/>
        </w:rPr>
      </w:pPr>
      <w:r w:rsidRPr="00074B16">
        <w:rPr>
          <w:rFonts w:ascii="Times New Roman" w:hAnsi="Times New Roman"/>
          <w:bCs/>
          <w:sz w:val="20"/>
          <w:szCs w:val="20"/>
        </w:rPr>
        <w:t xml:space="preserve">Эритромицин </w:t>
      </w:r>
    </w:p>
    <w:p w:rsidR="00E33F26" w:rsidRDefault="00074B16" w:rsidP="00C04989">
      <w:pPr>
        <w:numPr>
          <w:ilvl w:val="0"/>
          <w:numId w:val="165"/>
        </w:numPr>
        <w:tabs>
          <w:tab w:val="clear" w:pos="2075"/>
          <w:tab w:val="left" w:pos="900"/>
          <w:tab w:val="num" w:pos="1276"/>
        </w:tabs>
        <w:suppressAutoHyphens/>
        <w:spacing w:after="0" w:line="240" w:lineRule="auto"/>
        <w:rPr>
          <w:rFonts w:ascii="Times New Roman" w:hAnsi="Times New Roman"/>
          <w:sz w:val="20"/>
          <w:szCs w:val="20"/>
        </w:rPr>
      </w:pPr>
      <w:r w:rsidRPr="00074B16">
        <w:rPr>
          <w:rFonts w:ascii="Times New Roman" w:hAnsi="Times New Roman"/>
          <w:sz w:val="20"/>
          <w:szCs w:val="20"/>
        </w:rPr>
        <w:t>Этамбутол</w:t>
      </w:r>
    </w:p>
    <w:p w:rsidR="00E33F26" w:rsidRDefault="00E33F26">
      <w:pPr>
        <w:spacing w:after="0" w:line="240" w:lineRule="auto"/>
        <w:rPr>
          <w:rFonts w:ascii="Times New Roman" w:hAnsi="Times New Roman"/>
          <w:sz w:val="20"/>
          <w:szCs w:val="20"/>
        </w:rPr>
      </w:pPr>
      <w:r>
        <w:rPr>
          <w:rFonts w:ascii="Times New Roman" w:hAnsi="Times New Roman"/>
          <w:sz w:val="20"/>
          <w:szCs w:val="20"/>
        </w:rPr>
        <w:br w:type="page"/>
      </w:r>
    </w:p>
    <w:p w:rsidR="00135C27" w:rsidRDefault="00135C27" w:rsidP="00135C27">
      <w:pPr>
        <w:pStyle w:val="Test-papernumber"/>
        <w:rPr>
          <w:sz w:val="20"/>
        </w:rPr>
      </w:pPr>
      <w:bookmarkStart w:id="1" w:name="_GoBack"/>
      <w:bookmarkEnd w:id="1"/>
      <w:r w:rsidRPr="00135C27">
        <w:rPr>
          <w:sz w:val="20"/>
        </w:rPr>
        <w:t>Экзаменационные билеты</w:t>
      </w:r>
    </w:p>
    <w:p w:rsidR="008E3313" w:rsidRPr="00135C27" w:rsidRDefault="008E3313" w:rsidP="00135C27">
      <w:pPr>
        <w:pStyle w:val="Test-papernumber"/>
        <w:rPr>
          <w:sz w:val="20"/>
        </w:rPr>
      </w:pPr>
    </w:p>
    <w:p w:rsidR="00135C27" w:rsidRDefault="00135C27" w:rsidP="00135C27">
      <w:pPr>
        <w:pStyle w:val="Test-papernumber"/>
        <w:rPr>
          <w:sz w:val="20"/>
        </w:rPr>
      </w:pPr>
      <w:r w:rsidRPr="00135C27">
        <w:rPr>
          <w:sz w:val="20"/>
        </w:rPr>
        <w:t>Билет 1</w:t>
      </w:r>
    </w:p>
    <w:p w:rsidR="008E3313" w:rsidRPr="00135C27" w:rsidRDefault="008E3313" w:rsidP="00135C27">
      <w:pPr>
        <w:pStyle w:val="Test-papernumber"/>
        <w:rPr>
          <w:sz w:val="20"/>
        </w:rPr>
      </w:pPr>
    </w:p>
    <w:p w:rsidR="00135C27" w:rsidRDefault="00135C27" w:rsidP="008E3313">
      <w:pPr>
        <w:pStyle w:val="Test-papernumber"/>
        <w:numPr>
          <w:ilvl w:val="2"/>
          <w:numId w:val="123"/>
        </w:numPr>
        <w:ind w:left="993" w:hanging="426"/>
        <w:jc w:val="both"/>
        <w:rPr>
          <w:sz w:val="20"/>
        </w:rPr>
      </w:pPr>
      <w:r w:rsidRPr="00135C27">
        <w:rPr>
          <w:sz w:val="20"/>
        </w:rPr>
        <w:t>Совместите названия лекарственных средств с их фармакологической группой:</w:t>
      </w:r>
    </w:p>
    <w:p w:rsidR="008E3313" w:rsidRPr="00135C27" w:rsidRDefault="008E3313" w:rsidP="008E3313">
      <w:pPr>
        <w:pStyle w:val="Test-papernumber"/>
        <w:ind w:firstLine="567"/>
        <w:jc w:val="left"/>
        <w:rPr>
          <w:sz w:val="20"/>
        </w:rPr>
      </w:pPr>
    </w:p>
    <w:tbl>
      <w:tblPr>
        <w:tblW w:w="10577" w:type="dxa"/>
        <w:tblInd w:w="-17" w:type="dxa"/>
        <w:tblLayout w:type="fixed"/>
        <w:tblCellMar>
          <w:left w:w="70" w:type="dxa"/>
          <w:right w:w="70" w:type="dxa"/>
        </w:tblCellMar>
        <w:tblLook w:val="0000" w:firstRow="0" w:lastRow="0" w:firstColumn="0" w:lastColumn="0" w:noHBand="0" w:noVBand="0"/>
      </w:tblPr>
      <w:tblGrid>
        <w:gridCol w:w="4039"/>
        <w:gridCol w:w="6538"/>
      </w:tblGrid>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Амиодарон</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Адреномиметик</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Амитриптилин</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Антиаритмическое и антиангинальное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Атропин</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Бензилпенициллин</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Антитиреоидное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Викасол</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Жирорастворимый витамин</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Галотан </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Сердечный гликозид</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Диклофенак</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Местноанестезирующее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Коргликон</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Миорелаксант</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Омепразол</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М-холиноблокатор</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Прокаин </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Нейролептическое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Ретинол</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Суксометоний </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Антисекреторное противоязвенное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Тиамазол </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Синтетический аналог витамина К</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Хлорпромазин </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ингаляционного наркоза</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Эпинефрин </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Трициклический антидепрессант</w:t>
            </w:r>
          </w:p>
        </w:tc>
      </w:tr>
    </w:tbl>
    <w:p w:rsidR="008E3313" w:rsidRDefault="008E3313"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66"/>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 xml:space="preserve">Эуфиллин в таблетках и ампулах </w:t>
      </w:r>
    </w:p>
    <w:p w:rsidR="00135C27" w:rsidRPr="00135C27" w:rsidRDefault="00135C27" w:rsidP="00C04989">
      <w:pPr>
        <w:numPr>
          <w:ilvl w:val="0"/>
          <w:numId w:val="166"/>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 xml:space="preserve">Фенобарбитал </w:t>
      </w:r>
    </w:p>
    <w:p w:rsidR="00135C27" w:rsidRPr="00135C27" w:rsidRDefault="00135C27" w:rsidP="00C04989">
      <w:pPr>
        <w:numPr>
          <w:ilvl w:val="0"/>
          <w:numId w:val="166"/>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Эритромицин</w:t>
      </w:r>
    </w:p>
    <w:p w:rsidR="008E3313" w:rsidRDefault="008E3313"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67"/>
        </w:numPr>
        <w:tabs>
          <w:tab w:val="clear" w:pos="720"/>
          <w:tab w:val="num" w:pos="284"/>
          <w:tab w:val="left" w:pos="851"/>
        </w:tabs>
        <w:ind w:left="0" w:right="0" w:firstLine="567"/>
        <w:rPr>
          <w:sz w:val="20"/>
        </w:rPr>
      </w:pPr>
      <w:r w:rsidRPr="00135C27">
        <w:rPr>
          <w:sz w:val="20"/>
        </w:rPr>
        <w:t xml:space="preserve">Острое и хроническое отравление опиоидными анальгетиками, принципы его лечения. Специфические антагонисты опиоидных анальгетиков. Наркомания: социальное значение, меры профилактики и лечения. </w:t>
      </w:r>
    </w:p>
    <w:p w:rsidR="00135C27" w:rsidRPr="00135C27" w:rsidRDefault="00135C27" w:rsidP="00C04989">
      <w:pPr>
        <w:pStyle w:val="Qfordisc2"/>
        <w:numPr>
          <w:ilvl w:val="0"/>
          <w:numId w:val="167"/>
        </w:numPr>
        <w:tabs>
          <w:tab w:val="clear" w:pos="720"/>
          <w:tab w:val="num" w:pos="284"/>
          <w:tab w:val="left" w:pos="851"/>
        </w:tabs>
        <w:ind w:left="0" w:right="0" w:firstLine="567"/>
        <w:rPr>
          <w:sz w:val="20"/>
        </w:rPr>
      </w:pPr>
      <w:r w:rsidRPr="00135C27">
        <w:rPr>
          <w:sz w:val="20"/>
        </w:rPr>
        <w:t xml:space="preserve">Витаминные препараты. Классификация. Витамины В1, В2, В6. Основные фармакологические эффекты. Показания к применению отдельных препаратов. Побочные эффекты и меры их предупреждения. </w:t>
      </w:r>
    </w:p>
    <w:p w:rsidR="00135C27" w:rsidRPr="00135C27" w:rsidRDefault="00135C27" w:rsidP="00C04989">
      <w:pPr>
        <w:pStyle w:val="Qfordisc2"/>
        <w:numPr>
          <w:ilvl w:val="0"/>
          <w:numId w:val="167"/>
        </w:numPr>
        <w:tabs>
          <w:tab w:val="clear" w:pos="720"/>
          <w:tab w:val="num" w:pos="284"/>
          <w:tab w:val="left" w:pos="851"/>
        </w:tabs>
        <w:ind w:left="0" w:right="0" w:firstLine="567"/>
        <w:rPr>
          <w:sz w:val="20"/>
        </w:rPr>
      </w:pPr>
      <w:r w:rsidRPr="00135C27">
        <w:rPr>
          <w:sz w:val="20"/>
        </w:rPr>
        <w:t xml:space="preserve">Антибиотики группы аминогликозидов. Спектр и механизм антимикробного действия. Особенности действия отдельных препаратов. Показания к применению. Побочные эффекты.  </w:t>
      </w:r>
    </w:p>
    <w:p w:rsidR="00135C27" w:rsidRPr="00135C27" w:rsidRDefault="00135C27" w:rsidP="00C04989">
      <w:pPr>
        <w:pStyle w:val="Qfordisc2"/>
        <w:numPr>
          <w:ilvl w:val="0"/>
          <w:numId w:val="167"/>
        </w:numPr>
        <w:tabs>
          <w:tab w:val="clear" w:pos="720"/>
          <w:tab w:val="num" w:pos="284"/>
          <w:tab w:val="left" w:pos="851"/>
        </w:tabs>
        <w:ind w:left="0" w:right="0" w:firstLine="567"/>
        <w:rPr>
          <w:sz w:val="20"/>
        </w:rPr>
      </w:pPr>
      <w:r w:rsidRPr="00135C27">
        <w:rPr>
          <w:sz w:val="20"/>
        </w:rPr>
        <w:t>Синергизм как вариант взаимодействия лекарств друг с другом. Виды синергизма. Примеры. Клиническое значение.</w:t>
      </w:r>
    </w:p>
    <w:p w:rsidR="00135C27" w:rsidRPr="00135C27" w:rsidRDefault="00135C27" w:rsidP="00135C27">
      <w:pPr>
        <w:pStyle w:val="Qfordisc2"/>
        <w:ind w:right="0"/>
        <w:rPr>
          <w:sz w:val="20"/>
        </w:rPr>
      </w:pPr>
    </w:p>
    <w:p w:rsidR="00135C27" w:rsidRPr="00135C27" w:rsidRDefault="00135C27" w:rsidP="00135C27">
      <w:pPr>
        <w:tabs>
          <w:tab w:val="left" w:pos="900"/>
        </w:tabs>
        <w:suppressAutoHyphens/>
        <w:spacing w:after="0" w:line="240" w:lineRule="auto"/>
        <w:rPr>
          <w:rFonts w:ascii="Times New Roman" w:hAnsi="Times New Roman"/>
          <w:b/>
          <w:sz w:val="20"/>
          <w:szCs w:val="20"/>
        </w:rPr>
      </w:pPr>
    </w:p>
    <w:p w:rsidR="00135C27" w:rsidRPr="00135C27" w:rsidRDefault="00135C27" w:rsidP="00135C27">
      <w:pPr>
        <w:pStyle w:val="Test-papernumber"/>
        <w:pageBreakBefore/>
        <w:rPr>
          <w:sz w:val="20"/>
        </w:rPr>
      </w:pPr>
      <w:r w:rsidRPr="00135C27">
        <w:rPr>
          <w:sz w:val="20"/>
        </w:rPr>
        <w:t>Билет 2</w:t>
      </w:r>
    </w:p>
    <w:p w:rsidR="00135C27" w:rsidRDefault="00135C27" w:rsidP="00C04989">
      <w:pPr>
        <w:pStyle w:val="Problstatement"/>
        <w:numPr>
          <w:ilvl w:val="0"/>
          <w:numId w:val="226"/>
        </w:numPr>
        <w:spacing w:before="0" w:after="0"/>
        <w:rPr>
          <w:sz w:val="20"/>
        </w:rPr>
      </w:pPr>
      <w:r w:rsidRPr="00135C27">
        <w:rPr>
          <w:sz w:val="20"/>
        </w:rPr>
        <w:t>Совместите названия лекарственных средств с их фармакологической группой:</w:t>
      </w:r>
    </w:p>
    <w:p w:rsidR="008E3313" w:rsidRPr="00135C27" w:rsidRDefault="008E3313" w:rsidP="008E3313">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047"/>
        <w:gridCol w:w="7264"/>
      </w:tblGrid>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Верапамил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Антагонист опиатных рецепторов</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Гидрохлортиазид</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Антиаритмическое, местноанестезирующее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Дигоксин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 из группы цефалоспоринов</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Добутамин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Водорастворимый витамин</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Кодеин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Антихолинэстеразное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Ксикаин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Бета1-адреномиметик, кардиотоническое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Мебикар</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Блокатор кальциевых каналов </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Метилурацил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Сердечный гликозид</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Налоксон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Мочегонное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Неостигмин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r w:rsidRPr="00135C27">
              <w:rPr>
                <w:rFonts w:ascii="Times New Roman" w:hAnsi="Times New Roman"/>
                <w:sz w:val="20"/>
                <w:szCs w:val="20"/>
                <w:lang w:val="en-US"/>
              </w:rPr>
              <w:t xml:space="preserve">, </w:t>
            </w:r>
            <w:r w:rsidRPr="00135C27">
              <w:rPr>
                <w:rFonts w:ascii="Times New Roman" w:hAnsi="Times New Roman"/>
                <w:sz w:val="20"/>
                <w:szCs w:val="20"/>
              </w:rPr>
              <w:t xml:space="preserve">противокашлевое средство </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Нистатин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Противогрибковый антибиотик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Нитразепам</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w:t>
            </w:r>
            <w:r w:rsidRPr="00135C27">
              <w:rPr>
                <w:rFonts w:ascii="Times New Roman" w:hAnsi="Times New Roman"/>
                <w:sz w:val="20"/>
                <w:szCs w:val="20"/>
                <w:lang w:val="en-US"/>
              </w:rPr>
              <w:t>2</w:t>
            </w:r>
            <w:r w:rsidRPr="00135C27">
              <w:rPr>
                <w:rFonts w:ascii="Times New Roman" w:hAnsi="Times New Roman"/>
                <w:sz w:val="20"/>
                <w:szCs w:val="20"/>
              </w:rPr>
              <w:t>-адреномиметик</w:t>
            </w:r>
            <w:r w:rsidRPr="00135C27">
              <w:rPr>
                <w:rFonts w:ascii="Times New Roman" w:hAnsi="Times New Roman"/>
                <w:sz w:val="20"/>
                <w:szCs w:val="20"/>
                <w:lang w:val="en-US"/>
              </w:rPr>
              <w:t xml:space="preserve">, </w:t>
            </w:r>
            <w:r w:rsidRPr="00135C27">
              <w:rPr>
                <w:rFonts w:ascii="Times New Roman" w:hAnsi="Times New Roman"/>
                <w:sz w:val="20"/>
                <w:szCs w:val="20"/>
              </w:rPr>
              <w:t>бронхолитик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Рибофлавин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Бензодиазепиновое производное, снотворное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Фенотерол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лейкопоэза</w:t>
            </w:r>
          </w:p>
        </w:tc>
      </w:tr>
      <w:tr w:rsidR="00135C27" w:rsidRPr="00135C27" w:rsidTr="00135C27">
        <w:trPr>
          <w:trHeight w:val="68"/>
        </w:trPr>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2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Цефазолин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2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Дневной транквилизатор </w:t>
            </w:r>
          </w:p>
        </w:tc>
      </w:tr>
    </w:tbl>
    <w:p w:rsidR="008E3313" w:rsidRDefault="008E3313"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68"/>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Эналаприл</w:t>
      </w:r>
    </w:p>
    <w:p w:rsidR="00135C27" w:rsidRPr="00135C27" w:rsidRDefault="00135C27" w:rsidP="00C04989">
      <w:pPr>
        <w:numPr>
          <w:ilvl w:val="0"/>
          <w:numId w:val="168"/>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 xml:space="preserve">Эпинефрин </w:t>
      </w:r>
    </w:p>
    <w:p w:rsidR="00135C27" w:rsidRPr="00135C27" w:rsidRDefault="00135C27" w:rsidP="00C04989">
      <w:pPr>
        <w:numPr>
          <w:ilvl w:val="0"/>
          <w:numId w:val="168"/>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Хлорпромазин в драже и ампулах</w:t>
      </w:r>
    </w:p>
    <w:p w:rsidR="008E3313" w:rsidRDefault="008E3313"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69"/>
        </w:numPr>
        <w:tabs>
          <w:tab w:val="left" w:pos="851"/>
        </w:tabs>
        <w:ind w:left="0" w:right="0" w:firstLine="567"/>
        <w:rPr>
          <w:sz w:val="20"/>
        </w:rPr>
      </w:pPr>
      <w:r w:rsidRPr="00135C27">
        <w:rPr>
          <w:sz w:val="20"/>
        </w:rPr>
        <w:t xml:space="preserve">Ноотропные средства. Влияние на высшую нервную деятельность. Особенности действия препаратов и показания к применению. </w:t>
      </w:r>
    </w:p>
    <w:p w:rsidR="00135C27" w:rsidRPr="00135C27" w:rsidRDefault="00135C27" w:rsidP="00C04989">
      <w:pPr>
        <w:pStyle w:val="Qfordisc2"/>
        <w:numPr>
          <w:ilvl w:val="0"/>
          <w:numId w:val="169"/>
        </w:numPr>
        <w:tabs>
          <w:tab w:val="left" w:pos="851"/>
        </w:tabs>
        <w:ind w:left="0" w:right="0" w:firstLine="567"/>
        <w:rPr>
          <w:sz w:val="20"/>
        </w:rPr>
      </w:pPr>
      <w:r w:rsidRPr="00135C27">
        <w:rPr>
          <w:sz w:val="20"/>
        </w:rPr>
        <w:t xml:space="preserve">Молекулярная фармакология диуретиков. Механизмы действия мочегонных средств. Их сравнительная характеристика. Показания к применению. Побочные эффекты, их профилактика и устранение. </w:t>
      </w:r>
    </w:p>
    <w:p w:rsidR="00135C27" w:rsidRPr="00135C27" w:rsidRDefault="00135C27" w:rsidP="00C04989">
      <w:pPr>
        <w:pStyle w:val="Qfordisc2"/>
        <w:numPr>
          <w:ilvl w:val="0"/>
          <w:numId w:val="169"/>
        </w:numPr>
        <w:tabs>
          <w:tab w:val="left" w:pos="851"/>
        </w:tabs>
        <w:ind w:left="0" w:right="0" w:firstLine="567"/>
        <w:rPr>
          <w:sz w:val="20"/>
        </w:rPr>
      </w:pPr>
      <w:r w:rsidRPr="00135C27">
        <w:rPr>
          <w:sz w:val="20"/>
        </w:rPr>
        <w:t>Мужские половые гормоны и их синтетические аналоги. Механизм действия. Основные фармакологические свойства. Показания к применению. Побочные эффекты. Антагонисты мужских половых гормонов.</w:t>
      </w:r>
    </w:p>
    <w:p w:rsidR="00135C27" w:rsidRPr="00135C27" w:rsidRDefault="00135C27" w:rsidP="00C04989">
      <w:pPr>
        <w:pStyle w:val="Qfordisc2"/>
        <w:numPr>
          <w:ilvl w:val="0"/>
          <w:numId w:val="169"/>
        </w:numPr>
        <w:tabs>
          <w:tab w:val="left" w:pos="851"/>
        </w:tabs>
        <w:ind w:left="0" w:right="0" w:firstLine="567"/>
        <w:rPr>
          <w:sz w:val="20"/>
        </w:rPr>
      </w:pPr>
      <w:r w:rsidRPr="00135C27">
        <w:rPr>
          <w:sz w:val="20"/>
        </w:rPr>
        <w:t>Зависимость действия лекарственных веществ от индивидуальных особенностей и состояния организма. Примеры.</w:t>
      </w:r>
    </w:p>
    <w:p w:rsidR="00135C27" w:rsidRPr="00135C27" w:rsidRDefault="00135C27" w:rsidP="00135C27">
      <w:pPr>
        <w:tabs>
          <w:tab w:val="left" w:pos="900"/>
        </w:tabs>
        <w:suppressAutoHyphens/>
        <w:spacing w:after="0" w:line="240" w:lineRule="auto"/>
        <w:rPr>
          <w:rFonts w:ascii="Times New Roman" w:hAnsi="Times New Roman"/>
          <w:b/>
          <w:sz w:val="20"/>
          <w:szCs w:val="20"/>
        </w:rPr>
      </w:pPr>
    </w:p>
    <w:p w:rsidR="00135C27" w:rsidRPr="00135C27" w:rsidRDefault="00135C27" w:rsidP="00135C27">
      <w:pPr>
        <w:pStyle w:val="Test-papernumber"/>
        <w:pageBreakBefore/>
        <w:rPr>
          <w:sz w:val="20"/>
        </w:rPr>
      </w:pPr>
      <w:r w:rsidRPr="00135C27">
        <w:rPr>
          <w:sz w:val="20"/>
        </w:rPr>
        <w:t>Билет 3</w:t>
      </w:r>
    </w:p>
    <w:p w:rsidR="00135C27" w:rsidRDefault="00135C27" w:rsidP="00C04989">
      <w:pPr>
        <w:pStyle w:val="Problstatement"/>
        <w:numPr>
          <w:ilvl w:val="0"/>
          <w:numId w:val="229"/>
        </w:numPr>
        <w:spacing w:before="0" w:after="0"/>
        <w:rPr>
          <w:sz w:val="20"/>
        </w:rPr>
      </w:pPr>
      <w:r w:rsidRPr="00135C27">
        <w:rPr>
          <w:sz w:val="20"/>
        </w:rPr>
        <w:t>Совместите названия лекарственных средств с их фармакологической группой:</w:t>
      </w:r>
    </w:p>
    <w:p w:rsidR="008E3313" w:rsidRPr="00135C27" w:rsidRDefault="008E3313" w:rsidP="008E3313">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472"/>
        <w:gridCol w:w="6556"/>
      </w:tblGrid>
      <w:tr w:rsidR="00135C27" w:rsidRPr="00135C27" w:rsidTr="00135C27">
        <w:trPr>
          <w:trHeight w:val="284"/>
        </w:trPr>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Ампициллин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Ацеклидин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Антидепрессант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Дексаметазон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Антикоагулянт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Зопиклон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Блокатор Н2 гистаминовых рецепторов </w:t>
            </w:r>
          </w:p>
        </w:tc>
      </w:tr>
      <w:tr w:rsidR="00135C27" w:rsidRPr="00135C27" w:rsidTr="00135C27">
        <w:trPr>
          <w:trHeight w:val="68"/>
        </w:trPr>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Изониазид</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Средство для остановки маточных кровотечений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Клонидин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Масло касторовое</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Гипотензивное средство центрального действия</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Надропарин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маточных сокращений в родах</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Окситоцин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Ингибитор АПФ</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Ранитидин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М-холиномиметик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Резерпин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Противотуберкулезное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Флуокситин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Симпатолитик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Цианокобаламин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Синтетический глюкокортикоидный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Эналаприл</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Слабительное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8E3313" w:rsidRDefault="00135C27" w:rsidP="00C04989">
            <w:pPr>
              <w:pStyle w:val="a6"/>
              <w:numPr>
                <w:ilvl w:val="0"/>
                <w:numId w:val="230"/>
              </w:numPr>
              <w:suppressAutoHyphens/>
              <w:overflowPunct w:val="0"/>
              <w:autoSpaceDE w:val="0"/>
              <w:snapToGrid w:val="0"/>
              <w:spacing w:after="0" w:line="240" w:lineRule="auto"/>
              <w:ind w:firstLine="17"/>
              <w:textAlignment w:val="baseline"/>
              <w:rPr>
                <w:rFonts w:ascii="Times New Roman" w:hAnsi="Times New Roman"/>
                <w:sz w:val="20"/>
                <w:szCs w:val="20"/>
              </w:rPr>
            </w:pPr>
            <w:r w:rsidRPr="008E3313">
              <w:rPr>
                <w:rFonts w:ascii="Times New Roman" w:hAnsi="Times New Roman"/>
                <w:sz w:val="20"/>
                <w:szCs w:val="20"/>
              </w:rPr>
              <w:t>Эрготамин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Снотворное средство</w:t>
            </w:r>
          </w:p>
        </w:tc>
      </w:tr>
    </w:tbl>
    <w:p w:rsidR="008E3313" w:rsidRDefault="008E3313"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70"/>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Флуоксетин</w:t>
      </w:r>
    </w:p>
    <w:p w:rsidR="00135C27" w:rsidRPr="00135C27" w:rsidRDefault="00135C27" w:rsidP="00C04989">
      <w:pPr>
        <w:numPr>
          <w:ilvl w:val="0"/>
          <w:numId w:val="170"/>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Фенилэфрин</w:t>
      </w:r>
    </w:p>
    <w:p w:rsidR="00135C27" w:rsidRPr="00135C27" w:rsidRDefault="00135C27" w:rsidP="00C04989">
      <w:pPr>
        <w:numPr>
          <w:ilvl w:val="0"/>
          <w:numId w:val="170"/>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Пропранолол в ампулах и таблетках</w:t>
      </w:r>
    </w:p>
    <w:p w:rsidR="00135C27" w:rsidRPr="00135C27" w:rsidRDefault="00135C27" w:rsidP="00135C27">
      <w:pPr>
        <w:spacing w:after="0" w:line="240" w:lineRule="auto"/>
        <w:rPr>
          <w:rFonts w:ascii="Times New Roman" w:hAnsi="Times New Roman"/>
          <w:sz w:val="20"/>
          <w:szCs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71"/>
        </w:numPr>
        <w:tabs>
          <w:tab w:val="left" w:pos="851"/>
        </w:tabs>
        <w:ind w:left="0" w:right="0" w:firstLine="567"/>
        <w:rPr>
          <w:sz w:val="20"/>
        </w:rPr>
      </w:pPr>
      <w:r w:rsidRPr="00135C27">
        <w:rPr>
          <w:sz w:val="20"/>
        </w:rPr>
        <w:t xml:space="preserve">Антихолинэстеразные средства. Их фармакологические свойства и молекулярные механизмы действия. Показания к применению. Побочное и токсическое действие антихолинэстеразных средств. Лечение отравлений. Фосфорорганические соединения, синтезированные в Казани.  </w:t>
      </w:r>
    </w:p>
    <w:p w:rsidR="00135C27" w:rsidRPr="00135C27" w:rsidRDefault="00135C27" w:rsidP="00C04989">
      <w:pPr>
        <w:pStyle w:val="Qfordisc2"/>
        <w:numPr>
          <w:ilvl w:val="0"/>
          <w:numId w:val="171"/>
        </w:numPr>
        <w:tabs>
          <w:tab w:val="left" w:pos="851"/>
        </w:tabs>
        <w:ind w:left="0" w:right="0" w:firstLine="567"/>
        <w:rPr>
          <w:sz w:val="20"/>
        </w:rPr>
      </w:pPr>
      <w:r w:rsidRPr="00135C27">
        <w:rPr>
          <w:sz w:val="20"/>
        </w:rPr>
        <w:t xml:space="preserve">Антигипертензивные средства нейротропного действия. Классификация. Механизм действия клонидина (клофелина) и метилдофы. Характерные побочные эффекты. </w:t>
      </w:r>
    </w:p>
    <w:p w:rsidR="00135C27" w:rsidRPr="00135C27" w:rsidRDefault="00135C27" w:rsidP="00C04989">
      <w:pPr>
        <w:pStyle w:val="Qfordisc2"/>
        <w:numPr>
          <w:ilvl w:val="0"/>
          <w:numId w:val="171"/>
        </w:numPr>
        <w:tabs>
          <w:tab w:val="left" w:pos="851"/>
        </w:tabs>
        <w:ind w:left="0" w:right="0" w:firstLine="567"/>
        <w:rPr>
          <w:sz w:val="20"/>
        </w:rPr>
      </w:pPr>
      <w:r w:rsidRPr="00135C27">
        <w:rPr>
          <w:sz w:val="20"/>
        </w:rPr>
        <w:t>Кортикостероиды. Молекулярные механизмы действия. Биологическая роль и фармакологические эффекты. Синтетические глюкокортикостероидные средства.</w:t>
      </w:r>
    </w:p>
    <w:p w:rsidR="00135C27" w:rsidRPr="00135C27" w:rsidRDefault="00135C27" w:rsidP="00C04989">
      <w:pPr>
        <w:numPr>
          <w:ilvl w:val="0"/>
          <w:numId w:val="171"/>
        </w:numPr>
        <w:tabs>
          <w:tab w:val="left" w:pos="851"/>
        </w:tabs>
        <w:suppressAutoHyphens/>
        <w:spacing w:after="0" w:line="240" w:lineRule="auto"/>
        <w:ind w:left="0" w:firstLine="567"/>
        <w:rPr>
          <w:rFonts w:ascii="Times New Roman" w:hAnsi="Times New Roman"/>
          <w:sz w:val="20"/>
          <w:szCs w:val="20"/>
        </w:rPr>
      </w:pPr>
      <w:r w:rsidRPr="00135C27">
        <w:rPr>
          <w:rFonts w:ascii="Times New Roman" w:hAnsi="Times New Roman"/>
          <w:sz w:val="20"/>
          <w:szCs w:val="20"/>
        </w:rPr>
        <w:t>Принципы классификации лекарственных препаратов. Источники справочной информации о лекарственных средствах.</w:t>
      </w:r>
    </w:p>
    <w:p w:rsidR="00135C27" w:rsidRPr="00135C27" w:rsidRDefault="00135C27" w:rsidP="00135C27">
      <w:pPr>
        <w:tabs>
          <w:tab w:val="left" w:pos="900"/>
        </w:tabs>
        <w:suppressAutoHyphens/>
        <w:spacing w:after="0" w:line="240" w:lineRule="auto"/>
        <w:rPr>
          <w:rFonts w:ascii="Times New Roman" w:hAnsi="Times New Roman"/>
          <w:b/>
          <w:sz w:val="20"/>
          <w:szCs w:val="20"/>
        </w:rPr>
      </w:pPr>
    </w:p>
    <w:p w:rsidR="00135C27" w:rsidRPr="00135C27" w:rsidRDefault="00135C27" w:rsidP="00135C27">
      <w:pPr>
        <w:pStyle w:val="Test-papernumber"/>
        <w:pageBreakBefore/>
        <w:rPr>
          <w:sz w:val="20"/>
        </w:rPr>
      </w:pPr>
      <w:r w:rsidRPr="00135C27">
        <w:rPr>
          <w:sz w:val="20"/>
        </w:rPr>
        <w:t>Билет 4</w:t>
      </w:r>
    </w:p>
    <w:p w:rsidR="00135C27" w:rsidRDefault="00135C27" w:rsidP="00C04989">
      <w:pPr>
        <w:pStyle w:val="Problstatement"/>
        <w:numPr>
          <w:ilvl w:val="0"/>
          <w:numId w:val="232"/>
        </w:numPr>
        <w:spacing w:before="0" w:after="0"/>
        <w:rPr>
          <w:sz w:val="20"/>
        </w:rPr>
      </w:pPr>
      <w:r w:rsidRPr="00135C27">
        <w:rPr>
          <w:sz w:val="20"/>
        </w:rPr>
        <w:t>Совместите названия лекарственных средств с их фармакологической группой:</w:t>
      </w:r>
    </w:p>
    <w:p w:rsidR="008E3313" w:rsidRPr="00135C27" w:rsidRDefault="008E3313" w:rsidP="008E3313">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189"/>
        <w:gridCol w:w="7122"/>
      </w:tblGrid>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Азота закись</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Альфа-адреноблокатор</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Аллохол</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Антиагрегант, антиангинальное средство</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Бензокаин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Блокатор кальциевых каналов</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Дексаметазон</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ингаляционного наркоза</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Динопрост</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Синтетический аналог глюкокортикоидных гормонов</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Дипиридамол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Желчегонное средство</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Масло касторовое</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Местный анестетик</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Нафазолин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Мочегонный препарат</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Нитроксолин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Нифедипин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Производное оксихинолона</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Празозин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Противоаритмическое средство</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Прокаинамид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Слабительное средство </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Сульфацетамид</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сокращений матки</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Фентанил</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лечения ринитов</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Фуросемид</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Сульфаниламидный препарат</w:t>
            </w:r>
          </w:p>
        </w:tc>
      </w:tr>
    </w:tbl>
    <w:p w:rsidR="008E3313" w:rsidRDefault="008E3313"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73"/>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Сальбутамол в таблетках и в аэрозоле</w:t>
      </w:r>
    </w:p>
    <w:p w:rsidR="00135C27" w:rsidRPr="00135C27" w:rsidRDefault="00135C27" w:rsidP="00C04989">
      <w:pPr>
        <w:numPr>
          <w:ilvl w:val="0"/>
          <w:numId w:val="173"/>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Сульфацетамид</w:t>
      </w:r>
    </w:p>
    <w:p w:rsidR="00135C27" w:rsidRPr="00135C27" w:rsidRDefault="00135C27" w:rsidP="00C04989">
      <w:pPr>
        <w:numPr>
          <w:ilvl w:val="0"/>
          <w:numId w:val="173"/>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Парацетамол</w:t>
      </w:r>
    </w:p>
    <w:p w:rsidR="00135C27" w:rsidRPr="00135C27" w:rsidRDefault="00135C27" w:rsidP="00135C27">
      <w:pPr>
        <w:spacing w:after="0" w:line="240" w:lineRule="auto"/>
        <w:rPr>
          <w:rFonts w:ascii="Times New Roman" w:hAnsi="Times New Roman"/>
          <w:sz w:val="20"/>
          <w:szCs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72"/>
        </w:numPr>
        <w:tabs>
          <w:tab w:val="left" w:pos="993"/>
        </w:tabs>
        <w:ind w:left="0" w:right="0" w:firstLine="567"/>
        <w:rPr>
          <w:sz w:val="20"/>
        </w:rPr>
      </w:pPr>
      <w:r w:rsidRPr="00135C27">
        <w:rPr>
          <w:sz w:val="20"/>
        </w:rPr>
        <w:t>Местные анестетики. Молекулярные механизмы их действия. Способы применения. Токсическое действие местноанестезирующих веществ и меры его предупреждения.</w:t>
      </w:r>
    </w:p>
    <w:p w:rsidR="00135C27" w:rsidRPr="00135C27" w:rsidRDefault="00135C27" w:rsidP="00C04989">
      <w:pPr>
        <w:pStyle w:val="Qfordisc2"/>
        <w:numPr>
          <w:ilvl w:val="0"/>
          <w:numId w:val="172"/>
        </w:numPr>
        <w:tabs>
          <w:tab w:val="left" w:pos="993"/>
        </w:tabs>
        <w:ind w:left="0" w:right="0" w:firstLine="567"/>
        <w:rPr>
          <w:sz w:val="20"/>
        </w:rPr>
      </w:pPr>
      <w:r w:rsidRPr="00135C27">
        <w:rPr>
          <w:sz w:val="20"/>
        </w:rPr>
        <w:t>Препараты, влияющие на ренин-ангиотензиновую систему. Классификация. Механизмы действия. Особенности действия отдельных препаратов. Показания к применению.</w:t>
      </w:r>
    </w:p>
    <w:p w:rsidR="00135C27" w:rsidRPr="00135C27" w:rsidRDefault="00135C27" w:rsidP="00C04989">
      <w:pPr>
        <w:pStyle w:val="Qfordisc2"/>
        <w:numPr>
          <w:ilvl w:val="0"/>
          <w:numId w:val="172"/>
        </w:numPr>
        <w:tabs>
          <w:tab w:val="left" w:pos="993"/>
        </w:tabs>
        <w:ind w:left="0" w:right="0" w:firstLine="567"/>
        <w:rPr>
          <w:sz w:val="20"/>
        </w:rPr>
      </w:pPr>
      <w:r w:rsidRPr="00135C27">
        <w:rPr>
          <w:sz w:val="20"/>
        </w:rPr>
        <w:t xml:space="preserve"> Женские половые гормоны. Их биологическая роль и фармакологические свойства. Синтетические эстрогены. Антиэстрогены. Гормональные контрацептивы. Механизм действия. Основные фармакологические свойства. </w:t>
      </w:r>
    </w:p>
    <w:p w:rsidR="00135C27" w:rsidRPr="00135C27" w:rsidRDefault="00135C27" w:rsidP="00C04989">
      <w:pPr>
        <w:pStyle w:val="Qfordisc2"/>
        <w:numPr>
          <w:ilvl w:val="0"/>
          <w:numId w:val="172"/>
        </w:numPr>
        <w:tabs>
          <w:tab w:val="left" w:pos="993"/>
        </w:tabs>
        <w:ind w:left="0" w:right="0" w:firstLine="567"/>
        <w:rPr>
          <w:sz w:val="20"/>
        </w:rPr>
      </w:pPr>
      <w:r w:rsidRPr="00135C27">
        <w:rPr>
          <w:sz w:val="20"/>
        </w:rPr>
        <w:t>Механизмы действия лекарственных препаратов. Роль рецепторов в опосредовании эффектов лекарств. Примеры.</w:t>
      </w: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5</w:t>
      </w:r>
    </w:p>
    <w:p w:rsidR="00135C27" w:rsidRDefault="00135C27" w:rsidP="00C04989">
      <w:pPr>
        <w:pStyle w:val="Problstatement"/>
        <w:numPr>
          <w:ilvl w:val="0"/>
          <w:numId w:val="235"/>
        </w:numPr>
        <w:spacing w:before="0" w:after="0"/>
        <w:rPr>
          <w:sz w:val="20"/>
        </w:rPr>
      </w:pPr>
      <w:r w:rsidRPr="00135C27">
        <w:rPr>
          <w:sz w:val="20"/>
        </w:rPr>
        <w:t>Совместите названия лекарственных средств с их фармакологической группой:</w:t>
      </w:r>
    </w:p>
    <w:p w:rsidR="008E3313" w:rsidRPr="00135C27" w:rsidRDefault="008E3313" w:rsidP="008E3313">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331"/>
        <w:gridCol w:w="7122"/>
      </w:tblGrid>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Гентамицин</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Антигистаминный препарат</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Диазепам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Транквилизатор</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Диклофенак</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Бета-адреномиметик</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Дифенгидрамин</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Зопиклон</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Антибиотик </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Изониазид</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Бронхолитик, антихолинергическое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Изопреналин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Изосорбида динитрат</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Гиполипидемическое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Ипратропиум бромид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Деполяризующий миорелаксант</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никотиновая</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Мочегонное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Кортикотропин</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Метронидазол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Препарат передней доли  гипофиза </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Симвастатин</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Химиотерпевтическое средство, производное нитроимидазола </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Спиронолактон</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Противотуберкулезный препарат</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3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Суксометоний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3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Снотворное средство</w:t>
            </w:r>
          </w:p>
        </w:tc>
      </w:tr>
    </w:tbl>
    <w:p w:rsidR="008E3313" w:rsidRDefault="008E3313"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74"/>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Преднизолон</w:t>
      </w:r>
    </w:p>
    <w:p w:rsidR="00135C27" w:rsidRPr="00135C27" w:rsidRDefault="00135C27" w:rsidP="00C04989">
      <w:pPr>
        <w:numPr>
          <w:ilvl w:val="0"/>
          <w:numId w:val="174"/>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Прокаин</w:t>
      </w:r>
    </w:p>
    <w:p w:rsidR="00135C27" w:rsidRPr="00135C27" w:rsidRDefault="00135C27" w:rsidP="00C04989">
      <w:pPr>
        <w:numPr>
          <w:ilvl w:val="0"/>
          <w:numId w:val="174"/>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Фуросемид в таблетках и в ампулах для инъекций</w:t>
      </w:r>
    </w:p>
    <w:p w:rsidR="008E3313" w:rsidRDefault="008E3313"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38"/>
        </w:numPr>
        <w:tabs>
          <w:tab w:val="clear" w:pos="720"/>
          <w:tab w:val="num" w:pos="0"/>
          <w:tab w:val="left" w:pos="851"/>
        </w:tabs>
        <w:ind w:left="0" w:right="0" w:firstLine="567"/>
        <w:rPr>
          <w:sz w:val="20"/>
        </w:rPr>
      </w:pPr>
      <w:r w:rsidRPr="00135C27">
        <w:rPr>
          <w:sz w:val="20"/>
        </w:rPr>
        <w:t>М-холиномиметики. Молекулярные механизмы действия. Фармакологические свойства. Показания к применению. Отравления мускарином: причины, симптомы, лечение.</w:t>
      </w:r>
    </w:p>
    <w:p w:rsidR="00135C27" w:rsidRPr="00135C27" w:rsidRDefault="00135C27" w:rsidP="00C04989">
      <w:pPr>
        <w:pStyle w:val="Qfordisc2"/>
        <w:numPr>
          <w:ilvl w:val="0"/>
          <w:numId w:val="238"/>
        </w:numPr>
        <w:tabs>
          <w:tab w:val="clear" w:pos="720"/>
          <w:tab w:val="num" w:pos="0"/>
          <w:tab w:val="left" w:pos="851"/>
        </w:tabs>
        <w:ind w:left="0" w:right="0" w:firstLine="567"/>
        <w:rPr>
          <w:sz w:val="20"/>
        </w:rPr>
      </w:pPr>
      <w:r w:rsidRPr="00135C27">
        <w:rPr>
          <w:sz w:val="20"/>
        </w:rPr>
        <w:t xml:space="preserve">Антиангинальные средства. Их классификация, патогенетический и молекулярный механизмы действия. Основные фармакологические эффекты. </w:t>
      </w:r>
    </w:p>
    <w:p w:rsidR="00135C27" w:rsidRPr="00135C27" w:rsidRDefault="00135C27" w:rsidP="00C04989">
      <w:pPr>
        <w:pStyle w:val="Qfordisc2"/>
        <w:numPr>
          <w:ilvl w:val="0"/>
          <w:numId w:val="238"/>
        </w:numPr>
        <w:tabs>
          <w:tab w:val="clear" w:pos="720"/>
          <w:tab w:val="num" w:pos="0"/>
          <w:tab w:val="left" w:pos="851"/>
        </w:tabs>
        <w:ind w:left="0" w:right="0" w:firstLine="567"/>
        <w:rPr>
          <w:sz w:val="20"/>
        </w:rPr>
      </w:pPr>
      <w:r w:rsidRPr="00135C27">
        <w:rPr>
          <w:sz w:val="20"/>
        </w:rPr>
        <w:t xml:space="preserve">Препараты жирорастворимых витаминов. Механизмы действия. Основные фармакологические эффекты. Показания к применению. Побочные эффекты. </w:t>
      </w:r>
    </w:p>
    <w:p w:rsidR="00135C27" w:rsidRPr="00135C27" w:rsidRDefault="00135C27" w:rsidP="00C04989">
      <w:pPr>
        <w:pStyle w:val="Qfordisc2"/>
        <w:numPr>
          <w:ilvl w:val="0"/>
          <w:numId w:val="238"/>
        </w:numPr>
        <w:tabs>
          <w:tab w:val="clear" w:pos="720"/>
          <w:tab w:val="num" w:pos="0"/>
          <w:tab w:val="left" w:pos="851"/>
        </w:tabs>
        <w:ind w:left="0" w:right="0" w:firstLine="567"/>
        <w:rPr>
          <w:sz w:val="20"/>
        </w:rPr>
      </w:pPr>
      <w:r w:rsidRPr="00135C27">
        <w:rPr>
          <w:sz w:val="20"/>
        </w:rPr>
        <w:t>Кумуляция лекарственных веществ. Привыкание и пристрастие. Примеры.</w:t>
      </w:r>
    </w:p>
    <w:p w:rsidR="00135C27" w:rsidRPr="00135C27" w:rsidRDefault="00135C27" w:rsidP="00135C27">
      <w:pPr>
        <w:tabs>
          <w:tab w:val="left" w:pos="900"/>
        </w:tabs>
        <w:suppressAutoHyphens/>
        <w:spacing w:after="0" w:line="240" w:lineRule="auto"/>
        <w:rPr>
          <w:rFonts w:ascii="Times New Roman" w:hAnsi="Times New Roman"/>
          <w:b/>
          <w:sz w:val="20"/>
          <w:szCs w:val="20"/>
        </w:rPr>
      </w:pPr>
    </w:p>
    <w:p w:rsidR="00135C27" w:rsidRPr="00135C27" w:rsidRDefault="00135C27" w:rsidP="00135C27">
      <w:pPr>
        <w:tabs>
          <w:tab w:val="left" w:pos="900"/>
        </w:tabs>
        <w:suppressAutoHyphens/>
        <w:spacing w:after="0" w:line="240" w:lineRule="auto"/>
        <w:rPr>
          <w:rFonts w:ascii="Times New Roman" w:hAnsi="Times New Roman"/>
          <w:b/>
          <w:sz w:val="20"/>
          <w:szCs w:val="20"/>
        </w:rPr>
      </w:pPr>
    </w:p>
    <w:p w:rsidR="00135C27" w:rsidRPr="00135C27" w:rsidRDefault="00135C27" w:rsidP="00135C27">
      <w:pPr>
        <w:pStyle w:val="Test-papernumber"/>
        <w:pageBreakBefore/>
        <w:rPr>
          <w:sz w:val="20"/>
        </w:rPr>
      </w:pPr>
      <w:r w:rsidRPr="00135C27">
        <w:rPr>
          <w:sz w:val="20"/>
        </w:rPr>
        <w:t>Билет 6</w:t>
      </w:r>
    </w:p>
    <w:p w:rsidR="00135C27" w:rsidRDefault="00135C27" w:rsidP="00C04989">
      <w:pPr>
        <w:pStyle w:val="Problstatement"/>
        <w:numPr>
          <w:ilvl w:val="0"/>
          <w:numId w:val="239"/>
        </w:numPr>
        <w:spacing w:before="0" w:after="0"/>
        <w:rPr>
          <w:sz w:val="20"/>
        </w:rPr>
      </w:pPr>
      <w:r w:rsidRPr="00135C27">
        <w:rPr>
          <w:sz w:val="20"/>
        </w:rPr>
        <w:t>Совместите названия лекарственных средств с их фармакологической группой:</w:t>
      </w:r>
    </w:p>
    <w:p w:rsidR="00AF7859" w:rsidRPr="00135C27" w:rsidRDefault="00AF7859" w:rsidP="00AF7859">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898"/>
        <w:gridCol w:w="6272"/>
      </w:tblGrid>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Акарбоза </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Альфа-адреноблокатор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Атенолол</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Антибиотик-макролид</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Ацеклидин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Антигистаминный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Ацикловир</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Бета-адреноблокатор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Бензонал </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Дигоксин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Гормон, стимулятор сокращений матки</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Диклофенак</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Миотропный спазмолитик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Дифенгидрамин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неингаляционного наркоза</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фолиевая</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Натрия оксибутират</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Окситоцин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М-холиномиметик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Пирензепин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Сердечный гликозид</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Празозин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Пероральное антидиабетическое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Тримеперидин </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Противовирусное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Эритромицин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Антисекреторное, противоязвенное средство</w:t>
            </w:r>
          </w:p>
        </w:tc>
      </w:tr>
    </w:tbl>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76"/>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Папаверин для инъекций и в таблетках</w:t>
      </w:r>
    </w:p>
    <w:p w:rsidR="00135C27" w:rsidRPr="00135C27" w:rsidRDefault="00135C27" w:rsidP="00C04989">
      <w:pPr>
        <w:numPr>
          <w:ilvl w:val="0"/>
          <w:numId w:val="176"/>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Спиронолактон</w:t>
      </w:r>
    </w:p>
    <w:p w:rsidR="00135C27" w:rsidRPr="00135C27" w:rsidRDefault="00135C27" w:rsidP="00C04989">
      <w:pPr>
        <w:numPr>
          <w:ilvl w:val="0"/>
          <w:numId w:val="176"/>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Пилокарпин</w:t>
      </w:r>
    </w:p>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75"/>
        </w:numPr>
        <w:tabs>
          <w:tab w:val="left" w:pos="993"/>
        </w:tabs>
        <w:ind w:left="0" w:right="0" w:firstLine="567"/>
        <w:rPr>
          <w:sz w:val="20"/>
        </w:rPr>
      </w:pPr>
      <w:r w:rsidRPr="00135C27">
        <w:rPr>
          <w:sz w:val="20"/>
        </w:rPr>
        <w:t>Н-холиномиметики. Фармакологические эффекты. Показания к применению. Токсическое действие никотина.</w:t>
      </w:r>
    </w:p>
    <w:p w:rsidR="00135C27" w:rsidRPr="00135C27" w:rsidRDefault="00135C27" w:rsidP="00C04989">
      <w:pPr>
        <w:pStyle w:val="Qfordisc2"/>
        <w:numPr>
          <w:ilvl w:val="0"/>
          <w:numId w:val="175"/>
        </w:numPr>
        <w:tabs>
          <w:tab w:val="left" w:pos="993"/>
        </w:tabs>
        <w:ind w:left="0" w:right="0" w:firstLine="567"/>
        <w:rPr>
          <w:sz w:val="20"/>
        </w:rPr>
      </w:pPr>
      <w:r w:rsidRPr="00135C27">
        <w:rPr>
          <w:sz w:val="20"/>
        </w:rPr>
        <w:t xml:space="preserve">Молекулярная фармакология средств, влияющих на кроветворение.  Препараты, влияющие на лейкопоэз. Механизм действия. Показания к применению. </w:t>
      </w:r>
    </w:p>
    <w:p w:rsidR="00135C27" w:rsidRPr="00135C27" w:rsidRDefault="00135C27" w:rsidP="00C04989">
      <w:pPr>
        <w:pStyle w:val="Qfordisc2"/>
        <w:numPr>
          <w:ilvl w:val="0"/>
          <w:numId w:val="175"/>
        </w:numPr>
        <w:tabs>
          <w:tab w:val="left" w:pos="993"/>
        </w:tabs>
        <w:ind w:left="0" w:right="0" w:firstLine="567"/>
        <w:rPr>
          <w:sz w:val="20"/>
        </w:rPr>
      </w:pPr>
      <w:r w:rsidRPr="00135C27">
        <w:rPr>
          <w:sz w:val="20"/>
        </w:rPr>
        <w:t xml:space="preserve">Средства лечения сифилиса и гонореи. Особенности механизма действия и эффектов отдельных препаратов. Побочные эффекты.   </w:t>
      </w:r>
    </w:p>
    <w:p w:rsidR="00135C27" w:rsidRPr="00135C27" w:rsidRDefault="00135C27" w:rsidP="00C04989">
      <w:pPr>
        <w:pStyle w:val="Qfordisc2"/>
        <w:numPr>
          <w:ilvl w:val="0"/>
          <w:numId w:val="175"/>
        </w:numPr>
        <w:tabs>
          <w:tab w:val="left" w:pos="993"/>
        </w:tabs>
        <w:ind w:left="0" w:right="0" w:firstLine="567"/>
        <w:rPr>
          <w:sz w:val="20"/>
        </w:rPr>
      </w:pPr>
      <w:r w:rsidRPr="00135C27">
        <w:rPr>
          <w:sz w:val="20"/>
        </w:rPr>
        <w:t xml:space="preserve">Антагонизм как вариант взаимодействия лекарственных препаратов друг с другом. Примеры. Использование антагонизма лекарств в клинической практике. </w:t>
      </w: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rPr>
      </w:pPr>
      <w:r w:rsidRPr="00135C27">
        <w:rPr>
          <w:sz w:val="20"/>
        </w:rPr>
        <w:t>Билет 7</w:t>
      </w:r>
    </w:p>
    <w:p w:rsidR="00135C27" w:rsidRDefault="00135C27" w:rsidP="00C04989">
      <w:pPr>
        <w:pStyle w:val="Problstatement"/>
        <w:numPr>
          <w:ilvl w:val="0"/>
          <w:numId w:val="242"/>
        </w:numPr>
        <w:spacing w:before="0" w:after="0"/>
        <w:rPr>
          <w:sz w:val="20"/>
        </w:rPr>
      </w:pPr>
      <w:r w:rsidRPr="00135C27">
        <w:rPr>
          <w:sz w:val="20"/>
        </w:rPr>
        <w:t>Совместите названия лекарственных средств с их фармакологической группой:</w:t>
      </w:r>
    </w:p>
    <w:p w:rsidR="00AF7859" w:rsidRPr="00135C27" w:rsidRDefault="00AF7859" w:rsidP="00AF7859">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331"/>
        <w:gridCol w:w="7123"/>
      </w:tblGrid>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Дроперидол</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Железа сульфат</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 цефалоспоринового ряда</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Гидрохлортиазид</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Антибактериальное средство, производное фторхинолона</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вальпроевая</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Антикоагулянт непрямого действия</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Кофеин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Антитиреоидное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Морфин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Психостимулятор, аналептик</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Неодикумарин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Бета-адреноблокатор</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Нитроглицерин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Противоэпилептическое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Офлоксацин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Платифиллин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М-холиноблокатор</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Прокаин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Нейролептик</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Пропранолол</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Тиамазол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Диуретик</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Целикоксиб</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Антианемическое средство</w:t>
            </w:r>
          </w:p>
        </w:tc>
      </w:tr>
      <w:tr w:rsidR="00135C27" w:rsidRPr="00135C27" w:rsidTr="00135C27">
        <w:tc>
          <w:tcPr>
            <w:tcW w:w="3331"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Цефазолин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местной анестезии</w:t>
            </w:r>
          </w:p>
        </w:tc>
      </w:tr>
    </w:tbl>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77"/>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Нитрозепам</w:t>
      </w:r>
    </w:p>
    <w:p w:rsidR="00135C27" w:rsidRPr="00135C27" w:rsidRDefault="00135C27" w:rsidP="00C04989">
      <w:pPr>
        <w:numPr>
          <w:ilvl w:val="0"/>
          <w:numId w:val="177"/>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Оксациллин</w:t>
      </w:r>
    </w:p>
    <w:p w:rsidR="00135C27" w:rsidRPr="00135C27" w:rsidRDefault="00135C27" w:rsidP="00C04989">
      <w:pPr>
        <w:numPr>
          <w:ilvl w:val="0"/>
          <w:numId w:val="177"/>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Нитрофурал в таблетках и в растворе</w:t>
      </w:r>
    </w:p>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78"/>
        </w:numPr>
        <w:tabs>
          <w:tab w:val="left" w:pos="993"/>
        </w:tabs>
        <w:ind w:left="0" w:right="0" w:firstLine="567"/>
        <w:rPr>
          <w:sz w:val="20"/>
        </w:rPr>
      </w:pPr>
      <w:r w:rsidRPr="00135C27">
        <w:rPr>
          <w:sz w:val="20"/>
        </w:rPr>
        <w:t xml:space="preserve">М - холиноблокирующие средства. Источники получения. Молекулярные механизмы действия. Влияние на органы, имеющие холинергическую иннервацию, а также на центральную нервную систему. Характеристика отдельных препаратов и их практическое применение. </w:t>
      </w:r>
    </w:p>
    <w:p w:rsidR="00135C27" w:rsidRPr="00135C27" w:rsidRDefault="00135C27" w:rsidP="00C04989">
      <w:pPr>
        <w:pStyle w:val="Qfordisc2"/>
        <w:numPr>
          <w:ilvl w:val="0"/>
          <w:numId w:val="178"/>
        </w:numPr>
        <w:tabs>
          <w:tab w:val="left" w:pos="993"/>
        </w:tabs>
        <w:ind w:left="0" w:right="0" w:firstLine="567"/>
        <w:rPr>
          <w:sz w:val="20"/>
        </w:rPr>
      </w:pPr>
      <w:r w:rsidRPr="00135C27">
        <w:rPr>
          <w:sz w:val="20"/>
        </w:rPr>
        <w:t xml:space="preserve">Средства, применяемые для лечения сердечной недостаточности. Их патогенетический и молекулярный механизмы действия. </w:t>
      </w:r>
    </w:p>
    <w:p w:rsidR="00135C27" w:rsidRPr="00135C27" w:rsidRDefault="00135C27" w:rsidP="00C04989">
      <w:pPr>
        <w:pStyle w:val="Qfordisc2"/>
        <w:numPr>
          <w:ilvl w:val="0"/>
          <w:numId w:val="178"/>
        </w:numPr>
        <w:tabs>
          <w:tab w:val="left" w:pos="993"/>
        </w:tabs>
        <w:ind w:left="0" w:right="0" w:firstLine="567"/>
        <w:rPr>
          <w:sz w:val="20"/>
        </w:rPr>
      </w:pPr>
      <w:r w:rsidRPr="00135C27">
        <w:rPr>
          <w:sz w:val="20"/>
        </w:rPr>
        <w:t xml:space="preserve">Гормоны задней доли гипофиза. Их роль в регуляции функций организма. Механизмы действия и основные фармакологические свойства отдельных препаратов. Применение гормонов и их аналогов в клинике. Побочные эффекты. </w:t>
      </w:r>
    </w:p>
    <w:p w:rsidR="00135C27" w:rsidRPr="00135C27" w:rsidRDefault="00135C27" w:rsidP="00C04989">
      <w:pPr>
        <w:pStyle w:val="Qfordisc2"/>
        <w:numPr>
          <w:ilvl w:val="0"/>
          <w:numId w:val="178"/>
        </w:numPr>
        <w:tabs>
          <w:tab w:val="left" w:pos="993"/>
        </w:tabs>
        <w:ind w:left="0" w:right="0" w:firstLine="567"/>
        <w:rPr>
          <w:sz w:val="20"/>
        </w:rPr>
      </w:pPr>
      <w:r w:rsidRPr="00135C27">
        <w:rPr>
          <w:sz w:val="20"/>
        </w:rPr>
        <w:t>Явления, возникающие при повторном применении одного и того же лекарства. Примеры. Клиническое значение.</w:t>
      </w:r>
    </w:p>
    <w:p w:rsidR="00135C27" w:rsidRPr="00135C27" w:rsidRDefault="00135C27" w:rsidP="00135C27">
      <w:pPr>
        <w:tabs>
          <w:tab w:val="left" w:pos="900"/>
        </w:tabs>
        <w:suppressAutoHyphens/>
        <w:spacing w:after="0" w:line="240" w:lineRule="auto"/>
        <w:rPr>
          <w:rFonts w:ascii="Times New Roman" w:hAnsi="Times New Roman"/>
          <w:b/>
          <w:sz w:val="20"/>
          <w:szCs w:val="20"/>
        </w:rPr>
      </w:pPr>
    </w:p>
    <w:p w:rsidR="00135C27" w:rsidRPr="00135C27" w:rsidRDefault="00135C27" w:rsidP="00135C27">
      <w:pPr>
        <w:pStyle w:val="Test-papernumber"/>
        <w:pageBreakBefore/>
        <w:rPr>
          <w:sz w:val="20"/>
        </w:rPr>
      </w:pPr>
      <w:r w:rsidRPr="00135C27">
        <w:rPr>
          <w:sz w:val="20"/>
        </w:rPr>
        <w:t>Билет 8</w:t>
      </w:r>
    </w:p>
    <w:p w:rsidR="00135C27" w:rsidRDefault="00135C27" w:rsidP="00C04989">
      <w:pPr>
        <w:pStyle w:val="Problstatement"/>
        <w:numPr>
          <w:ilvl w:val="0"/>
          <w:numId w:val="245"/>
        </w:numPr>
        <w:spacing w:before="0" w:after="0"/>
        <w:rPr>
          <w:sz w:val="20"/>
        </w:rPr>
      </w:pPr>
      <w:r w:rsidRPr="00135C27">
        <w:rPr>
          <w:sz w:val="20"/>
        </w:rPr>
        <w:t>Совместите названия лекарственных средств с их фармакологической группой:</w:t>
      </w:r>
    </w:p>
    <w:p w:rsidR="00AF7859" w:rsidRPr="00135C27" w:rsidRDefault="00AF7859" w:rsidP="00AF7859">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047"/>
        <w:gridCol w:w="7264"/>
      </w:tblGrid>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Акарбоза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Амринон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Антагонист опиатных рецепторов</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Беклометазон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Ингаляционный глюкокортикоидный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Диклофенак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Антидот при отравлении сердечными гликозидами</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Ко-тримоксазол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Противомалярийный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Леворин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Левотироксин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Нестероидный противовоспалительный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Налоксон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лечения гипотиреоза</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Омнопон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Комбинированный сульфаниламидный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Сустак</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Тризистон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Пероральное сахароснижающее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Унитиол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Противогрибковый антибиотик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Хлорохин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Симпатомиметик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Эргокальциферол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Негликозидное кардиотоническое средство  </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Эфедрин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4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Эстроген-гестагенное контрацептивное средство</w:t>
            </w:r>
          </w:p>
        </w:tc>
      </w:tr>
    </w:tbl>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79"/>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Нистатин</w:t>
      </w:r>
    </w:p>
    <w:p w:rsidR="00135C27" w:rsidRPr="00135C27" w:rsidRDefault="00135C27" w:rsidP="00C04989">
      <w:pPr>
        <w:numPr>
          <w:ilvl w:val="0"/>
          <w:numId w:val="179"/>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Неостигмин</w:t>
      </w:r>
    </w:p>
    <w:p w:rsidR="00135C27" w:rsidRPr="00135C27" w:rsidRDefault="00135C27" w:rsidP="00C04989">
      <w:pPr>
        <w:numPr>
          <w:ilvl w:val="0"/>
          <w:numId w:val="179"/>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Нитроглицерин в таблетках и в растворе в ампулах</w:t>
      </w:r>
    </w:p>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80"/>
        </w:numPr>
        <w:tabs>
          <w:tab w:val="left" w:pos="851"/>
        </w:tabs>
        <w:ind w:left="0" w:right="0" w:firstLine="567"/>
        <w:rPr>
          <w:sz w:val="20"/>
        </w:rPr>
      </w:pPr>
      <w:r w:rsidRPr="00135C27">
        <w:rPr>
          <w:sz w:val="20"/>
        </w:rPr>
        <w:t xml:space="preserve">Адреномиметики. Классификация. Механизмы действия. Сравнительная характеристика адреномиметиков и основные показания к их применению. Побочные эффекты. Противопоказания к применению адреномиметиков. </w:t>
      </w:r>
    </w:p>
    <w:p w:rsidR="00135C27" w:rsidRPr="00135C27" w:rsidRDefault="00135C27" w:rsidP="00C04989">
      <w:pPr>
        <w:numPr>
          <w:ilvl w:val="0"/>
          <w:numId w:val="180"/>
        </w:numPr>
        <w:tabs>
          <w:tab w:val="left" w:pos="851"/>
        </w:tabs>
        <w:suppressAutoHyphens/>
        <w:spacing w:after="0" w:line="240" w:lineRule="auto"/>
        <w:ind w:left="0" w:firstLine="567"/>
        <w:jc w:val="both"/>
        <w:rPr>
          <w:rFonts w:ascii="Times New Roman" w:hAnsi="Times New Roman"/>
          <w:sz w:val="20"/>
          <w:szCs w:val="20"/>
        </w:rPr>
      </w:pPr>
      <w:r w:rsidRPr="00135C27">
        <w:rPr>
          <w:rFonts w:ascii="Times New Roman" w:hAnsi="Times New Roman"/>
          <w:sz w:val="20"/>
          <w:szCs w:val="20"/>
        </w:rPr>
        <w:t>Антацидные и антисекреторные средства. Механизмы действия, характеристики основных групп и их представителей. Показания к применению. Возможные побочные эффекты.</w:t>
      </w:r>
    </w:p>
    <w:p w:rsidR="00135C27" w:rsidRPr="00135C27" w:rsidRDefault="00135C27" w:rsidP="00C04989">
      <w:pPr>
        <w:pStyle w:val="Qfordisc2"/>
        <w:numPr>
          <w:ilvl w:val="0"/>
          <w:numId w:val="180"/>
        </w:numPr>
        <w:tabs>
          <w:tab w:val="left" w:pos="851"/>
        </w:tabs>
        <w:ind w:left="0" w:right="0" w:firstLine="567"/>
        <w:rPr>
          <w:sz w:val="20"/>
        </w:rPr>
      </w:pPr>
      <w:r w:rsidRPr="00135C27">
        <w:rPr>
          <w:sz w:val="20"/>
        </w:rPr>
        <w:t xml:space="preserve">Пероральные гипогликемические средства. Классификация. Механизмы действия. Препараты. Побочные эффекты. </w:t>
      </w:r>
    </w:p>
    <w:p w:rsidR="00135C27" w:rsidRPr="00135C27" w:rsidRDefault="00135C27" w:rsidP="00C04989">
      <w:pPr>
        <w:pStyle w:val="Qfordisc2"/>
        <w:numPr>
          <w:ilvl w:val="0"/>
          <w:numId w:val="180"/>
        </w:numPr>
        <w:tabs>
          <w:tab w:val="left" w:pos="851"/>
        </w:tabs>
        <w:ind w:left="0" w:right="0" w:firstLine="567"/>
        <w:rPr>
          <w:sz w:val="20"/>
        </w:rPr>
      </w:pPr>
      <w:r w:rsidRPr="00135C27">
        <w:rPr>
          <w:sz w:val="20"/>
        </w:rPr>
        <w:t xml:space="preserve">Местное и резорбтивное действие лекарственных препаратов. Примеры.  </w:t>
      </w:r>
    </w:p>
    <w:p w:rsidR="00135C27" w:rsidRPr="00135C27" w:rsidRDefault="00135C27" w:rsidP="00135C27">
      <w:pPr>
        <w:pStyle w:val="Qfordisc2"/>
        <w:ind w:right="0"/>
        <w:rPr>
          <w:sz w:val="20"/>
        </w:rPr>
      </w:pPr>
    </w:p>
    <w:p w:rsidR="00135C27" w:rsidRPr="00135C27" w:rsidRDefault="00135C27" w:rsidP="00135C27">
      <w:pPr>
        <w:tabs>
          <w:tab w:val="left" w:pos="900"/>
        </w:tabs>
        <w:suppressAutoHyphens/>
        <w:spacing w:after="0" w:line="240" w:lineRule="auto"/>
        <w:rPr>
          <w:rFonts w:ascii="Times New Roman" w:hAnsi="Times New Roman"/>
          <w:b/>
          <w:sz w:val="20"/>
          <w:szCs w:val="20"/>
        </w:rPr>
      </w:pPr>
    </w:p>
    <w:p w:rsidR="00135C27" w:rsidRPr="00135C27" w:rsidRDefault="00135C27" w:rsidP="00135C27">
      <w:pPr>
        <w:pStyle w:val="Test-papernumber"/>
        <w:pageBreakBefore/>
        <w:rPr>
          <w:sz w:val="20"/>
        </w:rPr>
      </w:pPr>
      <w:r w:rsidRPr="00135C27">
        <w:rPr>
          <w:sz w:val="20"/>
        </w:rPr>
        <w:t>Билет 9</w:t>
      </w:r>
    </w:p>
    <w:p w:rsidR="00135C27" w:rsidRDefault="00135C27" w:rsidP="00C04989">
      <w:pPr>
        <w:pStyle w:val="Problstatement"/>
        <w:numPr>
          <w:ilvl w:val="0"/>
          <w:numId w:val="248"/>
        </w:numPr>
        <w:spacing w:before="0" w:after="0"/>
        <w:rPr>
          <w:sz w:val="20"/>
        </w:rPr>
      </w:pPr>
      <w:r w:rsidRPr="00135C27">
        <w:rPr>
          <w:sz w:val="20"/>
        </w:rPr>
        <w:t>Совместите названия лекарственных средств с их фармакологической группой:</w:t>
      </w:r>
    </w:p>
    <w:p w:rsidR="00AF7859" w:rsidRPr="00135C27" w:rsidRDefault="00AF7859" w:rsidP="00AF7859">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898"/>
        <w:gridCol w:w="6839"/>
      </w:tblGrid>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Бензонал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Антибиотик </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lang w:val="en-US"/>
              </w:rPr>
            </w:pPr>
            <w:r w:rsidRPr="00135C27">
              <w:rPr>
                <w:rFonts w:ascii="Times New Roman" w:hAnsi="Times New Roman"/>
                <w:sz w:val="20"/>
                <w:szCs w:val="20"/>
              </w:rPr>
              <w:t>Изосорбида динитрат</w:t>
            </w:r>
            <w:r w:rsidRPr="00135C27">
              <w:rPr>
                <w:rFonts w:ascii="Times New Roman" w:hAnsi="Times New Roman"/>
                <w:sz w:val="20"/>
                <w:szCs w:val="20"/>
                <w:lang w:val="en-US"/>
              </w:rPr>
              <w:t xml:space="preserve">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Бета-адреноблокатор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аминокапроновая</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tabs>
                <w:tab w:val="left" w:pos="497"/>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Противоэпилептический, антиаритмический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Кларитромицин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 из группы нитратов</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Кофеин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Ингибитор АПФ</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Метилурацил</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Ингибитор фибринолиза</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Метопролол</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Противовирусное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Норэпинефрин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Пиперазин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Миотропное спазмолитическое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Римантадин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Адреномиметик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Сульфацетамид</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Н-холиноблокатор, миорелаксант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Токоферол</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Противоглистное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Тубокурарин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регенерации, лейкопоэза</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Фенитоин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Аналептик, психостимулятор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4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Эналаприл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Сульфаниламидный препарат </w:t>
            </w:r>
          </w:p>
        </w:tc>
      </w:tr>
    </w:tbl>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82"/>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Магния сульфат для энтерального и парентерального применения</w:t>
      </w:r>
    </w:p>
    <w:p w:rsidR="00135C27" w:rsidRPr="00135C27" w:rsidRDefault="00135C27" w:rsidP="00C04989">
      <w:pPr>
        <w:numPr>
          <w:ilvl w:val="0"/>
          <w:numId w:val="182"/>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Мебикар</w:t>
      </w:r>
    </w:p>
    <w:p w:rsidR="00135C27" w:rsidRPr="00135C27" w:rsidRDefault="00135C27" w:rsidP="00C04989">
      <w:pPr>
        <w:numPr>
          <w:ilvl w:val="0"/>
          <w:numId w:val="182"/>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Лидокаин</w:t>
      </w:r>
    </w:p>
    <w:p w:rsidR="00AF7859" w:rsidRDefault="00AF7859" w:rsidP="00AF7859">
      <w:pPr>
        <w:pStyle w:val="Problstatement"/>
        <w:spacing w:before="0" w:after="0"/>
        <w:ind w:firstLine="567"/>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81"/>
        </w:numPr>
        <w:tabs>
          <w:tab w:val="left" w:pos="851"/>
        </w:tabs>
        <w:ind w:left="0" w:right="0" w:firstLine="567"/>
        <w:rPr>
          <w:sz w:val="20"/>
        </w:rPr>
      </w:pPr>
      <w:r w:rsidRPr="00135C27">
        <w:rPr>
          <w:sz w:val="20"/>
        </w:rPr>
        <w:t xml:space="preserve">Ганглиоблокаторы, их фармакологические свойства. Показания к применению. Возможные осложнения и меры их профилактики.  </w:t>
      </w:r>
    </w:p>
    <w:p w:rsidR="00135C27" w:rsidRPr="00135C27" w:rsidRDefault="00135C27" w:rsidP="00C04989">
      <w:pPr>
        <w:pStyle w:val="Qfordisc2"/>
        <w:numPr>
          <w:ilvl w:val="0"/>
          <w:numId w:val="181"/>
        </w:numPr>
        <w:tabs>
          <w:tab w:val="left" w:pos="851"/>
        </w:tabs>
        <w:ind w:left="0" w:right="0" w:firstLine="567"/>
        <w:rPr>
          <w:sz w:val="20"/>
        </w:rPr>
      </w:pPr>
      <w:r w:rsidRPr="00135C27">
        <w:rPr>
          <w:sz w:val="20"/>
        </w:rPr>
        <w:t xml:space="preserve">Антиаритмические средства. Классификация. Механизм действия. Препараты. Показания к применению. Побочные эффекты. </w:t>
      </w:r>
    </w:p>
    <w:p w:rsidR="00135C27" w:rsidRPr="00135C27" w:rsidRDefault="00135C27" w:rsidP="00C04989">
      <w:pPr>
        <w:pStyle w:val="Qfordisc2"/>
        <w:numPr>
          <w:ilvl w:val="0"/>
          <w:numId w:val="181"/>
        </w:numPr>
        <w:tabs>
          <w:tab w:val="left" w:pos="851"/>
        </w:tabs>
        <w:ind w:left="0" w:right="0" w:firstLine="567"/>
        <w:rPr>
          <w:sz w:val="20"/>
        </w:rPr>
      </w:pPr>
      <w:r w:rsidRPr="00135C27">
        <w:rPr>
          <w:sz w:val="20"/>
        </w:rPr>
        <w:t xml:space="preserve">Цефалоспорины. Классификация. Спектр и механизм действия. Характерные побочные эффекты. Показания к применению. </w:t>
      </w:r>
    </w:p>
    <w:p w:rsidR="00135C27" w:rsidRPr="00135C27" w:rsidRDefault="00135C27" w:rsidP="00C04989">
      <w:pPr>
        <w:numPr>
          <w:ilvl w:val="0"/>
          <w:numId w:val="181"/>
        </w:numPr>
        <w:tabs>
          <w:tab w:val="left" w:pos="851"/>
        </w:tabs>
        <w:suppressAutoHyphens/>
        <w:spacing w:after="0" w:line="240" w:lineRule="auto"/>
        <w:ind w:left="0" w:firstLine="567"/>
        <w:rPr>
          <w:rFonts w:ascii="Times New Roman" w:hAnsi="Times New Roman"/>
          <w:sz w:val="20"/>
          <w:szCs w:val="20"/>
        </w:rPr>
      </w:pPr>
      <w:r w:rsidRPr="00135C27">
        <w:rPr>
          <w:rFonts w:ascii="Times New Roman" w:hAnsi="Times New Roman"/>
          <w:sz w:val="20"/>
          <w:szCs w:val="20"/>
        </w:rPr>
        <w:t xml:space="preserve">Понятие о фармакодинамике и фармакокинетике лекарственных веществ. Этапы фармакокинетики лекарств. </w:t>
      </w:r>
    </w:p>
    <w:p w:rsidR="00135C27" w:rsidRPr="00135C27" w:rsidRDefault="00135C27" w:rsidP="00135C27">
      <w:pPr>
        <w:spacing w:after="0" w:line="240" w:lineRule="auto"/>
        <w:rPr>
          <w:rFonts w:ascii="Times New Roman" w:hAnsi="Times New Roman"/>
          <w:sz w:val="20"/>
          <w:szCs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10</w:t>
      </w:r>
    </w:p>
    <w:p w:rsidR="00135C27" w:rsidRDefault="00135C27" w:rsidP="00C04989">
      <w:pPr>
        <w:pStyle w:val="Problstatement"/>
        <w:numPr>
          <w:ilvl w:val="0"/>
          <w:numId w:val="251"/>
        </w:numPr>
        <w:spacing w:before="0" w:after="0"/>
        <w:rPr>
          <w:sz w:val="20"/>
        </w:rPr>
      </w:pPr>
      <w:r w:rsidRPr="00135C27">
        <w:rPr>
          <w:sz w:val="20"/>
        </w:rPr>
        <w:t>Совместите названия лекарственных средств с их фармакологической группой:</w:t>
      </w:r>
    </w:p>
    <w:p w:rsidR="00AF7859" w:rsidRPr="00135C27" w:rsidRDefault="00AF7859" w:rsidP="00AF7859">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614"/>
        <w:gridCol w:w="6697"/>
      </w:tblGrid>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Ацикловир</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Противорвотное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Домперидон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Антисекреторное, противоязвенное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Дротаверин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 органический нитрат</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Лабетолол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Левадопа</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Антиаритмическое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Лозартан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Бета-2-адреномиметик</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Маннит</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Блокатор рецепторов ангиотензина-II </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Метандростенолол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Анаболический стероидный препарат</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Нитроглицерин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Миорелаксант </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Омепрозол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Маточное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Пиридоксальфосфат</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Осмотический диуретик</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Прокаинамид</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Противовирусное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Тубокурарин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Противопаркинсоническое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Фенотерол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Спазмолитическое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Эрготамин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Неселективный адреноблокатор</w:t>
            </w:r>
          </w:p>
        </w:tc>
      </w:tr>
    </w:tbl>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83"/>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Клонидин</w:t>
      </w:r>
    </w:p>
    <w:p w:rsidR="00135C27" w:rsidRPr="00135C27" w:rsidRDefault="00135C27" w:rsidP="00C04989">
      <w:pPr>
        <w:numPr>
          <w:ilvl w:val="0"/>
          <w:numId w:val="183"/>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Кофеин-бензоат натрия</w:t>
      </w:r>
    </w:p>
    <w:p w:rsidR="00135C27" w:rsidRPr="00135C27" w:rsidRDefault="00135C27" w:rsidP="00C04989">
      <w:pPr>
        <w:numPr>
          <w:ilvl w:val="0"/>
          <w:numId w:val="183"/>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Кодеин в таблетках и порошках</w:t>
      </w:r>
    </w:p>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84"/>
        </w:numPr>
        <w:ind w:left="0" w:right="0" w:firstLine="426"/>
        <w:rPr>
          <w:sz w:val="20"/>
        </w:rPr>
      </w:pPr>
      <w:r w:rsidRPr="00135C27">
        <w:rPr>
          <w:sz w:val="20"/>
        </w:rPr>
        <w:t xml:space="preserve">Миорелаксанты. Механизмы действия. Применение. Побочные эффекты. Взаимодействие миорелаксантов с антихолинэстеразными средствами. </w:t>
      </w:r>
    </w:p>
    <w:p w:rsidR="00135C27" w:rsidRPr="00135C27" w:rsidRDefault="00135C27" w:rsidP="00C04989">
      <w:pPr>
        <w:pStyle w:val="Qfordisc2"/>
        <w:numPr>
          <w:ilvl w:val="0"/>
          <w:numId w:val="184"/>
        </w:numPr>
        <w:tabs>
          <w:tab w:val="left" w:pos="426"/>
        </w:tabs>
        <w:ind w:left="0" w:right="0" w:firstLine="426"/>
        <w:rPr>
          <w:sz w:val="20"/>
        </w:rPr>
      </w:pPr>
      <w:r w:rsidRPr="00135C27">
        <w:rPr>
          <w:sz w:val="20"/>
        </w:rPr>
        <w:t xml:space="preserve">Антиангинальные средства, не относящиеся к группе органических нитратов и нитритов. Классификация. Механизмы действия. Характеристика фармакологических эффектов отдельных представителей. Побочные эффекты.  </w:t>
      </w:r>
    </w:p>
    <w:p w:rsidR="00135C27" w:rsidRPr="00135C27" w:rsidRDefault="00135C27" w:rsidP="00C04989">
      <w:pPr>
        <w:pStyle w:val="Qfordisc2"/>
        <w:numPr>
          <w:ilvl w:val="0"/>
          <w:numId w:val="184"/>
        </w:numPr>
        <w:tabs>
          <w:tab w:val="left" w:pos="426"/>
        </w:tabs>
        <w:ind w:left="0" w:right="0" w:firstLine="426"/>
        <w:rPr>
          <w:sz w:val="20"/>
        </w:rPr>
      </w:pPr>
      <w:r w:rsidRPr="00135C27">
        <w:rPr>
          <w:sz w:val="20"/>
        </w:rPr>
        <w:t>Полусинтетические пенициллины. Спектр и механизм антибактериального действия. Показания к применению. Побочные эффекты.</w:t>
      </w:r>
    </w:p>
    <w:p w:rsidR="00135C27" w:rsidRPr="00135C27" w:rsidRDefault="00135C27" w:rsidP="00C04989">
      <w:pPr>
        <w:pStyle w:val="Qfordisc2"/>
        <w:numPr>
          <w:ilvl w:val="0"/>
          <w:numId w:val="184"/>
        </w:numPr>
        <w:tabs>
          <w:tab w:val="left" w:pos="993"/>
        </w:tabs>
        <w:ind w:left="0" w:right="0" w:firstLine="567"/>
        <w:rPr>
          <w:sz w:val="20"/>
        </w:rPr>
      </w:pPr>
      <w:r w:rsidRPr="00135C27">
        <w:rPr>
          <w:sz w:val="20"/>
        </w:rPr>
        <w:t>Источники получения лекарственных препаратов. Примеры.</w:t>
      </w:r>
    </w:p>
    <w:p w:rsidR="00135C27" w:rsidRPr="00135C27" w:rsidRDefault="00135C27" w:rsidP="00135C27">
      <w:pPr>
        <w:pStyle w:val="Qfordisc2"/>
        <w:ind w:right="0" w:firstLine="426"/>
        <w:rPr>
          <w:sz w:val="20"/>
        </w:rPr>
      </w:pP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rPr>
      </w:pPr>
      <w:r w:rsidRPr="00135C27">
        <w:rPr>
          <w:sz w:val="20"/>
        </w:rPr>
        <w:t>Билет 11</w:t>
      </w:r>
    </w:p>
    <w:p w:rsidR="00135C27" w:rsidRDefault="00135C27" w:rsidP="00C04989">
      <w:pPr>
        <w:pStyle w:val="Problstatement"/>
        <w:numPr>
          <w:ilvl w:val="0"/>
          <w:numId w:val="254"/>
        </w:numPr>
        <w:spacing w:before="0" w:after="0"/>
        <w:rPr>
          <w:sz w:val="20"/>
        </w:rPr>
      </w:pPr>
      <w:r w:rsidRPr="00135C27">
        <w:rPr>
          <w:sz w:val="20"/>
        </w:rPr>
        <w:t>Совместите названия лекарственных средств с их фармакологической группой:</w:t>
      </w:r>
    </w:p>
    <w:p w:rsidR="00AF7859" w:rsidRPr="00135C27" w:rsidRDefault="00AF7859" w:rsidP="00AF7859">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4039"/>
        <w:gridCol w:w="6697"/>
      </w:tblGrid>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Амиодарон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Трициклический антидепрессант</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Амитриптилин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ингаляционного наркоза</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Атропин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Синтетический аналог витамина К</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Бензилпенициллин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Сердечный гликозид</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Викасол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Антисекреторное противоязвенное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Галотан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Диклофенак</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Нейролептическое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Коргликон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М-холиноблокатор</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Омепразол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Миорелаксант</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Прокаин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Местноанестезирующее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Ретинол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Жирорастворимый витамин</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Суксометоний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Антитиреоидное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Тиамазол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Хлорпромазин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Антиаритмическое и антиангинальное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5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Эпинефрин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Адреномиметик</w:t>
            </w:r>
          </w:p>
        </w:tc>
      </w:tr>
    </w:tbl>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86"/>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 xml:space="preserve">Кислота фолиевая в таблетках и порошках </w:t>
      </w:r>
    </w:p>
    <w:p w:rsidR="00135C27" w:rsidRPr="00135C27" w:rsidRDefault="00135C27" w:rsidP="00C04989">
      <w:pPr>
        <w:numPr>
          <w:ilvl w:val="0"/>
          <w:numId w:val="186"/>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Кислота никотиновая</w:t>
      </w:r>
    </w:p>
    <w:p w:rsidR="00135C27" w:rsidRPr="00135C27" w:rsidRDefault="00135C27" w:rsidP="00C04989">
      <w:pPr>
        <w:numPr>
          <w:ilvl w:val="0"/>
          <w:numId w:val="186"/>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Инсулин</w:t>
      </w:r>
    </w:p>
    <w:p w:rsidR="00AF7859" w:rsidRDefault="00AF7859"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numPr>
          <w:ilvl w:val="0"/>
          <w:numId w:val="185"/>
        </w:numPr>
        <w:tabs>
          <w:tab w:val="left" w:pos="993"/>
        </w:tabs>
        <w:suppressAutoHyphens/>
        <w:spacing w:after="0" w:line="240" w:lineRule="auto"/>
        <w:ind w:left="0" w:firstLine="567"/>
        <w:jc w:val="both"/>
        <w:rPr>
          <w:rFonts w:ascii="Times New Roman" w:hAnsi="Times New Roman"/>
          <w:sz w:val="20"/>
          <w:szCs w:val="20"/>
        </w:rPr>
      </w:pPr>
      <w:r w:rsidRPr="00135C27">
        <w:rPr>
          <w:rFonts w:ascii="Times New Roman" w:hAnsi="Times New Roman"/>
          <w:sz w:val="20"/>
          <w:szCs w:val="20"/>
        </w:rPr>
        <w:t>Симпатомиметики, их механизм действия и основные фармакологические свойства, показания и противопоказания к применению.</w:t>
      </w:r>
    </w:p>
    <w:p w:rsidR="00135C27" w:rsidRPr="00135C27" w:rsidRDefault="00135C27" w:rsidP="00C04989">
      <w:pPr>
        <w:pStyle w:val="Qfordisc2"/>
        <w:numPr>
          <w:ilvl w:val="0"/>
          <w:numId w:val="185"/>
        </w:numPr>
        <w:tabs>
          <w:tab w:val="left" w:pos="993"/>
        </w:tabs>
        <w:ind w:left="0" w:right="0" w:firstLine="567"/>
        <w:rPr>
          <w:sz w:val="20"/>
        </w:rPr>
      </w:pPr>
      <w:r w:rsidRPr="00135C27">
        <w:rPr>
          <w:sz w:val="20"/>
        </w:rPr>
        <w:t xml:space="preserve">Средства, влияющие на процесс фибринолиза. Классификация. Механизм действия. Показания к применению. Осложнения. </w:t>
      </w:r>
    </w:p>
    <w:p w:rsidR="00135C27" w:rsidRPr="00135C27" w:rsidRDefault="00135C27" w:rsidP="00C04989">
      <w:pPr>
        <w:pStyle w:val="Qfordisc2"/>
        <w:numPr>
          <w:ilvl w:val="0"/>
          <w:numId w:val="185"/>
        </w:numPr>
        <w:tabs>
          <w:tab w:val="left" w:pos="993"/>
        </w:tabs>
        <w:ind w:left="0" w:right="0" w:firstLine="567"/>
        <w:rPr>
          <w:sz w:val="20"/>
        </w:rPr>
      </w:pPr>
      <w:r w:rsidRPr="00135C27">
        <w:rPr>
          <w:sz w:val="20"/>
        </w:rPr>
        <w:t xml:space="preserve">Препараты гормонов гипофиза. Классификация. Основные фармакологические свойства и применение тропных гормонов передней доли гипофиза. Побочные эффекты. </w:t>
      </w:r>
    </w:p>
    <w:p w:rsidR="00135C27" w:rsidRPr="00135C27" w:rsidRDefault="00135C27" w:rsidP="00C04989">
      <w:pPr>
        <w:pStyle w:val="Qfordisc2"/>
        <w:numPr>
          <w:ilvl w:val="0"/>
          <w:numId w:val="185"/>
        </w:numPr>
        <w:tabs>
          <w:tab w:val="left" w:pos="993"/>
        </w:tabs>
        <w:ind w:left="0" w:right="0" w:firstLine="567"/>
        <w:rPr>
          <w:sz w:val="20"/>
        </w:rPr>
      </w:pPr>
      <w:r w:rsidRPr="00135C27">
        <w:rPr>
          <w:sz w:val="20"/>
        </w:rPr>
        <w:t>Виды лекарственной терапии. Примеры.</w:t>
      </w:r>
    </w:p>
    <w:p w:rsidR="00135C27" w:rsidRPr="00135C27" w:rsidRDefault="00135C27" w:rsidP="00135C27">
      <w:pPr>
        <w:pStyle w:val="Qfordisc2"/>
        <w:ind w:right="0"/>
        <w:rPr>
          <w:sz w:val="20"/>
        </w:rPr>
      </w:pP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12</w:t>
      </w:r>
    </w:p>
    <w:p w:rsidR="00135C27" w:rsidRDefault="00135C27" w:rsidP="00C04989">
      <w:pPr>
        <w:pStyle w:val="Problstatement"/>
        <w:numPr>
          <w:ilvl w:val="0"/>
          <w:numId w:val="257"/>
        </w:numPr>
        <w:spacing w:before="0" w:after="0"/>
        <w:rPr>
          <w:sz w:val="20"/>
        </w:rPr>
      </w:pPr>
      <w:r w:rsidRPr="00135C27">
        <w:rPr>
          <w:sz w:val="20"/>
        </w:rPr>
        <w:t>Совместите названия лекарственных средств с их фармакологической группой:</w:t>
      </w:r>
    </w:p>
    <w:p w:rsidR="00AF7859" w:rsidRPr="00135C27" w:rsidRDefault="00AF7859" w:rsidP="00AF7859">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2905"/>
        <w:gridCol w:w="7690"/>
      </w:tblGrid>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Верапамил</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Антагонист опиатных рецепторов</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Гидрохлортиазид</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Антиаритмическое, местноанестезирующее средство</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Дигоксин</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 из группы цефалоспоринов</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Добутамин</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Водорастворимый витамин</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Кодеин</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Антихолинэстеразное средство</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Ксикаин</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Бета1-адреномиметик, кардиотоническое средство</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Мебикар</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Блокатор кальциевых каналов </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Метилурацил</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Сердечный гликозид</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Налоксон</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Мочегонное средство</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Неостигмин</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Наркотический анальгетик, противокашлевое средство </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Нистатин</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Противогрибковый антибиотик</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Нитразепам</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Бета2-адреномиметик, бронхолитик</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Рибофлавин</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Бензодиазепиновое производное, снотворное средство</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Фенотерол</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лейкопоэза</w:t>
            </w:r>
          </w:p>
        </w:tc>
      </w:tr>
      <w:tr w:rsidR="00135C27" w:rsidRPr="00135C27" w:rsidTr="00135C27">
        <w:tc>
          <w:tcPr>
            <w:tcW w:w="2905" w:type="dxa"/>
            <w:tcBorders>
              <w:top w:val="single" w:sz="4" w:space="0" w:color="000000"/>
              <w:left w:val="single" w:sz="4" w:space="0" w:color="000000"/>
              <w:bottom w:val="single" w:sz="4" w:space="0" w:color="000000"/>
            </w:tcBorders>
            <w:shd w:val="clear" w:color="auto" w:fill="auto"/>
          </w:tcPr>
          <w:p w:rsidR="00135C27" w:rsidRPr="00AF7859" w:rsidRDefault="00135C27" w:rsidP="00C04989">
            <w:pPr>
              <w:pStyle w:val="a6"/>
              <w:numPr>
                <w:ilvl w:val="0"/>
                <w:numId w:val="258"/>
              </w:numPr>
              <w:suppressAutoHyphens/>
              <w:overflowPunct w:val="0"/>
              <w:autoSpaceDE w:val="0"/>
              <w:snapToGrid w:val="0"/>
              <w:spacing w:after="0" w:line="240" w:lineRule="auto"/>
              <w:ind w:firstLine="17"/>
              <w:textAlignment w:val="baseline"/>
              <w:rPr>
                <w:rFonts w:ascii="Times New Roman" w:hAnsi="Times New Roman"/>
                <w:sz w:val="20"/>
                <w:szCs w:val="20"/>
              </w:rPr>
            </w:pPr>
            <w:r w:rsidRPr="00AF7859">
              <w:rPr>
                <w:rFonts w:ascii="Times New Roman" w:hAnsi="Times New Roman"/>
                <w:sz w:val="20"/>
                <w:szCs w:val="20"/>
              </w:rPr>
              <w:t xml:space="preserve">Цефазолин </w:t>
            </w:r>
          </w:p>
        </w:tc>
        <w:tc>
          <w:tcPr>
            <w:tcW w:w="7690"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5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Дневной транквилизатор </w:t>
            </w:r>
          </w:p>
        </w:tc>
      </w:tr>
    </w:tbl>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87"/>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Димефосфон</w:t>
      </w:r>
    </w:p>
    <w:p w:rsidR="00135C27" w:rsidRPr="00135C27" w:rsidRDefault="00135C27" w:rsidP="00C04989">
      <w:pPr>
        <w:numPr>
          <w:ilvl w:val="0"/>
          <w:numId w:val="187"/>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Зопиклон</w:t>
      </w:r>
    </w:p>
    <w:p w:rsidR="00135C27" w:rsidRPr="00135C27" w:rsidRDefault="00135C27" w:rsidP="00C04989">
      <w:pPr>
        <w:numPr>
          <w:ilvl w:val="0"/>
          <w:numId w:val="187"/>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Дигоксин в ампулах и таблетках</w:t>
      </w:r>
    </w:p>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88"/>
        </w:numPr>
        <w:tabs>
          <w:tab w:val="left" w:pos="993"/>
        </w:tabs>
        <w:ind w:left="0" w:right="0" w:firstLine="567"/>
        <w:rPr>
          <w:sz w:val="20"/>
        </w:rPr>
      </w:pPr>
      <w:r w:rsidRPr="00135C27">
        <w:rPr>
          <w:sz w:val="20"/>
        </w:rPr>
        <w:t xml:space="preserve">Средства для наркоза. Клеточный и молекулярный механизмы действия наркозных средств. Последовательность действия на центральную нервную систему и стадии эфирного наркоза. Сравнительная характеристика средств для ингаляционного наркоза. Побочные эффекты и меры помощи. </w:t>
      </w:r>
    </w:p>
    <w:p w:rsidR="00135C27" w:rsidRPr="00135C27" w:rsidRDefault="00135C27" w:rsidP="00C04989">
      <w:pPr>
        <w:pStyle w:val="Qfordisc2"/>
        <w:numPr>
          <w:ilvl w:val="0"/>
          <w:numId w:val="188"/>
        </w:numPr>
        <w:tabs>
          <w:tab w:val="left" w:pos="993"/>
        </w:tabs>
        <w:ind w:left="0" w:right="0" w:firstLine="567"/>
        <w:rPr>
          <w:sz w:val="20"/>
        </w:rPr>
      </w:pPr>
      <w:r w:rsidRPr="00135C27">
        <w:rPr>
          <w:sz w:val="20"/>
        </w:rPr>
        <w:t xml:space="preserve">Маточные средства. Классификация. Механизм действия окситоцина. Показания к применению. Фармакологические свойства препаратов простагландинов. Применение. Побочные эффекты. </w:t>
      </w:r>
    </w:p>
    <w:p w:rsidR="00135C27" w:rsidRPr="00135C27" w:rsidRDefault="00135C27" w:rsidP="00C04989">
      <w:pPr>
        <w:pStyle w:val="Qfordisc2"/>
        <w:numPr>
          <w:ilvl w:val="0"/>
          <w:numId w:val="188"/>
        </w:numPr>
        <w:tabs>
          <w:tab w:val="left" w:pos="993"/>
        </w:tabs>
        <w:ind w:left="0" w:right="0" w:firstLine="567"/>
        <w:rPr>
          <w:sz w:val="20"/>
        </w:rPr>
      </w:pPr>
      <w:r w:rsidRPr="00135C27">
        <w:rPr>
          <w:sz w:val="20"/>
        </w:rPr>
        <w:t xml:space="preserve">Антисептические и дезинфицирующие средства. Классификация. Механизмы действия. Особенности фармакологических эффектов отдельных представителей. Показания к применению. </w:t>
      </w:r>
    </w:p>
    <w:p w:rsidR="00135C27" w:rsidRPr="00135C27" w:rsidRDefault="00135C27" w:rsidP="00C04989">
      <w:pPr>
        <w:pStyle w:val="Qfordisc2"/>
        <w:numPr>
          <w:ilvl w:val="0"/>
          <w:numId w:val="188"/>
        </w:numPr>
        <w:tabs>
          <w:tab w:val="left" w:pos="993"/>
        </w:tabs>
        <w:ind w:left="0" w:right="0" w:firstLine="567"/>
        <w:rPr>
          <w:sz w:val="20"/>
        </w:rPr>
      </w:pPr>
      <w:r w:rsidRPr="00135C27">
        <w:rPr>
          <w:sz w:val="20"/>
        </w:rPr>
        <w:t xml:space="preserve"> Основные принципы терапии острых отравлений лекарственными веществами. Антидоты. Примеры.</w:t>
      </w:r>
    </w:p>
    <w:p w:rsidR="00135C27" w:rsidRPr="00135C27" w:rsidRDefault="00135C27" w:rsidP="00135C27">
      <w:pPr>
        <w:spacing w:after="0" w:line="240" w:lineRule="auto"/>
        <w:rPr>
          <w:rFonts w:ascii="Times New Roman" w:hAnsi="Times New Roman"/>
          <w:sz w:val="20"/>
          <w:szCs w:val="20"/>
        </w:rPr>
      </w:pPr>
    </w:p>
    <w:p w:rsidR="00135C27" w:rsidRPr="00135C27" w:rsidRDefault="00135C27" w:rsidP="00135C27">
      <w:pPr>
        <w:pStyle w:val="Test-papernumber"/>
        <w:pageBreakBefore/>
        <w:rPr>
          <w:sz w:val="20"/>
        </w:rPr>
      </w:pPr>
      <w:r w:rsidRPr="00135C27">
        <w:rPr>
          <w:sz w:val="20"/>
        </w:rPr>
        <w:t>Билет 13</w:t>
      </w:r>
    </w:p>
    <w:p w:rsidR="00135C27" w:rsidRDefault="00135C27" w:rsidP="00C04989">
      <w:pPr>
        <w:pStyle w:val="Problstatement"/>
        <w:numPr>
          <w:ilvl w:val="0"/>
          <w:numId w:val="260"/>
        </w:numPr>
        <w:spacing w:before="0" w:after="0"/>
        <w:rPr>
          <w:sz w:val="20"/>
        </w:rPr>
      </w:pPr>
      <w:r w:rsidRPr="00135C27">
        <w:rPr>
          <w:sz w:val="20"/>
        </w:rPr>
        <w:t>Совместите названия лекарственных средств с их фармакологической группой:</w:t>
      </w:r>
    </w:p>
    <w:p w:rsidR="0020327C" w:rsidRPr="00135C27" w:rsidRDefault="0020327C" w:rsidP="0020327C">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472"/>
        <w:gridCol w:w="6556"/>
      </w:tblGrid>
      <w:tr w:rsidR="00135C27" w:rsidRPr="00135C27" w:rsidTr="00135C27">
        <w:trPr>
          <w:trHeight w:val="284"/>
        </w:trPr>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Ампициллин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маточных сокращений в родах</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Ацеклидин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Средство для остановки маточных кровотечений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Дексаметазон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Снотворное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Зопиклон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Слабительное средство</w:t>
            </w:r>
          </w:p>
        </w:tc>
      </w:tr>
      <w:tr w:rsidR="00135C27" w:rsidRPr="00135C27" w:rsidTr="00135C27">
        <w:trPr>
          <w:trHeight w:val="68"/>
        </w:trPr>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Изониазид</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Синтетический глюкокортикоидный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Клонидин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Симпатолитик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Масло касторовое</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Противотуберкулезное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Надропарин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М-холиномиметик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Окситоцин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Ингибитор АПФ</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Ранитидин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Гипотензивное средство центрального действия</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Резерпин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Флуокситин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Блокатор Н2 гистаминовых рецепторов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Цианокобаламин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Антикоагулянт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Эналаприл</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Антидепрессант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Эрготамин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w:t>
            </w:r>
          </w:p>
        </w:tc>
      </w:tr>
    </w:tbl>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89"/>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Гентамицин</w:t>
      </w:r>
    </w:p>
    <w:p w:rsidR="00135C27" w:rsidRPr="00135C27" w:rsidRDefault="00135C27" w:rsidP="00C04989">
      <w:pPr>
        <w:numPr>
          <w:ilvl w:val="0"/>
          <w:numId w:val="189"/>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Глибенкламид</w:t>
      </w:r>
    </w:p>
    <w:p w:rsidR="00135C27" w:rsidRPr="00135C27" w:rsidRDefault="00135C27" w:rsidP="00C04989">
      <w:pPr>
        <w:numPr>
          <w:ilvl w:val="0"/>
          <w:numId w:val="189"/>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Диазепам в ампулах и таблетках</w:t>
      </w:r>
    </w:p>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numPr>
          <w:ilvl w:val="0"/>
          <w:numId w:val="190"/>
        </w:numPr>
        <w:tabs>
          <w:tab w:val="left" w:pos="993"/>
        </w:tabs>
        <w:suppressAutoHyphens/>
        <w:spacing w:after="0" w:line="240" w:lineRule="auto"/>
        <w:ind w:left="0" w:firstLine="567"/>
        <w:jc w:val="both"/>
        <w:rPr>
          <w:rFonts w:ascii="Times New Roman" w:hAnsi="Times New Roman"/>
          <w:sz w:val="20"/>
          <w:szCs w:val="20"/>
        </w:rPr>
      </w:pPr>
      <w:r w:rsidRPr="00135C27">
        <w:rPr>
          <w:rFonts w:ascii="Times New Roman" w:hAnsi="Times New Roman"/>
          <w:sz w:val="20"/>
          <w:szCs w:val="20"/>
        </w:rPr>
        <w:t>Адреноблокаторы. Классификация. Фармакологические эффекты основных представителей. Особенности применения. Побочные эффекты.</w:t>
      </w:r>
    </w:p>
    <w:p w:rsidR="00135C27" w:rsidRPr="00135C27" w:rsidRDefault="00135C27" w:rsidP="00C04989">
      <w:pPr>
        <w:pStyle w:val="Qfordisc2"/>
        <w:numPr>
          <w:ilvl w:val="0"/>
          <w:numId w:val="190"/>
        </w:numPr>
        <w:tabs>
          <w:tab w:val="left" w:pos="993"/>
        </w:tabs>
        <w:ind w:left="0" w:right="0" w:firstLine="567"/>
        <w:rPr>
          <w:sz w:val="20"/>
        </w:rPr>
      </w:pPr>
      <w:r w:rsidRPr="00135C27">
        <w:rPr>
          <w:sz w:val="20"/>
        </w:rPr>
        <w:t xml:space="preserve">Спиронолактон, механизм его действия, особенности фармакологических эффектов, применение. Механизм действия и применение осмотических диуретиков. </w:t>
      </w:r>
    </w:p>
    <w:p w:rsidR="00135C27" w:rsidRPr="00135C27" w:rsidRDefault="00135C27" w:rsidP="00C04989">
      <w:pPr>
        <w:pStyle w:val="Qfordisc2"/>
        <w:numPr>
          <w:ilvl w:val="0"/>
          <w:numId w:val="190"/>
        </w:numPr>
        <w:tabs>
          <w:tab w:val="left" w:pos="993"/>
        </w:tabs>
        <w:ind w:left="0" w:right="0" w:firstLine="567"/>
        <w:rPr>
          <w:sz w:val="20"/>
        </w:rPr>
      </w:pPr>
      <w:r w:rsidRPr="00135C27">
        <w:rPr>
          <w:sz w:val="20"/>
        </w:rPr>
        <w:t xml:space="preserve">Антибиотики – тетрациклины  и хлорамфеникол. Спектр и механизм антимикробного действия. Характерные особенности действия отдельных препаратов. Показания к применению. Побочные эффекты. </w:t>
      </w:r>
    </w:p>
    <w:p w:rsidR="00135C27" w:rsidRPr="00135C27" w:rsidRDefault="00135C27" w:rsidP="00C04989">
      <w:pPr>
        <w:pStyle w:val="Qfordisc2"/>
        <w:numPr>
          <w:ilvl w:val="0"/>
          <w:numId w:val="190"/>
        </w:numPr>
        <w:tabs>
          <w:tab w:val="left" w:pos="993"/>
        </w:tabs>
        <w:ind w:left="0" w:right="0" w:firstLine="567"/>
        <w:rPr>
          <w:sz w:val="20"/>
        </w:rPr>
      </w:pPr>
      <w:r w:rsidRPr="00135C27">
        <w:rPr>
          <w:sz w:val="20"/>
        </w:rPr>
        <w:t>Тонизирующее, возбуждающее, седативное и угнетающее действия лекарственных веществ. Примеры.</w:t>
      </w:r>
    </w:p>
    <w:p w:rsidR="00135C27" w:rsidRPr="00135C27" w:rsidRDefault="00135C27" w:rsidP="00135C27">
      <w:pPr>
        <w:pStyle w:val="Qfordisc2"/>
        <w:ind w:right="0"/>
        <w:rPr>
          <w:sz w:val="20"/>
        </w:rPr>
      </w:pP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14</w:t>
      </w:r>
    </w:p>
    <w:p w:rsidR="00135C27" w:rsidRDefault="00135C27" w:rsidP="00C04989">
      <w:pPr>
        <w:pStyle w:val="Problstatement"/>
        <w:numPr>
          <w:ilvl w:val="0"/>
          <w:numId w:val="263"/>
        </w:numPr>
        <w:spacing w:before="0" w:after="0"/>
        <w:rPr>
          <w:sz w:val="20"/>
        </w:rPr>
      </w:pPr>
      <w:r w:rsidRPr="00135C27">
        <w:rPr>
          <w:sz w:val="20"/>
        </w:rPr>
        <w:t>Совместите названия лекарственных средств с их фармакологической группой:</w:t>
      </w:r>
    </w:p>
    <w:p w:rsidR="0020327C" w:rsidRPr="00135C27" w:rsidRDefault="0020327C" w:rsidP="0020327C">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189"/>
        <w:gridCol w:w="7122"/>
      </w:tblGrid>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Азота закись</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Сульфаниламидный препарат</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Аллохол</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сокращений матки</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Бензокаин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лечения ринитов</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Дексаметазон</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ингаляционного наркоза</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Динопрост</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Слабительное средство </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Дипиридамол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Синтетический аналог глюкокортикоидных гормонов</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Масло касторовое</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Противоаритмическое средство</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Нафазолин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Производное оксихинолона</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Нитроксолин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Нифедипин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Мочегонный препарат</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Празозин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Местный анестетик</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Прокаинамид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Желчегонное средство</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Сульфацетамид</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Блокатор кальциевых каналов</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Фентанил</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Антиагрегант, антиангинальное средство</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Фуросемид</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Альфа-адреноблокатор</w:t>
            </w:r>
          </w:p>
        </w:tc>
      </w:tr>
    </w:tbl>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92"/>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Бензокаин в виде мази и присыпки</w:t>
      </w:r>
    </w:p>
    <w:p w:rsidR="00135C27" w:rsidRPr="00135C27" w:rsidRDefault="00135C27" w:rsidP="00C04989">
      <w:pPr>
        <w:numPr>
          <w:ilvl w:val="0"/>
          <w:numId w:val="192"/>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 xml:space="preserve">Викасол  </w:t>
      </w:r>
    </w:p>
    <w:p w:rsidR="00135C27" w:rsidRPr="00135C27" w:rsidRDefault="00135C27" w:rsidP="00C04989">
      <w:pPr>
        <w:numPr>
          <w:ilvl w:val="0"/>
          <w:numId w:val="192"/>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Бензилпенициллин</w:t>
      </w:r>
    </w:p>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91"/>
        </w:numPr>
        <w:tabs>
          <w:tab w:val="left" w:pos="1134"/>
        </w:tabs>
        <w:ind w:left="0" w:right="0" w:firstLine="567"/>
        <w:rPr>
          <w:sz w:val="20"/>
        </w:rPr>
      </w:pPr>
      <w:r w:rsidRPr="00135C27">
        <w:rPr>
          <w:sz w:val="20"/>
        </w:rPr>
        <w:t xml:space="preserve">Снотворные средства. Механизмы действия на ЦНС. Побочные эффекты снотворных средств. Возможность развития лекарственной зависимости. Острое отравление снотворными препаратами, принципы его лечения. </w:t>
      </w:r>
    </w:p>
    <w:p w:rsidR="00135C27" w:rsidRPr="00135C27" w:rsidRDefault="00135C27" w:rsidP="00C04989">
      <w:pPr>
        <w:pStyle w:val="Qfordisc2"/>
        <w:numPr>
          <w:ilvl w:val="0"/>
          <w:numId w:val="191"/>
        </w:numPr>
        <w:tabs>
          <w:tab w:val="left" w:pos="1134"/>
        </w:tabs>
        <w:ind w:left="0" w:right="0" w:firstLine="567"/>
        <w:rPr>
          <w:sz w:val="20"/>
        </w:rPr>
      </w:pPr>
      <w:r w:rsidRPr="00135C27">
        <w:rPr>
          <w:sz w:val="20"/>
        </w:rPr>
        <w:t xml:space="preserve">Средства, способствующие свертыванию крови. Классификация. Гемостатические и антигеморрагические средства. Механизм действия викасола. Применение. </w:t>
      </w:r>
    </w:p>
    <w:p w:rsidR="00135C27" w:rsidRPr="00135C27" w:rsidRDefault="00135C27" w:rsidP="00C04989">
      <w:pPr>
        <w:pStyle w:val="Qfordisc2"/>
        <w:numPr>
          <w:ilvl w:val="0"/>
          <w:numId w:val="191"/>
        </w:numPr>
        <w:tabs>
          <w:tab w:val="left" w:pos="1134"/>
        </w:tabs>
        <w:ind w:left="0" w:right="0" w:firstLine="567"/>
        <w:rPr>
          <w:sz w:val="20"/>
        </w:rPr>
      </w:pPr>
      <w:r w:rsidRPr="00135C27">
        <w:rPr>
          <w:sz w:val="20"/>
        </w:rPr>
        <w:t xml:space="preserve">Противодиабетические средства. Классификация. Инсулин. Механизм действия.  Сравнительная оценка препаратов инсулина. Гипогликемические и гипергликемические состояния как осложнения лечения диабета. </w:t>
      </w:r>
      <w:r w:rsidRPr="00135C27">
        <w:rPr>
          <w:sz w:val="20"/>
        </w:rPr>
        <w:tab/>
      </w:r>
    </w:p>
    <w:p w:rsidR="00135C27" w:rsidRPr="00135C27" w:rsidRDefault="00135C27" w:rsidP="00C04989">
      <w:pPr>
        <w:pStyle w:val="Qfordisc2"/>
        <w:numPr>
          <w:ilvl w:val="0"/>
          <w:numId w:val="191"/>
        </w:numPr>
        <w:tabs>
          <w:tab w:val="left" w:pos="1134"/>
        </w:tabs>
        <w:ind w:left="0" w:right="0" w:firstLine="567"/>
        <w:rPr>
          <w:sz w:val="20"/>
        </w:rPr>
      </w:pPr>
      <w:r w:rsidRPr="00135C27">
        <w:rPr>
          <w:sz w:val="20"/>
        </w:rPr>
        <w:t>Побочное действие лекарственных веществ. Варианты. Примеры.</w:t>
      </w: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rPr>
      </w:pPr>
      <w:r w:rsidRPr="00135C27">
        <w:rPr>
          <w:sz w:val="20"/>
        </w:rPr>
        <w:t>Билет 15</w:t>
      </w:r>
    </w:p>
    <w:p w:rsidR="00135C27" w:rsidRDefault="00135C27" w:rsidP="00C04989">
      <w:pPr>
        <w:pStyle w:val="Problstatement"/>
        <w:numPr>
          <w:ilvl w:val="0"/>
          <w:numId w:val="266"/>
        </w:numPr>
        <w:spacing w:before="0" w:after="0"/>
        <w:rPr>
          <w:sz w:val="20"/>
        </w:rPr>
      </w:pPr>
      <w:r w:rsidRPr="00135C27">
        <w:rPr>
          <w:sz w:val="20"/>
        </w:rPr>
        <w:t>Совместите названия лекарственных средств с их фармакологической группой:</w:t>
      </w:r>
    </w:p>
    <w:p w:rsidR="0020327C" w:rsidRPr="00135C27" w:rsidRDefault="0020327C" w:rsidP="0020327C">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472"/>
        <w:gridCol w:w="6981"/>
      </w:tblGrid>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Гентамицин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 xml:space="preserve">Химиотерапевтическое средство, производное нитроимидазола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Диазепам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Транквилизатор</w:t>
            </w:r>
            <w:r w:rsidRPr="00135C27">
              <w:rPr>
                <w:rFonts w:ascii="Times New Roman" w:hAnsi="Times New Roman"/>
                <w:sz w:val="20"/>
                <w:szCs w:val="20"/>
                <w:lang w:val="en-US"/>
              </w:rPr>
              <w:t xml:space="preserve"> </w:t>
            </w:r>
            <w:r w:rsidRPr="00135C27">
              <w:rPr>
                <w:rFonts w:ascii="Times New Roman" w:hAnsi="Times New Roman"/>
                <w:sz w:val="20"/>
                <w:szCs w:val="20"/>
              </w:rPr>
              <w:t>бензодиазепинового ряда</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Диклофенак</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Снотворное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Дифенгидрамин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Противотуберкулезный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Зопиклон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 xml:space="preserve">Препарат передней доли  гипофиза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Изониазид</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Изопреналин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Мочегонное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Изосорбида динитрат</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Деполяризующий миорелаксант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Ипратропиум бромид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Гиполипидемическое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никотиновая</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Кортикотропин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Бронхолитик, антихолинергическое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Метронидазол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Бета-адреномиметик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Симвастатин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Антигистаминный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Спиронолактон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 xml:space="preserve">Антибиотик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6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Суксометоний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68"/>
              </w:numPr>
              <w:suppressAutoHyphens/>
              <w:overflowPunct w:val="0"/>
              <w:autoSpaceDE w:val="0"/>
              <w:snapToGrid w:val="0"/>
              <w:spacing w:after="0" w:line="240" w:lineRule="auto"/>
              <w:ind w:left="798" w:hanging="284"/>
              <w:textAlignment w:val="baseline"/>
              <w:rPr>
                <w:rFonts w:ascii="Times New Roman" w:hAnsi="Times New Roman"/>
                <w:sz w:val="20"/>
                <w:szCs w:val="20"/>
              </w:rPr>
            </w:pPr>
            <w:r w:rsidRPr="00135C27">
              <w:rPr>
                <w:rFonts w:ascii="Times New Roman" w:hAnsi="Times New Roman"/>
                <w:sz w:val="20"/>
                <w:szCs w:val="20"/>
              </w:rPr>
              <w:t>Антиангинальное средство</w:t>
            </w:r>
          </w:p>
        </w:tc>
      </w:tr>
    </w:tbl>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94"/>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 xml:space="preserve">Эуфиллин в таблетках и ампулах </w:t>
      </w:r>
    </w:p>
    <w:p w:rsidR="00135C27" w:rsidRPr="00135C27" w:rsidRDefault="00135C27" w:rsidP="00C04989">
      <w:pPr>
        <w:numPr>
          <w:ilvl w:val="0"/>
          <w:numId w:val="194"/>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 xml:space="preserve">Эпинефрин </w:t>
      </w:r>
    </w:p>
    <w:p w:rsidR="00135C27" w:rsidRPr="00135C27" w:rsidRDefault="00135C27" w:rsidP="00C04989">
      <w:pPr>
        <w:numPr>
          <w:ilvl w:val="0"/>
          <w:numId w:val="194"/>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Эритромицин</w:t>
      </w:r>
    </w:p>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numPr>
          <w:ilvl w:val="0"/>
          <w:numId w:val="193"/>
        </w:numPr>
        <w:tabs>
          <w:tab w:val="left" w:pos="851"/>
        </w:tabs>
        <w:suppressAutoHyphens/>
        <w:spacing w:after="0" w:line="240" w:lineRule="auto"/>
        <w:ind w:left="0" w:firstLine="567"/>
        <w:jc w:val="both"/>
        <w:rPr>
          <w:rFonts w:ascii="Times New Roman" w:hAnsi="Times New Roman"/>
          <w:sz w:val="20"/>
          <w:szCs w:val="20"/>
        </w:rPr>
      </w:pPr>
      <w:r w:rsidRPr="00135C27">
        <w:rPr>
          <w:rFonts w:ascii="Times New Roman" w:hAnsi="Times New Roman"/>
          <w:sz w:val="20"/>
          <w:szCs w:val="20"/>
        </w:rPr>
        <w:t>Симпатолитики.  Механизм действия. Основные фармакологические свойства, применение и побочные эффекты.</w:t>
      </w:r>
    </w:p>
    <w:p w:rsidR="00135C27" w:rsidRPr="00135C27" w:rsidRDefault="00135C27" w:rsidP="00C04989">
      <w:pPr>
        <w:pStyle w:val="Qfordisc2"/>
        <w:numPr>
          <w:ilvl w:val="0"/>
          <w:numId w:val="193"/>
        </w:numPr>
        <w:tabs>
          <w:tab w:val="left" w:pos="851"/>
        </w:tabs>
        <w:ind w:left="0" w:right="0" w:firstLine="567"/>
        <w:rPr>
          <w:sz w:val="20"/>
        </w:rPr>
      </w:pPr>
      <w:r w:rsidRPr="00135C27">
        <w:rPr>
          <w:sz w:val="20"/>
        </w:rPr>
        <w:t xml:space="preserve">Антигипертензивные средства. Классификация. Механизмы действия. Принципы лечения гипертонической болезни. </w:t>
      </w:r>
    </w:p>
    <w:p w:rsidR="00135C27" w:rsidRPr="00135C27" w:rsidRDefault="00135C27" w:rsidP="00C04989">
      <w:pPr>
        <w:pStyle w:val="Qfordisc2"/>
        <w:numPr>
          <w:ilvl w:val="0"/>
          <w:numId w:val="193"/>
        </w:numPr>
        <w:tabs>
          <w:tab w:val="left" w:pos="851"/>
        </w:tabs>
        <w:ind w:left="0" w:right="0" w:firstLine="567"/>
        <w:rPr>
          <w:sz w:val="20"/>
        </w:rPr>
      </w:pPr>
      <w:r w:rsidRPr="00135C27">
        <w:rPr>
          <w:sz w:val="20"/>
        </w:rPr>
        <w:t xml:space="preserve">Гормональные противозачаточные средства. Классификация. Механизм их контрацептивного действия. Применение. Побочные эффекты. </w:t>
      </w:r>
    </w:p>
    <w:p w:rsidR="00135C27" w:rsidRPr="00135C27" w:rsidRDefault="00135C27" w:rsidP="00C04989">
      <w:pPr>
        <w:pStyle w:val="Qfordisc2"/>
        <w:numPr>
          <w:ilvl w:val="0"/>
          <w:numId w:val="193"/>
        </w:numPr>
        <w:tabs>
          <w:tab w:val="left" w:pos="851"/>
        </w:tabs>
        <w:ind w:left="0" w:right="0" w:firstLine="567"/>
        <w:rPr>
          <w:sz w:val="20"/>
        </w:rPr>
      </w:pPr>
      <w:r w:rsidRPr="00135C27">
        <w:rPr>
          <w:sz w:val="20"/>
        </w:rPr>
        <w:t>Принципы классификации лекарственных препаратов. Источники справочной информации о лекарственных средствах.</w:t>
      </w:r>
    </w:p>
    <w:p w:rsidR="00135C27" w:rsidRPr="00135C27" w:rsidRDefault="00135C27" w:rsidP="00135C27">
      <w:pPr>
        <w:spacing w:after="0" w:line="240" w:lineRule="auto"/>
        <w:rPr>
          <w:rFonts w:ascii="Times New Roman" w:hAnsi="Times New Roman"/>
          <w:sz w:val="20"/>
          <w:szCs w:val="20"/>
        </w:rPr>
      </w:pPr>
    </w:p>
    <w:p w:rsidR="00135C27" w:rsidRPr="00135C27" w:rsidRDefault="00135C27" w:rsidP="00135C27">
      <w:pPr>
        <w:pStyle w:val="Test-papernumber"/>
        <w:pageBreakBefore/>
        <w:rPr>
          <w:sz w:val="20"/>
        </w:rPr>
      </w:pPr>
      <w:r w:rsidRPr="00135C27">
        <w:rPr>
          <w:sz w:val="20"/>
        </w:rPr>
        <w:t>Билет 16</w:t>
      </w:r>
    </w:p>
    <w:p w:rsidR="00135C27" w:rsidRDefault="00135C27" w:rsidP="00C04989">
      <w:pPr>
        <w:pStyle w:val="Problstatement"/>
        <w:numPr>
          <w:ilvl w:val="0"/>
          <w:numId w:val="269"/>
        </w:numPr>
        <w:spacing w:before="0" w:after="0"/>
        <w:rPr>
          <w:sz w:val="20"/>
        </w:rPr>
      </w:pPr>
      <w:r w:rsidRPr="00135C27">
        <w:rPr>
          <w:sz w:val="20"/>
        </w:rPr>
        <w:t>Совместите названия лекарственных средств с их фармакологической группой:</w:t>
      </w:r>
    </w:p>
    <w:p w:rsidR="0020327C" w:rsidRPr="00135C27" w:rsidRDefault="0020327C" w:rsidP="0020327C">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898"/>
        <w:gridCol w:w="6272"/>
      </w:tblGrid>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 xml:space="preserve">Акарбоза </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неингаляционного наркоза</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Атенолол</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Сердечный гликозид</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Ацеклидин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Противовирусное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Ацикловир</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Пероральное антидиабетическое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 xml:space="preserve">Бензонал </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Дигоксин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Диклофенак</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М-холиномиметик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Дифенгидрамин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Миотропный спазмолитик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Кислота фолиевая</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Гормон, стимулятор сокращений матки</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Натрия оксибутират</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Окситоцин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Бета-адреноблокатор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Пирензепин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Антисекреторное, противоязвенное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Празозин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Антигистаминный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 xml:space="preserve">Тримеперидин </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Антибиотик-макролид</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20327C" w:rsidRDefault="00135C27" w:rsidP="00C04989">
            <w:pPr>
              <w:pStyle w:val="a6"/>
              <w:numPr>
                <w:ilvl w:val="0"/>
                <w:numId w:val="270"/>
              </w:numPr>
              <w:suppressAutoHyphens/>
              <w:overflowPunct w:val="0"/>
              <w:autoSpaceDE w:val="0"/>
              <w:snapToGrid w:val="0"/>
              <w:spacing w:after="0" w:line="240" w:lineRule="auto"/>
              <w:ind w:firstLine="17"/>
              <w:textAlignment w:val="baseline"/>
              <w:rPr>
                <w:rFonts w:ascii="Times New Roman" w:hAnsi="Times New Roman"/>
                <w:sz w:val="20"/>
                <w:szCs w:val="20"/>
              </w:rPr>
            </w:pPr>
            <w:r w:rsidRPr="0020327C">
              <w:rPr>
                <w:rFonts w:ascii="Times New Roman" w:hAnsi="Times New Roman"/>
                <w:sz w:val="20"/>
                <w:szCs w:val="20"/>
              </w:rPr>
              <w:t>Эритромицин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Альфа-адреноблокатор</w:t>
            </w:r>
          </w:p>
        </w:tc>
      </w:tr>
    </w:tbl>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96"/>
        </w:numPr>
        <w:tabs>
          <w:tab w:val="clear" w:pos="1065"/>
          <w:tab w:val="num" w:pos="993"/>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Эналаприл</w:t>
      </w:r>
    </w:p>
    <w:p w:rsidR="00135C27" w:rsidRPr="00135C27" w:rsidRDefault="00135C27" w:rsidP="00C04989">
      <w:pPr>
        <w:numPr>
          <w:ilvl w:val="0"/>
          <w:numId w:val="196"/>
        </w:numPr>
        <w:tabs>
          <w:tab w:val="clear" w:pos="1065"/>
          <w:tab w:val="num" w:pos="993"/>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Фенобарбитал в таблетках и порошках</w:t>
      </w:r>
    </w:p>
    <w:p w:rsidR="00135C27" w:rsidRPr="00135C27" w:rsidRDefault="00135C27" w:rsidP="00C04989">
      <w:pPr>
        <w:numPr>
          <w:ilvl w:val="0"/>
          <w:numId w:val="196"/>
        </w:numPr>
        <w:tabs>
          <w:tab w:val="clear" w:pos="1065"/>
          <w:tab w:val="num" w:pos="993"/>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Хлорпромазин</w:t>
      </w:r>
    </w:p>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95"/>
        </w:numPr>
        <w:tabs>
          <w:tab w:val="left" w:pos="993"/>
        </w:tabs>
        <w:ind w:left="0" w:right="0" w:firstLine="567"/>
        <w:rPr>
          <w:sz w:val="20"/>
        </w:rPr>
      </w:pPr>
      <w:r w:rsidRPr="00135C27">
        <w:rPr>
          <w:sz w:val="20"/>
        </w:rPr>
        <w:t xml:space="preserve">Средства для неингаляционного наркоза. Классификация. Клеточный и молекулярный механизмы действия Фармакологические особенности отдельных препаратов. Побочные эффекты.  Понятие о комбинированном и потенцированном наркозе. </w:t>
      </w:r>
    </w:p>
    <w:p w:rsidR="00135C27" w:rsidRPr="00135C27" w:rsidRDefault="00135C27" w:rsidP="00C04989">
      <w:pPr>
        <w:pStyle w:val="Qfordisc2"/>
        <w:numPr>
          <w:ilvl w:val="0"/>
          <w:numId w:val="195"/>
        </w:numPr>
        <w:tabs>
          <w:tab w:val="left" w:pos="993"/>
        </w:tabs>
        <w:ind w:left="0" w:right="0" w:firstLine="567"/>
        <w:rPr>
          <w:sz w:val="20"/>
        </w:rPr>
      </w:pPr>
      <w:r w:rsidRPr="00135C27">
        <w:rPr>
          <w:sz w:val="20"/>
        </w:rPr>
        <w:t xml:space="preserve">Сравнительная характеристика основных кардиотонических средств: дигитоксина, дигоксина и строфантина. Проблема эффективности и безопасности применения сердечных гликозидов. Интоксикация сердечными гликозидами, её лечение и профилактика. </w:t>
      </w:r>
    </w:p>
    <w:p w:rsidR="00135C27" w:rsidRPr="00135C27" w:rsidRDefault="00135C27" w:rsidP="00C04989">
      <w:pPr>
        <w:pStyle w:val="Qfordisc2"/>
        <w:numPr>
          <w:ilvl w:val="0"/>
          <w:numId w:val="195"/>
        </w:numPr>
        <w:tabs>
          <w:tab w:val="left" w:pos="993"/>
        </w:tabs>
        <w:ind w:left="0" w:right="0" w:firstLine="567"/>
        <w:rPr>
          <w:sz w:val="20"/>
        </w:rPr>
      </w:pPr>
      <w:r w:rsidRPr="00135C27">
        <w:rPr>
          <w:sz w:val="20"/>
        </w:rPr>
        <w:t xml:space="preserve">Противовирусные средства.  Классификация. Механизмы действия. Показания к применению. Побочные эффекты. </w:t>
      </w:r>
    </w:p>
    <w:p w:rsidR="00135C27" w:rsidRPr="00135C27" w:rsidRDefault="00135C27" w:rsidP="00C04989">
      <w:pPr>
        <w:pStyle w:val="Qfordisc2"/>
        <w:numPr>
          <w:ilvl w:val="0"/>
          <w:numId w:val="195"/>
        </w:numPr>
        <w:tabs>
          <w:tab w:val="left" w:pos="993"/>
        </w:tabs>
        <w:ind w:left="0" w:right="0" w:firstLine="567"/>
        <w:rPr>
          <w:sz w:val="20"/>
        </w:rPr>
      </w:pPr>
      <w:r w:rsidRPr="00135C27">
        <w:rPr>
          <w:sz w:val="20"/>
        </w:rPr>
        <w:t>Нерецепторные механизмы действия лекарственных препаратов. Примеры.</w:t>
      </w:r>
    </w:p>
    <w:p w:rsidR="00135C27" w:rsidRPr="00135C27" w:rsidRDefault="00135C27" w:rsidP="00135C27">
      <w:pPr>
        <w:spacing w:after="0" w:line="240" w:lineRule="auto"/>
        <w:jc w:val="both"/>
        <w:rPr>
          <w:rFonts w:ascii="Times New Roman" w:hAnsi="Times New Roman"/>
          <w:sz w:val="20"/>
          <w:szCs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17</w:t>
      </w:r>
    </w:p>
    <w:p w:rsidR="00135C27" w:rsidRDefault="00135C27" w:rsidP="00C04989">
      <w:pPr>
        <w:pStyle w:val="Problstatement"/>
        <w:numPr>
          <w:ilvl w:val="0"/>
          <w:numId w:val="272"/>
        </w:numPr>
        <w:spacing w:before="0" w:after="0"/>
        <w:rPr>
          <w:sz w:val="20"/>
        </w:rPr>
      </w:pPr>
      <w:r w:rsidRPr="00135C27">
        <w:rPr>
          <w:sz w:val="20"/>
        </w:rPr>
        <w:t>Совместите названия лекарственных средств с их фармакологической группой:</w:t>
      </w:r>
    </w:p>
    <w:p w:rsidR="0020327C" w:rsidRPr="00135C27" w:rsidRDefault="0020327C" w:rsidP="0020327C">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472"/>
        <w:gridCol w:w="7123"/>
      </w:tblGrid>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Дроперидол</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Железа сульфат</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 цефалоспоринового ряда</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Гидрохлортиазид</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Антибактериальное средство, производное фторхинолона</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вальпроевая</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Антикоагулянт непрямого действия</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Кофеин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Антитиреоидное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Морфин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Психостимулятор, аналептик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Неодикумарин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Бета-адреноблокатор</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Нитроглицерин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Противоэпилептическое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Офлоксацин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Платифиллин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М-холиноблокатор</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Прокаин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Нейролептик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Пропранолол</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Тиамазол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Диуретик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Целикоксиб</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Антианемическое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Цефазолин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местной анестезии</w:t>
            </w:r>
          </w:p>
        </w:tc>
      </w:tr>
    </w:tbl>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197"/>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Фуросемид в таблетках и в ампулах для инъекций</w:t>
      </w:r>
    </w:p>
    <w:p w:rsidR="00135C27" w:rsidRPr="00135C27" w:rsidRDefault="00135C27" w:rsidP="00C04989">
      <w:pPr>
        <w:numPr>
          <w:ilvl w:val="0"/>
          <w:numId w:val="197"/>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Флуоксетин</w:t>
      </w:r>
    </w:p>
    <w:p w:rsidR="00135C27" w:rsidRPr="00135C27" w:rsidRDefault="00135C27" w:rsidP="00C04989">
      <w:pPr>
        <w:numPr>
          <w:ilvl w:val="0"/>
          <w:numId w:val="197"/>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Фенилэфрин</w:t>
      </w:r>
    </w:p>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98"/>
        </w:numPr>
        <w:tabs>
          <w:tab w:val="left" w:pos="851"/>
        </w:tabs>
        <w:ind w:left="0" w:right="0" w:firstLine="567"/>
        <w:rPr>
          <w:sz w:val="20"/>
        </w:rPr>
      </w:pPr>
      <w:r w:rsidRPr="00135C27">
        <w:rPr>
          <w:sz w:val="20"/>
        </w:rPr>
        <w:t xml:space="preserve">Противоэпилептические средства. Механизмы действия противоэпилептических средств. Сравнительная оценка эффективности отдельных препаратов при разных формах эпилепсии. Средства для купирования эпилептического статуса. Побочные эффекты противоэпилептических средств. </w:t>
      </w:r>
    </w:p>
    <w:p w:rsidR="00135C27" w:rsidRPr="00135C27" w:rsidRDefault="00135C27" w:rsidP="00C04989">
      <w:pPr>
        <w:pStyle w:val="Qfordisc2"/>
        <w:numPr>
          <w:ilvl w:val="0"/>
          <w:numId w:val="198"/>
        </w:numPr>
        <w:tabs>
          <w:tab w:val="left" w:pos="851"/>
        </w:tabs>
        <w:ind w:left="0" w:right="0" w:firstLine="567"/>
        <w:rPr>
          <w:sz w:val="20"/>
        </w:rPr>
      </w:pPr>
      <w:r w:rsidRPr="00135C27">
        <w:rPr>
          <w:sz w:val="20"/>
        </w:rPr>
        <w:t xml:space="preserve">Антиангинальные средства. Классификация. Механизм действия органических нитратов. Побочные эффекты. </w:t>
      </w:r>
    </w:p>
    <w:p w:rsidR="00135C27" w:rsidRPr="00135C27" w:rsidRDefault="00135C27" w:rsidP="00C04989">
      <w:pPr>
        <w:pStyle w:val="Qfordisc2"/>
        <w:numPr>
          <w:ilvl w:val="0"/>
          <w:numId w:val="198"/>
        </w:numPr>
        <w:tabs>
          <w:tab w:val="left" w:pos="851"/>
        </w:tabs>
        <w:ind w:left="0" w:right="0" w:firstLine="567"/>
        <w:rPr>
          <w:sz w:val="20"/>
        </w:rPr>
      </w:pPr>
      <w:r w:rsidRPr="00135C27">
        <w:rPr>
          <w:sz w:val="20"/>
        </w:rPr>
        <w:t xml:space="preserve">Антибиотики – карбапенемы и монобактамы. Спектры и механизмы их антимикробного действия. Применение. Побочные эффекты.   </w:t>
      </w:r>
    </w:p>
    <w:p w:rsidR="00135C27" w:rsidRPr="00135C27" w:rsidRDefault="00135C27" w:rsidP="00C04989">
      <w:pPr>
        <w:pStyle w:val="Qfordisc2"/>
        <w:numPr>
          <w:ilvl w:val="0"/>
          <w:numId w:val="198"/>
        </w:numPr>
        <w:tabs>
          <w:tab w:val="left" w:pos="851"/>
        </w:tabs>
        <w:ind w:left="0" w:right="0" w:firstLine="567"/>
        <w:rPr>
          <w:sz w:val="20"/>
        </w:rPr>
      </w:pPr>
      <w:r w:rsidRPr="00135C27">
        <w:rPr>
          <w:sz w:val="20"/>
        </w:rPr>
        <w:t>Обратимое и необратимое действие лекарств. Примеры.</w:t>
      </w:r>
    </w:p>
    <w:p w:rsidR="00135C27" w:rsidRPr="00135C27" w:rsidRDefault="00135C27" w:rsidP="00135C27">
      <w:pPr>
        <w:pStyle w:val="Qfordisc2"/>
        <w:ind w:right="0"/>
        <w:rPr>
          <w:sz w:val="20"/>
          <w:lang w:val="en-US"/>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18</w:t>
      </w:r>
    </w:p>
    <w:p w:rsidR="00135C27" w:rsidRDefault="00135C27" w:rsidP="00C04989">
      <w:pPr>
        <w:pStyle w:val="Problstatement"/>
        <w:numPr>
          <w:ilvl w:val="0"/>
          <w:numId w:val="275"/>
        </w:numPr>
        <w:spacing w:before="0" w:after="0"/>
        <w:rPr>
          <w:sz w:val="20"/>
        </w:rPr>
      </w:pPr>
      <w:r w:rsidRPr="00135C27">
        <w:rPr>
          <w:sz w:val="20"/>
        </w:rPr>
        <w:t>Совместите названия лекарственных средств с их фармакологической группой:</w:t>
      </w:r>
    </w:p>
    <w:p w:rsidR="0020327C" w:rsidRPr="00135C27" w:rsidRDefault="0020327C" w:rsidP="0020327C">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047"/>
        <w:gridCol w:w="7264"/>
      </w:tblGrid>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Акарбоза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Эстроген-гестагенное контрацептивное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Амринон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лечения гипотиреоза</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Беклометазон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Симпатомиметик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Диклофенак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Противомалярийный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Ко-тримоксазол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Противогрибковый антибиотик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Леворин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Пероральное сахароснижающее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Левотироксин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Нестероидный противовоспалительный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Налоксон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Негликозидное кардиотоническое средство  </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Омнопон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Сустак</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Комбинированный сульфаниламидный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Тризистон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Ингаляционный глюкокортикоидный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Унитиол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Хлорохин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Антидот при отравлении сердечными гликозидами</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Эргокальциферол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Эфедрин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7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Антагонист опиатных рецепторов</w:t>
            </w:r>
          </w:p>
        </w:tc>
      </w:tr>
    </w:tbl>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00"/>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Сальбутамол в таблетках и в аэрозоле</w:t>
      </w:r>
    </w:p>
    <w:p w:rsidR="00135C27" w:rsidRPr="00135C27" w:rsidRDefault="00135C27" w:rsidP="00C04989">
      <w:pPr>
        <w:numPr>
          <w:ilvl w:val="0"/>
          <w:numId w:val="200"/>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Спиронолактон</w:t>
      </w:r>
    </w:p>
    <w:p w:rsidR="00135C27" w:rsidRPr="00135C27" w:rsidRDefault="00135C27" w:rsidP="00C04989">
      <w:pPr>
        <w:numPr>
          <w:ilvl w:val="0"/>
          <w:numId w:val="200"/>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Сульфацетамид</w:t>
      </w:r>
    </w:p>
    <w:p w:rsidR="0020327C" w:rsidRDefault="0020327C" w:rsidP="0020327C">
      <w:pPr>
        <w:pStyle w:val="Problstatement"/>
        <w:tabs>
          <w:tab w:val="num" w:pos="851"/>
        </w:tabs>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199"/>
        </w:numPr>
        <w:tabs>
          <w:tab w:val="left" w:pos="851"/>
        </w:tabs>
        <w:ind w:left="0" w:right="0" w:firstLine="567"/>
        <w:rPr>
          <w:sz w:val="20"/>
        </w:rPr>
      </w:pPr>
      <w:r w:rsidRPr="00135C27">
        <w:rPr>
          <w:sz w:val="20"/>
        </w:rPr>
        <w:t xml:space="preserve">Противопаркинсонические средства. Основные принципы фармакологической коррекции проявлений болезни Паркинсона. Классификация и механизм действия противопаркинсонических средств. Сравнительная характеристика отдельных препаратов. Основные побочные эффекты. </w:t>
      </w:r>
    </w:p>
    <w:p w:rsidR="00135C27" w:rsidRPr="00135C27" w:rsidRDefault="00135C27" w:rsidP="00C04989">
      <w:pPr>
        <w:pStyle w:val="Qfordisc2"/>
        <w:numPr>
          <w:ilvl w:val="0"/>
          <w:numId w:val="199"/>
        </w:numPr>
        <w:tabs>
          <w:tab w:val="left" w:pos="851"/>
        </w:tabs>
        <w:ind w:left="0" w:right="0" w:firstLine="567"/>
        <w:rPr>
          <w:sz w:val="20"/>
        </w:rPr>
      </w:pPr>
      <w:r w:rsidRPr="00135C27">
        <w:rPr>
          <w:sz w:val="20"/>
        </w:rPr>
        <w:t xml:space="preserve">Средства, влияющие на эритропоэз. Классификация. Средства, применяемые для лечения гипохромных анемий. Побочное действие.  Средства, применяемые для лечения гиперхромных анемий. Механизм действия. Показания к применению. Побочные эффекты. </w:t>
      </w:r>
    </w:p>
    <w:p w:rsidR="00135C27" w:rsidRPr="00135C27" w:rsidRDefault="00135C27" w:rsidP="00C04989">
      <w:pPr>
        <w:pStyle w:val="Qfordisc2"/>
        <w:numPr>
          <w:ilvl w:val="0"/>
          <w:numId w:val="199"/>
        </w:numPr>
        <w:tabs>
          <w:tab w:val="left" w:pos="851"/>
        </w:tabs>
        <w:ind w:left="0" w:right="0" w:firstLine="567"/>
        <w:rPr>
          <w:sz w:val="20"/>
        </w:rPr>
      </w:pPr>
      <w:r w:rsidRPr="00135C27">
        <w:rPr>
          <w:sz w:val="20"/>
        </w:rPr>
        <w:t xml:space="preserve">Антибиотики-макролиды и азалиды. Механизм и спектр действия, особенности препаратов нового поколения. Показания к применению. Побочные эффекты. </w:t>
      </w:r>
    </w:p>
    <w:p w:rsidR="00135C27" w:rsidRPr="00135C27" w:rsidRDefault="00135C27" w:rsidP="00C04989">
      <w:pPr>
        <w:pStyle w:val="Qfordisc2"/>
        <w:numPr>
          <w:ilvl w:val="0"/>
          <w:numId w:val="199"/>
        </w:numPr>
        <w:tabs>
          <w:tab w:val="left" w:pos="851"/>
        </w:tabs>
        <w:ind w:left="0" w:right="0" w:firstLine="567"/>
        <w:rPr>
          <w:sz w:val="20"/>
        </w:rPr>
      </w:pPr>
      <w:r w:rsidRPr="00135C27">
        <w:rPr>
          <w:sz w:val="20"/>
        </w:rPr>
        <w:t>Привыкание, пристрастие и кумуляция. Примеры.</w:t>
      </w:r>
    </w:p>
    <w:p w:rsidR="00135C27" w:rsidRPr="00135C27" w:rsidRDefault="00135C27" w:rsidP="00135C27">
      <w:pPr>
        <w:pStyle w:val="Qfordisc2"/>
        <w:ind w:right="0"/>
        <w:rPr>
          <w:sz w:val="20"/>
        </w:rPr>
      </w:pP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rPr>
      </w:pPr>
      <w:r w:rsidRPr="00135C27">
        <w:rPr>
          <w:sz w:val="20"/>
        </w:rPr>
        <w:t>Билет 19</w:t>
      </w:r>
    </w:p>
    <w:p w:rsidR="00135C27" w:rsidRDefault="00135C27" w:rsidP="00C04989">
      <w:pPr>
        <w:pStyle w:val="Problstatement"/>
        <w:numPr>
          <w:ilvl w:val="0"/>
          <w:numId w:val="278"/>
        </w:numPr>
        <w:spacing w:before="0" w:after="0"/>
        <w:rPr>
          <w:sz w:val="20"/>
        </w:rPr>
      </w:pPr>
      <w:r w:rsidRPr="00135C27">
        <w:rPr>
          <w:sz w:val="20"/>
        </w:rPr>
        <w:t>Совместите названия лекарственных средств с их фармакологической группой:</w:t>
      </w:r>
    </w:p>
    <w:p w:rsidR="0020327C" w:rsidRPr="00135C27" w:rsidRDefault="0020327C" w:rsidP="0020327C">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898"/>
        <w:gridCol w:w="6839"/>
      </w:tblGrid>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Бензонал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Сульфаниламидный препарат </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lang w:val="en-US"/>
              </w:rPr>
            </w:pPr>
            <w:r w:rsidRPr="00135C27">
              <w:rPr>
                <w:rFonts w:ascii="Times New Roman" w:hAnsi="Times New Roman"/>
                <w:sz w:val="20"/>
                <w:szCs w:val="20"/>
              </w:rPr>
              <w:t>Изосорбида динитрат</w:t>
            </w:r>
            <w:r w:rsidRPr="00135C27">
              <w:rPr>
                <w:rFonts w:ascii="Times New Roman" w:hAnsi="Times New Roman"/>
                <w:sz w:val="20"/>
                <w:szCs w:val="20"/>
                <w:lang w:val="en-US"/>
              </w:rPr>
              <w:t xml:space="preserve">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регенерации, лейкопоэза</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аминокапроновая</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tabs>
                <w:tab w:val="left" w:pos="497"/>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Противоэпилептический, антиаритмический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Кларитромицин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Противоглистное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Кофеин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Противовирусное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Метилурацил</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Н-холиноблокатор, миорелаксант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Метопролол</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Миотропное спазмолитическое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Норэпинефрин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Ингибитор фибринолиза</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Пиперазин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Ингибитор АПФ</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Римантадин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Сульфацетамид</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Бета-адреноблокатор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Токоферол</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tabs>
                <w:tab w:val="left" w:pos="638"/>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Антибиотик </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Тубокурарин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 из группы нитратов</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Фенитоин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Аналептик, психостимулятор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7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Эналаприл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Адреномиметик</w:t>
            </w:r>
          </w:p>
        </w:tc>
      </w:tr>
    </w:tbl>
    <w:p w:rsidR="0020327C" w:rsidRDefault="0020327C"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01"/>
        </w:numPr>
        <w:tabs>
          <w:tab w:val="clear" w:pos="1065"/>
          <w:tab w:val="left"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Преднизолон</w:t>
      </w:r>
    </w:p>
    <w:p w:rsidR="00135C27" w:rsidRPr="00135C27" w:rsidRDefault="00135C27" w:rsidP="00C04989">
      <w:pPr>
        <w:numPr>
          <w:ilvl w:val="0"/>
          <w:numId w:val="201"/>
        </w:numPr>
        <w:tabs>
          <w:tab w:val="clear" w:pos="1065"/>
          <w:tab w:val="left"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Прокаин</w:t>
      </w:r>
    </w:p>
    <w:p w:rsidR="00135C27" w:rsidRPr="00135C27" w:rsidRDefault="00135C27" w:rsidP="00C04989">
      <w:pPr>
        <w:numPr>
          <w:ilvl w:val="0"/>
          <w:numId w:val="201"/>
        </w:numPr>
        <w:tabs>
          <w:tab w:val="clear" w:pos="1065"/>
          <w:tab w:val="left"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Пропранолол в ампулах и таблетках</w:t>
      </w:r>
    </w:p>
    <w:p w:rsidR="0020327C" w:rsidRDefault="0020327C" w:rsidP="0020327C">
      <w:pPr>
        <w:pStyle w:val="Problstatement"/>
        <w:tabs>
          <w:tab w:val="left" w:pos="851"/>
        </w:tabs>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02"/>
        </w:numPr>
        <w:tabs>
          <w:tab w:val="left" w:pos="851"/>
        </w:tabs>
        <w:ind w:left="0" w:right="0" w:firstLine="567"/>
        <w:rPr>
          <w:sz w:val="20"/>
        </w:rPr>
      </w:pPr>
      <w:r w:rsidRPr="00135C27">
        <w:rPr>
          <w:sz w:val="20"/>
        </w:rPr>
        <w:t xml:space="preserve">Ненаркотические анальгетики. Классификация. Механизм действия. Фармакологические эффекты, показания и противопоказания к применению. Побочное действие. </w:t>
      </w:r>
    </w:p>
    <w:p w:rsidR="00135C27" w:rsidRPr="00135C27" w:rsidRDefault="00135C27" w:rsidP="00C04989">
      <w:pPr>
        <w:pStyle w:val="Qfordisc2"/>
        <w:numPr>
          <w:ilvl w:val="0"/>
          <w:numId w:val="202"/>
        </w:numPr>
        <w:tabs>
          <w:tab w:val="left" w:pos="851"/>
        </w:tabs>
        <w:ind w:left="0" w:right="0" w:firstLine="567"/>
        <w:rPr>
          <w:sz w:val="20"/>
        </w:rPr>
      </w:pPr>
      <w:r w:rsidRPr="00135C27">
        <w:rPr>
          <w:sz w:val="20"/>
        </w:rPr>
        <w:t xml:space="preserve">Гиполипидемические средства. Классификация. Принципы терапии атеросклероза. Фармакологические эффекты отдельных представителей. Побочное действие. </w:t>
      </w:r>
    </w:p>
    <w:p w:rsidR="00135C27" w:rsidRPr="00135C27" w:rsidRDefault="00135C27" w:rsidP="00C04989">
      <w:pPr>
        <w:pStyle w:val="Qfordisc2"/>
        <w:numPr>
          <w:ilvl w:val="0"/>
          <w:numId w:val="202"/>
        </w:numPr>
        <w:tabs>
          <w:tab w:val="left" w:pos="851"/>
        </w:tabs>
        <w:ind w:left="0" w:right="0" w:firstLine="567"/>
        <w:rPr>
          <w:sz w:val="20"/>
        </w:rPr>
      </w:pPr>
      <w:r w:rsidRPr="00135C27">
        <w:rPr>
          <w:sz w:val="20"/>
        </w:rPr>
        <w:t xml:space="preserve">Глюкокортикоиды. Сравнительная характеристика отдельных препаратов. Показания к применению.   </w:t>
      </w:r>
    </w:p>
    <w:p w:rsidR="00135C27" w:rsidRPr="00135C27" w:rsidRDefault="00135C27" w:rsidP="00C04989">
      <w:pPr>
        <w:pStyle w:val="Qfordisc2"/>
        <w:numPr>
          <w:ilvl w:val="0"/>
          <w:numId w:val="202"/>
        </w:numPr>
        <w:tabs>
          <w:tab w:val="left" w:pos="851"/>
        </w:tabs>
        <w:ind w:left="0" w:right="0" w:firstLine="567"/>
        <w:rPr>
          <w:sz w:val="20"/>
        </w:rPr>
      </w:pPr>
      <w:r w:rsidRPr="00135C27">
        <w:rPr>
          <w:sz w:val="20"/>
        </w:rPr>
        <w:t xml:space="preserve">Дозирование лекарственных веществ.  Классификация доз. Терапевтическая широта. </w:t>
      </w:r>
    </w:p>
    <w:p w:rsidR="00135C27" w:rsidRPr="00135C27" w:rsidRDefault="00135C27" w:rsidP="00135C27">
      <w:pPr>
        <w:pStyle w:val="Qfordisc2"/>
        <w:ind w:right="0"/>
        <w:rPr>
          <w:sz w:val="20"/>
        </w:rPr>
      </w:pP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20</w:t>
      </w:r>
    </w:p>
    <w:p w:rsidR="00135C27" w:rsidRDefault="00135C27" w:rsidP="00C04989">
      <w:pPr>
        <w:pStyle w:val="Problstatement"/>
        <w:numPr>
          <w:ilvl w:val="0"/>
          <w:numId w:val="281"/>
        </w:numPr>
        <w:spacing w:before="0" w:after="0"/>
        <w:rPr>
          <w:sz w:val="20"/>
        </w:rPr>
      </w:pPr>
      <w:r w:rsidRPr="00135C27">
        <w:rPr>
          <w:sz w:val="20"/>
        </w:rPr>
        <w:t>Совместите названия лекарственных средств с их фармакологической группой:</w:t>
      </w:r>
    </w:p>
    <w:p w:rsidR="005202C1" w:rsidRPr="00135C27" w:rsidRDefault="005202C1" w:rsidP="005202C1">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614"/>
        <w:gridCol w:w="6697"/>
      </w:tblGrid>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Ацикловир</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Миотропное спазмолитическое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Домперидон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Противорвотное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Дротаверин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Противопаркинсоническое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Лабетолол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Противовирусное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Левадопа</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Осмотический диуретик</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Лозартан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Неселективный адреноблокатор</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Маннит</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Миорелаксант </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Метандростенолол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Маточное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Нитроглицерин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Омепрозол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Блокатор рецепторов ангиотензина-II </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Пиридоксальфосфат</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Бета-2-адреномиметик</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Прокаинамид</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Антисекреторное, противоязвенное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Тубокурарин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Антиаритмическое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Фенотерол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 органический нитрат</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Эрготамин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3"/>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Анаболический стероидный препарат</w:t>
            </w:r>
          </w:p>
        </w:tc>
      </w:tr>
    </w:tbl>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03"/>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Папаверин для инъекций и в таблетках</w:t>
      </w:r>
    </w:p>
    <w:p w:rsidR="00135C27" w:rsidRPr="00135C27" w:rsidRDefault="00135C27" w:rsidP="00C04989">
      <w:pPr>
        <w:numPr>
          <w:ilvl w:val="0"/>
          <w:numId w:val="203"/>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Парацетамол</w:t>
      </w:r>
    </w:p>
    <w:p w:rsidR="00135C27" w:rsidRPr="00135C27" w:rsidRDefault="00135C27" w:rsidP="00C04989">
      <w:pPr>
        <w:numPr>
          <w:ilvl w:val="0"/>
          <w:numId w:val="203"/>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Пилокарпин</w:t>
      </w:r>
    </w:p>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04"/>
        </w:numPr>
        <w:tabs>
          <w:tab w:val="left" w:pos="851"/>
        </w:tabs>
        <w:ind w:left="0" w:right="0" w:firstLine="567"/>
        <w:rPr>
          <w:sz w:val="20"/>
        </w:rPr>
      </w:pPr>
      <w:r w:rsidRPr="00135C27">
        <w:rPr>
          <w:sz w:val="20"/>
        </w:rPr>
        <w:t>Этиловый спирт. Его применение в медицине. Местное и резорбтивное действие этанола. Его влияние на ЦНС. Острое и хроническое отравление этанолом.</w:t>
      </w:r>
    </w:p>
    <w:p w:rsidR="00135C27" w:rsidRPr="00135C27" w:rsidRDefault="00135C27" w:rsidP="00C04989">
      <w:pPr>
        <w:numPr>
          <w:ilvl w:val="0"/>
          <w:numId w:val="204"/>
        </w:numPr>
        <w:tabs>
          <w:tab w:val="left" w:pos="851"/>
        </w:tabs>
        <w:suppressAutoHyphens/>
        <w:spacing w:after="0" w:line="240" w:lineRule="auto"/>
        <w:ind w:left="0" w:firstLine="567"/>
        <w:jc w:val="both"/>
        <w:rPr>
          <w:rFonts w:ascii="Times New Roman" w:hAnsi="Times New Roman"/>
          <w:sz w:val="20"/>
          <w:szCs w:val="20"/>
        </w:rPr>
      </w:pPr>
      <w:r w:rsidRPr="00135C27">
        <w:rPr>
          <w:rFonts w:ascii="Times New Roman" w:hAnsi="Times New Roman"/>
          <w:sz w:val="20"/>
          <w:szCs w:val="20"/>
        </w:rPr>
        <w:t xml:space="preserve">Слабительные средства. Классификация. Преимущественная локализация, механизм действия и сравнительная характеристика препаратов. Показания к применению отдельных групп препаратов. </w:t>
      </w:r>
    </w:p>
    <w:p w:rsidR="00135C27" w:rsidRPr="00135C27" w:rsidRDefault="00135C27" w:rsidP="00C04989">
      <w:pPr>
        <w:pStyle w:val="Qfordisc2"/>
        <w:numPr>
          <w:ilvl w:val="0"/>
          <w:numId w:val="204"/>
        </w:numPr>
        <w:tabs>
          <w:tab w:val="left" w:pos="851"/>
        </w:tabs>
        <w:ind w:left="0" w:right="0" w:firstLine="567"/>
        <w:rPr>
          <w:sz w:val="20"/>
        </w:rPr>
      </w:pPr>
      <w:r w:rsidRPr="00135C27">
        <w:rPr>
          <w:sz w:val="20"/>
        </w:rPr>
        <w:t xml:space="preserve">Препараты гормонов щитовидной железы. Механизм действия и влияние на обмен веществ препаратов гормонов щитовидной железы. Применение. Побочные эффекты. Антитиреоидные средства. Механизмы действия. Применение. Побочные эффекты. </w:t>
      </w:r>
    </w:p>
    <w:p w:rsidR="00135C27" w:rsidRPr="00135C27" w:rsidRDefault="00135C27" w:rsidP="00C04989">
      <w:pPr>
        <w:pStyle w:val="Qfordisc2"/>
        <w:numPr>
          <w:ilvl w:val="0"/>
          <w:numId w:val="204"/>
        </w:numPr>
        <w:tabs>
          <w:tab w:val="left" w:pos="851"/>
        </w:tabs>
        <w:ind w:left="0" w:right="0" w:firstLine="567"/>
        <w:rPr>
          <w:sz w:val="20"/>
        </w:rPr>
      </w:pPr>
      <w:r w:rsidRPr="00135C27">
        <w:rPr>
          <w:sz w:val="20"/>
        </w:rPr>
        <w:t>Слабительные средства. Классификация. Преимущественная локализация, механизм действия и сравнительная характеристика отдельных препаратов. Показания к применению отдельных групп препаратов.</w:t>
      </w:r>
    </w:p>
    <w:p w:rsidR="00135C27" w:rsidRPr="00135C27" w:rsidRDefault="00135C27" w:rsidP="00135C27">
      <w:pPr>
        <w:spacing w:after="0" w:line="240" w:lineRule="auto"/>
        <w:jc w:val="both"/>
        <w:rPr>
          <w:rFonts w:ascii="Times New Roman" w:hAnsi="Times New Roman"/>
          <w:sz w:val="20"/>
          <w:szCs w:val="20"/>
          <w:lang w:val="en-US"/>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21</w:t>
      </w:r>
    </w:p>
    <w:p w:rsidR="00135C27" w:rsidRDefault="00135C27" w:rsidP="00C04989">
      <w:pPr>
        <w:pStyle w:val="Problstatement"/>
        <w:numPr>
          <w:ilvl w:val="0"/>
          <w:numId w:val="284"/>
        </w:numPr>
        <w:spacing w:before="0" w:after="0"/>
        <w:rPr>
          <w:sz w:val="20"/>
        </w:rPr>
      </w:pPr>
      <w:r w:rsidRPr="00135C27">
        <w:rPr>
          <w:sz w:val="20"/>
        </w:rPr>
        <w:t>Совместите названия лекарственных средств с их фармакологической группой:</w:t>
      </w:r>
    </w:p>
    <w:p w:rsidR="005202C1" w:rsidRPr="00135C27" w:rsidRDefault="005202C1" w:rsidP="005202C1">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4039"/>
        <w:gridCol w:w="6697"/>
      </w:tblGrid>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Эпинефрин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Адреномиметик</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Хлорпромазин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Антиаритмическое и антиангинальное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Тиамазол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Суксометоний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Антитиреоидное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Ретинол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Жирорастворимый витамин</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Прокаин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Сердечный гликозид</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Омепразол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Местноанестезирующее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Коргликон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Миорелаксант</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Диклофенак</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М-холиноблокатор</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Галотан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Нейролептическое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Викасол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Бензилпенициллин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Антисекреторное противоязвенное средство</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Атропин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Синтетический аналог витамина К</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Амитриптилин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ингаляционного наркоза</w:t>
            </w:r>
          </w:p>
        </w:tc>
      </w:tr>
      <w:tr w:rsidR="00135C27" w:rsidRPr="00135C27" w:rsidTr="00135C27">
        <w:tc>
          <w:tcPr>
            <w:tcW w:w="403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Амиодарон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Трициклический антидепрессант</w:t>
            </w:r>
          </w:p>
        </w:tc>
      </w:tr>
    </w:tbl>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05"/>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Нитрозепам</w:t>
      </w:r>
    </w:p>
    <w:p w:rsidR="00135C27" w:rsidRPr="00135C27" w:rsidRDefault="00135C27" w:rsidP="00C04989">
      <w:pPr>
        <w:numPr>
          <w:ilvl w:val="0"/>
          <w:numId w:val="205"/>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Оксациллин</w:t>
      </w:r>
    </w:p>
    <w:p w:rsidR="00135C27" w:rsidRPr="00135C27" w:rsidRDefault="00135C27" w:rsidP="00C04989">
      <w:pPr>
        <w:numPr>
          <w:ilvl w:val="0"/>
          <w:numId w:val="205"/>
        </w:numPr>
        <w:tabs>
          <w:tab w:val="clear" w:pos="1065"/>
          <w:tab w:val="num" w:pos="851"/>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Нитрофурал в таблетках и в растворе</w:t>
      </w:r>
    </w:p>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06"/>
        </w:numPr>
        <w:tabs>
          <w:tab w:val="left" w:pos="851"/>
        </w:tabs>
        <w:ind w:left="0" w:right="0" w:firstLine="567"/>
        <w:rPr>
          <w:sz w:val="20"/>
        </w:rPr>
      </w:pPr>
      <w:r w:rsidRPr="00135C27">
        <w:rPr>
          <w:sz w:val="20"/>
        </w:rPr>
        <w:t xml:space="preserve">Наркотические анальгетики. Классификация. Опиоидные рецепторы, их участие в формировании фармакологических реакций на наркотические анальгетики. Морфин. Фармакологические эффекты, обусловленные влиянием на центральную нервную систему и деятельность внутренних органов. Показания к применению. Побочные эффекты и противопоказания. Привыкание, лекарственная зависимость. Острое отравление морфином, принципы лечения. </w:t>
      </w:r>
    </w:p>
    <w:p w:rsidR="00135C27" w:rsidRPr="00135C27" w:rsidRDefault="00135C27" w:rsidP="00C04989">
      <w:pPr>
        <w:pStyle w:val="Qfordisc2"/>
        <w:numPr>
          <w:ilvl w:val="0"/>
          <w:numId w:val="206"/>
        </w:numPr>
        <w:tabs>
          <w:tab w:val="left" w:pos="851"/>
        </w:tabs>
        <w:ind w:left="0" w:right="0" w:firstLine="567"/>
        <w:rPr>
          <w:sz w:val="20"/>
        </w:rPr>
      </w:pPr>
      <w:r w:rsidRPr="00135C27">
        <w:rPr>
          <w:sz w:val="20"/>
        </w:rPr>
        <w:t xml:space="preserve">Средства лечения артериальной гипотензии. Классификация. Механизмы действия. Фармакологические эффекты. Показания к применению. Побочные эффекты. </w:t>
      </w:r>
    </w:p>
    <w:p w:rsidR="00135C27" w:rsidRPr="00135C27" w:rsidRDefault="00135C27" w:rsidP="00C04989">
      <w:pPr>
        <w:pStyle w:val="Qfordisc2"/>
        <w:numPr>
          <w:ilvl w:val="0"/>
          <w:numId w:val="206"/>
        </w:numPr>
        <w:tabs>
          <w:tab w:val="left" w:pos="851"/>
        </w:tabs>
        <w:ind w:left="0" w:right="0" w:firstLine="567"/>
        <w:rPr>
          <w:sz w:val="20"/>
        </w:rPr>
      </w:pPr>
      <w:r w:rsidRPr="00135C27">
        <w:rPr>
          <w:sz w:val="20"/>
        </w:rPr>
        <w:t xml:space="preserve">Хинолоны и фторхинолоны. Представители. Механизмы действия. Показания к применению. Характерные побочные эффекты. </w:t>
      </w:r>
    </w:p>
    <w:p w:rsidR="00135C27" w:rsidRPr="00135C27" w:rsidRDefault="00135C27" w:rsidP="00C04989">
      <w:pPr>
        <w:pStyle w:val="Qfordisc2"/>
        <w:numPr>
          <w:ilvl w:val="0"/>
          <w:numId w:val="206"/>
        </w:numPr>
        <w:tabs>
          <w:tab w:val="left" w:pos="851"/>
        </w:tabs>
        <w:ind w:left="0" w:right="0" w:firstLine="567"/>
        <w:rPr>
          <w:sz w:val="20"/>
        </w:rPr>
      </w:pPr>
      <w:r w:rsidRPr="00135C27">
        <w:rPr>
          <w:sz w:val="20"/>
        </w:rPr>
        <w:t>Избирательное, преимущественное, общеклеточное действие лекарств. Примеры.</w:t>
      </w:r>
    </w:p>
    <w:p w:rsidR="00135C27" w:rsidRPr="00135C27" w:rsidRDefault="00135C27" w:rsidP="00135C27">
      <w:pPr>
        <w:spacing w:after="0" w:line="240" w:lineRule="auto"/>
        <w:rPr>
          <w:rFonts w:ascii="Times New Roman" w:hAnsi="Times New Roman"/>
          <w:sz w:val="20"/>
          <w:szCs w:val="20"/>
        </w:rPr>
      </w:pPr>
    </w:p>
    <w:p w:rsidR="00135C27" w:rsidRPr="00135C27" w:rsidRDefault="00135C27" w:rsidP="00135C27">
      <w:pPr>
        <w:pStyle w:val="Test-papernumber"/>
        <w:pageBreakBefore/>
        <w:rPr>
          <w:sz w:val="20"/>
        </w:rPr>
      </w:pPr>
      <w:r w:rsidRPr="00135C27">
        <w:rPr>
          <w:sz w:val="20"/>
        </w:rPr>
        <w:t>Билет 22</w:t>
      </w:r>
    </w:p>
    <w:p w:rsidR="00135C27" w:rsidRDefault="00135C27" w:rsidP="00C04989">
      <w:pPr>
        <w:pStyle w:val="Problstatement"/>
        <w:numPr>
          <w:ilvl w:val="0"/>
          <w:numId w:val="287"/>
        </w:numPr>
        <w:spacing w:before="0" w:after="0"/>
        <w:rPr>
          <w:sz w:val="20"/>
        </w:rPr>
      </w:pPr>
      <w:r w:rsidRPr="00135C27">
        <w:rPr>
          <w:sz w:val="20"/>
        </w:rPr>
        <w:t>Совместите названия лекарственных средств с их фармакологической группой:</w:t>
      </w:r>
    </w:p>
    <w:p w:rsidR="005202C1" w:rsidRPr="00135C27" w:rsidRDefault="005202C1" w:rsidP="005202C1">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047"/>
        <w:gridCol w:w="7264"/>
      </w:tblGrid>
      <w:tr w:rsidR="00135C27" w:rsidRPr="00135C27" w:rsidTr="00135C27">
        <w:trPr>
          <w:trHeight w:val="68"/>
        </w:trPr>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Цефазолин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Дневной транквилизатор </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Фенотерол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лейкопоэза</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Рибофлавин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Бензодиазепиновое производное, снотворное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Нитразепам</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w:t>
            </w:r>
            <w:r w:rsidRPr="00135C27">
              <w:rPr>
                <w:rFonts w:ascii="Times New Roman" w:hAnsi="Times New Roman"/>
                <w:sz w:val="20"/>
                <w:szCs w:val="20"/>
                <w:lang w:val="en-US"/>
              </w:rPr>
              <w:t>2</w:t>
            </w:r>
            <w:r w:rsidRPr="00135C27">
              <w:rPr>
                <w:rFonts w:ascii="Times New Roman" w:hAnsi="Times New Roman"/>
                <w:sz w:val="20"/>
                <w:szCs w:val="20"/>
              </w:rPr>
              <w:t>-адреномиметик</w:t>
            </w:r>
            <w:r w:rsidRPr="00135C27">
              <w:rPr>
                <w:rFonts w:ascii="Times New Roman" w:hAnsi="Times New Roman"/>
                <w:sz w:val="20"/>
                <w:szCs w:val="20"/>
                <w:lang w:val="en-US"/>
              </w:rPr>
              <w:t xml:space="preserve">, </w:t>
            </w:r>
            <w:r w:rsidRPr="00135C27">
              <w:rPr>
                <w:rFonts w:ascii="Times New Roman" w:hAnsi="Times New Roman"/>
                <w:sz w:val="20"/>
                <w:szCs w:val="20"/>
              </w:rPr>
              <w:t>бронхолитик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Нистатин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Противогрибковый антибиотик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Неостигмин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r w:rsidRPr="00135C27">
              <w:rPr>
                <w:rFonts w:ascii="Times New Roman" w:hAnsi="Times New Roman"/>
                <w:sz w:val="20"/>
                <w:szCs w:val="20"/>
                <w:lang w:val="en-US"/>
              </w:rPr>
              <w:t xml:space="preserve">, </w:t>
            </w:r>
            <w:r w:rsidRPr="00135C27">
              <w:rPr>
                <w:rFonts w:ascii="Times New Roman" w:hAnsi="Times New Roman"/>
                <w:sz w:val="20"/>
                <w:szCs w:val="20"/>
              </w:rPr>
              <w:t xml:space="preserve">противокашлевое средство </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Налоксон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Мочегонное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Метилурацил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Сердечный гликозид</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Мебикар</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Блокатор кальциевых каналов </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Ксикаин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Бета1-адреномиметик, кардиотоническое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Кодеин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Антихолинэстеразное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Добутамин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Водорастворимый витамин</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Дигоксин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 из группы цефалоспоринов</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Гидрохлортиазид</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Антиаритмическое, местноанестезирующее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8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Верапамил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8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Антагонист опиатных рецепторов</w:t>
            </w:r>
          </w:p>
        </w:tc>
      </w:tr>
    </w:tbl>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rPr>
        <w:t xml:space="preserve"> </w:t>
      </w: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07"/>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Нистатин</w:t>
      </w:r>
    </w:p>
    <w:p w:rsidR="00135C27" w:rsidRPr="00135C27" w:rsidRDefault="00135C27" w:rsidP="00C04989">
      <w:pPr>
        <w:numPr>
          <w:ilvl w:val="0"/>
          <w:numId w:val="207"/>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Неостигмин</w:t>
      </w:r>
    </w:p>
    <w:p w:rsidR="00135C27" w:rsidRPr="00135C27" w:rsidRDefault="00135C27" w:rsidP="00C04989">
      <w:pPr>
        <w:numPr>
          <w:ilvl w:val="0"/>
          <w:numId w:val="207"/>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Нитроглицерин в таблетках и в растворе в ампулах</w:t>
      </w:r>
    </w:p>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08"/>
        </w:numPr>
        <w:tabs>
          <w:tab w:val="left" w:pos="993"/>
        </w:tabs>
        <w:ind w:left="0" w:right="0" w:firstLine="567"/>
        <w:rPr>
          <w:sz w:val="20"/>
        </w:rPr>
      </w:pPr>
      <w:r w:rsidRPr="00135C27">
        <w:rPr>
          <w:sz w:val="20"/>
        </w:rPr>
        <w:t>Сравнительная фармакологическая характеристика омнопона, кодеина, фентанила и промедола. Особенности их применения. Антагонисты опиоидных рецепторов.</w:t>
      </w:r>
    </w:p>
    <w:p w:rsidR="00135C27" w:rsidRPr="00135C27" w:rsidRDefault="00135C27" w:rsidP="00C04989">
      <w:pPr>
        <w:pStyle w:val="Qfordisc2"/>
        <w:numPr>
          <w:ilvl w:val="0"/>
          <w:numId w:val="208"/>
        </w:numPr>
        <w:tabs>
          <w:tab w:val="left" w:pos="993"/>
        </w:tabs>
        <w:ind w:left="0" w:right="0" w:firstLine="567"/>
        <w:rPr>
          <w:sz w:val="20"/>
        </w:rPr>
      </w:pPr>
      <w:r w:rsidRPr="00135C27">
        <w:rPr>
          <w:sz w:val="20"/>
        </w:rPr>
        <w:t>Маточные средства. Классификация. Механизм действия и основные фармакологические свойства. Применение. Побочные эффекты.</w:t>
      </w:r>
    </w:p>
    <w:p w:rsidR="00135C27" w:rsidRPr="00135C27" w:rsidRDefault="00135C27" w:rsidP="00C04989">
      <w:pPr>
        <w:pStyle w:val="Qfordisc2"/>
        <w:numPr>
          <w:ilvl w:val="0"/>
          <w:numId w:val="208"/>
        </w:numPr>
        <w:tabs>
          <w:tab w:val="left" w:pos="993"/>
        </w:tabs>
        <w:ind w:left="0" w:right="0" w:firstLine="567"/>
        <w:rPr>
          <w:sz w:val="20"/>
        </w:rPr>
      </w:pPr>
      <w:r w:rsidRPr="00135C27">
        <w:rPr>
          <w:sz w:val="20"/>
        </w:rPr>
        <w:t xml:space="preserve">Производные нитрофурана и оксихинолина. Спектры и механизмы антибактериального действия. Показания к применению. Побочные эффекты. </w:t>
      </w:r>
    </w:p>
    <w:p w:rsidR="00135C27" w:rsidRPr="00135C27" w:rsidRDefault="00135C27" w:rsidP="00C04989">
      <w:pPr>
        <w:pStyle w:val="Qfordisc2"/>
        <w:numPr>
          <w:ilvl w:val="0"/>
          <w:numId w:val="208"/>
        </w:numPr>
        <w:tabs>
          <w:tab w:val="left" w:pos="993"/>
        </w:tabs>
        <w:ind w:left="0" w:right="0" w:firstLine="567"/>
        <w:rPr>
          <w:sz w:val="20"/>
        </w:rPr>
      </w:pPr>
      <w:r w:rsidRPr="00135C27">
        <w:rPr>
          <w:sz w:val="20"/>
        </w:rPr>
        <w:t>Роль рецепторов в опосредовании эффектов лекарств. Примеры. Понятие о лигандах, агонистах и антагонистах рецепторов.</w:t>
      </w:r>
    </w:p>
    <w:p w:rsidR="00135C27" w:rsidRPr="00135C27" w:rsidRDefault="00135C27" w:rsidP="00135C27">
      <w:pPr>
        <w:spacing w:after="0" w:line="240" w:lineRule="auto"/>
        <w:rPr>
          <w:rFonts w:ascii="Times New Roman" w:hAnsi="Times New Roman"/>
          <w:sz w:val="20"/>
          <w:szCs w:val="20"/>
        </w:rPr>
      </w:pPr>
    </w:p>
    <w:p w:rsidR="00135C27" w:rsidRPr="00135C27" w:rsidRDefault="00135C27" w:rsidP="00135C27">
      <w:pPr>
        <w:pStyle w:val="Test-papernumber"/>
        <w:pageBreakBefore/>
        <w:rPr>
          <w:sz w:val="20"/>
        </w:rPr>
      </w:pPr>
      <w:r w:rsidRPr="00135C27">
        <w:rPr>
          <w:sz w:val="20"/>
        </w:rPr>
        <w:t>Билет 23</w:t>
      </w:r>
    </w:p>
    <w:p w:rsidR="00135C27" w:rsidRDefault="00135C27" w:rsidP="00C04989">
      <w:pPr>
        <w:pStyle w:val="Problstatement"/>
        <w:numPr>
          <w:ilvl w:val="0"/>
          <w:numId w:val="290"/>
        </w:numPr>
        <w:spacing w:before="0" w:after="0"/>
        <w:rPr>
          <w:sz w:val="20"/>
        </w:rPr>
      </w:pPr>
      <w:r w:rsidRPr="00135C27">
        <w:rPr>
          <w:sz w:val="20"/>
        </w:rPr>
        <w:t>Совместите названия лекарственных средств с их фармакологической группой:</w:t>
      </w:r>
    </w:p>
    <w:p w:rsidR="005202C1" w:rsidRPr="00135C27" w:rsidRDefault="005202C1" w:rsidP="005202C1">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472"/>
        <w:gridCol w:w="6556"/>
      </w:tblGrid>
      <w:tr w:rsidR="00135C27" w:rsidRPr="00135C27" w:rsidTr="00135C27">
        <w:trPr>
          <w:trHeight w:val="284"/>
        </w:trPr>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Эрготамин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Эналаприл</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Антидепрессант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Цианокобаламин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Антикоагулянт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Флуокситин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Блокатор Н2 гистаминовых рецепторов </w:t>
            </w:r>
          </w:p>
        </w:tc>
      </w:tr>
      <w:tr w:rsidR="00135C27" w:rsidRPr="00135C27" w:rsidTr="00135C27">
        <w:trPr>
          <w:trHeight w:val="68"/>
        </w:trPr>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Резерпин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Средство для остановки маточных кровотечений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Ранитидин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Окситоцин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Гипотензивное средство центрального действия</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Надропарин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маточных сокращений в родах</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Масло касторовое</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Ингибитор АПФ</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Клонидин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М-холиномиметик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Изониазид</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Противотуберкулезное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Зопиклон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Симпатолитик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Дексаметазон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Синтетический глюкокортикоидный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Ацеклидин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Слабительное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Ампициллин</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2"/>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Снотворное средство</w:t>
            </w:r>
          </w:p>
        </w:tc>
      </w:tr>
    </w:tbl>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10"/>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Магния сульфат для энтерального и парентерального применения</w:t>
      </w:r>
    </w:p>
    <w:p w:rsidR="00135C27" w:rsidRPr="00135C27" w:rsidRDefault="00135C27" w:rsidP="00C04989">
      <w:pPr>
        <w:numPr>
          <w:ilvl w:val="0"/>
          <w:numId w:val="210"/>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Мебикар</w:t>
      </w:r>
    </w:p>
    <w:p w:rsidR="00135C27" w:rsidRPr="00135C27" w:rsidRDefault="00135C27" w:rsidP="00C04989">
      <w:pPr>
        <w:numPr>
          <w:ilvl w:val="0"/>
          <w:numId w:val="210"/>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Лидокаин</w:t>
      </w:r>
    </w:p>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09"/>
        </w:numPr>
        <w:tabs>
          <w:tab w:val="left" w:pos="993"/>
        </w:tabs>
        <w:ind w:left="0" w:right="0" w:firstLine="567"/>
        <w:rPr>
          <w:sz w:val="20"/>
        </w:rPr>
      </w:pPr>
      <w:r w:rsidRPr="00135C27">
        <w:rPr>
          <w:sz w:val="20"/>
        </w:rPr>
        <w:t xml:space="preserve">Транквилизаторы.  Их классификация. Механизмы действия и фармакологические свойства. Сравнительная характеристика отдельных препаратов. Показания к применению. Побочные эффекты. Привыкание, лекарственная зависимость. </w:t>
      </w:r>
    </w:p>
    <w:p w:rsidR="00135C27" w:rsidRPr="00135C27" w:rsidRDefault="00135C27" w:rsidP="00C04989">
      <w:pPr>
        <w:pStyle w:val="Qfordisc2"/>
        <w:numPr>
          <w:ilvl w:val="0"/>
          <w:numId w:val="209"/>
        </w:numPr>
        <w:tabs>
          <w:tab w:val="left" w:pos="993"/>
        </w:tabs>
        <w:ind w:left="0" w:right="0" w:firstLine="567"/>
        <w:rPr>
          <w:sz w:val="20"/>
        </w:rPr>
      </w:pPr>
      <w:r w:rsidRPr="00135C27">
        <w:rPr>
          <w:sz w:val="20"/>
        </w:rPr>
        <w:t xml:space="preserve">Отхаркивающие средства. Классификация. Механизмы действия отдельных препаратов. Показания к применению. Побочные эффекты. Муколитики. Особенности действия различных препаратов. </w:t>
      </w:r>
    </w:p>
    <w:p w:rsidR="00135C27" w:rsidRPr="00135C27" w:rsidRDefault="00135C27" w:rsidP="00C04989">
      <w:pPr>
        <w:pStyle w:val="Qfordisc2"/>
        <w:numPr>
          <w:ilvl w:val="0"/>
          <w:numId w:val="209"/>
        </w:numPr>
        <w:tabs>
          <w:tab w:val="left" w:pos="993"/>
        </w:tabs>
        <w:ind w:left="0" w:right="0" w:firstLine="567"/>
        <w:rPr>
          <w:sz w:val="20"/>
        </w:rPr>
      </w:pPr>
      <w:r w:rsidRPr="00135C27">
        <w:rPr>
          <w:sz w:val="20"/>
        </w:rPr>
        <w:t xml:space="preserve">Антибиотики группы пенициллина. Классификация. Механизм их действия. Биосинтетические пенициллины, спектр действия. Особенности действия и применение отдельных препаратов полусинтетических пенициллинов. </w:t>
      </w:r>
    </w:p>
    <w:p w:rsidR="00135C27" w:rsidRPr="00135C27" w:rsidRDefault="00135C27" w:rsidP="00C04989">
      <w:pPr>
        <w:pStyle w:val="Qfordisc2"/>
        <w:numPr>
          <w:ilvl w:val="0"/>
          <w:numId w:val="209"/>
        </w:numPr>
        <w:tabs>
          <w:tab w:val="left" w:pos="993"/>
        </w:tabs>
        <w:ind w:left="0" w:right="0" w:firstLine="567"/>
        <w:rPr>
          <w:sz w:val="20"/>
        </w:rPr>
      </w:pPr>
      <w:r w:rsidRPr="00135C27">
        <w:rPr>
          <w:sz w:val="20"/>
        </w:rPr>
        <w:t>Основные механизмы всасывания лекарственных веществ. Примеры. Биодоступность лекарств.</w:t>
      </w: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24</w:t>
      </w:r>
    </w:p>
    <w:p w:rsidR="00135C27" w:rsidRDefault="00135C27" w:rsidP="00C04989">
      <w:pPr>
        <w:pStyle w:val="Problstatement"/>
        <w:numPr>
          <w:ilvl w:val="0"/>
          <w:numId w:val="293"/>
        </w:numPr>
        <w:spacing w:before="0" w:after="0"/>
        <w:rPr>
          <w:sz w:val="20"/>
        </w:rPr>
      </w:pPr>
      <w:r w:rsidRPr="00135C27">
        <w:rPr>
          <w:sz w:val="20"/>
        </w:rPr>
        <w:t>Совместите названия лекарственных средств с их фармакологической группой:</w:t>
      </w:r>
    </w:p>
    <w:p w:rsidR="005202C1" w:rsidRPr="00135C27" w:rsidRDefault="005202C1" w:rsidP="005202C1">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189"/>
        <w:gridCol w:w="7122"/>
      </w:tblGrid>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Фуросемид</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Альфа-адреноблокатор</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Фентанил</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Антиагрегант, антиангинальное средство</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Сульфацетамид</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Блокатор кальциевых каналов</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Прокаинамид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ингаляционного наркоза</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Празозин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Синтетический аналог глюкокортикоидных гормонов</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Нифедипин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Желчегонное средство</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Нитроксолин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Местный анестетик</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Нафазолин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Мочегонный препарат</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Масло касторовое</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Дипиридамол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Производное оксихинолона</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Динопрост</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Противоаритмическое средство</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Дексаметазон</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Слабительное средство </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Бензокаин </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сокращений матки</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Аллохол</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лечения ринитов</w:t>
            </w:r>
          </w:p>
        </w:tc>
      </w:tr>
      <w:tr w:rsidR="00135C27" w:rsidRPr="00135C27" w:rsidTr="00135C27">
        <w:tc>
          <w:tcPr>
            <w:tcW w:w="3189"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Азота закись</w:t>
            </w:r>
          </w:p>
        </w:tc>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5"/>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Сульфаниламидный препарат</w:t>
            </w:r>
          </w:p>
        </w:tc>
      </w:tr>
    </w:tbl>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12"/>
        </w:numPr>
        <w:tabs>
          <w:tab w:val="clear" w:pos="1065"/>
          <w:tab w:val="num" w:pos="993"/>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Клонидин</w:t>
      </w:r>
    </w:p>
    <w:p w:rsidR="00135C27" w:rsidRPr="00135C27" w:rsidRDefault="00135C27" w:rsidP="00C04989">
      <w:pPr>
        <w:numPr>
          <w:ilvl w:val="0"/>
          <w:numId w:val="212"/>
        </w:numPr>
        <w:tabs>
          <w:tab w:val="clear" w:pos="1065"/>
          <w:tab w:val="num" w:pos="993"/>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Кофеин-бензоат натрия</w:t>
      </w:r>
    </w:p>
    <w:p w:rsidR="00135C27" w:rsidRPr="00135C27" w:rsidRDefault="00135C27" w:rsidP="00C04989">
      <w:pPr>
        <w:numPr>
          <w:ilvl w:val="0"/>
          <w:numId w:val="212"/>
        </w:numPr>
        <w:tabs>
          <w:tab w:val="clear" w:pos="1065"/>
          <w:tab w:val="num" w:pos="993"/>
        </w:tabs>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Кодеин в таблетках и порошках</w:t>
      </w:r>
    </w:p>
    <w:p w:rsidR="005202C1" w:rsidRDefault="005202C1"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11"/>
        </w:numPr>
        <w:tabs>
          <w:tab w:val="left" w:pos="851"/>
        </w:tabs>
        <w:ind w:left="0" w:right="0" w:firstLine="567"/>
        <w:rPr>
          <w:sz w:val="20"/>
        </w:rPr>
      </w:pPr>
      <w:r w:rsidRPr="00135C27">
        <w:rPr>
          <w:sz w:val="20"/>
        </w:rPr>
        <w:t>Психостимуляторы. Их виды, механизмы действия и фармакологические эффекты. Особенности фармакологических свойств кофеина.</w:t>
      </w:r>
    </w:p>
    <w:p w:rsidR="00135C27" w:rsidRPr="00135C27" w:rsidRDefault="00135C27" w:rsidP="00C04989">
      <w:pPr>
        <w:pStyle w:val="Qfordisc2"/>
        <w:numPr>
          <w:ilvl w:val="0"/>
          <w:numId w:val="211"/>
        </w:numPr>
        <w:tabs>
          <w:tab w:val="left" w:pos="851"/>
        </w:tabs>
        <w:ind w:left="0" w:right="0" w:firstLine="567"/>
        <w:rPr>
          <w:sz w:val="20"/>
        </w:rPr>
      </w:pPr>
      <w:r w:rsidRPr="00135C27">
        <w:rPr>
          <w:sz w:val="20"/>
        </w:rPr>
        <w:t xml:space="preserve">Средства лечения артериальной гипотензии. Классификация. Механизмы действия. Фармакологические эффекты. Показания к применению. Побочные эффекты. </w:t>
      </w:r>
    </w:p>
    <w:p w:rsidR="00135C27" w:rsidRPr="00135C27" w:rsidRDefault="00135C27" w:rsidP="00C04989">
      <w:pPr>
        <w:pStyle w:val="Qfordisc2"/>
        <w:numPr>
          <w:ilvl w:val="0"/>
          <w:numId w:val="211"/>
        </w:numPr>
        <w:tabs>
          <w:tab w:val="left" w:pos="851"/>
        </w:tabs>
        <w:ind w:left="0" w:right="0" w:firstLine="567"/>
        <w:rPr>
          <w:sz w:val="20"/>
        </w:rPr>
      </w:pPr>
      <w:r w:rsidRPr="00135C27">
        <w:rPr>
          <w:sz w:val="20"/>
        </w:rPr>
        <w:t xml:space="preserve">Противотуберкулезные средства. Классификация. Спектр и механизмы антибактериального действия. Особенности применения противотуберкулёзных средств. Побочные эффекты. Медицинские и социальные аспекты противотуберкулёзной терапии. </w:t>
      </w:r>
    </w:p>
    <w:p w:rsidR="00135C27" w:rsidRPr="00135C27" w:rsidRDefault="00135C27" w:rsidP="00C04989">
      <w:pPr>
        <w:pStyle w:val="Qfordisc2"/>
        <w:numPr>
          <w:ilvl w:val="0"/>
          <w:numId w:val="211"/>
        </w:numPr>
        <w:tabs>
          <w:tab w:val="left" w:pos="851"/>
        </w:tabs>
        <w:ind w:left="0" w:right="0" w:firstLine="567"/>
        <w:rPr>
          <w:sz w:val="20"/>
        </w:rPr>
      </w:pPr>
      <w:r w:rsidRPr="00135C27">
        <w:rPr>
          <w:sz w:val="20"/>
        </w:rPr>
        <w:t>Факторы, влияющие на распределение лекарственных веществ в организме. Примеры.</w:t>
      </w: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lang w:val="en-US"/>
        </w:rPr>
      </w:pPr>
      <w:r w:rsidRPr="00135C27">
        <w:rPr>
          <w:sz w:val="20"/>
        </w:rPr>
        <w:t>Билет 2</w:t>
      </w:r>
      <w:r w:rsidRPr="00135C27">
        <w:rPr>
          <w:sz w:val="20"/>
          <w:lang w:val="en-US"/>
        </w:rPr>
        <w:t>5</w:t>
      </w:r>
    </w:p>
    <w:p w:rsidR="00135C27" w:rsidRDefault="00135C27" w:rsidP="00C04989">
      <w:pPr>
        <w:pStyle w:val="Problstatement"/>
        <w:numPr>
          <w:ilvl w:val="0"/>
          <w:numId w:val="296"/>
        </w:numPr>
        <w:spacing w:before="0" w:after="0"/>
        <w:rPr>
          <w:sz w:val="20"/>
        </w:rPr>
      </w:pPr>
      <w:r w:rsidRPr="00135C27">
        <w:rPr>
          <w:sz w:val="20"/>
        </w:rPr>
        <w:t>Совместите названия лекарственных средств с их фармакологической группой:</w:t>
      </w:r>
    </w:p>
    <w:p w:rsidR="00DE1A9B" w:rsidRPr="00135C27" w:rsidRDefault="00DE1A9B" w:rsidP="00DE1A9B">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472"/>
        <w:gridCol w:w="6981"/>
      </w:tblGrid>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Суксометоний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Антигистаминный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Спиронолактон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Транквилизатор</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Симвастатин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Бета-адреномиметик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Метронидазол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Кортикотропин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Антибиотик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никотиновая</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Бронхолитик, антихолинергическое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Ипратропиум бромид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Изосорбида динитрат</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Гиполипидемическое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Изопреналин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Деполяризующий миорелаксант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Изониазид</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Мочегонное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Зопиклон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Дифенгидрамин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Препарат передней доли  гипофиза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Диклофенак</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Химиотерапевтическое средство, производное нитроимидазола </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Диазепам </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Противотуберкулезный препарат</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29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Гентамицин</w:t>
            </w:r>
          </w:p>
        </w:tc>
        <w:tc>
          <w:tcPr>
            <w:tcW w:w="6981"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298"/>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Снотворное средство</w:t>
            </w:r>
          </w:p>
        </w:tc>
      </w:tr>
    </w:tbl>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13"/>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 xml:space="preserve">Кислота фолиевая в таблетках и порошках </w:t>
      </w:r>
    </w:p>
    <w:p w:rsidR="00135C27" w:rsidRPr="00135C27" w:rsidRDefault="00135C27" w:rsidP="00C04989">
      <w:pPr>
        <w:numPr>
          <w:ilvl w:val="0"/>
          <w:numId w:val="213"/>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Кислота никотиновая</w:t>
      </w:r>
    </w:p>
    <w:p w:rsidR="00135C27" w:rsidRPr="00135C27" w:rsidRDefault="00135C27" w:rsidP="00C04989">
      <w:pPr>
        <w:numPr>
          <w:ilvl w:val="0"/>
          <w:numId w:val="213"/>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Инсулин</w:t>
      </w:r>
    </w:p>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numPr>
          <w:ilvl w:val="0"/>
          <w:numId w:val="214"/>
        </w:numPr>
        <w:tabs>
          <w:tab w:val="left" w:pos="993"/>
        </w:tabs>
        <w:suppressAutoHyphens/>
        <w:spacing w:after="0" w:line="240" w:lineRule="auto"/>
        <w:ind w:left="0" w:firstLine="567"/>
        <w:jc w:val="both"/>
        <w:rPr>
          <w:rFonts w:ascii="Times New Roman" w:hAnsi="Times New Roman"/>
          <w:sz w:val="20"/>
          <w:szCs w:val="20"/>
        </w:rPr>
      </w:pPr>
      <w:r w:rsidRPr="00135C27">
        <w:rPr>
          <w:rFonts w:ascii="Times New Roman" w:hAnsi="Times New Roman"/>
          <w:sz w:val="20"/>
          <w:szCs w:val="20"/>
        </w:rPr>
        <w:t xml:space="preserve">Ненаркотические анальгетики – селективные ингибиторы ЦОГ-2. Особенности действия. Показания к применению. Противопоказания. Основные побочные эффекты. </w:t>
      </w:r>
    </w:p>
    <w:p w:rsidR="00135C27" w:rsidRPr="00135C27" w:rsidRDefault="00135C27" w:rsidP="00C04989">
      <w:pPr>
        <w:pStyle w:val="Qfordisc2"/>
        <w:numPr>
          <w:ilvl w:val="0"/>
          <w:numId w:val="214"/>
        </w:numPr>
        <w:tabs>
          <w:tab w:val="left" w:pos="993"/>
        </w:tabs>
        <w:ind w:left="0" w:right="0" w:firstLine="567"/>
        <w:rPr>
          <w:sz w:val="20"/>
        </w:rPr>
      </w:pPr>
      <w:r w:rsidRPr="00135C27">
        <w:rPr>
          <w:sz w:val="20"/>
        </w:rPr>
        <w:t xml:space="preserve">Антигипертензивные средства миотропного действия. Классификация. Механизмы действия. Сравнительная характеристика препаратов. Показания к их применению. Побочные эффекты. Комбинированное применение антигипертензивных средств. </w:t>
      </w:r>
    </w:p>
    <w:p w:rsidR="00135C27" w:rsidRPr="00135C27" w:rsidRDefault="00135C27" w:rsidP="00C04989">
      <w:pPr>
        <w:pStyle w:val="Qfordisc2"/>
        <w:numPr>
          <w:ilvl w:val="0"/>
          <w:numId w:val="214"/>
        </w:numPr>
        <w:tabs>
          <w:tab w:val="left" w:pos="993"/>
        </w:tabs>
        <w:ind w:left="0" w:right="0" w:firstLine="567"/>
        <w:rPr>
          <w:sz w:val="20"/>
        </w:rPr>
      </w:pPr>
      <w:r w:rsidRPr="00135C27">
        <w:rPr>
          <w:sz w:val="20"/>
        </w:rPr>
        <w:t>Сульфаниламидные препараты. Классификация. Фармакокинетика сульфаниламидов. Характер, механизм и спектр антибактериального действия. Принципы терапии сульфаниламидами и дозирование препаратов. Осложнения, их предупреждение и лечение.  Комбинированные препараты сульфаниламидов.</w:t>
      </w:r>
    </w:p>
    <w:p w:rsidR="00135C27" w:rsidRPr="00135C27" w:rsidRDefault="00135C27" w:rsidP="00C04989">
      <w:pPr>
        <w:pStyle w:val="Qfordisc2"/>
        <w:numPr>
          <w:ilvl w:val="0"/>
          <w:numId w:val="214"/>
        </w:numPr>
        <w:tabs>
          <w:tab w:val="left" w:pos="993"/>
        </w:tabs>
        <w:ind w:left="0" w:right="0" w:firstLine="567"/>
        <w:rPr>
          <w:sz w:val="20"/>
        </w:rPr>
      </w:pPr>
      <w:r w:rsidRPr="00135C27">
        <w:rPr>
          <w:sz w:val="20"/>
        </w:rPr>
        <w:t>Метаболизм лекарственных веществ в организме. Реакции метаболизма 1-й и 2-й фазы. Примеры.</w:t>
      </w:r>
    </w:p>
    <w:p w:rsidR="00135C27" w:rsidRPr="00135C27" w:rsidRDefault="00135C27" w:rsidP="00135C27">
      <w:pPr>
        <w:spacing w:after="0" w:line="240" w:lineRule="auto"/>
        <w:rPr>
          <w:rFonts w:ascii="Times New Roman" w:hAnsi="Times New Roman"/>
          <w:sz w:val="20"/>
          <w:szCs w:val="20"/>
        </w:rPr>
      </w:pPr>
    </w:p>
    <w:p w:rsidR="00135C27" w:rsidRPr="00135C27" w:rsidRDefault="00135C27" w:rsidP="00135C27">
      <w:pPr>
        <w:pStyle w:val="Test-papernumber"/>
        <w:pageBreakBefore/>
        <w:rPr>
          <w:sz w:val="20"/>
        </w:rPr>
      </w:pPr>
      <w:r w:rsidRPr="00135C27">
        <w:rPr>
          <w:sz w:val="20"/>
        </w:rPr>
        <w:t>Билет 26</w:t>
      </w:r>
    </w:p>
    <w:p w:rsidR="00135C27" w:rsidRDefault="00135C27" w:rsidP="00C04989">
      <w:pPr>
        <w:pStyle w:val="Problstatement"/>
        <w:numPr>
          <w:ilvl w:val="0"/>
          <w:numId w:val="299"/>
        </w:numPr>
        <w:spacing w:before="0" w:after="0"/>
        <w:rPr>
          <w:sz w:val="20"/>
        </w:rPr>
      </w:pPr>
      <w:r w:rsidRPr="00135C27">
        <w:rPr>
          <w:sz w:val="20"/>
        </w:rPr>
        <w:t>Совместите названия лекарственных средств с их фармакологической группой:</w:t>
      </w:r>
    </w:p>
    <w:p w:rsidR="00DE1A9B" w:rsidRPr="00135C27" w:rsidRDefault="00DE1A9B" w:rsidP="00DE1A9B">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898"/>
        <w:gridCol w:w="6272"/>
      </w:tblGrid>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Эритромицин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Альфа-адреноблокатор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Тримеперидин </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Антибиотик-макролид</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Празозин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Антигистаминный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Пирензепин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Бета-адреноблокатор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Окситоцин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Натрия оксибутират</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Гормон, стимулятор сокращений матки</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фолиевая</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Миотропный спазмолитик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Дифенгидрамин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неингаляционного наркоза</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Диклофенак</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Дигоксин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Бензонал </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М-холиномиметик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Ацикловир</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Сердечный гликозид</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Ацеклидин</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Пероральное антидиабетическое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Атенолол</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Противовирусное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Акарбоза </w:t>
            </w:r>
          </w:p>
        </w:tc>
        <w:tc>
          <w:tcPr>
            <w:tcW w:w="6272"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1"/>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Антисекреторное, противоязвенное средство</w:t>
            </w:r>
          </w:p>
        </w:tc>
      </w:tr>
    </w:tbl>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15"/>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Димефосфон</w:t>
      </w:r>
    </w:p>
    <w:p w:rsidR="00135C27" w:rsidRPr="00135C27" w:rsidRDefault="00135C27" w:rsidP="00C04989">
      <w:pPr>
        <w:numPr>
          <w:ilvl w:val="0"/>
          <w:numId w:val="215"/>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Зопиклон</w:t>
      </w:r>
    </w:p>
    <w:p w:rsidR="00135C27" w:rsidRPr="00135C27" w:rsidRDefault="00135C27" w:rsidP="00C04989">
      <w:pPr>
        <w:numPr>
          <w:ilvl w:val="0"/>
          <w:numId w:val="215"/>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Дигоксин в ампулах и таблетках</w:t>
      </w:r>
    </w:p>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16"/>
        </w:numPr>
        <w:tabs>
          <w:tab w:val="left" w:pos="993"/>
        </w:tabs>
        <w:ind w:left="0" w:right="0" w:firstLine="567"/>
        <w:rPr>
          <w:sz w:val="20"/>
        </w:rPr>
      </w:pPr>
      <w:r w:rsidRPr="00135C27">
        <w:rPr>
          <w:sz w:val="20"/>
        </w:rPr>
        <w:t xml:space="preserve">Антидепрессанты. Классификация. Механизмы антидепрессивного действия препаратов и фармакологические свойства. Сравнительная оценка отдельных препаратов. Показания к применению. Побочные эффекты.  </w:t>
      </w:r>
    </w:p>
    <w:p w:rsidR="00135C27" w:rsidRPr="00135C27" w:rsidRDefault="00135C27" w:rsidP="00C04989">
      <w:pPr>
        <w:pStyle w:val="Qfordisc2"/>
        <w:numPr>
          <w:ilvl w:val="0"/>
          <w:numId w:val="216"/>
        </w:numPr>
        <w:tabs>
          <w:tab w:val="left" w:pos="993"/>
        </w:tabs>
        <w:overflowPunct/>
        <w:autoSpaceDE/>
        <w:ind w:left="0" w:right="0" w:firstLine="567"/>
        <w:textAlignment w:val="auto"/>
        <w:rPr>
          <w:sz w:val="20"/>
        </w:rPr>
      </w:pPr>
      <w:r w:rsidRPr="00135C27">
        <w:rPr>
          <w:sz w:val="20"/>
        </w:rPr>
        <w:t xml:space="preserve">Молекулярная фармаколоя средств, влияющих на систему свертывания крови и систему фибринолиза. Механизм действия и основные фармакологические эффекты. </w:t>
      </w:r>
    </w:p>
    <w:p w:rsidR="00135C27" w:rsidRPr="00135C27" w:rsidRDefault="00135C27" w:rsidP="00C04989">
      <w:pPr>
        <w:pStyle w:val="Qfordisc2"/>
        <w:numPr>
          <w:ilvl w:val="0"/>
          <w:numId w:val="216"/>
        </w:numPr>
        <w:tabs>
          <w:tab w:val="left" w:pos="993"/>
        </w:tabs>
        <w:ind w:left="0" w:right="0" w:firstLine="567"/>
        <w:rPr>
          <w:sz w:val="20"/>
        </w:rPr>
      </w:pPr>
      <w:r w:rsidRPr="00135C27">
        <w:rPr>
          <w:sz w:val="20"/>
        </w:rPr>
        <w:t xml:space="preserve">Витаминные препараты. Классификация. Витамины С, Р, РР. Основные фармакологические эффекты. Показания к применению. Побочные эффекты </w:t>
      </w:r>
    </w:p>
    <w:p w:rsidR="00135C27" w:rsidRPr="00135C27" w:rsidRDefault="00135C27" w:rsidP="00C04989">
      <w:pPr>
        <w:pStyle w:val="Qfordisc2"/>
        <w:numPr>
          <w:ilvl w:val="0"/>
          <w:numId w:val="216"/>
        </w:numPr>
        <w:tabs>
          <w:tab w:val="left" w:pos="993"/>
        </w:tabs>
        <w:ind w:left="0" w:right="0" w:firstLine="567"/>
        <w:rPr>
          <w:sz w:val="20"/>
        </w:rPr>
      </w:pPr>
      <w:r w:rsidRPr="00135C27">
        <w:rPr>
          <w:sz w:val="20"/>
        </w:rPr>
        <w:t>Понятие о лигандах, агонистах и антагонистах рецепторов. Примеры.</w:t>
      </w: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27</w:t>
      </w:r>
    </w:p>
    <w:p w:rsidR="00135C27" w:rsidRDefault="00135C27" w:rsidP="00C04989">
      <w:pPr>
        <w:pStyle w:val="Problstatement"/>
        <w:numPr>
          <w:ilvl w:val="0"/>
          <w:numId w:val="302"/>
        </w:numPr>
        <w:spacing w:before="0" w:after="0"/>
        <w:rPr>
          <w:sz w:val="20"/>
        </w:rPr>
      </w:pPr>
      <w:r w:rsidRPr="00135C27">
        <w:rPr>
          <w:sz w:val="20"/>
        </w:rPr>
        <w:t>Совместите названия лекарственных средств с их фармакологической группой:</w:t>
      </w:r>
    </w:p>
    <w:p w:rsidR="00DE1A9B" w:rsidRPr="00135C27" w:rsidRDefault="00DE1A9B" w:rsidP="00DE1A9B">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472"/>
        <w:gridCol w:w="7123"/>
      </w:tblGrid>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Цефазолин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Целикоксиб</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Антибиотик цефалоспоринового ряда</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Тиамазол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Антибактериальное средство, производное фторхинолона</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Пропранолол</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Антикоагулянт непрямого действия</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Прокаин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Антитиреоидное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Платифиллин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Психостимулятор, аналептик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Офлоксацин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Бета-адреноблокатор</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Нитроглицерин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Противоэпилептическое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Неодикумарин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Морфин</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М-холиноблокатор</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Кофеин </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Нейролептик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вальпроевая</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Нестероидное противовоспалительное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Гидрохлортиазид</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Диуретик</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Железа сульфат</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Антианемическое средство</w:t>
            </w:r>
          </w:p>
        </w:tc>
      </w:tr>
      <w:tr w:rsidR="00135C27" w:rsidRPr="00135C27" w:rsidTr="00135C27">
        <w:tc>
          <w:tcPr>
            <w:tcW w:w="3472"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3"/>
              </w:numPr>
              <w:tabs>
                <w:tab w:val="left" w:pos="284"/>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Дроперидол</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для местной анестезии</w:t>
            </w:r>
          </w:p>
        </w:tc>
      </w:tr>
    </w:tbl>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18"/>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Гентамицин</w:t>
      </w:r>
    </w:p>
    <w:p w:rsidR="00135C27" w:rsidRPr="00135C27" w:rsidRDefault="00135C27" w:rsidP="00C04989">
      <w:pPr>
        <w:numPr>
          <w:ilvl w:val="0"/>
          <w:numId w:val="218"/>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Глибенкламид</w:t>
      </w:r>
    </w:p>
    <w:p w:rsidR="00135C27" w:rsidRPr="00135C27" w:rsidRDefault="00135C27" w:rsidP="00C04989">
      <w:pPr>
        <w:numPr>
          <w:ilvl w:val="0"/>
          <w:numId w:val="218"/>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Диазепам в ампулах и таблетках</w:t>
      </w:r>
    </w:p>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17"/>
        </w:numPr>
        <w:tabs>
          <w:tab w:val="left" w:pos="993"/>
        </w:tabs>
        <w:ind w:left="0" w:right="0" w:firstLine="567"/>
        <w:rPr>
          <w:sz w:val="20"/>
        </w:rPr>
      </w:pPr>
      <w:r w:rsidRPr="00135C27">
        <w:rPr>
          <w:sz w:val="20"/>
        </w:rPr>
        <w:t xml:space="preserve">Влияние кофеина на сердечно-сосудистую систему. Показания к применению. Побочные эффекты. Особенности дозирования. </w:t>
      </w:r>
    </w:p>
    <w:p w:rsidR="00135C27" w:rsidRPr="00135C27" w:rsidRDefault="00135C27" w:rsidP="00C04989">
      <w:pPr>
        <w:pStyle w:val="Qfordisc2"/>
        <w:numPr>
          <w:ilvl w:val="0"/>
          <w:numId w:val="217"/>
        </w:numPr>
        <w:tabs>
          <w:tab w:val="left" w:pos="993"/>
        </w:tabs>
        <w:ind w:left="0" w:right="0" w:firstLine="567"/>
        <w:rPr>
          <w:sz w:val="20"/>
        </w:rPr>
      </w:pPr>
      <w:r w:rsidRPr="00135C27">
        <w:rPr>
          <w:sz w:val="20"/>
        </w:rPr>
        <w:t xml:space="preserve">Молекулярная фармакология антитромбоцитарных средств. Механизм действия. Основные фармакологические эффекты. </w:t>
      </w:r>
    </w:p>
    <w:p w:rsidR="00135C27" w:rsidRPr="00135C27" w:rsidRDefault="00135C27" w:rsidP="00C04989">
      <w:pPr>
        <w:pStyle w:val="Qfordisc2"/>
        <w:numPr>
          <w:ilvl w:val="0"/>
          <w:numId w:val="217"/>
        </w:numPr>
        <w:tabs>
          <w:tab w:val="left" w:pos="993"/>
        </w:tabs>
        <w:ind w:left="0" w:right="0" w:firstLine="567"/>
        <w:rPr>
          <w:sz w:val="20"/>
        </w:rPr>
      </w:pPr>
      <w:r w:rsidRPr="00135C27">
        <w:rPr>
          <w:sz w:val="20"/>
        </w:rPr>
        <w:t>Препараты мужских половых гормонов и их синтетические аналоги. Механизм действия. Основные фармакологические свойства. Показания к применению. Побочные эффекты. Антагонисты мужских половых гормонов.</w:t>
      </w:r>
    </w:p>
    <w:p w:rsidR="00135C27" w:rsidRPr="00135C27" w:rsidRDefault="00135C27" w:rsidP="00C04989">
      <w:pPr>
        <w:pStyle w:val="Qfordisc2"/>
        <w:numPr>
          <w:ilvl w:val="0"/>
          <w:numId w:val="217"/>
        </w:numPr>
        <w:tabs>
          <w:tab w:val="left" w:pos="993"/>
        </w:tabs>
        <w:ind w:left="0" w:right="0" w:firstLine="567"/>
        <w:rPr>
          <w:sz w:val="20"/>
        </w:rPr>
      </w:pPr>
      <w:r w:rsidRPr="00135C27">
        <w:rPr>
          <w:sz w:val="20"/>
        </w:rPr>
        <w:t xml:space="preserve">Противоглистные средства. Классификация. Механизмы действия. Основные принципы применения. Сравнительная характеристика отдельных препаратов. Побочные эффекты. </w:t>
      </w:r>
    </w:p>
    <w:p w:rsidR="00135C27" w:rsidRPr="00135C27" w:rsidRDefault="00135C27" w:rsidP="00C04989">
      <w:pPr>
        <w:pStyle w:val="Qfordisc2"/>
        <w:numPr>
          <w:ilvl w:val="0"/>
          <w:numId w:val="217"/>
        </w:numPr>
        <w:tabs>
          <w:tab w:val="left" w:pos="993"/>
        </w:tabs>
        <w:ind w:left="0" w:right="0" w:firstLine="567"/>
        <w:rPr>
          <w:sz w:val="20"/>
        </w:rPr>
      </w:pPr>
      <w:r w:rsidRPr="00135C27">
        <w:rPr>
          <w:sz w:val="20"/>
        </w:rPr>
        <w:t>Выведение лекарственных веществ из организма. Элиминация лекарств, факторы влияющие на неё. Период полужизни лекарств.</w:t>
      </w:r>
    </w:p>
    <w:p w:rsidR="00135C27" w:rsidRPr="00135C27" w:rsidRDefault="00135C27" w:rsidP="00DE1A9B">
      <w:pPr>
        <w:pStyle w:val="Qfordisc2"/>
        <w:tabs>
          <w:tab w:val="left" w:pos="993"/>
        </w:tabs>
        <w:ind w:right="0" w:firstLine="567"/>
        <w:rPr>
          <w:sz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28</w:t>
      </w:r>
    </w:p>
    <w:p w:rsidR="00135C27" w:rsidRDefault="00135C27" w:rsidP="00C04989">
      <w:pPr>
        <w:pStyle w:val="Problstatement"/>
        <w:numPr>
          <w:ilvl w:val="0"/>
          <w:numId w:val="305"/>
        </w:numPr>
        <w:spacing w:before="0" w:after="0"/>
        <w:rPr>
          <w:sz w:val="20"/>
        </w:rPr>
      </w:pPr>
      <w:r w:rsidRPr="00135C27">
        <w:rPr>
          <w:sz w:val="20"/>
        </w:rPr>
        <w:t>Совместите названия лекарственных средств с их фармакологической группой:</w:t>
      </w:r>
    </w:p>
    <w:p w:rsidR="00DE1A9B" w:rsidRPr="00135C27" w:rsidRDefault="00DE1A9B" w:rsidP="00DE1A9B">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047"/>
        <w:gridCol w:w="7264"/>
      </w:tblGrid>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Эфедрин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Эргокальциферол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Антагонист опиатных рецепторов</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Хлорохин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Ингаляционный глюкокортикоидный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Унитиол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Антидот при отравлении сердечными гликозидами</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Тризистон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Противомалярийный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Сустак</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Омнопон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Нестероидный противовоспалительный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Налоксон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Средство лечения гипотиреоза</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Левотироксин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Комбинированный сульфаниламидный препарат</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Леворин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Наркотический анальгетик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Ко-тримоксазол</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Пероральное сахароснижающее средство</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Диклофенак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Противогрибковый антибиотик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Беклометазон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Симпатомиметик</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Амринон</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Негликозидное кардиотоническое средство  </w:t>
            </w:r>
          </w:p>
        </w:tc>
      </w:tr>
      <w:tr w:rsidR="00135C27" w:rsidRPr="00135C27" w:rsidTr="00135C27">
        <w:tc>
          <w:tcPr>
            <w:tcW w:w="3047"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6"/>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Акарбоза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07"/>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Эстроген-гестагенное контрацептивное средство</w:t>
            </w:r>
          </w:p>
        </w:tc>
      </w:tr>
    </w:tbl>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19"/>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Бензокаин в виде мази и присыпки</w:t>
      </w:r>
    </w:p>
    <w:p w:rsidR="00135C27" w:rsidRPr="00135C27" w:rsidRDefault="00135C27" w:rsidP="00C04989">
      <w:pPr>
        <w:numPr>
          <w:ilvl w:val="0"/>
          <w:numId w:val="219"/>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 xml:space="preserve">Викасол  </w:t>
      </w:r>
    </w:p>
    <w:p w:rsidR="00135C27" w:rsidRPr="00135C27" w:rsidRDefault="00135C27" w:rsidP="00C04989">
      <w:pPr>
        <w:numPr>
          <w:ilvl w:val="0"/>
          <w:numId w:val="219"/>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Бензилпенициллин</w:t>
      </w:r>
    </w:p>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20"/>
        </w:numPr>
        <w:tabs>
          <w:tab w:val="left" w:pos="993"/>
        </w:tabs>
        <w:ind w:left="0" w:right="0" w:firstLine="567"/>
        <w:rPr>
          <w:sz w:val="20"/>
        </w:rPr>
      </w:pPr>
      <w:r w:rsidRPr="00135C27">
        <w:rPr>
          <w:sz w:val="20"/>
        </w:rPr>
        <w:t xml:space="preserve">Седативные средства. Классификация. Бромиды. Механизм их действия. Особенности дозирования. Показания к применению. Бромизм и меры помощи при его возникновении. Препараты валерианы и пустырника. Их практическое использование. </w:t>
      </w:r>
    </w:p>
    <w:p w:rsidR="00135C27" w:rsidRPr="00135C27" w:rsidRDefault="00135C27" w:rsidP="00C04989">
      <w:pPr>
        <w:pStyle w:val="Qfordisc2"/>
        <w:numPr>
          <w:ilvl w:val="0"/>
          <w:numId w:val="220"/>
        </w:numPr>
        <w:tabs>
          <w:tab w:val="left" w:pos="993"/>
        </w:tabs>
        <w:ind w:left="0" w:right="0" w:firstLine="567"/>
        <w:rPr>
          <w:sz w:val="20"/>
        </w:rPr>
      </w:pPr>
      <w:r w:rsidRPr="00135C27">
        <w:rPr>
          <w:sz w:val="20"/>
        </w:rPr>
        <w:t xml:space="preserve">Нейротропные антигипертензивные лекарственные препараты. Классификация по механизму действия. Особенности фармакологических эффектов отдельных представителей, характерные побочные эффекты. </w:t>
      </w:r>
    </w:p>
    <w:p w:rsidR="00135C27" w:rsidRPr="00135C27" w:rsidRDefault="00135C27" w:rsidP="00C04989">
      <w:pPr>
        <w:pStyle w:val="Qfordisc2"/>
        <w:numPr>
          <w:ilvl w:val="0"/>
          <w:numId w:val="220"/>
        </w:numPr>
        <w:tabs>
          <w:tab w:val="left" w:pos="993"/>
        </w:tabs>
        <w:ind w:left="0" w:right="0" w:firstLine="567"/>
        <w:rPr>
          <w:sz w:val="20"/>
        </w:rPr>
      </w:pPr>
      <w:r w:rsidRPr="00135C27">
        <w:rPr>
          <w:sz w:val="20"/>
        </w:rPr>
        <w:t xml:space="preserve">Противоопухолевые средства. Классификация. Механизмы действия. Характерные побочные эффекты отдельных представителей. </w:t>
      </w:r>
    </w:p>
    <w:p w:rsidR="00135C27" w:rsidRPr="00135C27" w:rsidRDefault="00135C27" w:rsidP="00C04989">
      <w:pPr>
        <w:pStyle w:val="Qfordisc2"/>
        <w:numPr>
          <w:ilvl w:val="0"/>
          <w:numId w:val="220"/>
        </w:numPr>
        <w:tabs>
          <w:tab w:val="left" w:pos="993"/>
        </w:tabs>
        <w:ind w:left="0" w:right="0" w:firstLine="567"/>
        <w:rPr>
          <w:sz w:val="20"/>
        </w:rPr>
      </w:pPr>
      <w:r w:rsidRPr="00135C27">
        <w:rPr>
          <w:sz w:val="20"/>
        </w:rPr>
        <w:t>Пути введения лекарственных препаратов в организм. Сравнительный анализ. Примеры.</w:t>
      </w:r>
    </w:p>
    <w:p w:rsidR="00135C27" w:rsidRPr="00135C27" w:rsidRDefault="00135C27" w:rsidP="00135C27">
      <w:pPr>
        <w:pStyle w:val="Qfordisc2"/>
        <w:ind w:right="0"/>
        <w:rPr>
          <w:sz w:val="20"/>
        </w:rPr>
      </w:pPr>
    </w:p>
    <w:p w:rsidR="00135C27" w:rsidRPr="00135C27" w:rsidRDefault="00135C27" w:rsidP="00135C27">
      <w:pPr>
        <w:spacing w:after="0" w:line="240" w:lineRule="auto"/>
        <w:jc w:val="both"/>
        <w:rPr>
          <w:rFonts w:ascii="Times New Roman" w:hAnsi="Times New Roman"/>
          <w:sz w:val="20"/>
          <w:szCs w:val="20"/>
        </w:rPr>
      </w:pPr>
    </w:p>
    <w:p w:rsidR="00135C27" w:rsidRPr="00135C27" w:rsidRDefault="00135C27" w:rsidP="00135C27">
      <w:pPr>
        <w:pStyle w:val="Test-papernumber"/>
        <w:pageBreakBefore/>
        <w:rPr>
          <w:sz w:val="20"/>
          <w:lang w:val="en-US"/>
        </w:rPr>
      </w:pPr>
      <w:r w:rsidRPr="00135C27">
        <w:rPr>
          <w:sz w:val="20"/>
        </w:rPr>
        <w:t xml:space="preserve">Билет </w:t>
      </w:r>
      <w:r w:rsidRPr="00135C27">
        <w:rPr>
          <w:sz w:val="20"/>
          <w:lang w:val="en-US"/>
        </w:rPr>
        <w:t>29</w:t>
      </w:r>
    </w:p>
    <w:p w:rsidR="00135C27" w:rsidRDefault="00135C27" w:rsidP="00C04989">
      <w:pPr>
        <w:pStyle w:val="Problstatement"/>
        <w:numPr>
          <w:ilvl w:val="0"/>
          <w:numId w:val="308"/>
        </w:numPr>
        <w:spacing w:before="0" w:after="0"/>
        <w:rPr>
          <w:sz w:val="20"/>
        </w:rPr>
      </w:pPr>
      <w:r w:rsidRPr="00135C27">
        <w:rPr>
          <w:sz w:val="20"/>
        </w:rPr>
        <w:t>Совместите названия лекарственных средств с их фармакологической группой:</w:t>
      </w:r>
    </w:p>
    <w:p w:rsidR="00DE1A9B" w:rsidRPr="00135C27" w:rsidRDefault="00DE1A9B" w:rsidP="00DE1A9B">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898"/>
        <w:gridCol w:w="6839"/>
      </w:tblGrid>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Эналаприл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Антибиотик </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Фенитоин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Бета-адреноблокатор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Тубокурарин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tabs>
                <w:tab w:val="left" w:pos="497"/>
              </w:tabs>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Противоэпилептический, антиаритмический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Токоферол</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 из группы нитратов</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Сульфацетамид</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Ингибитор АПФ</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Римантадин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Ингибитор фибринолиза</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Пиперазин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Противовирусное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Норэпинефрин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Метопролол</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Миотропное спазмолитическое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Метилурацил</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Адреномиметик</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Кофеин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Н-холиноблокатор, миорелаксант</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Кларитромицин</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Противоглистное средство</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Кислота аминокапроновая</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Стимулятор регенерации, лейкопоэза</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lang w:val="en-US"/>
              </w:rPr>
            </w:pPr>
            <w:r w:rsidRPr="00135C27">
              <w:rPr>
                <w:rFonts w:ascii="Times New Roman" w:hAnsi="Times New Roman"/>
                <w:sz w:val="20"/>
                <w:szCs w:val="20"/>
              </w:rPr>
              <w:t>Изосорбида динитрат</w:t>
            </w:r>
            <w:r w:rsidRPr="00135C27">
              <w:rPr>
                <w:rFonts w:ascii="Times New Roman" w:hAnsi="Times New Roman"/>
                <w:sz w:val="20"/>
                <w:szCs w:val="20"/>
                <w:lang w:val="en-US"/>
              </w:rPr>
              <w:t xml:space="preserve">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Аналептик, психостимулятор</w:t>
            </w:r>
          </w:p>
        </w:tc>
      </w:tr>
      <w:tr w:rsidR="00135C27" w:rsidRPr="00135C27" w:rsidTr="00135C27">
        <w:tc>
          <w:tcPr>
            <w:tcW w:w="3898" w:type="dxa"/>
            <w:tcBorders>
              <w:top w:val="single" w:sz="4" w:space="0" w:color="000000"/>
              <w:left w:val="single" w:sz="4" w:space="0" w:color="000000"/>
              <w:bottom w:val="single" w:sz="4" w:space="0" w:color="000000"/>
            </w:tcBorders>
            <w:shd w:val="clear" w:color="auto" w:fill="auto"/>
          </w:tcPr>
          <w:p w:rsidR="00135C27" w:rsidRPr="00135C27" w:rsidRDefault="00135C27" w:rsidP="00C04989">
            <w:pPr>
              <w:numPr>
                <w:ilvl w:val="0"/>
                <w:numId w:val="309"/>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Бензонал </w:t>
            </w:r>
          </w:p>
        </w:tc>
        <w:tc>
          <w:tcPr>
            <w:tcW w:w="6839"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0"/>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Сульфаниламидный препарат </w:t>
            </w:r>
          </w:p>
        </w:tc>
      </w:tr>
    </w:tbl>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311"/>
        </w:numPr>
        <w:suppressAutoHyphens/>
        <w:overflowPunct w:val="0"/>
        <w:autoSpaceDE w:val="0"/>
        <w:spacing w:after="0" w:line="240" w:lineRule="auto"/>
        <w:textAlignment w:val="baseline"/>
        <w:rPr>
          <w:rFonts w:ascii="Times New Roman" w:hAnsi="Times New Roman"/>
          <w:sz w:val="20"/>
          <w:szCs w:val="20"/>
        </w:rPr>
      </w:pPr>
      <w:r w:rsidRPr="00135C27">
        <w:rPr>
          <w:rFonts w:ascii="Times New Roman" w:hAnsi="Times New Roman"/>
          <w:sz w:val="20"/>
          <w:szCs w:val="20"/>
        </w:rPr>
        <w:t>Ампициллин</w:t>
      </w:r>
    </w:p>
    <w:p w:rsidR="00135C27" w:rsidRPr="00135C27" w:rsidRDefault="00135C27" w:rsidP="00C04989">
      <w:pPr>
        <w:numPr>
          <w:ilvl w:val="0"/>
          <w:numId w:val="311"/>
        </w:numPr>
        <w:suppressAutoHyphens/>
        <w:overflowPunct w:val="0"/>
        <w:autoSpaceDE w:val="0"/>
        <w:spacing w:after="0" w:line="240" w:lineRule="auto"/>
        <w:textAlignment w:val="baseline"/>
        <w:rPr>
          <w:rFonts w:ascii="Times New Roman" w:hAnsi="Times New Roman"/>
          <w:sz w:val="20"/>
          <w:szCs w:val="20"/>
        </w:rPr>
      </w:pPr>
      <w:r w:rsidRPr="00135C27">
        <w:rPr>
          <w:rFonts w:ascii="Times New Roman" w:hAnsi="Times New Roman"/>
          <w:sz w:val="20"/>
          <w:szCs w:val="20"/>
        </w:rPr>
        <w:t>Атропин в глазных каплях  и в ампулах для инъекций</w:t>
      </w:r>
    </w:p>
    <w:p w:rsidR="00135C27" w:rsidRPr="00135C27" w:rsidRDefault="00135C27" w:rsidP="00C04989">
      <w:pPr>
        <w:numPr>
          <w:ilvl w:val="0"/>
          <w:numId w:val="311"/>
        </w:numPr>
        <w:suppressAutoHyphens/>
        <w:overflowPunct w:val="0"/>
        <w:autoSpaceDE w:val="0"/>
        <w:spacing w:after="0" w:line="240" w:lineRule="auto"/>
        <w:textAlignment w:val="baseline"/>
        <w:rPr>
          <w:rFonts w:ascii="Times New Roman" w:hAnsi="Times New Roman"/>
          <w:sz w:val="20"/>
          <w:szCs w:val="20"/>
        </w:rPr>
      </w:pPr>
      <w:r w:rsidRPr="00135C27">
        <w:rPr>
          <w:rFonts w:ascii="Times New Roman" w:hAnsi="Times New Roman"/>
          <w:sz w:val="20"/>
          <w:szCs w:val="20"/>
        </w:rPr>
        <w:t>Верапамил</w:t>
      </w:r>
    </w:p>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21"/>
        </w:numPr>
        <w:tabs>
          <w:tab w:val="clear" w:pos="720"/>
          <w:tab w:val="left" w:pos="709"/>
          <w:tab w:val="left" w:pos="851"/>
        </w:tabs>
        <w:ind w:left="0" w:right="0" w:firstLine="567"/>
        <w:rPr>
          <w:sz w:val="20"/>
        </w:rPr>
      </w:pPr>
      <w:r w:rsidRPr="00135C27">
        <w:rPr>
          <w:sz w:val="20"/>
        </w:rPr>
        <w:t xml:space="preserve">Аналептики.  Классификация. Механизмы действия. Характеристика отдельных представителей. Показания и противопоказания к применению. </w:t>
      </w:r>
    </w:p>
    <w:p w:rsidR="00135C27" w:rsidRPr="00135C27" w:rsidRDefault="00135C27" w:rsidP="00C04989">
      <w:pPr>
        <w:pStyle w:val="Qfordisc2"/>
        <w:numPr>
          <w:ilvl w:val="0"/>
          <w:numId w:val="221"/>
        </w:numPr>
        <w:tabs>
          <w:tab w:val="clear" w:pos="720"/>
          <w:tab w:val="left" w:pos="709"/>
          <w:tab w:val="left" w:pos="851"/>
        </w:tabs>
        <w:ind w:left="0" w:right="0" w:firstLine="567"/>
        <w:rPr>
          <w:sz w:val="20"/>
        </w:rPr>
      </w:pPr>
      <w:r w:rsidRPr="00135C27">
        <w:rPr>
          <w:sz w:val="20"/>
        </w:rPr>
        <w:t xml:space="preserve">Бронхолитические средства. Классификация. Механизмы действия, особенности фармакологических эффектов отдельных представителей. Характерные побочные эффекты. </w:t>
      </w:r>
    </w:p>
    <w:p w:rsidR="00135C27" w:rsidRPr="00135C27" w:rsidRDefault="00135C27" w:rsidP="00C04989">
      <w:pPr>
        <w:pStyle w:val="Qfordisc2"/>
        <w:numPr>
          <w:ilvl w:val="0"/>
          <w:numId w:val="221"/>
        </w:numPr>
        <w:tabs>
          <w:tab w:val="clear" w:pos="720"/>
          <w:tab w:val="left" w:pos="709"/>
          <w:tab w:val="left" w:pos="851"/>
        </w:tabs>
        <w:ind w:left="0" w:right="0" w:firstLine="567"/>
        <w:rPr>
          <w:sz w:val="20"/>
        </w:rPr>
      </w:pPr>
      <w:r w:rsidRPr="00135C27">
        <w:rPr>
          <w:sz w:val="20"/>
        </w:rPr>
        <w:t xml:space="preserve">Противогрибковые средства. Классификация. Механизмы действия. Показания к применению.  </w:t>
      </w:r>
    </w:p>
    <w:p w:rsidR="00135C27" w:rsidRPr="00135C27" w:rsidRDefault="00135C27" w:rsidP="00C04989">
      <w:pPr>
        <w:pStyle w:val="Qfordisc2"/>
        <w:numPr>
          <w:ilvl w:val="0"/>
          <w:numId w:val="221"/>
        </w:numPr>
        <w:tabs>
          <w:tab w:val="clear" w:pos="720"/>
          <w:tab w:val="left" w:pos="709"/>
          <w:tab w:val="left" w:pos="851"/>
        </w:tabs>
        <w:ind w:left="0" w:right="0" w:firstLine="567"/>
        <w:rPr>
          <w:sz w:val="20"/>
        </w:rPr>
      </w:pPr>
      <w:r w:rsidRPr="00135C27">
        <w:rPr>
          <w:sz w:val="20"/>
        </w:rPr>
        <w:t>Прямое, косвенное и рефлекторное действие лекарств. Примеры.</w:t>
      </w:r>
    </w:p>
    <w:p w:rsidR="00135C27" w:rsidRPr="00135C27" w:rsidRDefault="00135C27" w:rsidP="00135C27">
      <w:pPr>
        <w:pStyle w:val="Qfordisc2"/>
        <w:ind w:right="0"/>
        <w:rPr>
          <w:sz w:val="20"/>
        </w:rPr>
      </w:pPr>
    </w:p>
    <w:p w:rsidR="00135C27" w:rsidRPr="00135C27" w:rsidRDefault="00135C27" w:rsidP="00135C27">
      <w:pPr>
        <w:pStyle w:val="Qfordisc2"/>
        <w:ind w:right="0"/>
        <w:rPr>
          <w:sz w:val="20"/>
        </w:rPr>
      </w:pPr>
    </w:p>
    <w:p w:rsidR="00135C27" w:rsidRPr="00135C27" w:rsidRDefault="00135C27" w:rsidP="00135C27">
      <w:pPr>
        <w:pStyle w:val="Test-papernumber"/>
        <w:pageBreakBefore/>
        <w:rPr>
          <w:sz w:val="20"/>
        </w:rPr>
      </w:pPr>
      <w:r w:rsidRPr="00135C27">
        <w:rPr>
          <w:sz w:val="20"/>
        </w:rPr>
        <w:t>Билет 30</w:t>
      </w:r>
    </w:p>
    <w:p w:rsidR="00135C27" w:rsidRDefault="00135C27" w:rsidP="00C04989">
      <w:pPr>
        <w:pStyle w:val="Problstatement"/>
        <w:numPr>
          <w:ilvl w:val="0"/>
          <w:numId w:val="312"/>
        </w:numPr>
        <w:spacing w:before="0" w:after="0"/>
        <w:rPr>
          <w:sz w:val="20"/>
        </w:rPr>
      </w:pPr>
      <w:r w:rsidRPr="00135C27">
        <w:rPr>
          <w:sz w:val="20"/>
        </w:rPr>
        <w:t>Совместите названия лекарственных средств с их фармакологической группой:</w:t>
      </w:r>
    </w:p>
    <w:p w:rsidR="00DE1A9B" w:rsidRPr="00135C27" w:rsidRDefault="00DE1A9B" w:rsidP="00DE1A9B">
      <w:pPr>
        <w:pStyle w:val="Problstatement"/>
        <w:spacing w:before="0" w:after="0"/>
        <w:ind w:left="1080"/>
        <w:rPr>
          <w:sz w:val="20"/>
        </w:rPr>
      </w:pPr>
    </w:p>
    <w:tbl>
      <w:tblPr>
        <w:tblW w:w="0" w:type="auto"/>
        <w:tblInd w:w="-17" w:type="dxa"/>
        <w:tblLayout w:type="fixed"/>
        <w:tblCellMar>
          <w:left w:w="70" w:type="dxa"/>
          <w:right w:w="70" w:type="dxa"/>
        </w:tblCellMar>
        <w:tblLook w:val="0000" w:firstRow="0" w:lastRow="0" w:firstColumn="0" w:lastColumn="0" w:noHBand="0" w:noVBand="0"/>
      </w:tblPr>
      <w:tblGrid>
        <w:gridCol w:w="3614"/>
        <w:gridCol w:w="6697"/>
      </w:tblGrid>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Эрготамин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Противорвотное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Фенотерол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Антисекреторное, противоязвенное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Тубокурарин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Антиангинальное средство, органический нитрат</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Прокаинамид</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Витаминный препарат</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Пиридоксальфосфат</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Антиаритмическое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Омепрозол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Бета-2-адреномиметик</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Нитроглицерин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Блокатор рецепторов ангиотензина-II </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Метандростенолол</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Анаболический стероидный препарат</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Маннит</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 xml:space="preserve">Миорелаксант </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 xml:space="preserve">Лозартан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Маточное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Левадопа</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Осмотический диуретик</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 xml:space="preserve">Лабетолол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Противовирусное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Дротаверин</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Противопаркинсоническое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 xml:space="preserve">Домперидон </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Миотропное спазмолитическое средство</w:t>
            </w:r>
          </w:p>
        </w:tc>
      </w:tr>
      <w:tr w:rsidR="00135C27" w:rsidRPr="00135C27" w:rsidTr="00135C27">
        <w:tc>
          <w:tcPr>
            <w:tcW w:w="3614" w:type="dxa"/>
            <w:tcBorders>
              <w:top w:val="single" w:sz="4" w:space="0" w:color="000000"/>
              <w:left w:val="single" w:sz="4" w:space="0" w:color="000000"/>
              <w:bottom w:val="single" w:sz="4" w:space="0" w:color="000000"/>
            </w:tcBorders>
            <w:shd w:val="clear" w:color="auto" w:fill="auto"/>
          </w:tcPr>
          <w:p w:rsidR="00135C27" w:rsidRPr="00DE1A9B" w:rsidRDefault="00135C27" w:rsidP="00C04989">
            <w:pPr>
              <w:pStyle w:val="a6"/>
              <w:numPr>
                <w:ilvl w:val="0"/>
                <w:numId w:val="313"/>
              </w:numPr>
              <w:suppressAutoHyphens/>
              <w:overflowPunct w:val="0"/>
              <w:autoSpaceDE w:val="0"/>
              <w:snapToGrid w:val="0"/>
              <w:spacing w:after="0" w:line="240" w:lineRule="auto"/>
              <w:ind w:firstLine="17"/>
              <w:textAlignment w:val="baseline"/>
              <w:rPr>
                <w:rFonts w:ascii="Times New Roman" w:hAnsi="Times New Roman"/>
                <w:sz w:val="20"/>
                <w:szCs w:val="20"/>
              </w:rPr>
            </w:pPr>
            <w:r w:rsidRPr="00DE1A9B">
              <w:rPr>
                <w:rFonts w:ascii="Times New Roman" w:hAnsi="Times New Roman"/>
                <w:sz w:val="20"/>
                <w:szCs w:val="20"/>
              </w:rPr>
              <w:t>Ацикловир</w:t>
            </w:r>
          </w:p>
        </w:tc>
        <w:tc>
          <w:tcPr>
            <w:tcW w:w="6697" w:type="dxa"/>
            <w:tcBorders>
              <w:top w:val="single" w:sz="4" w:space="0" w:color="000000"/>
              <w:left w:val="single" w:sz="4" w:space="0" w:color="000000"/>
              <w:bottom w:val="single" w:sz="4" w:space="0" w:color="000000"/>
              <w:right w:val="single" w:sz="4" w:space="0" w:color="000000"/>
            </w:tcBorders>
            <w:shd w:val="clear" w:color="auto" w:fill="auto"/>
          </w:tcPr>
          <w:p w:rsidR="00135C27" w:rsidRPr="00135C27" w:rsidRDefault="00135C27" w:rsidP="00C04989">
            <w:pPr>
              <w:numPr>
                <w:ilvl w:val="0"/>
                <w:numId w:val="314"/>
              </w:numPr>
              <w:suppressAutoHyphens/>
              <w:overflowPunct w:val="0"/>
              <w:autoSpaceDE w:val="0"/>
              <w:snapToGrid w:val="0"/>
              <w:spacing w:after="0" w:line="240" w:lineRule="auto"/>
              <w:textAlignment w:val="baseline"/>
              <w:rPr>
                <w:rFonts w:ascii="Times New Roman" w:hAnsi="Times New Roman"/>
                <w:sz w:val="20"/>
                <w:szCs w:val="20"/>
              </w:rPr>
            </w:pPr>
            <w:r w:rsidRPr="00135C27">
              <w:rPr>
                <w:rFonts w:ascii="Times New Roman" w:hAnsi="Times New Roman"/>
                <w:sz w:val="20"/>
                <w:szCs w:val="20"/>
              </w:rPr>
              <w:t>Неселективный адреноблокатор</w:t>
            </w:r>
          </w:p>
        </w:tc>
      </w:tr>
    </w:tbl>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w:t>
      </w:r>
      <w:r w:rsidRPr="00135C27">
        <w:rPr>
          <w:sz w:val="20"/>
        </w:rPr>
        <w:t>. Выпишите в рецептах препараты, укажите их фармакологическую группу:</w:t>
      </w:r>
    </w:p>
    <w:p w:rsidR="00135C27" w:rsidRPr="00135C27" w:rsidRDefault="00135C27" w:rsidP="00C04989">
      <w:pPr>
        <w:numPr>
          <w:ilvl w:val="0"/>
          <w:numId w:val="222"/>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Димефосфон</w:t>
      </w:r>
    </w:p>
    <w:p w:rsidR="00135C27" w:rsidRPr="00135C27" w:rsidRDefault="00135C27" w:rsidP="00C04989">
      <w:pPr>
        <w:numPr>
          <w:ilvl w:val="0"/>
          <w:numId w:val="222"/>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Зопиклон</w:t>
      </w:r>
    </w:p>
    <w:p w:rsidR="00135C27" w:rsidRPr="00135C27" w:rsidRDefault="00135C27" w:rsidP="00C04989">
      <w:pPr>
        <w:numPr>
          <w:ilvl w:val="0"/>
          <w:numId w:val="222"/>
        </w:numPr>
        <w:suppressAutoHyphens/>
        <w:overflowPunct w:val="0"/>
        <w:autoSpaceDE w:val="0"/>
        <w:spacing w:after="0" w:line="240" w:lineRule="auto"/>
        <w:ind w:left="0" w:firstLine="567"/>
        <w:textAlignment w:val="baseline"/>
        <w:rPr>
          <w:rFonts w:ascii="Times New Roman" w:hAnsi="Times New Roman"/>
          <w:sz w:val="20"/>
          <w:szCs w:val="20"/>
        </w:rPr>
      </w:pPr>
      <w:r w:rsidRPr="00135C27">
        <w:rPr>
          <w:rFonts w:ascii="Times New Roman" w:hAnsi="Times New Roman"/>
          <w:sz w:val="20"/>
          <w:szCs w:val="20"/>
        </w:rPr>
        <w:t>Дигоксин в ампулах и таблетках</w:t>
      </w:r>
    </w:p>
    <w:p w:rsidR="00DE1A9B" w:rsidRDefault="00DE1A9B" w:rsidP="00135C27">
      <w:pPr>
        <w:pStyle w:val="Problstatement"/>
        <w:spacing w:before="0" w:after="0"/>
        <w:rPr>
          <w:sz w:val="20"/>
        </w:rPr>
      </w:pPr>
    </w:p>
    <w:p w:rsidR="00135C27" w:rsidRPr="00135C27" w:rsidRDefault="00135C27" w:rsidP="00135C27">
      <w:pPr>
        <w:pStyle w:val="Problstatement"/>
        <w:spacing w:before="0" w:after="0"/>
        <w:rPr>
          <w:sz w:val="20"/>
        </w:rPr>
      </w:pPr>
      <w:r w:rsidRPr="00135C27">
        <w:rPr>
          <w:sz w:val="20"/>
          <w:lang w:val="en-US"/>
        </w:rPr>
        <w:t>III</w:t>
      </w:r>
      <w:r w:rsidRPr="00135C27">
        <w:rPr>
          <w:sz w:val="20"/>
        </w:rPr>
        <w:t>. Напишите тезисы и подготовьтесь к устному ответу на следующие вопросы:</w:t>
      </w:r>
    </w:p>
    <w:p w:rsidR="00135C27" w:rsidRPr="00135C27" w:rsidRDefault="00135C27" w:rsidP="00C04989">
      <w:pPr>
        <w:pStyle w:val="Qfordisc2"/>
        <w:numPr>
          <w:ilvl w:val="0"/>
          <w:numId w:val="223"/>
        </w:numPr>
        <w:tabs>
          <w:tab w:val="left" w:pos="993"/>
        </w:tabs>
        <w:ind w:left="0" w:right="0" w:firstLine="567"/>
        <w:rPr>
          <w:sz w:val="20"/>
        </w:rPr>
      </w:pPr>
      <w:r w:rsidRPr="00135C27">
        <w:rPr>
          <w:sz w:val="20"/>
        </w:rPr>
        <w:t xml:space="preserve">Нейролептики. Классификация. Механизм действия. Центральные и периферические фармакологические эффекты. Применение в медицинской практике. Побочные эффекты, их фармакологическая коррекция. Сущность понятия «нейролептаналгезия». </w:t>
      </w:r>
    </w:p>
    <w:p w:rsidR="00135C27" w:rsidRPr="00135C27" w:rsidRDefault="00135C27" w:rsidP="00C04989">
      <w:pPr>
        <w:numPr>
          <w:ilvl w:val="0"/>
          <w:numId w:val="223"/>
        </w:numPr>
        <w:tabs>
          <w:tab w:val="left" w:pos="993"/>
        </w:tabs>
        <w:suppressAutoHyphens/>
        <w:spacing w:after="0" w:line="240" w:lineRule="auto"/>
        <w:ind w:left="0" w:firstLine="567"/>
        <w:jc w:val="both"/>
        <w:rPr>
          <w:rFonts w:ascii="Times New Roman" w:hAnsi="Times New Roman"/>
          <w:sz w:val="20"/>
          <w:szCs w:val="20"/>
        </w:rPr>
      </w:pPr>
      <w:r w:rsidRPr="00135C27">
        <w:rPr>
          <w:rFonts w:ascii="Times New Roman" w:hAnsi="Times New Roman"/>
          <w:sz w:val="20"/>
          <w:szCs w:val="20"/>
        </w:rPr>
        <w:t xml:space="preserve">Средства лечения язвенной болезни желудка и 12-перстной кишки. Классификация, механизм действия. Характеристика отдельных представителей. Побочные эффекты. </w:t>
      </w:r>
    </w:p>
    <w:p w:rsidR="00135C27" w:rsidRPr="00135C27" w:rsidRDefault="00135C27" w:rsidP="00C04989">
      <w:pPr>
        <w:pStyle w:val="Qfordisc2"/>
        <w:numPr>
          <w:ilvl w:val="0"/>
          <w:numId w:val="223"/>
        </w:numPr>
        <w:tabs>
          <w:tab w:val="left" w:pos="993"/>
        </w:tabs>
        <w:ind w:left="0" w:right="0" w:firstLine="567"/>
        <w:rPr>
          <w:sz w:val="20"/>
        </w:rPr>
      </w:pPr>
      <w:r w:rsidRPr="00135C27">
        <w:rPr>
          <w:sz w:val="20"/>
        </w:rPr>
        <w:t xml:space="preserve">Противомалярийные средства. Классификация. Механизм действия. Направленность действия препаратов на различные формы малярийного плазмодия. Сравнительная характеристика отдельных препаратов, их токсичность и побочные эффекты. Индивидуальная и общественная химиопрофилактика малярии. </w:t>
      </w:r>
    </w:p>
    <w:p w:rsidR="00135C27" w:rsidRPr="00135C27" w:rsidRDefault="00135C27" w:rsidP="00C04989">
      <w:pPr>
        <w:pStyle w:val="Qfordisc2"/>
        <w:numPr>
          <w:ilvl w:val="0"/>
          <w:numId w:val="223"/>
        </w:numPr>
        <w:tabs>
          <w:tab w:val="left" w:pos="993"/>
        </w:tabs>
        <w:ind w:left="0" w:right="0" w:firstLine="567"/>
        <w:rPr>
          <w:sz w:val="20"/>
        </w:rPr>
      </w:pPr>
      <w:r w:rsidRPr="00135C27">
        <w:rPr>
          <w:sz w:val="20"/>
        </w:rPr>
        <w:t>Метаболизм лекарственных веществ в организме. Реакции метаболизма 1-й и 2-й фазы. Примеры.</w:t>
      </w:r>
    </w:p>
    <w:p w:rsidR="00135C27" w:rsidRPr="00135C27" w:rsidRDefault="00135C27" w:rsidP="00135C27">
      <w:pPr>
        <w:spacing w:after="0" w:line="240" w:lineRule="auto"/>
        <w:jc w:val="both"/>
        <w:rPr>
          <w:rFonts w:ascii="Times New Roman" w:hAnsi="Times New Roman"/>
          <w:sz w:val="20"/>
          <w:szCs w:val="20"/>
        </w:rPr>
      </w:pPr>
    </w:p>
    <w:p w:rsidR="00296C0C" w:rsidRDefault="00296C0C" w:rsidP="00296C0C">
      <w:pPr>
        <w:pStyle w:val="Qfordisc2"/>
        <w:pageBreakBefore/>
        <w:ind w:left="360"/>
        <w:jc w:val="center"/>
        <w:rPr>
          <w:b/>
        </w:rPr>
      </w:pPr>
      <w:r>
        <w:rPr>
          <w:b/>
        </w:rPr>
        <w:t>Эталоны ответов</w:t>
      </w:r>
      <w:r w:rsidR="00E26154">
        <w:rPr>
          <w:b/>
        </w:rPr>
        <w:t xml:space="preserve"> </w:t>
      </w:r>
    </w:p>
    <w:tbl>
      <w:tblPr>
        <w:tblW w:w="0" w:type="auto"/>
        <w:tblInd w:w="-281" w:type="dxa"/>
        <w:tblLayout w:type="fixed"/>
        <w:tblLook w:val="0000" w:firstRow="0" w:lastRow="0" w:firstColumn="0" w:lastColumn="0" w:noHBand="0" w:noVBand="0"/>
      </w:tblPr>
      <w:tblGrid>
        <w:gridCol w:w="647"/>
        <w:gridCol w:w="648"/>
        <w:gridCol w:w="648"/>
        <w:gridCol w:w="648"/>
        <w:gridCol w:w="648"/>
        <w:gridCol w:w="648"/>
        <w:gridCol w:w="648"/>
        <w:gridCol w:w="648"/>
        <w:gridCol w:w="649"/>
        <w:gridCol w:w="649"/>
        <w:gridCol w:w="670"/>
        <w:gridCol w:w="670"/>
        <w:gridCol w:w="670"/>
        <w:gridCol w:w="670"/>
        <w:gridCol w:w="670"/>
        <w:gridCol w:w="700"/>
      </w:tblGrid>
      <w:tr w:rsidR="00296C0C" w:rsidRPr="00E26154" w:rsidTr="00E26154">
        <w:trPr>
          <w:trHeight w:val="80"/>
        </w:trPr>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1</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2</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3</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4</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5</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6</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7</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8</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9</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10</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11</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12</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13</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14</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15</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1</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K</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F</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H</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D</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J</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A</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2</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O</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N</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D</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L</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C</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rPr>
            </w:pPr>
            <w:r w:rsidRPr="00E26154">
              <w:rPr>
                <w:rFonts w:ascii="Times New Roman" w:hAnsi="Times New Roman"/>
                <w:sz w:val="20"/>
                <w:szCs w:val="20"/>
              </w:rPr>
              <w:t>3</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N</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C</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H</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D</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4</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5</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6</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7</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rPr>
              <w:t>С</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8</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9</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10</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11</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12</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13</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14</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15</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16</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17</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rPr>
            </w:pPr>
            <w:r w:rsidRPr="00E26154">
              <w:rPr>
                <w:rFonts w:ascii="Times New Roman" w:hAnsi="Times New Roman"/>
                <w:b/>
                <w:sz w:val="20"/>
                <w:szCs w:val="20"/>
              </w:rPr>
              <w:t>С</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18</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19</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20</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21</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22</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23</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24</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25</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26</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27</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28</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29</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r>
      <w:tr w:rsidR="00296C0C" w:rsidRPr="00E26154" w:rsidTr="00E26154">
        <w:tc>
          <w:tcPr>
            <w:tcW w:w="647"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sz w:val="20"/>
                <w:szCs w:val="20"/>
                <w:lang w:val="en-US"/>
              </w:rPr>
            </w:pPr>
            <w:r w:rsidRPr="00E26154">
              <w:rPr>
                <w:rFonts w:ascii="Times New Roman" w:hAnsi="Times New Roman"/>
                <w:sz w:val="20"/>
                <w:szCs w:val="20"/>
                <w:lang w:val="en-US"/>
              </w:rPr>
              <w:t>30</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J</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F</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I</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E</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D</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B</w:t>
            </w:r>
          </w:p>
        </w:tc>
        <w:tc>
          <w:tcPr>
            <w:tcW w:w="648"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C</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H</w:t>
            </w:r>
          </w:p>
        </w:tc>
        <w:tc>
          <w:tcPr>
            <w:tcW w:w="649"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K</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G</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M</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O</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N</w:t>
            </w:r>
          </w:p>
        </w:tc>
        <w:tc>
          <w:tcPr>
            <w:tcW w:w="670" w:type="dxa"/>
            <w:tcBorders>
              <w:top w:val="single" w:sz="4" w:space="0" w:color="000000"/>
              <w:left w:val="single" w:sz="4" w:space="0" w:color="000000"/>
              <w:bottom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A</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296C0C" w:rsidRPr="00E26154" w:rsidRDefault="00296C0C" w:rsidP="00E26154">
            <w:pPr>
              <w:snapToGrid w:val="0"/>
              <w:spacing w:line="360" w:lineRule="auto"/>
              <w:jc w:val="center"/>
              <w:rPr>
                <w:rFonts w:ascii="Times New Roman" w:hAnsi="Times New Roman"/>
                <w:b/>
                <w:sz w:val="20"/>
                <w:szCs w:val="20"/>
                <w:lang w:val="en-US"/>
              </w:rPr>
            </w:pPr>
            <w:r w:rsidRPr="00E26154">
              <w:rPr>
                <w:rFonts w:ascii="Times New Roman" w:hAnsi="Times New Roman"/>
                <w:b/>
                <w:sz w:val="20"/>
                <w:szCs w:val="20"/>
                <w:lang w:val="en-US"/>
              </w:rPr>
              <w:t>L</w:t>
            </w:r>
          </w:p>
        </w:tc>
      </w:tr>
    </w:tbl>
    <w:p w:rsidR="00135C27" w:rsidRPr="00227E93" w:rsidRDefault="00135C27" w:rsidP="0025543B">
      <w:pPr>
        <w:tabs>
          <w:tab w:val="left" w:pos="900"/>
        </w:tabs>
        <w:suppressAutoHyphens/>
        <w:spacing w:after="0" w:line="240" w:lineRule="auto"/>
        <w:rPr>
          <w:rFonts w:ascii="Times New Roman" w:hAnsi="Times New Roman"/>
          <w:b/>
          <w:sz w:val="20"/>
          <w:szCs w:val="20"/>
        </w:rPr>
      </w:pPr>
    </w:p>
    <w:sectPr w:rsidR="00135C27" w:rsidRPr="00227E93" w:rsidSect="000930BF">
      <w:footerReference w:type="default" r:id="rId12"/>
      <w:type w:val="continuous"/>
      <w:pgSz w:w="11906" w:h="16838"/>
      <w:pgMar w:top="899" w:right="386" w:bottom="764" w:left="1077" w:header="708" w:footer="708" w:gutter="0"/>
      <w:cols w:space="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31" w:rsidRDefault="00F62131" w:rsidP="00D11877">
      <w:pPr>
        <w:spacing w:after="0" w:line="240" w:lineRule="auto"/>
      </w:pPr>
      <w:r>
        <w:separator/>
      </w:r>
    </w:p>
  </w:endnote>
  <w:endnote w:type="continuationSeparator" w:id="0">
    <w:p w:rsidR="00F62131" w:rsidRDefault="00F62131" w:rsidP="00D1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A00002BF" w:usb1="68C7FCFB" w:usb2="00000010"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889478"/>
      <w:docPartObj>
        <w:docPartGallery w:val="Page Numbers (Bottom of Page)"/>
        <w:docPartUnique/>
      </w:docPartObj>
    </w:sdtPr>
    <w:sdtContent>
      <w:p w:rsidR="000930BF" w:rsidRDefault="000930BF" w:rsidP="000930BF">
        <w:pPr>
          <w:pStyle w:val="ae"/>
          <w:jc w:val="center"/>
        </w:pPr>
        <w:r>
          <w:fldChar w:fldCharType="begin"/>
        </w:r>
        <w:r>
          <w:instrText>PAGE   \* MERGEFORMAT</w:instrText>
        </w:r>
        <w:r>
          <w:fldChar w:fldCharType="separate"/>
        </w:r>
        <w:r w:rsidR="00E33F26" w:rsidRPr="00E33F26">
          <w:rPr>
            <w:noProof/>
            <w:lang w:val="ru-RU"/>
          </w:rPr>
          <w:t>125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31" w:rsidRDefault="00F62131" w:rsidP="00D11877">
      <w:pPr>
        <w:spacing w:after="0" w:line="240" w:lineRule="auto"/>
      </w:pPr>
      <w:r>
        <w:separator/>
      </w:r>
    </w:p>
  </w:footnote>
  <w:footnote w:type="continuationSeparator" w:id="0">
    <w:p w:rsidR="00F62131" w:rsidRDefault="00F62131" w:rsidP="00D1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9544C47C"/>
    <w:name w:val="WW8Num2"/>
    <w:lvl w:ilvl="0">
      <w:start w:val="1"/>
      <w:numFmt w:val="decimal"/>
      <w:lvlText w:val="%1."/>
      <w:lvlJc w:val="left"/>
      <w:pPr>
        <w:tabs>
          <w:tab w:val="num" w:pos="2075"/>
        </w:tabs>
        <w:ind w:left="2075" w:hanging="1365"/>
      </w:pPr>
      <w:rPr>
        <w:rFonts w:hint="default"/>
      </w:rPr>
    </w:lvl>
    <w:lvl w:ilvl="1">
      <w:start w:val="2"/>
      <w:numFmt w:val="bullet"/>
      <w:lvlText w:val="-"/>
      <w:lvlJc w:val="left"/>
      <w:pPr>
        <w:tabs>
          <w:tab w:val="num" w:pos="1788"/>
        </w:tabs>
        <w:ind w:left="1788" w:hanging="360"/>
      </w:pPr>
      <w:rPr>
        <w:rFonts w:ascii="Times New Roman" w:hAnsi="Times New Roman" w:cs="Times New Roman"/>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6"/>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1848"/>
        </w:tabs>
        <w:ind w:left="1848" w:hanging="9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1" w15:restartNumberingAfterBreak="0">
    <w:nsid w:val="0000000C"/>
    <w:multiLevelType w:val="multilevel"/>
    <w:tmpl w:val="0000000C"/>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1065"/>
        </w:tabs>
        <w:ind w:left="1065" w:hanging="36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00000015"/>
    <w:name w:val="WW8Num21"/>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30"/>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33" w15:restartNumberingAfterBreak="0">
    <w:nsid w:val="00000022"/>
    <w:multiLevelType w:val="multilevel"/>
    <w:tmpl w:val="00000022"/>
    <w:name w:val="WW8Num34"/>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34" w15:restartNumberingAfterBreak="0">
    <w:nsid w:val="00000023"/>
    <w:multiLevelType w:val="multilevel"/>
    <w:tmpl w:val="00000023"/>
    <w:name w:val="WW8Num35"/>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5"/>
    <w:multiLevelType w:val="multilevel"/>
    <w:tmpl w:val="00000025"/>
    <w:name w:val="WW8Num37"/>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26"/>
    <w:multiLevelType w:val="multilevel"/>
    <w:tmpl w:val="00000026"/>
    <w:name w:val="WW8Num38"/>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00000029"/>
    <w:multiLevelType w:val="multilevel"/>
    <w:tmpl w:val="00000029"/>
    <w:name w:val="WW8Num41"/>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3" w15:restartNumberingAfterBreak="0">
    <w:nsid w:val="0000002C"/>
    <w:multiLevelType w:val="multilevel"/>
    <w:tmpl w:val="0000002C"/>
    <w:name w:val="WW8Num44"/>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0000002D"/>
    <w:multiLevelType w:val="multilevel"/>
    <w:tmpl w:val="3BAA36EC"/>
    <w:name w:val="WW8Num45"/>
    <w:lvl w:ilvl="0">
      <w:start w:val="1"/>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multilevel"/>
    <w:tmpl w:val="00000030"/>
    <w:name w:val="WW8Num48"/>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15:restartNumberingAfterBreak="0">
    <w:nsid w:val="00000032"/>
    <w:multiLevelType w:val="multilevel"/>
    <w:tmpl w:val="00000032"/>
    <w:name w:val="WW8Num50"/>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0" w15:restartNumberingAfterBreak="0">
    <w:nsid w:val="00000033"/>
    <w:multiLevelType w:val="multilevel"/>
    <w:tmpl w:val="00000033"/>
    <w:name w:val="WW8Num51"/>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51" w15:restartNumberingAfterBreak="0">
    <w:nsid w:val="00000035"/>
    <w:multiLevelType w:val="multilevel"/>
    <w:tmpl w:val="00000035"/>
    <w:name w:val="WW8Num53"/>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00000036"/>
    <w:multiLevelType w:val="multilevel"/>
    <w:tmpl w:val="00000036"/>
    <w:name w:val="WW8Num54"/>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15:restartNumberingAfterBreak="0">
    <w:nsid w:val="00000037"/>
    <w:multiLevelType w:val="multilevel"/>
    <w:tmpl w:val="00000037"/>
    <w:name w:val="WW8Num55"/>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0000038"/>
    <w:multiLevelType w:val="multilevel"/>
    <w:tmpl w:val="00000038"/>
    <w:name w:val="WW8Num56"/>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6" w15:restartNumberingAfterBreak="0">
    <w:nsid w:val="0000003A"/>
    <w:multiLevelType w:val="multilevel"/>
    <w:tmpl w:val="0000003A"/>
    <w:name w:val="WW8Num58"/>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0000003B"/>
    <w:multiLevelType w:val="multilevel"/>
    <w:tmpl w:val="0000003B"/>
    <w:name w:val="WW8Num59"/>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8" w15:restartNumberingAfterBreak="0">
    <w:nsid w:val="0000003C"/>
    <w:multiLevelType w:val="multilevel"/>
    <w:tmpl w:val="0000003C"/>
    <w:name w:val="WW8Num60"/>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9" w15:restartNumberingAfterBreak="0">
    <w:nsid w:val="0000003D"/>
    <w:multiLevelType w:val="multilevel"/>
    <w:tmpl w:val="0000003D"/>
    <w:name w:val="WW8Num61"/>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15:restartNumberingAfterBreak="0">
    <w:nsid w:val="0000003E"/>
    <w:multiLevelType w:val="multilevel"/>
    <w:tmpl w:val="0000003E"/>
    <w:name w:val="WW8Num62"/>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1" w15:restartNumberingAfterBreak="0">
    <w:nsid w:val="0000003F"/>
    <w:multiLevelType w:val="multilevel"/>
    <w:tmpl w:val="0000003F"/>
    <w:name w:val="WW8Num63"/>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2" w15:restartNumberingAfterBreak="0">
    <w:nsid w:val="00000040"/>
    <w:multiLevelType w:val="multilevel"/>
    <w:tmpl w:val="00000040"/>
    <w:name w:val="WW8Num64"/>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3" w15:restartNumberingAfterBreak="0">
    <w:nsid w:val="00000041"/>
    <w:multiLevelType w:val="multilevel"/>
    <w:tmpl w:val="00000041"/>
    <w:name w:val="WW8Num65"/>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64" w15:restartNumberingAfterBreak="0">
    <w:nsid w:val="00000042"/>
    <w:multiLevelType w:val="multilevel"/>
    <w:tmpl w:val="00000042"/>
    <w:name w:val="WW8Num66"/>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5" w15:restartNumberingAfterBreak="0">
    <w:nsid w:val="00000043"/>
    <w:multiLevelType w:val="multilevel"/>
    <w:tmpl w:val="00000043"/>
    <w:name w:val="WW8Num67"/>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6" w15:restartNumberingAfterBreak="0">
    <w:nsid w:val="00000044"/>
    <w:multiLevelType w:val="multilevel"/>
    <w:tmpl w:val="00000044"/>
    <w:name w:val="WW8Num68"/>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7" w15:restartNumberingAfterBreak="0">
    <w:nsid w:val="00000045"/>
    <w:multiLevelType w:val="multilevel"/>
    <w:tmpl w:val="00000045"/>
    <w:name w:val="WW8Num69"/>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9" w15:restartNumberingAfterBreak="0">
    <w:nsid w:val="00000047"/>
    <w:multiLevelType w:val="multilevel"/>
    <w:tmpl w:val="00000047"/>
    <w:name w:val="WW8Num71"/>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0" w15:restartNumberingAfterBreak="0">
    <w:nsid w:val="00000048"/>
    <w:multiLevelType w:val="multilevel"/>
    <w:tmpl w:val="00000048"/>
    <w:name w:val="WW8Num72"/>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1" w15:restartNumberingAfterBreak="0">
    <w:nsid w:val="00000049"/>
    <w:multiLevelType w:val="multilevel"/>
    <w:tmpl w:val="00000049"/>
    <w:name w:val="WW8Num73"/>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2" w15:restartNumberingAfterBreak="0">
    <w:nsid w:val="0000004A"/>
    <w:multiLevelType w:val="multilevel"/>
    <w:tmpl w:val="0000004A"/>
    <w:name w:val="WW8Num74"/>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3" w15:restartNumberingAfterBreak="0">
    <w:nsid w:val="0000004B"/>
    <w:multiLevelType w:val="multilevel"/>
    <w:tmpl w:val="0000004B"/>
    <w:name w:val="WW8Num75"/>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76"/>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multilevel"/>
    <w:tmpl w:val="0000004D"/>
    <w:name w:val="WW8Num77"/>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15:restartNumberingAfterBreak="0">
    <w:nsid w:val="0000004E"/>
    <w:multiLevelType w:val="multilevel"/>
    <w:tmpl w:val="0000004E"/>
    <w:name w:val="WW8Num78"/>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7" w15:restartNumberingAfterBreak="0">
    <w:nsid w:val="0000004F"/>
    <w:multiLevelType w:val="multilevel"/>
    <w:tmpl w:val="0000004F"/>
    <w:name w:val="WW8Num79"/>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8" w15:restartNumberingAfterBreak="0">
    <w:nsid w:val="00000050"/>
    <w:multiLevelType w:val="multilevel"/>
    <w:tmpl w:val="00000050"/>
    <w:name w:val="WW8Num80"/>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9" w15:restartNumberingAfterBreak="0">
    <w:nsid w:val="00000051"/>
    <w:multiLevelType w:val="multilevel"/>
    <w:tmpl w:val="00000051"/>
    <w:name w:val="WW8Num81"/>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0" w15:restartNumberingAfterBreak="0">
    <w:nsid w:val="00000052"/>
    <w:multiLevelType w:val="multilevel"/>
    <w:tmpl w:val="00000052"/>
    <w:name w:val="WW8Num82"/>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81" w15:restartNumberingAfterBreak="0">
    <w:nsid w:val="00000053"/>
    <w:multiLevelType w:val="multilevel"/>
    <w:tmpl w:val="00000053"/>
    <w:name w:val="WW8Num83"/>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2" w15:restartNumberingAfterBreak="0">
    <w:nsid w:val="00000054"/>
    <w:multiLevelType w:val="multilevel"/>
    <w:tmpl w:val="00000054"/>
    <w:name w:val="WW8Num84"/>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3" w15:restartNumberingAfterBreak="0">
    <w:nsid w:val="00000055"/>
    <w:multiLevelType w:val="multilevel"/>
    <w:tmpl w:val="00000055"/>
    <w:name w:val="WW8Num85"/>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4" w15:restartNumberingAfterBreak="0">
    <w:nsid w:val="00000056"/>
    <w:multiLevelType w:val="multilevel"/>
    <w:tmpl w:val="00000056"/>
    <w:name w:val="WW8Num86"/>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5" w15:restartNumberingAfterBreak="0">
    <w:nsid w:val="00000057"/>
    <w:multiLevelType w:val="multilevel"/>
    <w:tmpl w:val="00000057"/>
    <w:name w:val="WW8Num87"/>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6" w15:restartNumberingAfterBreak="0">
    <w:nsid w:val="00000058"/>
    <w:multiLevelType w:val="multilevel"/>
    <w:tmpl w:val="00000058"/>
    <w:name w:val="WW8Num88"/>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7" w15:restartNumberingAfterBreak="0">
    <w:nsid w:val="00000059"/>
    <w:multiLevelType w:val="multilevel"/>
    <w:tmpl w:val="00000059"/>
    <w:name w:val="WW8Num89"/>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8" w15:restartNumberingAfterBreak="0">
    <w:nsid w:val="0000005A"/>
    <w:multiLevelType w:val="multilevel"/>
    <w:tmpl w:val="0000005A"/>
    <w:name w:val="WW8Num90"/>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9" w15:restartNumberingAfterBreak="0">
    <w:nsid w:val="0000005B"/>
    <w:multiLevelType w:val="multilevel"/>
    <w:tmpl w:val="0000005B"/>
    <w:name w:val="WW8Num91"/>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90" w15:restartNumberingAfterBreak="0">
    <w:nsid w:val="0000005C"/>
    <w:multiLevelType w:val="multilevel"/>
    <w:tmpl w:val="0000005C"/>
    <w:name w:val="WW8Num92"/>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1" w15:restartNumberingAfterBreak="0">
    <w:nsid w:val="0000005D"/>
    <w:multiLevelType w:val="multilevel"/>
    <w:tmpl w:val="0000005D"/>
    <w:name w:val="WW8Num93"/>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2" w15:restartNumberingAfterBreak="0">
    <w:nsid w:val="0000005E"/>
    <w:multiLevelType w:val="multilevel"/>
    <w:tmpl w:val="0000005E"/>
    <w:name w:val="WW8Num94"/>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3" w15:restartNumberingAfterBreak="0">
    <w:nsid w:val="0000005F"/>
    <w:multiLevelType w:val="multilevel"/>
    <w:tmpl w:val="0000005F"/>
    <w:name w:val="WW8Num95"/>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94" w15:restartNumberingAfterBreak="0">
    <w:nsid w:val="00000060"/>
    <w:multiLevelType w:val="multilevel"/>
    <w:tmpl w:val="00000060"/>
    <w:name w:val="WW8Num96"/>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5" w15:restartNumberingAfterBreak="0">
    <w:nsid w:val="00000061"/>
    <w:multiLevelType w:val="multilevel"/>
    <w:tmpl w:val="00000061"/>
    <w:name w:val="WW8Num97"/>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6" w15:restartNumberingAfterBreak="0">
    <w:nsid w:val="00000062"/>
    <w:multiLevelType w:val="multilevel"/>
    <w:tmpl w:val="00000062"/>
    <w:name w:val="WW8Num98"/>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7" w15:restartNumberingAfterBreak="0">
    <w:nsid w:val="00000063"/>
    <w:multiLevelType w:val="multilevel"/>
    <w:tmpl w:val="00000063"/>
    <w:name w:val="WW8Num99"/>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98" w15:restartNumberingAfterBreak="0">
    <w:nsid w:val="00000064"/>
    <w:multiLevelType w:val="multilevel"/>
    <w:tmpl w:val="00000064"/>
    <w:name w:val="WW8Num100"/>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99" w15:restartNumberingAfterBreak="0">
    <w:nsid w:val="00000065"/>
    <w:multiLevelType w:val="multilevel"/>
    <w:tmpl w:val="00000065"/>
    <w:name w:val="WW8Num101"/>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00" w15:restartNumberingAfterBreak="0">
    <w:nsid w:val="00000066"/>
    <w:multiLevelType w:val="multilevel"/>
    <w:tmpl w:val="00000066"/>
    <w:name w:val="WW8Num102"/>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01" w15:restartNumberingAfterBreak="0">
    <w:nsid w:val="00000067"/>
    <w:multiLevelType w:val="multilevel"/>
    <w:tmpl w:val="00000067"/>
    <w:name w:val="WW8Num103"/>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2" w15:restartNumberingAfterBreak="0">
    <w:nsid w:val="00000068"/>
    <w:multiLevelType w:val="multilevel"/>
    <w:tmpl w:val="00000068"/>
    <w:name w:val="WW8Num104"/>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3" w15:restartNumberingAfterBreak="0">
    <w:nsid w:val="00000069"/>
    <w:multiLevelType w:val="singleLevel"/>
    <w:tmpl w:val="00000069"/>
    <w:name w:val="WW8Num105"/>
    <w:lvl w:ilvl="0">
      <w:start w:val="1"/>
      <w:numFmt w:val="upperLetter"/>
      <w:lvlText w:val="%1."/>
      <w:lvlJc w:val="left"/>
      <w:pPr>
        <w:tabs>
          <w:tab w:val="num" w:pos="720"/>
        </w:tabs>
        <w:ind w:left="720" w:hanging="360"/>
      </w:pPr>
    </w:lvl>
  </w:abstractNum>
  <w:abstractNum w:abstractNumId="104" w15:restartNumberingAfterBreak="0">
    <w:nsid w:val="0000006A"/>
    <w:multiLevelType w:val="multilevel"/>
    <w:tmpl w:val="0000006A"/>
    <w:name w:val="WW8Num106"/>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5" w15:restartNumberingAfterBreak="0">
    <w:nsid w:val="0000006B"/>
    <w:multiLevelType w:val="multilevel"/>
    <w:tmpl w:val="0000006B"/>
    <w:name w:val="WW8Num107"/>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6" w15:restartNumberingAfterBreak="0">
    <w:nsid w:val="0000006C"/>
    <w:multiLevelType w:val="multilevel"/>
    <w:tmpl w:val="0000006C"/>
    <w:name w:val="WW8Num108"/>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07" w15:restartNumberingAfterBreak="0">
    <w:nsid w:val="0000006D"/>
    <w:multiLevelType w:val="multilevel"/>
    <w:tmpl w:val="0000006D"/>
    <w:name w:val="WW8Num109"/>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08" w15:restartNumberingAfterBreak="0">
    <w:nsid w:val="0000006E"/>
    <w:multiLevelType w:val="multilevel"/>
    <w:tmpl w:val="0000006E"/>
    <w:name w:val="WW8Num110"/>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9" w15:restartNumberingAfterBreak="0">
    <w:nsid w:val="0000006F"/>
    <w:multiLevelType w:val="multilevel"/>
    <w:tmpl w:val="0000006F"/>
    <w:name w:val="WW8Num111"/>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0" w15:restartNumberingAfterBreak="0">
    <w:nsid w:val="00000070"/>
    <w:multiLevelType w:val="multilevel"/>
    <w:tmpl w:val="00000070"/>
    <w:name w:val="WW8Num112"/>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1" w15:restartNumberingAfterBreak="0">
    <w:nsid w:val="00000071"/>
    <w:multiLevelType w:val="multilevel"/>
    <w:tmpl w:val="00000071"/>
    <w:name w:val="WW8Num113"/>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12" w15:restartNumberingAfterBreak="0">
    <w:nsid w:val="00000072"/>
    <w:multiLevelType w:val="multilevel"/>
    <w:tmpl w:val="00000072"/>
    <w:name w:val="WW8Num114"/>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13" w15:restartNumberingAfterBreak="0">
    <w:nsid w:val="00000073"/>
    <w:multiLevelType w:val="multilevel"/>
    <w:tmpl w:val="00000073"/>
    <w:name w:val="WW8Num115"/>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4" w15:restartNumberingAfterBreak="0">
    <w:nsid w:val="00000074"/>
    <w:multiLevelType w:val="multilevel"/>
    <w:tmpl w:val="00000074"/>
    <w:name w:val="WW8Num116"/>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15" w15:restartNumberingAfterBreak="0">
    <w:nsid w:val="00000075"/>
    <w:multiLevelType w:val="multilevel"/>
    <w:tmpl w:val="00000075"/>
    <w:name w:val="WW8Num117"/>
    <w:lvl w:ilvl="0">
      <w:start w:val="1"/>
      <w:numFmt w:val="decimal"/>
      <w:lvlText w:val="%1)"/>
      <w:lvlJc w:val="left"/>
      <w:pPr>
        <w:tabs>
          <w:tab w:val="num" w:pos="1065"/>
        </w:tabs>
        <w:ind w:left="1065" w:hanging="360"/>
      </w:pPr>
      <w:rPr>
        <w:sz w:val="26"/>
      </w:r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16" w15:restartNumberingAfterBreak="0">
    <w:nsid w:val="00000076"/>
    <w:multiLevelType w:val="multilevel"/>
    <w:tmpl w:val="00000076"/>
    <w:name w:val="WW8Num118"/>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7" w15:restartNumberingAfterBreak="0">
    <w:nsid w:val="00000077"/>
    <w:multiLevelType w:val="multilevel"/>
    <w:tmpl w:val="00000077"/>
    <w:name w:val="WW8Num119"/>
    <w:lvl w:ilvl="0">
      <w:start w:val="1"/>
      <w:numFmt w:val="decimal"/>
      <w:lvlText w:val="%1."/>
      <w:lvlJc w:val="left"/>
      <w:pPr>
        <w:tabs>
          <w:tab w:val="num" w:pos="644"/>
        </w:tabs>
        <w:ind w:left="644" w:hanging="360"/>
      </w:pPr>
      <w:rPr>
        <w:sz w:val="26"/>
      </w:rPr>
    </w:lvl>
    <w:lvl w:ilvl="1">
      <w:start w:val="1"/>
      <w:numFmt w:val="lowerLetter"/>
      <w:lvlText w:val="%2."/>
      <w:lvlJc w:val="left"/>
      <w:pPr>
        <w:tabs>
          <w:tab w:val="num" w:pos="1298"/>
        </w:tabs>
        <w:ind w:left="1298" w:hanging="360"/>
      </w:pPr>
    </w:lvl>
    <w:lvl w:ilvl="2">
      <w:start w:val="1"/>
      <w:numFmt w:val="lowerRoman"/>
      <w:lvlText w:val="%3."/>
      <w:lvlJc w:val="lef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118" w15:restartNumberingAfterBreak="0">
    <w:nsid w:val="00000078"/>
    <w:multiLevelType w:val="multilevel"/>
    <w:tmpl w:val="00000078"/>
    <w:name w:val="WW8Num120"/>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9" w15:restartNumberingAfterBreak="0">
    <w:nsid w:val="00000079"/>
    <w:multiLevelType w:val="multilevel"/>
    <w:tmpl w:val="00000079"/>
    <w:name w:val="WW8Num121"/>
    <w:lvl w:ilvl="0">
      <w:start w:val="1"/>
      <w:numFmt w:val="decimal"/>
      <w:lvlText w:val="%1."/>
      <w:lvlJc w:val="left"/>
      <w:pPr>
        <w:tabs>
          <w:tab w:val="num" w:pos="720"/>
        </w:tabs>
        <w:ind w:left="720" w:hanging="360"/>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0" w15:restartNumberingAfterBreak="0">
    <w:nsid w:val="00352289"/>
    <w:multiLevelType w:val="multilevel"/>
    <w:tmpl w:val="522493CA"/>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1" w15:restartNumberingAfterBreak="0">
    <w:nsid w:val="008C3BA0"/>
    <w:multiLevelType w:val="hybridMultilevel"/>
    <w:tmpl w:val="A5005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00917148"/>
    <w:multiLevelType w:val="hybridMultilevel"/>
    <w:tmpl w:val="DD663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01A37B02"/>
    <w:multiLevelType w:val="multilevel"/>
    <w:tmpl w:val="C20856AE"/>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4" w15:restartNumberingAfterBreak="0">
    <w:nsid w:val="026641CE"/>
    <w:multiLevelType w:val="hybridMultilevel"/>
    <w:tmpl w:val="89D41EBA"/>
    <w:lvl w:ilvl="0" w:tplc="7ACA2774">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5" w15:restartNumberingAfterBreak="0">
    <w:nsid w:val="0295424B"/>
    <w:multiLevelType w:val="hybridMultilevel"/>
    <w:tmpl w:val="0DF4BA1A"/>
    <w:lvl w:ilvl="0" w:tplc="00000005">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02A51F01"/>
    <w:multiLevelType w:val="hybridMultilevel"/>
    <w:tmpl w:val="58EEFC68"/>
    <w:lvl w:ilvl="0" w:tplc="2892D5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04820F47"/>
    <w:multiLevelType w:val="multilevel"/>
    <w:tmpl w:val="3B64BD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8" w15:restartNumberingAfterBreak="0">
    <w:nsid w:val="04A15189"/>
    <w:multiLevelType w:val="hybridMultilevel"/>
    <w:tmpl w:val="58D43568"/>
    <w:name w:val="WW8Num522"/>
    <w:lvl w:ilvl="0" w:tplc="A3C2D9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05275E6D"/>
    <w:multiLevelType w:val="hybridMultilevel"/>
    <w:tmpl w:val="A08EE86C"/>
    <w:lvl w:ilvl="0" w:tplc="7E340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059269C5"/>
    <w:multiLevelType w:val="hybridMultilevel"/>
    <w:tmpl w:val="A7B20746"/>
    <w:lvl w:ilvl="0" w:tplc="00000005">
      <w:start w:val="1"/>
      <w:numFmt w:val="decimal"/>
      <w:lvlText w:val="%1."/>
      <w:lvlJc w:val="left"/>
      <w:pPr>
        <w:tabs>
          <w:tab w:val="num" w:pos="786"/>
        </w:tabs>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1" w15:restartNumberingAfterBreak="0">
    <w:nsid w:val="0640066A"/>
    <w:multiLevelType w:val="hybridMultilevel"/>
    <w:tmpl w:val="A0E8571C"/>
    <w:lvl w:ilvl="0" w:tplc="0000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066F71EF"/>
    <w:multiLevelType w:val="hybridMultilevel"/>
    <w:tmpl w:val="700CEAAE"/>
    <w:lvl w:ilvl="0" w:tplc="95E634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3" w15:restartNumberingAfterBreak="0">
    <w:nsid w:val="06FA484C"/>
    <w:multiLevelType w:val="hybridMultilevel"/>
    <w:tmpl w:val="330A6A1E"/>
    <w:lvl w:ilvl="0" w:tplc="BBD093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07770D8F"/>
    <w:multiLevelType w:val="hybridMultilevel"/>
    <w:tmpl w:val="C1E61C7A"/>
    <w:lvl w:ilvl="0" w:tplc="89145880">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5" w15:restartNumberingAfterBreak="0">
    <w:nsid w:val="07E100A9"/>
    <w:multiLevelType w:val="hybridMultilevel"/>
    <w:tmpl w:val="69BE3F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15:restartNumberingAfterBreak="0">
    <w:nsid w:val="09385A1F"/>
    <w:multiLevelType w:val="hybridMultilevel"/>
    <w:tmpl w:val="A5DC8F48"/>
    <w:lvl w:ilvl="0" w:tplc="059C96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7" w15:restartNumberingAfterBreak="0">
    <w:nsid w:val="0A18615F"/>
    <w:multiLevelType w:val="hybridMultilevel"/>
    <w:tmpl w:val="72C45F34"/>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8" w15:restartNumberingAfterBreak="0">
    <w:nsid w:val="0A366BBD"/>
    <w:multiLevelType w:val="hybridMultilevel"/>
    <w:tmpl w:val="E5B293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0AB31A43"/>
    <w:multiLevelType w:val="multilevel"/>
    <w:tmpl w:val="650ACE1A"/>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0" w15:restartNumberingAfterBreak="0">
    <w:nsid w:val="0ABE4CE1"/>
    <w:multiLevelType w:val="hybridMultilevel"/>
    <w:tmpl w:val="6FD26788"/>
    <w:lvl w:ilvl="0" w:tplc="504E577A">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1" w15:restartNumberingAfterBreak="0">
    <w:nsid w:val="0C856A34"/>
    <w:multiLevelType w:val="hybridMultilevel"/>
    <w:tmpl w:val="FB92DA64"/>
    <w:lvl w:ilvl="0" w:tplc="079E78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0C9431DE"/>
    <w:multiLevelType w:val="multilevel"/>
    <w:tmpl w:val="99A48E08"/>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3" w15:restartNumberingAfterBreak="0">
    <w:nsid w:val="0CD744E7"/>
    <w:multiLevelType w:val="multilevel"/>
    <w:tmpl w:val="1EDE79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15:restartNumberingAfterBreak="0">
    <w:nsid w:val="0D750425"/>
    <w:multiLevelType w:val="hybridMultilevel"/>
    <w:tmpl w:val="2A76381A"/>
    <w:lvl w:ilvl="0" w:tplc="4192D6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0DBC1091"/>
    <w:multiLevelType w:val="hybridMultilevel"/>
    <w:tmpl w:val="BDD2CC34"/>
    <w:name w:val="WW8Num52"/>
    <w:lvl w:ilvl="0" w:tplc="AA2042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0E126B53"/>
    <w:multiLevelType w:val="hybridMultilevel"/>
    <w:tmpl w:val="5DF29D02"/>
    <w:lvl w:ilvl="0" w:tplc="00000005">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15:restartNumberingAfterBreak="0">
    <w:nsid w:val="0E5C218F"/>
    <w:multiLevelType w:val="hybridMultilevel"/>
    <w:tmpl w:val="58621DCA"/>
    <w:lvl w:ilvl="0" w:tplc="7E340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0EA1760C"/>
    <w:multiLevelType w:val="multilevel"/>
    <w:tmpl w:val="E3EA2DD6"/>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9" w15:restartNumberingAfterBreak="0">
    <w:nsid w:val="0F2F2122"/>
    <w:multiLevelType w:val="multilevel"/>
    <w:tmpl w:val="7BC497FE"/>
    <w:lvl w:ilvl="0">
      <w:start w:val="1"/>
      <w:numFmt w:val="upperLetter"/>
      <w:lvlText w:val="%1."/>
      <w:lvlJc w:val="left"/>
      <w:pPr>
        <w:tabs>
          <w:tab w:val="num" w:pos="2075"/>
        </w:tabs>
        <w:ind w:left="2075" w:hanging="1365"/>
      </w:pPr>
      <w:rPr>
        <w:rFonts w:hint="default"/>
      </w:rPr>
    </w:lvl>
    <w:lvl w:ilvl="1">
      <w:start w:val="2"/>
      <w:numFmt w:val="bullet"/>
      <w:lvlText w:val="-"/>
      <w:lvlJc w:val="left"/>
      <w:pPr>
        <w:tabs>
          <w:tab w:val="num" w:pos="1788"/>
        </w:tabs>
        <w:ind w:left="1788" w:hanging="360"/>
      </w:pPr>
      <w:rPr>
        <w:rFonts w:ascii="Times New Roman" w:hAnsi="Times New Roman" w:cs="Times New Roman"/>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50" w15:restartNumberingAfterBreak="0">
    <w:nsid w:val="10391EF7"/>
    <w:multiLevelType w:val="hybridMultilevel"/>
    <w:tmpl w:val="87462108"/>
    <w:lvl w:ilvl="0" w:tplc="8E40B0CC">
      <w:start w:val="1"/>
      <w:numFmt w:val="decimal"/>
      <w:lvlText w:val="%1."/>
      <w:lvlJc w:val="left"/>
      <w:pPr>
        <w:tabs>
          <w:tab w:val="num" w:pos="2073"/>
        </w:tabs>
        <w:ind w:left="2073" w:hanging="1365"/>
      </w:pPr>
      <w:rPr>
        <w:rFonts w:hint="default"/>
      </w:rPr>
    </w:lvl>
    <w:lvl w:ilvl="1" w:tplc="9BC09BC6">
      <w:start w:val="2"/>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1" w15:restartNumberingAfterBreak="0">
    <w:nsid w:val="112C69C8"/>
    <w:multiLevelType w:val="multilevel"/>
    <w:tmpl w:val="FB046110"/>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2" w15:restartNumberingAfterBreak="0">
    <w:nsid w:val="113F5D56"/>
    <w:multiLevelType w:val="hybridMultilevel"/>
    <w:tmpl w:val="E35E1072"/>
    <w:lvl w:ilvl="0" w:tplc="00000069">
      <w:start w:val="1"/>
      <w:numFmt w:val="upperLetter"/>
      <w:lvlText w:val="%1."/>
      <w:lvlJc w:val="left"/>
      <w:pPr>
        <w:ind w:left="1248" w:hanging="360"/>
      </w:p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153" w15:restartNumberingAfterBreak="0">
    <w:nsid w:val="11D963E7"/>
    <w:multiLevelType w:val="multilevel"/>
    <w:tmpl w:val="B82296B6"/>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4" w15:restartNumberingAfterBreak="0">
    <w:nsid w:val="128B078E"/>
    <w:multiLevelType w:val="hybridMultilevel"/>
    <w:tmpl w:val="CFF4601E"/>
    <w:lvl w:ilvl="0" w:tplc="0448969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5" w15:restartNumberingAfterBreak="0">
    <w:nsid w:val="13DB68C7"/>
    <w:multiLevelType w:val="multilevel"/>
    <w:tmpl w:val="E438FB3C"/>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6" w15:restartNumberingAfterBreak="0">
    <w:nsid w:val="14900838"/>
    <w:multiLevelType w:val="hybridMultilevel"/>
    <w:tmpl w:val="C0980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14AB125C"/>
    <w:multiLevelType w:val="hybridMultilevel"/>
    <w:tmpl w:val="DD663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14F938CD"/>
    <w:multiLevelType w:val="hybridMultilevel"/>
    <w:tmpl w:val="E1EC9DE4"/>
    <w:lvl w:ilvl="0" w:tplc="00000005">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14FF35D4"/>
    <w:multiLevelType w:val="hybridMultilevel"/>
    <w:tmpl w:val="77FA377C"/>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0" w15:restartNumberingAfterBreak="0">
    <w:nsid w:val="158B2A92"/>
    <w:multiLevelType w:val="hybridMultilevel"/>
    <w:tmpl w:val="A5DC8F48"/>
    <w:lvl w:ilvl="0" w:tplc="059C96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1" w15:restartNumberingAfterBreak="0">
    <w:nsid w:val="16D10BEC"/>
    <w:multiLevelType w:val="hybridMultilevel"/>
    <w:tmpl w:val="F21E0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1784463A"/>
    <w:multiLevelType w:val="multilevel"/>
    <w:tmpl w:val="43C0A1AE"/>
    <w:name w:val="WW8Num22"/>
    <w:lvl w:ilvl="0">
      <w:start w:val="1"/>
      <w:numFmt w:val="decimal"/>
      <w:lvlText w:val="%1."/>
      <w:lvlJc w:val="left"/>
      <w:pPr>
        <w:tabs>
          <w:tab w:val="num" w:pos="2075"/>
        </w:tabs>
        <w:ind w:left="2075" w:hanging="1365"/>
      </w:pPr>
      <w:rPr>
        <w:rFonts w:hint="default"/>
      </w:rPr>
    </w:lvl>
    <w:lvl w:ilvl="1">
      <w:start w:val="2"/>
      <w:numFmt w:val="bullet"/>
      <w:lvlText w:val="-"/>
      <w:lvlJc w:val="left"/>
      <w:pPr>
        <w:tabs>
          <w:tab w:val="num" w:pos="1788"/>
        </w:tabs>
        <w:ind w:left="1788" w:hanging="360"/>
      </w:pPr>
      <w:rPr>
        <w:rFonts w:ascii="Times New Roman" w:hAnsi="Times New Roman" w:cs="Times New Roman" w:hint="default"/>
      </w:rPr>
    </w:lvl>
    <w:lvl w:ilvl="2">
      <w:start w:val="1"/>
      <w:numFmt w:val="lowerRoman"/>
      <w:lvlText w:val="%3."/>
      <w:lvlJc w:val="lef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3" w15:restartNumberingAfterBreak="0">
    <w:nsid w:val="17FC418B"/>
    <w:multiLevelType w:val="hybridMultilevel"/>
    <w:tmpl w:val="CAF6EBD8"/>
    <w:lvl w:ilvl="0" w:tplc="ADAABD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4" w15:restartNumberingAfterBreak="0">
    <w:nsid w:val="18511AF9"/>
    <w:multiLevelType w:val="hybridMultilevel"/>
    <w:tmpl w:val="BABAFF00"/>
    <w:lvl w:ilvl="0" w:tplc="378A31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5" w15:restartNumberingAfterBreak="0">
    <w:nsid w:val="18A401E3"/>
    <w:multiLevelType w:val="hybridMultilevel"/>
    <w:tmpl w:val="9424D34A"/>
    <w:lvl w:ilvl="0" w:tplc="295613CA">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15:restartNumberingAfterBreak="0">
    <w:nsid w:val="1979667D"/>
    <w:multiLevelType w:val="hybridMultilevel"/>
    <w:tmpl w:val="0FA8DF8C"/>
    <w:lvl w:ilvl="0" w:tplc="BAAA7C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199B01A1"/>
    <w:multiLevelType w:val="multilevel"/>
    <w:tmpl w:val="59022182"/>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8" w15:restartNumberingAfterBreak="0">
    <w:nsid w:val="1A4C0AF7"/>
    <w:multiLevelType w:val="multilevel"/>
    <w:tmpl w:val="BAE8EA00"/>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9" w15:restartNumberingAfterBreak="0">
    <w:nsid w:val="1A9A46E8"/>
    <w:multiLevelType w:val="multilevel"/>
    <w:tmpl w:val="C6960568"/>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0" w15:restartNumberingAfterBreak="0">
    <w:nsid w:val="1C215627"/>
    <w:multiLevelType w:val="hybridMultilevel"/>
    <w:tmpl w:val="BF4C3A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1" w15:restartNumberingAfterBreak="0">
    <w:nsid w:val="1C4654A0"/>
    <w:multiLevelType w:val="hybridMultilevel"/>
    <w:tmpl w:val="7324B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1CDE3984"/>
    <w:multiLevelType w:val="multilevel"/>
    <w:tmpl w:val="992CA04E"/>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3" w15:restartNumberingAfterBreak="0">
    <w:nsid w:val="1DF3237D"/>
    <w:multiLevelType w:val="hybridMultilevel"/>
    <w:tmpl w:val="B5121AE8"/>
    <w:lvl w:ilvl="0" w:tplc="10A287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15:restartNumberingAfterBreak="0">
    <w:nsid w:val="1E362B35"/>
    <w:multiLevelType w:val="multilevel"/>
    <w:tmpl w:val="A3D6F5E2"/>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5" w15:restartNumberingAfterBreak="0">
    <w:nsid w:val="1E8874FC"/>
    <w:multiLevelType w:val="hybridMultilevel"/>
    <w:tmpl w:val="81DE9586"/>
    <w:lvl w:ilvl="0" w:tplc="25966B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6" w15:restartNumberingAfterBreak="0">
    <w:nsid w:val="1EC94CB6"/>
    <w:multiLevelType w:val="multilevel"/>
    <w:tmpl w:val="00000002"/>
    <w:lvl w:ilvl="0">
      <w:start w:val="1"/>
      <w:numFmt w:val="decimal"/>
      <w:lvlText w:val="%1."/>
      <w:lvlJc w:val="left"/>
      <w:pPr>
        <w:tabs>
          <w:tab w:val="num" w:pos="2075"/>
        </w:tabs>
        <w:ind w:left="2075" w:hanging="1365"/>
      </w:pPr>
    </w:lvl>
    <w:lvl w:ilvl="1">
      <w:start w:val="2"/>
      <w:numFmt w:val="bullet"/>
      <w:lvlText w:val="-"/>
      <w:lvlJc w:val="left"/>
      <w:pPr>
        <w:tabs>
          <w:tab w:val="num" w:pos="1788"/>
        </w:tabs>
        <w:ind w:left="1788" w:hanging="360"/>
      </w:pPr>
      <w:rPr>
        <w:rFonts w:ascii="Times New Roman" w:hAnsi="Times New Roman" w:cs="Times New Roman"/>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77" w15:restartNumberingAfterBreak="0">
    <w:nsid w:val="20244084"/>
    <w:multiLevelType w:val="hybridMultilevel"/>
    <w:tmpl w:val="46E8B04C"/>
    <w:lvl w:ilvl="0" w:tplc="BEF445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207A329D"/>
    <w:multiLevelType w:val="multilevel"/>
    <w:tmpl w:val="023C0DB4"/>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9" w15:restartNumberingAfterBreak="0">
    <w:nsid w:val="208843B5"/>
    <w:multiLevelType w:val="multilevel"/>
    <w:tmpl w:val="70B43BC0"/>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0" w15:restartNumberingAfterBreak="0">
    <w:nsid w:val="20F80ED0"/>
    <w:multiLevelType w:val="hybridMultilevel"/>
    <w:tmpl w:val="F1F6F84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15:restartNumberingAfterBreak="0">
    <w:nsid w:val="20FA5356"/>
    <w:multiLevelType w:val="hybridMultilevel"/>
    <w:tmpl w:val="76702EEC"/>
    <w:lvl w:ilvl="0" w:tplc="32540D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2" w15:restartNumberingAfterBreak="0">
    <w:nsid w:val="224A329D"/>
    <w:multiLevelType w:val="multilevel"/>
    <w:tmpl w:val="D29E9666"/>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3" w15:restartNumberingAfterBreak="0">
    <w:nsid w:val="23215B77"/>
    <w:multiLevelType w:val="hybridMultilevel"/>
    <w:tmpl w:val="8C8C7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2362179A"/>
    <w:multiLevelType w:val="hybridMultilevel"/>
    <w:tmpl w:val="0B7CD046"/>
    <w:lvl w:ilvl="0" w:tplc="ADAABD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5" w15:restartNumberingAfterBreak="0">
    <w:nsid w:val="24673F6A"/>
    <w:multiLevelType w:val="hybridMultilevel"/>
    <w:tmpl w:val="0936C87A"/>
    <w:lvl w:ilvl="0" w:tplc="5E984B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6" w15:restartNumberingAfterBreak="0">
    <w:nsid w:val="249B12E9"/>
    <w:multiLevelType w:val="hybridMultilevel"/>
    <w:tmpl w:val="BB36B074"/>
    <w:lvl w:ilvl="0" w:tplc="5A46B2A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7" w15:restartNumberingAfterBreak="0">
    <w:nsid w:val="24E10259"/>
    <w:multiLevelType w:val="multilevel"/>
    <w:tmpl w:val="91AAC78E"/>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8" w15:restartNumberingAfterBreak="0">
    <w:nsid w:val="25BC58ED"/>
    <w:multiLevelType w:val="hybridMultilevel"/>
    <w:tmpl w:val="C17E7B58"/>
    <w:lvl w:ilvl="0" w:tplc="42FC4D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27022836"/>
    <w:multiLevelType w:val="hybridMultilevel"/>
    <w:tmpl w:val="8512AC44"/>
    <w:lvl w:ilvl="0" w:tplc="C5C6DC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27121E64"/>
    <w:multiLevelType w:val="hybridMultilevel"/>
    <w:tmpl w:val="144ABD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15:restartNumberingAfterBreak="0">
    <w:nsid w:val="27313D39"/>
    <w:multiLevelType w:val="hybridMultilevel"/>
    <w:tmpl w:val="FD3EEF2E"/>
    <w:lvl w:ilvl="0" w:tplc="0000000F">
      <w:start w:val="1"/>
      <w:numFmt w:val="decimal"/>
      <w:lvlText w:val="%1."/>
      <w:lvlJc w:val="left"/>
      <w:pPr>
        <w:ind w:left="284" w:hanging="360"/>
      </w:p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92" w15:restartNumberingAfterBreak="0">
    <w:nsid w:val="27367954"/>
    <w:multiLevelType w:val="multilevel"/>
    <w:tmpl w:val="D346ACCC"/>
    <w:lvl w:ilvl="0">
      <w:start w:val="1"/>
      <w:numFmt w:val="decimal"/>
      <w:lvlText w:val="%1."/>
      <w:lvlJc w:val="left"/>
      <w:pPr>
        <w:tabs>
          <w:tab w:val="num" w:pos="2075"/>
        </w:tabs>
        <w:ind w:left="2075" w:hanging="1365"/>
      </w:pPr>
    </w:lvl>
    <w:lvl w:ilvl="1">
      <w:start w:val="2"/>
      <w:numFmt w:val="bullet"/>
      <w:lvlText w:val="-"/>
      <w:lvlJc w:val="left"/>
      <w:pPr>
        <w:tabs>
          <w:tab w:val="num" w:pos="1788"/>
        </w:tabs>
        <w:ind w:left="1788" w:hanging="360"/>
      </w:pPr>
      <w:rPr>
        <w:rFonts w:ascii="Times New Roman" w:hAnsi="Times New Roman" w:cs="Times New Roman"/>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93" w15:restartNumberingAfterBreak="0">
    <w:nsid w:val="279945B0"/>
    <w:multiLevelType w:val="hybridMultilevel"/>
    <w:tmpl w:val="772EC2CE"/>
    <w:lvl w:ilvl="0" w:tplc="00000069">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4" w15:restartNumberingAfterBreak="0">
    <w:nsid w:val="27BB63BC"/>
    <w:multiLevelType w:val="hybridMultilevel"/>
    <w:tmpl w:val="BB36B074"/>
    <w:lvl w:ilvl="0" w:tplc="5A46B2A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5" w15:restartNumberingAfterBreak="0">
    <w:nsid w:val="27BC214B"/>
    <w:multiLevelType w:val="multilevel"/>
    <w:tmpl w:val="FB26A024"/>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6" w15:restartNumberingAfterBreak="0">
    <w:nsid w:val="28700B8D"/>
    <w:multiLevelType w:val="multilevel"/>
    <w:tmpl w:val="9A424024"/>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7" w15:restartNumberingAfterBreak="0">
    <w:nsid w:val="28FD3F58"/>
    <w:multiLevelType w:val="hybridMultilevel"/>
    <w:tmpl w:val="53DA67C6"/>
    <w:lvl w:ilvl="0" w:tplc="4ACC08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293C27BF"/>
    <w:multiLevelType w:val="hybridMultilevel"/>
    <w:tmpl w:val="DF16CE62"/>
    <w:lvl w:ilvl="0" w:tplc="7E340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29C52FF0"/>
    <w:multiLevelType w:val="multilevel"/>
    <w:tmpl w:val="89A068FC"/>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0" w15:restartNumberingAfterBreak="0">
    <w:nsid w:val="2A651B22"/>
    <w:multiLevelType w:val="hybridMultilevel"/>
    <w:tmpl w:val="4380ED5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2C126DF2"/>
    <w:multiLevelType w:val="hybridMultilevel"/>
    <w:tmpl w:val="D85CCCFC"/>
    <w:lvl w:ilvl="0" w:tplc="00000005">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2C4460D8"/>
    <w:multiLevelType w:val="hybridMultilevel"/>
    <w:tmpl w:val="700CEAAE"/>
    <w:lvl w:ilvl="0" w:tplc="95E634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3" w15:restartNumberingAfterBreak="0">
    <w:nsid w:val="2CE46558"/>
    <w:multiLevelType w:val="hybridMultilevel"/>
    <w:tmpl w:val="8DD48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2D263C60"/>
    <w:multiLevelType w:val="hybridMultilevel"/>
    <w:tmpl w:val="D80E09A4"/>
    <w:lvl w:ilvl="0" w:tplc="E0747130">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5" w15:restartNumberingAfterBreak="0">
    <w:nsid w:val="2E88559D"/>
    <w:multiLevelType w:val="hybridMultilevel"/>
    <w:tmpl w:val="1A360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30281B3C"/>
    <w:multiLevelType w:val="hybridMultilevel"/>
    <w:tmpl w:val="8D92ACCA"/>
    <w:lvl w:ilvl="0" w:tplc="F2788A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30626A69"/>
    <w:multiLevelType w:val="hybridMultilevel"/>
    <w:tmpl w:val="38348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15:restartNumberingAfterBreak="0">
    <w:nsid w:val="30D4674F"/>
    <w:multiLevelType w:val="hybridMultilevel"/>
    <w:tmpl w:val="0AE444E2"/>
    <w:name w:val="WW8Num22222"/>
    <w:lvl w:ilvl="0" w:tplc="0000000F">
      <w:start w:val="1"/>
      <w:numFmt w:val="decimal"/>
      <w:lvlText w:val="%1."/>
      <w:lvlJc w:val="left"/>
      <w:pPr>
        <w:ind w:left="284" w:hanging="360"/>
      </w:p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209" w15:restartNumberingAfterBreak="0">
    <w:nsid w:val="30D75F93"/>
    <w:multiLevelType w:val="hybridMultilevel"/>
    <w:tmpl w:val="0DB2CB66"/>
    <w:lvl w:ilvl="0" w:tplc="342CC6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0" w15:restartNumberingAfterBreak="0">
    <w:nsid w:val="31525A7B"/>
    <w:multiLevelType w:val="hybridMultilevel"/>
    <w:tmpl w:val="20107C28"/>
    <w:lvl w:ilvl="0" w:tplc="7E340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31750D96"/>
    <w:multiLevelType w:val="hybridMultilevel"/>
    <w:tmpl w:val="D69814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31AF449C"/>
    <w:multiLevelType w:val="hybridMultilevel"/>
    <w:tmpl w:val="D070F3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31E566F5"/>
    <w:multiLevelType w:val="hybridMultilevel"/>
    <w:tmpl w:val="65E8F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15:restartNumberingAfterBreak="0">
    <w:nsid w:val="331021A8"/>
    <w:multiLevelType w:val="hybridMultilevel"/>
    <w:tmpl w:val="208026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33DC3561"/>
    <w:multiLevelType w:val="hybridMultilevel"/>
    <w:tmpl w:val="C476546C"/>
    <w:lvl w:ilvl="0" w:tplc="E514CEB6">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16" w15:restartNumberingAfterBreak="0">
    <w:nsid w:val="33EC103D"/>
    <w:multiLevelType w:val="multilevel"/>
    <w:tmpl w:val="2DB6FBB2"/>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7" w15:restartNumberingAfterBreak="0">
    <w:nsid w:val="34432729"/>
    <w:multiLevelType w:val="hybridMultilevel"/>
    <w:tmpl w:val="9192F01A"/>
    <w:lvl w:ilvl="0" w:tplc="762025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346C5EA1"/>
    <w:multiLevelType w:val="hybridMultilevel"/>
    <w:tmpl w:val="DC5C4202"/>
    <w:lvl w:ilvl="0" w:tplc="41244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3555467B"/>
    <w:multiLevelType w:val="hybridMultilevel"/>
    <w:tmpl w:val="C3D2DF96"/>
    <w:lvl w:ilvl="0" w:tplc="30EC4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0" w15:restartNumberingAfterBreak="0">
    <w:nsid w:val="357D3BFA"/>
    <w:multiLevelType w:val="hybridMultilevel"/>
    <w:tmpl w:val="99BE819E"/>
    <w:lvl w:ilvl="0" w:tplc="449EB7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35CE6AE4"/>
    <w:multiLevelType w:val="hybridMultilevel"/>
    <w:tmpl w:val="D742BA46"/>
    <w:lvl w:ilvl="0" w:tplc="6BBA3F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2" w15:restartNumberingAfterBreak="0">
    <w:nsid w:val="36133043"/>
    <w:multiLevelType w:val="hybridMultilevel"/>
    <w:tmpl w:val="7324C11A"/>
    <w:name w:val="WW8Num5242"/>
    <w:lvl w:ilvl="0" w:tplc="00000005">
      <w:start w:val="1"/>
      <w:numFmt w:val="decimal"/>
      <w:lvlText w:val="%1."/>
      <w:lvlJc w:val="left"/>
      <w:pPr>
        <w:tabs>
          <w:tab w:val="num" w:pos="1287"/>
        </w:tabs>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3" w15:restartNumberingAfterBreak="0">
    <w:nsid w:val="36644688"/>
    <w:multiLevelType w:val="multilevel"/>
    <w:tmpl w:val="327ADB40"/>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4" w15:restartNumberingAfterBreak="0">
    <w:nsid w:val="37113A44"/>
    <w:multiLevelType w:val="multilevel"/>
    <w:tmpl w:val="18A85412"/>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5" w15:restartNumberingAfterBreak="0">
    <w:nsid w:val="37340C8F"/>
    <w:multiLevelType w:val="multilevel"/>
    <w:tmpl w:val="F938892E"/>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6" w15:restartNumberingAfterBreak="0">
    <w:nsid w:val="37CE0D1D"/>
    <w:multiLevelType w:val="multilevel"/>
    <w:tmpl w:val="8826B440"/>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7" w15:restartNumberingAfterBreak="0">
    <w:nsid w:val="381F42B4"/>
    <w:multiLevelType w:val="hybridMultilevel"/>
    <w:tmpl w:val="1A76AA00"/>
    <w:lvl w:ilvl="0" w:tplc="FBE051C6">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8" w15:restartNumberingAfterBreak="0">
    <w:nsid w:val="395E0ED9"/>
    <w:multiLevelType w:val="hybridMultilevel"/>
    <w:tmpl w:val="924859F8"/>
    <w:lvl w:ilvl="0" w:tplc="954E8002">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39A82485"/>
    <w:multiLevelType w:val="hybridMultilevel"/>
    <w:tmpl w:val="D77894BE"/>
    <w:lvl w:ilvl="0" w:tplc="88386C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3BF30F1F"/>
    <w:multiLevelType w:val="hybridMultilevel"/>
    <w:tmpl w:val="98A0BF62"/>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1" w15:restartNumberingAfterBreak="0">
    <w:nsid w:val="3CE010AA"/>
    <w:multiLevelType w:val="hybridMultilevel"/>
    <w:tmpl w:val="1A942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2" w15:restartNumberingAfterBreak="0">
    <w:nsid w:val="3DD567F9"/>
    <w:multiLevelType w:val="hybridMultilevel"/>
    <w:tmpl w:val="10BC5F76"/>
    <w:name w:val="WW8Num524"/>
    <w:lvl w:ilvl="0" w:tplc="AA2042C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3" w15:restartNumberingAfterBreak="0">
    <w:nsid w:val="3DEC53DF"/>
    <w:multiLevelType w:val="multilevel"/>
    <w:tmpl w:val="97F07C28"/>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4" w15:restartNumberingAfterBreak="0">
    <w:nsid w:val="3DF76E6E"/>
    <w:multiLevelType w:val="hybridMultilevel"/>
    <w:tmpl w:val="C158CCA8"/>
    <w:lvl w:ilvl="0" w:tplc="00000005">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3E1F5CB4"/>
    <w:multiLevelType w:val="hybridMultilevel"/>
    <w:tmpl w:val="4E6298DA"/>
    <w:name w:val="WW8Num52422"/>
    <w:lvl w:ilvl="0" w:tplc="00000005">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3E3A0264"/>
    <w:multiLevelType w:val="hybridMultilevel"/>
    <w:tmpl w:val="C972AFE6"/>
    <w:name w:val="WW8Num523"/>
    <w:lvl w:ilvl="0" w:tplc="AA2042C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7" w15:restartNumberingAfterBreak="0">
    <w:nsid w:val="3E446C2B"/>
    <w:multiLevelType w:val="multilevel"/>
    <w:tmpl w:val="0750C05E"/>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8" w15:restartNumberingAfterBreak="0">
    <w:nsid w:val="3E63270D"/>
    <w:multiLevelType w:val="hybridMultilevel"/>
    <w:tmpl w:val="F24265D6"/>
    <w:lvl w:ilvl="0" w:tplc="04190005">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39" w15:restartNumberingAfterBreak="0">
    <w:nsid w:val="3F0A184A"/>
    <w:multiLevelType w:val="hybridMultilevel"/>
    <w:tmpl w:val="E1065890"/>
    <w:lvl w:ilvl="0" w:tplc="0419000F">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0" w15:restartNumberingAfterBreak="0">
    <w:nsid w:val="3F9E5DC7"/>
    <w:multiLevelType w:val="hybridMultilevel"/>
    <w:tmpl w:val="C37290CA"/>
    <w:lvl w:ilvl="0" w:tplc="00000005">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3FA85E93"/>
    <w:multiLevelType w:val="hybridMultilevel"/>
    <w:tmpl w:val="D1B48C7C"/>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2" w15:restartNumberingAfterBreak="0">
    <w:nsid w:val="40280D10"/>
    <w:multiLevelType w:val="hybridMultilevel"/>
    <w:tmpl w:val="A7B20746"/>
    <w:lvl w:ilvl="0" w:tplc="00000005">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40971AD1"/>
    <w:multiLevelType w:val="multilevel"/>
    <w:tmpl w:val="D99610DA"/>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4" w15:restartNumberingAfterBreak="0">
    <w:nsid w:val="40CD42B1"/>
    <w:multiLevelType w:val="hybridMultilevel"/>
    <w:tmpl w:val="A5427CCC"/>
    <w:lvl w:ilvl="0" w:tplc="42AC33A6">
      <w:start w:val="1"/>
      <w:numFmt w:val="decimal"/>
      <w:lvlText w:val="%1."/>
      <w:lvlJc w:val="left"/>
      <w:pPr>
        <w:tabs>
          <w:tab w:val="num" w:pos="1494"/>
        </w:tabs>
        <w:ind w:left="1494" w:hanging="360"/>
      </w:pPr>
      <w:rPr>
        <w:rFonts w:hint="default"/>
      </w:rPr>
    </w:lvl>
    <w:lvl w:ilvl="1" w:tplc="00000005">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41AC2E3E"/>
    <w:multiLevelType w:val="hybridMultilevel"/>
    <w:tmpl w:val="10167F88"/>
    <w:lvl w:ilvl="0" w:tplc="ADAABD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6" w15:restartNumberingAfterBreak="0">
    <w:nsid w:val="42132429"/>
    <w:multiLevelType w:val="hybridMultilevel"/>
    <w:tmpl w:val="3BDE31D8"/>
    <w:lvl w:ilvl="0" w:tplc="0B3422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7" w15:restartNumberingAfterBreak="0">
    <w:nsid w:val="42B01EE3"/>
    <w:multiLevelType w:val="hybridMultilevel"/>
    <w:tmpl w:val="10028D12"/>
    <w:lvl w:ilvl="0" w:tplc="B3FEBC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42B724B5"/>
    <w:multiLevelType w:val="hybridMultilevel"/>
    <w:tmpl w:val="4A7AA160"/>
    <w:lvl w:ilvl="0" w:tplc="6E44897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9" w15:restartNumberingAfterBreak="0">
    <w:nsid w:val="42D81F67"/>
    <w:multiLevelType w:val="hybridMultilevel"/>
    <w:tmpl w:val="CE96EFA8"/>
    <w:lvl w:ilvl="0" w:tplc="0000000F">
      <w:start w:val="1"/>
      <w:numFmt w:val="decimal"/>
      <w:lvlText w:val="%1."/>
      <w:lvlJc w:val="left"/>
      <w:pPr>
        <w:ind w:left="284" w:hanging="360"/>
      </w:p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250" w15:restartNumberingAfterBreak="0">
    <w:nsid w:val="43334140"/>
    <w:multiLevelType w:val="multilevel"/>
    <w:tmpl w:val="10165E88"/>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1" w15:restartNumberingAfterBreak="0">
    <w:nsid w:val="439441EE"/>
    <w:multiLevelType w:val="multilevel"/>
    <w:tmpl w:val="38F699B0"/>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2" w15:restartNumberingAfterBreak="0">
    <w:nsid w:val="43B359E2"/>
    <w:multiLevelType w:val="hybridMultilevel"/>
    <w:tmpl w:val="88F00AD2"/>
    <w:lvl w:ilvl="0" w:tplc="D8FCFDBA">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53" w15:restartNumberingAfterBreak="0">
    <w:nsid w:val="44041A50"/>
    <w:multiLevelType w:val="hybridMultilevel"/>
    <w:tmpl w:val="CAD6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15:restartNumberingAfterBreak="0">
    <w:nsid w:val="44A41511"/>
    <w:multiLevelType w:val="hybridMultilevel"/>
    <w:tmpl w:val="F0A44FAA"/>
    <w:lvl w:ilvl="0" w:tplc="0F30F5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44C44745"/>
    <w:multiLevelType w:val="hybridMultilevel"/>
    <w:tmpl w:val="EB6C4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6" w15:restartNumberingAfterBreak="0">
    <w:nsid w:val="452D0A4F"/>
    <w:multiLevelType w:val="hybridMultilevel"/>
    <w:tmpl w:val="9DC6380E"/>
    <w:lvl w:ilvl="0" w:tplc="A664EC84">
      <w:start w:val="1"/>
      <w:numFmt w:val="decimal"/>
      <w:lvlText w:val="%1."/>
      <w:lvlJc w:val="left"/>
      <w:pPr>
        <w:tabs>
          <w:tab w:val="num" w:pos="1515"/>
        </w:tabs>
        <w:ind w:left="1515" w:hanging="11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7" w15:restartNumberingAfterBreak="0">
    <w:nsid w:val="457A16D3"/>
    <w:multiLevelType w:val="hybridMultilevel"/>
    <w:tmpl w:val="B6347A22"/>
    <w:lvl w:ilvl="0" w:tplc="F258BD7C">
      <w:start w:val="17"/>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8" w15:restartNumberingAfterBreak="0">
    <w:nsid w:val="458A7245"/>
    <w:multiLevelType w:val="hybridMultilevel"/>
    <w:tmpl w:val="CA40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46847697"/>
    <w:multiLevelType w:val="hybridMultilevel"/>
    <w:tmpl w:val="3316279E"/>
    <w:lvl w:ilvl="0" w:tplc="00000005">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488D093F"/>
    <w:multiLevelType w:val="multilevel"/>
    <w:tmpl w:val="E430AACE"/>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1" w15:restartNumberingAfterBreak="0">
    <w:nsid w:val="488D0D66"/>
    <w:multiLevelType w:val="hybridMultilevel"/>
    <w:tmpl w:val="808AD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48B03B8C"/>
    <w:multiLevelType w:val="hybridMultilevel"/>
    <w:tmpl w:val="23DC1C00"/>
    <w:lvl w:ilvl="0" w:tplc="00000005">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49365C6F"/>
    <w:multiLevelType w:val="multilevel"/>
    <w:tmpl w:val="9662D892"/>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4" w15:restartNumberingAfterBreak="0">
    <w:nsid w:val="4996548A"/>
    <w:multiLevelType w:val="hybridMultilevel"/>
    <w:tmpl w:val="B4EE987C"/>
    <w:lvl w:ilvl="0" w:tplc="3F4820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4A3C14D5"/>
    <w:multiLevelType w:val="hybridMultilevel"/>
    <w:tmpl w:val="F536B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4A3F0B56"/>
    <w:multiLevelType w:val="hybridMultilevel"/>
    <w:tmpl w:val="C47418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7" w15:restartNumberingAfterBreak="0">
    <w:nsid w:val="4A4C1C21"/>
    <w:multiLevelType w:val="hybridMultilevel"/>
    <w:tmpl w:val="AC92F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4A56160A"/>
    <w:multiLevelType w:val="multilevel"/>
    <w:tmpl w:val="887C5DFE"/>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9" w15:restartNumberingAfterBreak="0">
    <w:nsid w:val="4A6E17C5"/>
    <w:multiLevelType w:val="hybridMultilevel"/>
    <w:tmpl w:val="79F40FAC"/>
    <w:lvl w:ilvl="0" w:tplc="E78A45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4AD87456"/>
    <w:multiLevelType w:val="hybridMultilevel"/>
    <w:tmpl w:val="B2D04F8E"/>
    <w:lvl w:ilvl="0" w:tplc="A8543408">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4B4734FB"/>
    <w:multiLevelType w:val="hybridMultilevel"/>
    <w:tmpl w:val="DFD0DC28"/>
    <w:lvl w:ilvl="0" w:tplc="21CC1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2" w15:restartNumberingAfterBreak="0">
    <w:nsid w:val="4C592A05"/>
    <w:multiLevelType w:val="multilevel"/>
    <w:tmpl w:val="9306F3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3" w15:restartNumberingAfterBreak="0">
    <w:nsid w:val="4CEA7885"/>
    <w:multiLevelType w:val="hybridMultilevel"/>
    <w:tmpl w:val="E95E3A1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4" w15:restartNumberingAfterBreak="0">
    <w:nsid w:val="4D16111A"/>
    <w:multiLevelType w:val="hybridMultilevel"/>
    <w:tmpl w:val="02526A5C"/>
    <w:lvl w:ilvl="0" w:tplc="7ACA2774">
      <w:start w:val="1"/>
      <w:numFmt w:val="decimal"/>
      <w:lvlText w:val="%1."/>
      <w:lvlJc w:val="left"/>
      <w:pPr>
        <w:tabs>
          <w:tab w:val="num" w:pos="786"/>
        </w:tabs>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5" w15:restartNumberingAfterBreak="0">
    <w:nsid w:val="4D335871"/>
    <w:multiLevelType w:val="hybridMultilevel"/>
    <w:tmpl w:val="837E157A"/>
    <w:lvl w:ilvl="0" w:tplc="C736F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6" w15:restartNumberingAfterBreak="0">
    <w:nsid w:val="4D585B58"/>
    <w:multiLevelType w:val="hybridMultilevel"/>
    <w:tmpl w:val="D338B3F6"/>
    <w:lvl w:ilvl="0" w:tplc="00000005">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4D626DED"/>
    <w:multiLevelType w:val="hybridMultilevel"/>
    <w:tmpl w:val="477CEA7C"/>
    <w:lvl w:ilvl="0" w:tplc="4C92F1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4DD365E1"/>
    <w:multiLevelType w:val="multilevel"/>
    <w:tmpl w:val="4C641568"/>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9" w15:restartNumberingAfterBreak="0">
    <w:nsid w:val="4F91403C"/>
    <w:multiLevelType w:val="hybridMultilevel"/>
    <w:tmpl w:val="675CAC64"/>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51C7FF4">
      <w:start w:val="1"/>
      <w:numFmt w:val="upperRoman"/>
      <w:lvlText w:val="%3."/>
      <w:lvlJc w:val="left"/>
      <w:pPr>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0" w15:restartNumberingAfterBreak="0">
    <w:nsid w:val="50231057"/>
    <w:multiLevelType w:val="hybridMultilevel"/>
    <w:tmpl w:val="98E40B46"/>
    <w:lvl w:ilvl="0" w:tplc="66344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503B2FE4"/>
    <w:multiLevelType w:val="multilevel"/>
    <w:tmpl w:val="04161F9E"/>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2" w15:restartNumberingAfterBreak="0">
    <w:nsid w:val="50B920EF"/>
    <w:multiLevelType w:val="hybridMultilevel"/>
    <w:tmpl w:val="510A5B58"/>
    <w:lvl w:ilvl="0" w:tplc="7E340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50BC0D84"/>
    <w:multiLevelType w:val="hybridMultilevel"/>
    <w:tmpl w:val="87F09366"/>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4" w15:restartNumberingAfterBreak="0">
    <w:nsid w:val="511F4D6C"/>
    <w:multiLevelType w:val="hybridMultilevel"/>
    <w:tmpl w:val="D638CB44"/>
    <w:lvl w:ilvl="0" w:tplc="32EE5A16">
      <w:start w:val="1"/>
      <w:numFmt w:val="decimal"/>
      <w:lvlText w:val="%1."/>
      <w:lvlJc w:val="left"/>
      <w:pPr>
        <w:tabs>
          <w:tab w:val="num" w:pos="644"/>
        </w:tabs>
        <w:ind w:left="644"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5" w15:restartNumberingAfterBreak="0">
    <w:nsid w:val="5274006B"/>
    <w:multiLevelType w:val="hybridMultilevel"/>
    <w:tmpl w:val="68783BAE"/>
    <w:lvl w:ilvl="0" w:tplc="7ACA2774">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6" w15:restartNumberingAfterBreak="0">
    <w:nsid w:val="53081328"/>
    <w:multiLevelType w:val="hybridMultilevel"/>
    <w:tmpl w:val="9AA40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53651EC7"/>
    <w:multiLevelType w:val="hybridMultilevel"/>
    <w:tmpl w:val="3236A540"/>
    <w:lvl w:ilvl="0" w:tplc="B76891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53F934FD"/>
    <w:multiLevelType w:val="hybridMultilevel"/>
    <w:tmpl w:val="0A8843D8"/>
    <w:lvl w:ilvl="0" w:tplc="6E8421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9" w15:restartNumberingAfterBreak="0">
    <w:nsid w:val="546A395E"/>
    <w:multiLevelType w:val="hybridMultilevel"/>
    <w:tmpl w:val="3B4A1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55056226"/>
    <w:multiLevelType w:val="hybridMultilevel"/>
    <w:tmpl w:val="4D44A21C"/>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1" w15:restartNumberingAfterBreak="0">
    <w:nsid w:val="587306BA"/>
    <w:multiLevelType w:val="hybridMultilevel"/>
    <w:tmpl w:val="ABDED8DE"/>
    <w:lvl w:ilvl="0" w:tplc="9B7453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5A0133FA"/>
    <w:multiLevelType w:val="hybridMultilevel"/>
    <w:tmpl w:val="5AD0520E"/>
    <w:lvl w:ilvl="0" w:tplc="06D20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3" w15:restartNumberingAfterBreak="0">
    <w:nsid w:val="5A7C0AF6"/>
    <w:multiLevelType w:val="multilevel"/>
    <w:tmpl w:val="875EA384"/>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4" w15:restartNumberingAfterBreak="0">
    <w:nsid w:val="5A9C6328"/>
    <w:multiLevelType w:val="hybridMultilevel"/>
    <w:tmpl w:val="73B208FE"/>
    <w:lvl w:ilvl="0" w:tplc="059C964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5" w15:restartNumberingAfterBreak="0">
    <w:nsid w:val="5B7C6CAF"/>
    <w:multiLevelType w:val="hybridMultilevel"/>
    <w:tmpl w:val="94727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5C7D721C"/>
    <w:multiLevelType w:val="hybridMultilevel"/>
    <w:tmpl w:val="FF12F0EA"/>
    <w:lvl w:ilvl="0" w:tplc="7E340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5C9D42B3"/>
    <w:multiLevelType w:val="hybridMultilevel"/>
    <w:tmpl w:val="548008DA"/>
    <w:lvl w:ilvl="0" w:tplc="0F0EDFB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5C9F01EA"/>
    <w:multiLevelType w:val="multilevel"/>
    <w:tmpl w:val="527817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9" w15:restartNumberingAfterBreak="0">
    <w:nsid w:val="5CB37EB3"/>
    <w:multiLevelType w:val="multilevel"/>
    <w:tmpl w:val="E2E86C40"/>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0" w15:restartNumberingAfterBreak="0">
    <w:nsid w:val="5CF43C62"/>
    <w:multiLevelType w:val="multilevel"/>
    <w:tmpl w:val="6302AA36"/>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1" w15:restartNumberingAfterBreak="0">
    <w:nsid w:val="5D3D3DA5"/>
    <w:multiLevelType w:val="hybridMultilevel"/>
    <w:tmpl w:val="D742BA46"/>
    <w:lvl w:ilvl="0" w:tplc="6BBA3F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2" w15:restartNumberingAfterBreak="0">
    <w:nsid w:val="5D666CBD"/>
    <w:multiLevelType w:val="hybridMultilevel"/>
    <w:tmpl w:val="B80A0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5DA2524F"/>
    <w:multiLevelType w:val="hybridMultilevel"/>
    <w:tmpl w:val="A7B20746"/>
    <w:lvl w:ilvl="0" w:tplc="00000005">
      <w:start w:val="1"/>
      <w:numFmt w:val="decimal"/>
      <w:lvlText w:val="%1."/>
      <w:lvlJc w:val="left"/>
      <w:pPr>
        <w:tabs>
          <w:tab w:val="num" w:pos="786"/>
        </w:tabs>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4" w15:restartNumberingAfterBreak="0">
    <w:nsid w:val="5E181750"/>
    <w:multiLevelType w:val="hybridMultilevel"/>
    <w:tmpl w:val="1E2AB0CA"/>
    <w:lvl w:ilvl="0" w:tplc="0DFE242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5" w15:restartNumberingAfterBreak="0">
    <w:nsid w:val="5EBC285F"/>
    <w:multiLevelType w:val="hybridMultilevel"/>
    <w:tmpl w:val="3DC886C8"/>
    <w:lvl w:ilvl="0" w:tplc="CDC4744E">
      <w:start w:val="1"/>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06" w15:restartNumberingAfterBreak="0">
    <w:nsid w:val="5F3121A6"/>
    <w:multiLevelType w:val="hybridMultilevel"/>
    <w:tmpl w:val="FC828A5E"/>
    <w:lvl w:ilvl="0" w:tplc="7912080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7" w15:restartNumberingAfterBreak="0">
    <w:nsid w:val="5F8A7521"/>
    <w:multiLevelType w:val="hybridMultilevel"/>
    <w:tmpl w:val="3F843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5FF20F5B"/>
    <w:multiLevelType w:val="hybridMultilevel"/>
    <w:tmpl w:val="8FCAC67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09" w15:restartNumberingAfterBreak="0">
    <w:nsid w:val="6059700E"/>
    <w:multiLevelType w:val="hybridMultilevel"/>
    <w:tmpl w:val="42B68B60"/>
    <w:lvl w:ilvl="0" w:tplc="353466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605F7406"/>
    <w:multiLevelType w:val="hybridMultilevel"/>
    <w:tmpl w:val="C05C3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1" w15:restartNumberingAfterBreak="0">
    <w:nsid w:val="60770A90"/>
    <w:multiLevelType w:val="hybridMultilevel"/>
    <w:tmpl w:val="CC963B86"/>
    <w:lvl w:ilvl="0" w:tplc="00000005">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2" w15:restartNumberingAfterBreak="0">
    <w:nsid w:val="6100197C"/>
    <w:multiLevelType w:val="hybridMultilevel"/>
    <w:tmpl w:val="DF24215E"/>
    <w:lvl w:ilvl="0" w:tplc="BAB425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61E67AD1"/>
    <w:multiLevelType w:val="hybridMultilevel"/>
    <w:tmpl w:val="DEE8EAEA"/>
    <w:lvl w:ilvl="0" w:tplc="00000008">
      <w:start w:val="1"/>
      <w:numFmt w:val="decimal"/>
      <w:lvlText w:val="%1."/>
      <w:lvlJc w:val="left"/>
      <w:pPr>
        <w:ind w:left="284" w:hanging="360"/>
      </w:p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314" w15:restartNumberingAfterBreak="0">
    <w:nsid w:val="622D2215"/>
    <w:multiLevelType w:val="hybridMultilevel"/>
    <w:tmpl w:val="779AAB9A"/>
    <w:name w:val="WW8Num2222"/>
    <w:lvl w:ilvl="0" w:tplc="00000069">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5" w15:restartNumberingAfterBreak="0">
    <w:nsid w:val="62482540"/>
    <w:multiLevelType w:val="hybridMultilevel"/>
    <w:tmpl w:val="E40C4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626D4DB6"/>
    <w:multiLevelType w:val="multilevel"/>
    <w:tmpl w:val="E462117E"/>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7" w15:restartNumberingAfterBreak="0">
    <w:nsid w:val="628D774D"/>
    <w:multiLevelType w:val="hybridMultilevel"/>
    <w:tmpl w:val="EF7C0016"/>
    <w:lvl w:ilvl="0" w:tplc="47305C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8" w15:restartNumberingAfterBreak="0">
    <w:nsid w:val="629F28DA"/>
    <w:multiLevelType w:val="hybridMultilevel"/>
    <w:tmpl w:val="ABC8A0A4"/>
    <w:lvl w:ilvl="0" w:tplc="98348E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630200BD"/>
    <w:multiLevelType w:val="hybridMultilevel"/>
    <w:tmpl w:val="B920748E"/>
    <w:lvl w:ilvl="0" w:tplc="89DC3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0" w15:restartNumberingAfterBreak="0">
    <w:nsid w:val="632124E6"/>
    <w:multiLevelType w:val="hybridMultilevel"/>
    <w:tmpl w:val="7C0427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638D6A8A"/>
    <w:multiLevelType w:val="hybridMultilevel"/>
    <w:tmpl w:val="F8BE31E2"/>
    <w:lvl w:ilvl="0" w:tplc="F086066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2" w15:restartNumberingAfterBreak="0">
    <w:nsid w:val="641B2254"/>
    <w:multiLevelType w:val="hybridMultilevel"/>
    <w:tmpl w:val="46EEA17C"/>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3" w15:restartNumberingAfterBreak="0">
    <w:nsid w:val="6499178A"/>
    <w:multiLevelType w:val="multilevel"/>
    <w:tmpl w:val="8C7CD2F4"/>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4" w15:restartNumberingAfterBreak="0">
    <w:nsid w:val="64E85DD8"/>
    <w:multiLevelType w:val="hybridMultilevel"/>
    <w:tmpl w:val="D20A42C2"/>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5" w15:restartNumberingAfterBreak="0">
    <w:nsid w:val="65B46D3C"/>
    <w:multiLevelType w:val="hybridMultilevel"/>
    <w:tmpl w:val="AFA4BC1E"/>
    <w:lvl w:ilvl="0" w:tplc="7E340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65E24B44"/>
    <w:multiLevelType w:val="hybridMultilevel"/>
    <w:tmpl w:val="8C88D714"/>
    <w:lvl w:ilvl="0" w:tplc="0000000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67003AA9"/>
    <w:multiLevelType w:val="hybridMultilevel"/>
    <w:tmpl w:val="28EC3B38"/>
    <w:lvl w:ilvl="0" w:tplc="406A9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688F7B00"/>
    <w:multiLevelType w:val="hybridMultilevel"/>
    <w:tmpl w:val="EB54B81C"/>
    <w:lvl w:ilvl="0" w:tplc="9628EF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6AEA596C"/>
    <w:multiLevelType w:val="hybridMultilevel"/>
    <w:tmpl w:val="AAB8E3A4"/>
    <w:lvl w:ilvl="0" w:tplc="04190005">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30" w15:restartNumberingAfterBreak="0">
    <w:nsid w:val="6CB52668"/>
    <w:multiLevelType w:val="multilevel"/>
    <w:tmpl w:val="162E3BE6"/>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1" w15:restartNumberingAfterBreak="0">
    <w:nsid w:val="6CCD47D9"/>
    <w:multiLevelType w:val="hybridMultilevel"/>
    <w:tmpl w:val="4B48898A"/>
    <w:lvl w:ilvl="0" w:tplc="7E340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6CD750AF"/>
    <w:multiLevelType w:val="hybridMultilevel"/>
    <w:tmpl w:val="68564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6DD71D3B"/>
    <w:multiLevelType w:val="hybridMultilevel"/>
    <w:tmpl w:val="E6F8482A"/>
    <w:lvl w:ilvl="0" w:tplc="11BE20B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4" w15:restartNumberingAfterBreak="0">
    <w:nsid w:val="6E1449BD"/>
    <w:multiLevelType w:val="hybridMultilevel"/>
    <w:tmpl w:val="136C78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6E2601C6"/>
    <w:multiLevelType w:val="hybridMultilevel"/>
    <w:tmpl w:val="5D60A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6E922E38"/>
    <w:multiLevelType w:val="hybridMultilevel"/>
    <w:tmpl w:val="9F4CAE14"/>
    <w:lvl w:ilvl="0" w:tplc="5332077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6FA97D08"/>
    <w:multiLevelType w:val="multilevel"/>
    <w:tmpl w:val="F0B6393C"/>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8" w15:restartNumberingAfterBreak="0">
    <w:nsid w:val="6FC522B9"/>
    <w:multiLevelType w:val="hybridMultilevel"/>
    <w:tmpl w:val="B3D6B34A"/>
    <w:lvl w:ilvl="0" w:tplc="D3E2F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9" w15:restartNumberingAfterBreak="0">
    <w:nsid w:val="70176A9B"/>
    <w:multiLevelType w:val="multilevel"/>
    <w:tmpl w:val="01E61DD8"/>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0" w15:restartNumberingAfterBreak="0">
    <w:nsid w:val="702B6C81"/>
    <w:multiLevelType w:val="hybridMultilevel"/>
    <w:tmpl w:val="4464FF96"/>
    <w:lvl w:ilvl="0" w:tplc="895893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71FE697F"/>
    <w:multiLevelType w:val="hybridMultilevel"/>
    <w:tmpl w:val="C3D2DF96"/>
    <w:lvl w:ilvl="0" w:tplc="30EC4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2" w15:restartNumberingAfterBreak="0">
    <w:nsid w:val="7225473B"/>
    <w:multiLevelType w:val="multilevel"/>
    <w:tmpl w:val="AEE865E8"/>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3" w15:restartNumberingAfterBreak="0">
    <w:nsid w:val="72783B55"/>
    <w:multiLevelType w:val="multilevel"/>
    <w:tmpl w:val="C46CF21E"/>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4" w15:restartNumberingAfterBreak="0">
    <w:nsid w:val="72BA171C"/>
    <w:multiLevelType w:val="hybridMultilevel"/>
    <w:tmpl w:val="91F86F00"/>
    <w:name w:val="WW8Num222"/>
    <w:lvl w:ilvl="0" w:tplc="39C0E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72E46B3A"/>
    <w:multiLevelType w:val="hybridMultilevel"/>
    <w:tmpl w:val="A954A99C"/>
    <w:lvl w:ilvl="0" w:tplc="638E92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73BC4C7D"/>
    <w:multiLevelType w:val="hybridMultilevel"/>
    <w:tmpl w:val="966AF922"/>
    <w:lvl w:ilvl="0" w:tplc="75223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75546F29"/>
    <w:multiLevelType w:val="hybridMultilevel"/>
    <w:tmpl w:val="11CC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755C24FF"/>
    <w:multiLevelType w:val="hybridMultilevel"/>
    <w:tmpl w:val="0D38706E"/>
    <w:lvl w:ilvl="0" w:tplc="00000005">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758662E6"/>
    <w:multiLevelType w:val="multilevel"/>
    <w:tmpl w:val="DD3604DE"/>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0" w15:restartNumberingAfterBreak="0">
    <w:nsid w:val="75906AE9"/>
    <w:multiLevelType w:val="multilevel"/>
    <w:tmpl w:val="70CCA49C"/>
    <w:lvl w:ilvl="0">
      <w:start w:val="1"/>
      <w:numFmt w:val="decimal"/>
      <w:lvlText w:val="%1."/>
      <w:lvlJc w:val="left"/>
      <w:pPr>
        <w:tabs>
          <w:tab w:val="num" w:pos="720"/>
        </w:tabs>
        <w:ind w:left="720" w:hanging="436"/>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1" w15:restartNumberingAfterBreak="0">
    <w:nsid w:val="759F2E49"/>
    <w:multiLevelType w:val="hybridMultilevel"/>
    <w:tmpl w:val="BB36B074"/>
    <w:lvl w:ilvl="0" w:tplc="5A46B2A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2" w15:restartNumberingAfterBreak="0">
    <w:nsid w:val="76975D95"/>
    <w:multiLevelType w:val="hybridMultilevel"/>
    <w:tmpl w:val="6FD26788"/>
    <w:lvl w:ilvl="0" w:tplc="504E577A">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3" w15:restartNumberingAfterBreak="0">
    <w:nsid w:val="782734ED"/>
    <w:multiLevelType w:val="multilevel"/>
    <w:tmpl w:val="449A4B7E"/>
    <w:lvl w:ilvl="0">
      <w:start w:val="1"/>
      <w:numFmt w:val="upperLetter"/>
      <w:lvlText w:val="%1."/>
      <w:lvlJc w:val="left"/>
      <w:pPr>
        <w:tabs>
          <w:tab w:val="num" w:pos="737"/>
        </w:tabs>
        <w:ind w:left="737" w:hanging="453"/>
      </w:pPr>
      <w:rPr>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4" w15:restartNumberingAfterBreak="0">
    <w:nsid w:val="79370045"/>
    <w:multiLevelType w:val="hybridMultilevel"/>
    <w:tmpl w:val="DE3A0166"/>
    <w:lvl w:ilvl="0" w:tplc="B29A38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798117D9"/>
    <w:multiLevelType w:val="hybridMultilevel"/>
    <w:tmpl w:val="28C2E0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6" w15:restartNumberingAfterBreak="0">
    <w:nsid w:val="799A53D0"/>
    <w:multiLevelType w:val="hybridMultilevel"/>
    <w:tmpl w:val="8C6CB116"/>
    <w:lvl w:ilvl="0" w:tplc="B088DC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79B30E53"/>
    <w:multiLevelType w:val="hybridMultilevel"/>
    <w:tmpl w:val="871A5C2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58" w15:restartNumberingAfterBreak="0">
    <w:nsid w:val="7AB12019"/>
    <w:multiLevelType w:val="hybridMultilevel"/>
    <w:tmpl w:val="4AD2F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7B0F2EC4"/>
    <w:multiLevelType w:val="hybridMultilevel"/>
    <w:tmpl w:val="7BB0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7BE42A34"/>
    <w:multiLevelType w:val="hybridMultilevel"/>
    <w:tmpl w:val="6EDA18D8"/>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1" w15:restartNumberingAfterBreak="0">
    <w:nsid w:val="7C17418F"/>
    <w:multiLevelType w:val="hybridMultilevel"/>
    <w:tmpl w:val="50263430"/>
    <w:lvl w:ilvl="0" w:tplc="BA1A2470">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2" w15:restartNumberingAfterBreak="0">
    <w:nsid w:val="7C1E5103"/>
    <w:multiLevelType w:val="hybridMultilevel"/>
    <w:tmpl w:val="B6742F26"/>
    <w:lvl w:ilvl="0" w:tplc="29B8FF5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7C7200C9"/>
    <w:multiLevelType w:val="multilevel"/>
    <w:tmpl w:val="8A44DBDA"/>
    <w:lvl w:ilvl="0">
      <w:start w:val="1"/>
      <w:numFmt w:val="decimal"/>
      <w:lvlText w:val="%1."/>
      <w:lvlJc w:val="left"/>
      <w:pPr>
        <w:tabs>
          <w:tab w:val="num" w:pos="720"/>
        </w:tabs>
        <w:ind w:left="720" w:hanging="436"/>
      </w:pPr>
      <w:rPr>
        <w:rFonts w:hint="default"/>
        <w:sz w:val="26"/>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4" w15:restartNumberingAfterBreak="0">
    <w:nsid w:val="7D1269E3"/>
    <w:multiLevelType w:val="hybridMultilevel"/>
    <w:tmpl w:val="7280FD84"/>
    <w:lvl w:ilvl="0" w:tplc="ADAABD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5" w15:restartNumberingAfterBreak="0">
    <w:nsid w:val="7D962456"/>
    <w:multiLevelType w:val="hybridMultilevel"/>
    <w:tmpl w:val="4184F222"/>
    <w:lvl w:ilvl="0" w:tplc="863E96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7EDD2AAB"/>
    <w:multiLevelType w:val="hybridMultilevel"/>
    <w:tmpl w:val="899A720E"/>
    <w:lvl w:ilvl="0" w:tplc="059C96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7" w15:restartNumberingAfterBreak="0">
    <w:nsid w:val="7F5A6A23"/>
    <w:multiLevelType w:val="hybridMultilevel"/>
    <w:tmpl w:val="F9EA524A"/>
    <w:lvl w:ilvl="0" w:tplc="7E340E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6"/>
  </w:num>
  <w:num w:numId="2">
    <w:abstractNumId w:val="291"/>
  </w:num>
  <w:num w:numId="3">
    <w:abstractNumId w:val="2"/>
  </w:num>
  <w:num w:numId="4">
    <w:abstractNumId w:val="136"/>
  </w:num>
  <w:num w:numId="5">
    <w:abstractNumId w:val="160"/>
  </w:num>
  <w:num w:numId="6">
    <w:abstractNumId w:val="4"/>
  </w:num>
  <w:num w:numId="7">
    <w:abstractNumId w:val="209"/>
  </w:num>
  <w:num w:numId="8">
    <w:abstractNumId w:val="175"/>
  </w:num>
  <w:num w:numId="9">
    <w:abstractNumId w:val="307"/>
  </w:num>
  <w:num w:numId="10">
    <w:abstractNumId w:val="205"/>
  </w:num>
  <w:num w:numId="11">
    <w:abstractNumId w:val="183"/>
  </w:num>
  <w:num w:numId="12">
    <w:abstractNumId w:val="156"/>
  </w:num>
  <w:num w:numId="13">
    <w:abstractNumId w:val="147"/>
  </w:num>
  <w:num w:numId="14">
    <w:abstractNumId w:val="333"/>
  </w:num>
  <w:num w:numId="15">
    <w:abstractNumId w:val="3"/>
  </w:num>
  <w:num w:numId="16">
    <w:abstractNumId w:val="296"/>
  </w:num>
  <w:num w:numId="17">
    <w:abstractNumId w:val="367"/>
  </w:num>
  <w:num w:numId="18">
    <w:abstractNumId w:val="198"/>
  </w:num>
  <w:num w:numId="19">
    <w:abstractNumId w:val="129"/>
  </w:num>
  <w:num w:numId="20">
    <w:abstractNumId w:val="173"/>
  </w:num>
  <w:num w:numId="21">
    <w:abstractNumId w:val="185"/>
  </w:num>
  <w:num w:numId="22">
    <w:abstractNumId w:val="238"/>
  </w:num>
  <w:num w:numId="23">
    <w:abstractNumId w:val="284"/>
  </w:num>
  <w:num w:numId="24">
    <w:abstractNumId w:val="282"/>
  </w:num>
  <w:num w:numId="25">
    <w:abstractNumId w:val="325"/>
  </w:num>
  <w:num w:numId="26">
    <w:abstractNumId w:val="210"/>
  </w:num>
  <w:num w:numId="27">
    <w:abstractNumId w:val="331"/>
  </w:num>
  <w:num w:numId="28">
    <w:abstractNumId w:val="181"/>
  </w:num>
  <w:num w:numId="29">
    <w:abstractNumId w:val="230"/>
  </w:num>
  <w:num w:numId="30">
    <w:abstractNumId w:val="283"/>
  </w:num>
  <w:num w:numId="31">
    <w:abstractNumId w:val="214"/>
  </w:num>
  <w:num w:numId="32">
    <w:abstractNumId w:val="329"/>
  </w:num>
  <w:num w:numId="33">
    <w:abstractNumId w:val="322"/>
  </w:num>
  <w:num w:numId="34">
    <w:abstractNumId w:val="335"/>
  </w:num>
  <w:num w:numId="35">
    <w:abstractNumId w:val="315"/>
  </w:num>
  <w:num w:numId="36">
    <w:abstractNumId w:val="145"/>
  </w:num>
  <w:num w:numId="37">
    <w:abstractNumId w:val="0"/>
  </w:num>
  <w:num w:numId="38">
    <w:abstractNumId w:val="1"/>
  </w:num>
  <w:num w:numId="39">
    <w:abstractNumId w:val="236"/>
  </w:num>
  <w:num w:numId="40">
    <w:abstractNumId w:val="130"/>
  </w:num>
  <w:num w:numId="41">
    <w:abstractNumId w:val="275"/>
  </w:num>
  <w:num w:numId="42">
    <w:abstractNumId w:val="231"/>
  </w:num>
  <w:num w:numId="43">
    <w:abstractNumId w:val="232"/>
  </w:num>
  <w:num w:numId="44">
    <w:abstractNumId w:val="242"/>
  </w:num>
  <w:num w:numId="45">
    <w:abstractNumId w:val="222"/>
  </w:num>
  <w:num w:numId="46">
    <w:abstractNumId w:val="274"/>
  </w:num>
  <w:num w:numId="47">
    <w:abstractNumId w:val="285"/>
  </w:num>
  <w:num w:numId="48">
    <w:abstractNumId w:val="124"/>
  </w:num>
  <w:num w:numId="49">
    <w:abstractNumId w:val="244"/>
  </w:num>
  <w:num w:numId="50">
    <w:abstractNumId w:val="303"/>
  </w:num>
  <w:num w:numId="51">
    <w:abstractNumId w:val="336"/>
  </w:num>
  <w:num w:numId="52">
    <w:abstractNumId w:val="348"/>
  </w:num>
  <w:num w:numId="53">
    <w:abstractNumId w:val="257"/>
  </w:num>
  <w:num w:numId="54">
    <w:abstractNumId w:val="227"/>
  </w:num>
  <w:num w:numId="55">
    <w:abstractNumId w:val="361"/>
  </w:num>
  <w:num w:numId="56">
    <w:abstractNumId w:val="304"/>
  </w:num>
  <w:num w:numId="57">
    <w:abstractNumId w:val="306"/>
  </w:num>
  <w:num w:numId="58">
    <w:abstractNumId w:val="204"/>
  </w:num>
  <w:num w:numId="59">
    <w:abstractNumId w:val="355"/>
  </w:num>
  <w:num w:numId="60">
    <w:abstractNumId w:val="311"/>
  </w:num>
  <w:num w:numId="61">
    <w:abstractNumId w:val="258"/>
  </w:num>
  <w:num w:numId="62">
    <w:abstractNumId w:val="308"/>
  </w:num>
  <w:num w:numId="63">
    <w:abstractNumId w:val="309"/>
  </w:num>
  <w:num w:numId="64">
    <w:abstractNumId w:val="219"/>
  </w:num>
  <w:num w:numId="65">
    <w:abstractNumId w:val="341"/>
  </w:num>
  <w:num w:numId="66">
    <w:abstractNumId w:val="292"/>
  </w:num>
  <w:num w:numId="67">
    <w:abstractNumId w:val="221"/>
  </w:num>
  <w:num w:numId="68">
    <w:abstractNumId w:val="301"/>
  </w:num>
  <w:num w:numId="69">
    <w:abstractNumId w:val="324"/>
  </w:num>
  <w:num w:numId="70">
    <w:abstractNumId w:val="157"/>
  </w:num>
  <w:num w:numId="71">
    <w:abstractNumId w:val="122"/>
  </w:num>
  <w:num w:numId="72">
    <w:abstractNumId w:val="265"/>
  </w:num>
  <w:num w:numId="73">
    <w:abstractNumId w:val="184"/>
  </w:num>
  <w:num w:numId="74">
    <w:abstractNumId w:val="245"/>
  </w:num>
  <w:num w:numId="75">
    <w:abstractNumId w:val="200"/>
  </w:num>
  <w:num w:numId="76">
    <w:abstractNumId w:val="252"/>
  </w:num>
  <w:num w:numId="77">
    <w:abstractNumId w:val="215"/>
  </w:num>
  <w:num w:numId="78">
    <w:abstractNumId w:val="159"/>
  </w:num>
  <w:num w:numId="79">
    <w:abstractNumId w:val="334"/>
  </w:num>
  <w:num w:numId="80">
    <w:abstractNumId w:val="290"/>
  </w:num>
  <w:num w:numId="81">
    <w:abstractNumId w:val="241"/>
  </w:num>
  <w:num w:numId="82">
    <w:abstractNumId w:val="360"/>
  </w:num>
  <w:num w:numId="83">
    <w:abstractNumId w:val="163"/>
  </w:num>
  <w:num w:numId="84">
    <w:abstractNumId w:val="321"/>
  </w:num>
  <w:num w:numId="85">
    <w:abstractNumId w:val="135"/>
  </w:num>
  <w:num w:numId="86">
    <w:abstractNumId w:val="211"/>
  </w:num>
  <w:num w:numId="87">
    <w:abstractNumId w:val="358"/>
  </w:num>
  <w:num w:numId="88">
    <w:abstractNumId w:val="171"/>
  </w:num>
  <w:num w:numId="89">
    <w:abstractNumId w:val="253"/>
  </w:num>
  <w:num w:numId="90">
    <w:abstractNumId w:val="218"/>
  </w:num>
  <w:num w:numId="91">
    <w:abstractNumId w:val="295"/>
  </w:num>
  <w:num w:numId="92">
    <w:abstractNumId w:val="127"/>
  </w:num>
  <w:num w:numId="93">
    <w:abstractNumId w:val="150"/>
  </w:num>
  <w:num w:numId="94">
    <w:abstractNumId w:val="146"/>
  </w:num>
  <w:num w:numId="95">
    <w:abstractNumId w:val="201"/>
  </w:num>
  <w:num w:numId="96">
    <w:abstractNumId w:val="276"/>
  </w:num>
  <w:num w:numId="97">
    <w:abstractNumId w:val="259"/>
  </w:num>
  <w:num w:numId="98">
    <w:abstractNumId w:val="288"/>
  </w:num>
  <w:num w:numId="99">
    <w:abstractNumId w:val="126"/>
  </w:num>
  <w:num w:numId="100">
    <w:abstractNumId w:val="154"/>
  </w:num>
  <w:num w:numId="101">
    <w:abstractNumId w:val="165"/>
  </w:num>
  <w:num w:numId="102">
    <w:abstractNumId w:val="234"/>
  </w:num>
  <w:num w:numId="103">
    <w:abstractNumId w:val="338"/>
  </w:num>
  <w:num w:numId="104">
    <w:abstractNumId w:val="262"/>
  </w:num>
  <w:num w:numId="105">
    <w:abstractNumId w:val="158"/>
  </w:num>
  <w:num w:numId="106">
    <w:abstractNumId w:val="125"/>
  </w:num>
  <w:num w:numId="107">
    <w:abstractNumId w:val="240"/>
  </w:num>
  <w:num w:numId="108">
    <w:abstractNumId w:val="261"/>
  </w:num>
  <w:num w:numId="109">
    <w:abstractNumId w:val="317"/>
  </w:num>
  <w:num w:numId="110">
    <w:abstractNumId w:val="134"/>
  </w:num>
  <w:num w:numId="111">
    <w:abstractNumId w:val="180"/>
  </w:num>
  <w:num w:numId="112">
    <w:abstractNumId w:val="255"/>
  </w:num>
  <w:num w:numId="113">
    <w:abstractNumId w:val="213"/>
  </w:num>
  <w:num w:numId="114">
    <w:abstractNumId w:val="266"/>
  </w:num>
  <w:num w:numId="115">
    <w:abstractNumId w:val="302"/>
  </w:num>
  <w:num w:numId="116">
    <w:abstractNumId w:val="164"/>
  </w:num>
  <w:num w:numId="117">
    <w:abstractNumId w:val="286"/>
  </w:num>
  <w:num w:numId="118">
    <w:abstractNumId w:val="121"/>
  </w:num>
  <w:num w:numId="119">
    <w:abstractNumId w:val="202"/>
  </w:num>
  <w:num w:numId="120">
    <w:abstractNumId w:val="161"/>
  </w:num>
  <w:num w:numId="121">
    <w:abstractNumId w:val="203"/>
  </w:num>
  <w:num w:numId="122">
    <w:abstractNumId w:val="273"/>
  </w:num>
  <w:num w:numId="123">
    <w:abstractNumId w:val="279"/>
  </w:num>
  <w:num w:numId="124">
    <w:abstractNumId w:val="246"/>
  </w:num>
  <w:num w:numId="125">
    <w:abstractNumId w:val="364"/>
  </w:num>
  <w:num w:numId="126">
    <w:abstractNumId w:val="137"/>
  </w:num>
  <w:num w:numId="127">
    <w:abstractNumId w:val="289"/>
  </w:num>
  <w:num w:numId="128">
    <w:abstractNumId w:val="267"/>
  </w:num>
  <w:num w:numId="129">
    <w:abstractNumId w:val="347"/>
  </w:num>
  <w:num w:numId="130">
    <w:abstractNumId w:val="294"/>
  </w:num>
  <w:num w:numId="131">
    <w:abstractNumId w:val="305"/>
  </w:num>
  <w:num w:numId="132">
    <w:abstractNumId w:val="212"/>
  </w:num>
  <w:num w:numId="133">
    <w:abstractNumId w:val="256"/>
  </w:num>
  <w:num w:numId="134">
    <w:abstractNumId w:val="132"/>
  </w:num>
  <w:num w:numId="135">
    <w:abstractNumId w:val="359"/>
  </w:num>
  <w:num w:numId="136">
    <w:abstractNumId w:val="332"/>
  </w:num>
  <w:num w:numId="137">
    <w:abstractNumId w:val="362"/>
  </w:num>
  <w:num w:numId="138">
    <w:abstractNumId w:val="248"/>
  </w:num>
  <w:num w:numId="139">
    <w:abstractNumId w:val="351"/>
  </w:num>
  <w:num w:numId="140">
    <w:abstractNumId w:val="186"/>
  </w:num>
  <w:num w:numId="141">
    <w:abstractNumId w:val="194"/>
  </w:num>
  <w:num w:numId="142">
    <w:abstractNumId w:val="271"/>
  </w:num>
  <w:num w:numId="143">
    <w:abstractNumId w:val="176"/>
  </w:num>
  <w:num w:numId="144">
    <w:abstractNumId w:val="319"/>
  </w:num>
  <w:num w:numId="145">
    <w:abstractNumId w:val="131"/>
  </w:num>
  <w:num w:numId="146">
    <w:abstractNumId w:val="192"/>
  </w:num>
  <w:num w:numId="147">
    <w:abstractNumId w:val="170"/>
  </w:num>
  <w:num w:numId="148">
    <w:abstractNumId w:val="207"/>
  </w:num>
  <w:num w:numId="149">
    <w:abstractNumId w:val="357"/>
  </w:num>
  <w:num w:numId="150">
    <w:abstractNumId w:val="190"/>
  </w:num>
  <w:num w:numId="151">
    <w:abstractNumId w:val="310"/>
  </w:num>
  <w:num w:numId="152">
    <w:abstractNumId w:val="12"/>
  </w:num>
  <w:num w:numId="153">
    <w:abstractNumId w:val="13"/>
  </w:num>
  <w:num w:numId="154">
    <w:abstractNumId w:val="14"/>
  </w:num>
  <w:num w:numId="155">
    <w:abstractNumId w:val="11"/>
  </w:num>
  <w:num w:numId="156">
    <w:abstractNumId w:val="239"/>
  </w:num>
  <w:num w:numId="157">
    <w:abstractNumId w:val="297"/>
  </w:num>
  <w:num w:numId="158">
    <w:abstractNumId w:val="326"/>
  </w:num>
  <w:num w:numId="159">
    <w:abstractNumId w:val="7"/>
  </w:num>
  <w:num w:numId="160">
    <w:abstractNumId w:val="9"/>
  </w:num>
  <w:num w:numId="161">
    <w:abstractNumId w:val="140"/>
  </w:num>
  <w:num w:numId="162">
    <w:abstractNumId w:val="352"/>
  </w:num>
  <w:num w:numId="163">
    <w:abstractNumId w:val="270"/>
  </w:num>
  <w:num w:numId="164">
    <w:abstractNumId w:val="228"/>
  </w:num>
  <w:num w:numId="165">
    <w:abstractNumId w:val="162"/>
  </w:num>
  <w:num w:numId="166">
    <w:abstractNumId w:val="34"/>
  </w:num>
  <w:num w:numId="167">
    <w:abstractNumId w:val="61"/>
  </w:num>
  <w:num w:numId="168">
    <w:abstractNumId w:val="17"/>
  </w:num>
  <w:num w:numId="169">
    <w:abstractNumId w:val="116"/>
  </w:num>
  <w:num w:numId="170">
    <w:abstractNumId w:val="89"/>
  </w:num>
  <w:num w:numId="171">
    <w:abstractNumId w:val="119"/>
  </w:num>
  <w:num w:numId="172">
    <w:abstractNumId w:val="68"/>
  </w:num>
  <w:num w:numId="173">
    <w:abstractNumId w:val="115"/>
  </w:num>
  <w:num w:numId="174">
    <w:abstractNumId w:val="10"/>
  </w:num>
  <w:num w:numId="175">
    <w:abstractNumId w:val="42"/>
  </w:num>
  <w:num w:numId="176">
    <w:abstractNumId w:val="44"/>
  </w:num>
  <w:num w:numId="177">
    <w:abstractNumId w:val="50"/>
  </w:num>
  <w:num w:numId="178">
    <w:abstractNumId w:val="73"/>
  </w:num>
  <w:num w:numId="179">
    <w:abstractNumId w:val="23"/>
  </w:num>
  <w:num w:numId="180">
    <w:abstractNumId w:val="110"/>
  </w:num>
  <w:num w:numId="181">
    <w:abstractNumId w:val="45"/>
  </w:num>
  <w:num w:numId="182">
    <w:abstractNumId w:val="114"/>
  </w:num>
  <w:num w:numId="183">
    <w:abstractNumId w:val="40"/>
  </w:num>
  <w:num w:numId="184">
    <w:abstractNumId w:val="117"/>
  </w:num>
  <w:num w:numId="185">
    <w:abstractNumId w:val="39"/>
  </w:num>
  <w:num w:numId="186">
    <w:abstractNumId w:val="99"/>
  </w:num>
  <w:num w:numId="187">
    <w:abstractNumId w:val="32"/>
  </w:num>
  <w:num w:numId="188">
    <w:abstractNumId w:val="91"/>
  </w:num>
  <w:num w:numId="189">
    <w:abstractNumId w:val="37"/>
  </w:num>
  <w:num w:numId="190">
    <w:abstractNumId w:val="118"/>
  </w:num>
  <w:num w:numId="191">
    <w:abstractNumId w:val="78"/>
  </w:num>
  <w:num w:numId="192">
    <w:abstractNumId w:val="93"/>
  </w:num>
  <w:num w:numId="193">
    <w:abstractNumId w:val="22"/>
  </w:num>
  <w:num w:numId="194">
    <w:abstractNumId w:val="63"/>
  </w:num>
  <w:num w:numId="195">
    <w:abstractNumId w:val="56"/>
  </w:num>
  <w:num w:numId="196">
    <w:abstractNumId w:val="106"/>
  </w:num>
  <w:num w:numId="197">
    <w:abstractNumId w:val="47"/>
  </w:num>
  <w:num w:numId="198">
    <w:abstractNumId w:val="81"/>
  </w:num>
  <w:num w:numId="199">
    <w:abstractNumId w:val="28"/>
  </w:num>
  <w:num w:numId="200">
    <w:abstractNumId w:val="100"/>
  </w:num>
  <w:num w:numId="201">
    <w:abstractNumId w:val="33"/>
  </w:num>
  <w:num w:numId="202">
    <w:abstractNumId w:val="83"/>
  </w:num>
  <w:num w:numId="203">
    <w:abstractNumId w:val="15"/>
  </w:num>
  <w:num w:numId="204">
    <w:abstractNumId w:val="48"/>
  </w:num>
  <w:num w:numId="205">
    <w:abstractNumId w:val="25"/>
  </w:num>
  <w:num w:numId="206">
    <w:abstractNumId w:val="82"/>
  </w:num>
  <w:num w:numId="207">
    <w:abstractNumId w:val="98"/>
  </w:num>
  <w:num w:numId="208">
    <w:abstractNumId w:val="109"/>
  </w:num>
  <w:num w:numId="209">
    <w:abstractNumId w:val="52"/>
  </w:num>
  <w:num w:numId="210">
    <w:abstractNumId w:val="97"/>
  </w:num>
  <w:num w:numId="211">
    <w:abstractNumId w:val="85"/>
  </w:num>
  <w:num w:numId="212">
    <w:abstractNumId w:val="111"/>
  </w:num>
  <w:num w:numId="213">
    <w:abstractNumId w:val="27"/>
  </w:num>
  <w:num w:numId="214">
    <w:abstractNumId w:val="55"/>
  </w:num>
  <w:num w:numId="215">
    <w:abstractNumId w:val="80"/>
  </w:num>
  <w:num w:numId="216">
    <w:abstractNumId w:val="87"/>
  </w:num>
  <w:num w:numId="217">
    <w:abstractNumId w:val="58"/>
  </w:num>
  <w:num w:numId="218">
    <w:abstractNumId w:val="112"/>
  </w:num>
  <w:num w:numId="219">
    <w:abstractNumId w:val="21"/>
  </w:num>
  <w:num w:numId="220">
    <w:abstractNumId w:val="96"/>
  </w:num>
  <w:num w:numId="221">
    <w:abstractNumId w:val="104"/>
  </w:num>
  <w:num w:numId="222">
    <w:abstractNumId w:val="107"/>
  </w:num>
  <w:num w:numId="223">
    <w:abstractNumId w:val="113"/>
  </w:num>
  <w:num w:numId="224">
    <w:abstractNumId w:val="330"/>
  </w:num>
  <w:num w:numId="225">
    <w:abstractNumId w:val="314"/>
  </w:num>
  <w:num w:numId="226">
    <w:abstractNumId w:val="327"/>
  </w:num>
  <w:num w:numId="227">
    <w:abstractNumId w:val="139"/>
  </w:num>
  <w:num w:numId="228">
    <w:abstractNumId w:val="293"/>
  </w:num>
  <w:num w:numId="229">
    <w:abstractNumId w:val="287"/>
  </w:num>
  <w:num w:numId="230">
    <w:abstractNumId w:val="208"/>
  </w:num>
  <w:num w:numId="231">
    <w:abstractNumId w:val="339"/>
  </w:num>
  <w:num w:numId="232">
    <w:abstractNumId w:val="220"/>
  </w:num>
  <w:num w:numId="233">
    <w:abstractNumId w:val="337"/>
  </w:num>
  <w:num w:numId="234">
    <w:abstractNumId w:val="353"/>
  </w:num>
  <w:num w:numId="235">
    <w:abstractNumId w:val="269"/>
  </w:num>
  <w:num w:numId="236">
    <w:abstractNumId w:val="216"/>
  </w:num>
  <w:num w:numId="237">
    <w:abstractNumId w:val="233"/>
  </w:num>
  <w:num w:numId="238">
    <w:abstractNumId w:val="298"/>
  </w:num>
  <w:num w:numId="239">
    <w:abstractNumId w:val="229"/>
  </w:num>
  <w:num w:numId="240">
    <w:abstractNumId w:val="350"/>
  </w:num>
  <w:num w:numId="241">
    <w:abstractNumId w:val="169"/>
  </w:num>
  <w:num w:numId="242">
    <w:abstractNumId w:val="340"/>
  </w:num>
  <w:num w:numId="243">
    <w:abstractNumId w:val="120"/>
  </w:num>
  <w:num w:numId="244">
    <w:abstractNumId w:val="237"/>
  </w:num>
  <w:num w:numId="245">
    <w:abstractNumId w:val="197"/>
  </w:num>
  <w:num w:numId="246">
    <w:abstractNumId w:val="155"/>
  </w:num>
  <w:num w:numId="247">
    <w:abstractNumId w:val="281"/>
  </w:num>
  <w:num w:numId="248">
    <w:abstractNumId w:val="189"/>
  </w:num>
  <w:num w:numId="249">
    <w:abstractNumId w:val="243"/>
  </w:num>
  <w:num w:numId="250">
    <w:abstractNumId w:val="149"/>
  </w:num>
  <w:num w:numId="251">
    <w:abstractNumId w:val="206"/>
  </w:num>
  <w:num w:numId="252">
    <w:abstractNumId w:val="172"/>
  </w:num>
  <w:num w:numId="253">
    <w:abstractNumId w:val="323"/>
  </w:num>
  <w:num w:numId="254">
    <w:abstractNumId w:val="277"/>
  </w:num>
  <w:num w:numId="255">
    <w:abstractNumId w:val="263"/>
  </w:num>
  <w:num w:numId="256">
    <w:abstractNumId w:val="151"/>
  </w:num>
  <w:num w:numId="257">
    <w:abstractNumId w:val="133"/>
  </w:num>
  <w:num w:numId="258">
    <w:abstractNumId w:val="191"/>
  </w:num>
  <w:num w:numId="259">
    <w:abstractNumId w:val="226"/>
  </w:num>
  <w:num w:numId="260">
    <w:abstractNumId w:val="346"/>
  </w:num>
  <w:num w:numId="261">
    <w:abstractNumId w:val="299"/>
  </w:num>
  <w:num w:numId="262">
    <w:abstractNumId w:val="342"/>
  </w:num>
  <w:num w:numId="263">
    <w:abstractNumId w:val="328"/>
  </w:num>
  <w:num w:numId="264">
    <w:abstractNumId w:val="179"/>
  </w:num>
  <w:num w:numId="265">
    <w:abstractNumId w:val="260"/>
  </w:num>
  <w:num w:numId="266">
    <w:abstractNumId w:val="141"/>
  </w:num>
  <w:num w:numId="267">
    <w:abstractNumId w:val="167"/>
  </w:num>
  <w:num w:numId="268">
    <w:abstractNumId w:val="193"/>
  </w:num>
  <w:num w:numId="269">
    <w:abstractNumId w:val="356"/>
  </w:num>
  <w:num w:numId="270">
    <w:abstractNumId w:val="249"/>
  </w:num>
  <w:num w:numId="271">
    <w:abstractNumId w:val="225"/>
  </w:num>
  <w:num w:numId="272">
    <w:abstractNumId w:val="166"/>
  </w:num>
  <w:num w:numId="273">
    <w:abstractNumId w:val="224"/>
  </w:num>
  <w:num w:numId="274">
    <w:abstractNumId w:val="199"/>
  </w:num>
  <w:num w:numId="275">
    <w:abstractNumId w:val="144"/>
  </w:num>
  <w:num w:numId="276">
    <w:abstractNumId w:val="153"/>
  </w:num>
  <w:num w:numId="277">
    <w:abstractNumId w:val="152"/>
  </w:num>
  <w:num w:numId="278">
    <w:abstractNumId w:val="188"/>
  </w:num>
  <w:num w:numId="279">
    <w:abstractNumId w:val="223"/>
  </w:num>
  <w:num w:numId="280">
    <w:abstractNumId w:val="178"/>
  </w:num>
  <w:num w:numId="281">
    <w:abstractNumId w:val="280"/>
  </w:num>
  <w:num w:numId="282">
    <w:abstractNumId w:val="268"/>
  </w:num>
  <w:num w:numId="283">
    <w:abstractNumId w:val="250"/>
  </w:num>
  <w:num w:numId="284">
    <w:abstractNumId w:val="345"/>
  </w:num>
  <w:num w:numId="285">
    <w:abstractNumId w:val="142"/>
  </w:num>
  <w:num w:numId="286">
    <w:abstractNumId w:val="148"/>
  </w:num>
  <w:num w:numId="287">
    <w:abstractNumId w:val="318"/>
  </w:num>
  <w:num w:numId="288">
    <w:abstractNumId w:val="278"/>
  </w:num>
  <w:num w:numId="289">
    <w:abstractNumId w:val="123"/>
  </w:num>
  <w:num w:numId="290">
    <w:abstractNumId w:val="312"/>
  </w:num>
  <w:num w:numId="291">
    <w:abstractNumId w:val="182"/>
  </w:num>
  <w:num w:numId="292">
    <w:abstractNumId w:val="187"/>
  </w:num>
  <w:num w:numId="293">
    <w:abstractNumId w:val="177"/>
  </w:num>
  <w:num w:numId="294">
    <w:abstractNumId w:val="363"/>
  </w:num>
  <w:num w:numId="295">
    <w:abstractNumId w:val="251"/>
  </w:num>
  <w:num w:numId="296">
    <w:abstractNumId w:val="247"/>
  </w:num>
  <w:num w:numId="297">
    <w:abstractNumId w:val="168"/>
  </w:num>
  <w:num w:numId="298">
    <w:abstractNumId w:val="196"/>
  </w:num>
  <w:num w:numId="299">
    <w:abstractNumId w:val="365"/>
  </w:num>
  <w:num w:numId="300">
    <w:abstractNumId w:val="349"/>
  </w:num>
  <w:num w:numId="301">
    <w:abstractNumId w:val="316"/>
  </w:num>
  <w:num w:numId="302">
    <w:abstractNumId w:val="254"/>
  </w:num>
  <w:num w:numId="303">
    <w:abstractNumId w:val="272"/>
  </w:num>
  <w:num w:numId="304">
    <w:abstractNumId w:val="320"/>
  </w:num>
  <w:num w:numId="305">
    <w:abstractNumId w:val="354"/>
  </w:num>
  <w:num w:numId="306">
    <w:abstractNumId w:val="143"/>
  </w:num>
  <w:num w:numId="307">
    <w:abstractNumId w:val="300"/>
  </w:num>
  <w:num w:numId="308">
    <w:abstractNumId w:val="217"/>
  </w:num>
  <w:num w:numId="309">
    <w:abstractNumId w:val="343"/>
  </w:num>
  <w:num w:numId="310">
    <w:abstractNumId w:val="195"/>
  </w:num>
  <w:num w:numId="311">
    <w:abstractNumId w:val="138"/>
  </w:num>
  <w:num w:numId="312">
    <w:abstractNumId w:val="264"/>
  </w:num>
  <w:num w:numId="313">
    <w:abstractNumId w:val="313"/>
  </w:num>
  <w:num w:numId="314">
    <w:abstractNumId w:val="174"/>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characterSpacingControl w:val="doNotCompress"/>
  <w:hdrShapeDefaults>
    <o:shapedefaults v:ext="edit" spidmax="675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0E5532"/>
    <w:rsid w:val="00000133"/>
    <w:rsid w:val="00000DD0"/>
    <w:rsid w:val="00001784"/>
    <w:rsid w:val="0000775A"/>
    <w:rsid w:val="00007AB5"/>
    <w:rsid w:val="0001114D"/>
    <w:rsid w:val="000120A8"/>
    <w:rsid w:val="0001211B"/>
    <w:rsid w:val="00012227"/>
    <w:rsid w:val="000134A8"/>
    <w:rsid w:val="00015FB7"/>
    <w:rsid w:val="000168CD"/>
    <w:rsid w:val="00016B75"/>
    <w:rsid w:val="00016BB9"/>
    <w:rsid w:val="000216AD"/>
    <w:rsid w:val="0002230E"/>
    <w:rsid w:val="000257AD"/>
    <w:rsid w:val="0002744E"/>
    <w:rsid w:val="000306A5"/>
    <w:rsid w:val="00036C58"/>
    <w:rsid w:val="000377EB"/>
    <w:rsid w:val="0003783F"/>
    <w:rsid w:val="00037FC2"/>
    <w:rsid w:val="00042C6B"/>
    <w:rsid w:val="00043248"/>
    <w:rsid w:val="000446E7"/>
    <w:rsid w:val="00045CFE"/>
    <w:rsid w:val="00047BB3"/>
    <w:rsid w:val="00050808"/>
    <w:rsid w:val="0005144D"/>
    <w:rsid w:val="0005288A"/>
    <w:rsid w:val="0005311D"/>
    <w:rsid w:val="00053D57"/>
    <w:rsid w:val="0005438A"/>
    <w:rsid w:val="00057516"/>
    <w:rsid w:val="000609B3"/>
    <w:rsid w:val="00061DA7"/>
    <w:rsid w:val="00062D38"/>
    <w:rsid w:val="000639FA"/>
    <w:rsid w:val="000647AA"/>
    <w:rsid w:val="00064E8D"/>
    <w:rsid w:val="0007042E"/>
    <w:rsid w:val="00071A42"/>
    <w:rsid w:val="00074B16"/>
    <w:rsid w:val="000757EF"/>
    <w:rsid w:val="00075DC8"/>
    <w:rsid w:val="000765A2"/>
    <w:rsid w:val="000765D5"/>
    <w:rsid w:val="00077A0D"/>
    <w:rsid w:val="00077BE1"/>
    <w:rsid w:val="000814ED"/>
    <w:rsid w:val="00082EE1"/>
    <w:rsid w:val="00084739"/>
    <w:rsid w:val="00085C84"/>
    <w:rsid w:val="00091BCB"/>
    <w:rsid w:val="0009210D"/>
    <w:rsid w:val="0009250B"/>
    <w:rsid w:val="000930BF"/>
    <w:rsid w:val="00095C94"/>
    <w:rsid w:val="00096DB1"/>
    <w:rsid w:val="00096DFF"/>
    <w:rsid w:val="00096FCC"/>
    <w:rsid w:val="000A03C3"/>
    <w:rsid w:val="000A43F7"/>
    <w:rsid w:val="000A4492"/>
    <w:rsid w:val="000A5360"/>
    <w:rsid w:val="000A57F9"/>
    <w:rsid w:val="000A5B46"/>
    <w:rsid w:val="000A768F"/>
    <w:rsid w:val="000A77FA"/>
    <w:rsid w:val="000B28F2"/>
    <w:rsid w:val="000B6764"/>
    <w:rsid w:val="000B7CBE"/>
    <w:rsid w:val="000C1070"/>
    <w:rsid w:val="000C1E1B"/>
    <w:rsid w:val="000C3FBD"/>
    <w:rsid w:val="000C55D8"/>
    <w:rsid w:val="000C7A37"/>
    <w:rsid w:val="000D0339"/>
    <w:rsid w:val="000D2918"/>
    <w:rsid w:val="000D4A6A"/>
    <w:rsid w:val="000D536C"/>
    <w:rsid w:val="000E0CB0"/>
    <w:rsid w:val="000E16B3"/>
    <w:rsid w:val="000E1C1E"/>
    <w:rsid w:val="000E4895"/>
    <w:rsid w:val="000E4C1C"/>
    <w:rsid w:val="000E5532"/>
    <w:rsid w:val="000E609B"/>
    <w:rsid w:val="000E7BE6"/>
    <w:rsid w:val="000F0004"/>
    <w:rsid w:val="000F03E1"/>
    <w:rsid w:val="000F13A4"/>
    <w:rsid w:val="000F2515"/>
    <w:rsid w:val="000F4ABF"/>
    <w:rsid w:val="000F500E"/>
    <w:rsid w:val="000F50E7"/>
    <w:rsid w:val="000F5131"/>
    <w:rsid w:val="000F61FF"/>
    <w:rsid w:val="000F62F4"/>
    <w:rsid w:val="000F6A9B"/>
    <w:rsid w:val="000F7E27"/>
    <w:rsid w:val="00100E7B"/>
    <w:rsid w:val="001020B7"/>
    <w:rsid w:val="00103B7C"/>
    <w:rsid w:val="00110209"/>
    <w:rsid w:val="0011372C"/>
    <w:rsid w:val="001142D0"/>
    <w:rsid w:val="00115271"/>
    <w:rsid w:val="001153AE"/>
    <w:rsid w:val="00115CE5"/>
    <w:rsid w:val="001175D2"/>
    <w:rsid w:val="00121626"/>
    <w:rsid w:val="00124FED"/>
    <w:rsid w:val="0012535B"/>
    <w:rsid w:val="00126027"/>
    <w:rsid w:val="001270F9"/>
    <w:rsid w:val="001272E0"/>
    <w:rsid w:val="00127B39"/>
    <w:rsid w:val="00132DFF"/>
    <w:rsid w:val="00133FE3"/>
    <w:rsid w:val="00135C27"/>
    <w:rsid w:val="001367DE"/>
    <w:rsid w:val="001379B9"/>
    <w:rsid w:val="0014069C"/>
    <w:rsid w:val="00140C2D"/>
    <w:rsid w:val="00140F59"/>
    <w:rsid w:val="00144675"/>
    <w:rsid w:val="001458AD"/>
    <w:rsid w:val="001500F2"/>
    <w:rsid w:val="00153A07"/>
    <w:rsid w:val="001552A7"/>
    <w:rsid w:val="0015572F"/>
    <w:rsid w:val="00155855"/>
    <w:rsid w:val="001573C6"/>
    <w:rsid w:val="0016144A"/>
    <w:rsid w:val="00166421"/>
    <w:rsid w:val="00167EA8"/>
    <w:rsid w:val="001700C3"/>
    <w:rsid w:val="00171036"/>
    <w:rsid w:val="001713B2"/>
    <w:rsid w:val="00172F1B"/>
    <w:rsid w:val="00174147"/>
    <w:rsid w:val="0017436F"/>
    <w:rsid w:val="00176FD8"/>
    <w:rsid w:val="00180D37"/>
    <w:rsid w:val="00182951"/>
    <w:rsid w:val="0018358D"/>
    <w:rsid w:val="00183BDD"/>
    <w:rsid w:val="00184DF9"/>
    <w:rsid w:val="0018523C"/>
    <w:rsid w:val="0018541A"/>
    <w:rsid w:val="001869B6"/>
    <w:rsid w:val="00187378"/>
    <w:rsid w:val="00187D8F"/>
    <w:rsid w:val="00192B6C"/>
    <w:rsid w:val="00192D43"/>
    <w:rsid w:val="00193FA6"/>
    <w:rsid w:val="00196372"/>
    <w:rsid w:val="001969B3"/>
    <w:rsid w:val="001A091B"/>
    <w:rsid w:val="001A0B20"/>
    <w:rsid w:val="001A31A8"/>
    <w:rsid w:val="001A4945"/>
    <w:rsid w:val="001B13F9"/>
    <w:rsid w:val="001B1D83"/>
    <w:rsid w:val="001C07C2"/>
    <w:rsid w:val="001C4CAB"/>
    <w:rsid w:val="001C5842"/>
    <w:rsid w:val="001C6679"/>
    <w:rsid w:val="001C7F36"/>
    <w:rsid w:val="001D64D9"/>
    <w:rsid w:val="001D7C45"/>
    <w:rsid w:val="001E30FA"/>
    <w:rsid w:val="001E4F07"/>
    <w:rsid w:val="001E5004"/>
    <w:rsid w:val="001E529D"/>
    <w:rsid w:val="001E5AFC"/>
    <w:rsid w:val="001F0D9C"/>
    <w:rsid w:val="001F1058"/>
    <w:rsid w:val="001F1E53"/>
    <w:rsid w:val="001F2BF7"/>
    <w:rsid w:val="001F49DB"/>
    <w:rsid w:val="0020327C"/>
    <w:rsid w:val="0020607A"/>
    <w:rsid w:val="002069B9"/>
    <w:rsid w:val="00206CB7"/>
    <w:rsid w:val="002104A1"/>
    <w:rsid w:val="00210D82"/>
    <w:rsid w:val="00214493"/>
    <w:rsid w:val="002145E3"/>
    <w:rsid w:val="00215220"/>
    <w:rsid w:val="002158EB"/>
    <w:rsid w:val="00216B7D"/>
    <w:rsid w:val="00220CB7"/>
    <w:rsid w:val="00220D01"/>
    <w:rsid w:val="002266E1"/>
    <w:rsid w:val="00227E93"/>
    <w:rsid w:val="002306F3"/>
    <w:rsid w:val="00231DAC"/>
    <w:rsid w:val="00237839"/>
    <w:rsid w:val="002403FA"/>
    <w:rsid w:val="002425C4"/>
    <w:rsid w:val="002442FE"/>
    <w:rsid w:val="00244A3D"/>
    <w:rsid w:val="00245679"/>
    <w:rsid w:val="00246C6E"/>
    <w:rsid w:val="002471FA"/>
    <w:rsid w:val="00250028"/>
    <w:rsid w:val="00251DB5"/>
    <w:rsid w:val="002526A5"/>
    <w:rsid w:val="0025543B"/>
    <w:rsid w:val="00256427"/>
    <w:rsid w:val="00257B14"/>
    <w:rsid w:val="002600F5"/>
    <w:rsid w:val="00260BEF"/>
    <w:rsid w:val="002615A9"/>
    <w:rsid w:val="00262222"/>
    <w:rsid w:val="002703F0"/>
    <w:rsid w:val="00270B5C"/>
    <w:rsid w:val="00271F35"/>
    <w:rsid w:val="00274800"/>
    <w:rsid w:val="00277DD4"/>
    <w:rsid w:val="00283FD0"/>
    <w:rsid w:val="002853C5"/>
    <w:rsid w:val="00286C0F"/>
    <w:rsid w:val="0028796F"/>
    <w:rsid w:val="00287BB8"/>
    <w:rsid w:val="00292313"/>
    <w:rsid w:val="00292815"/>
    <w:rsid w:val="00293F57"/>
    <w:rsid w:val="00294E3D"/>
    <w:rsid w:val="00295A91"/>
    <w:rsid w:val="00296C0C"/>
    <w:rsid w:val="00297B2C"/>
    <w:rsid w:val="002A1725"/>
    <w:rsid w:val="002A3485"/>
    <w:rsid w:val="002A48CE"/>
    <w:rsid w:val="002B1825"/>
    <w:rsid w:val="002B51F4"/>
    <w:rsid w:val="002B6617"/>
    <w:rsid w:val="002C0D7F"/>
    <w:rsid w:val="002C178A"/>
    <w:rsid w:val="002C2B83"/>
    <w:rsid w:val="002C2C3E"/>
    <w:rsid w:val="002C3018"/>
    <w:rsid w:val="002C4C1E"/>
    <w:rsid w:val="002C6289"/>
    <w:rsid w:val="002C7571"/>
    <w:rsid w:val="002D0E47"/>
    <w:rsid w:val="002D274B"/>
    <w:rsid w:val="002E01CE"/>
    <w:rsid w:val="002E0C2E"/>
    <w:rsid w:val="002E2016"/>
    <w:rsid w:val="002E25BF"/>
    <w:rsid w:val="002F26AF"/>
    <w:rsid w:val="002F26EB"/>
    <w:rsid w:val="002F3F0B"/>
    <w:rsid w:val="002F4A64"/>
    <w:rsid w:val="002F6CF0"/>
    <w:rsid w:val="00301294"/>
    <w:rsid w:val="00301840"/>
    <w:rsid w:val="00302020"/>
    <w:rsid w:val="00303471"/>
    <w:rsid w:val="00303F30"/>
    <w:rsid w:val="003129B3"/>
    <w:rsid w:val="00312A96"/>
    <w:rsid w:val="00313175"/>
    <w:rsid w:val="00313AFD"/>
    <w:rsid w:val="00315441"/>
    <w:rsid w:val="00315A36"/>
    <w:rsid w:val="00321BE1"/>
    <w:rsid w:val="00321D5E"/>
    <w:rsid w:val="003239C0"/>
    <w:rsid w:val="00323F91"/>
    <w:rsid w:val="00326C90"/>
    <w:rsid w:val="00331273"/>
    <w:rsid w:val="0033148C"/>
    <w:rsid w:val="00333E6F"/>
    <w:rsid w:val="00336D21"/>
    <w:rsid w:val="00336EEF"/>
    <w:rsid w:val="00337111"/>
    <w:rsid w:val="00343848"/>
    <w:rsid w:val="003451F6"/>
    <w:rsid w:val="00351850"/>
    <w:rsid w:val="003519B4"/>
    <w:rsid w:val="00354678"/>
    <w:rsid w:val="003547B2"/>
    <w:rsid w:val="003576D1"/>
    <w:rsid w:val="00362BD4"/>
    <w:rsid w:val="00363253"/>
    <w:rsid w:val="00363C18"/>
    <w:rsid w:val="00364C46"/>
    <w:rsid w:val="00366048"/>
    <w:rsid w:val="00367206"/>
    <w:rsid w:val="003747EF"/>
    <w:rsid w:val="00374AFD"/>
    <w:rsid w:val="003754C3"/>
    <w:rsid w:val="00376CFA"/>
    <w:rsid w:val="003779BB"/>
    <w:rsid w:val="00380664"/>
    <w:rsid w:val="00380D39"/>
    <w:rsid w:val="00380D7C"/>
    <w:rsid w:val="00381A7D"/>
    <w:rsid w:val="00382EDA"/>
    <w:rsid w:val="00383BE3"/>
    <w:rsid w:val="003841F3"/>
    <w:rsid w:val="003842CB"/>
    <w:rsid w:val="00385432"/>
    <w:rsid w:val="00385ACD"/>
    <w:rsid w:val="00385C9F"/>
    <w:rsid w:val="00387584"/>
    <w:rsid w:val="0038771F"/>
    <w:rsid w:val="00397ED3"/>
    <w:rsid w:val="003A32EF"/>
    <w:rsid w:val="003A5B24"/>
    <w:rsid w:val="003B0355"/>
    <w:rsid w:val="003B1382"/>
    <w:rsid w:val="003B16F9"/>
    <w:rsid w:val="003B21AF"/>
    <w:rsid w:val="003B26D6"/>
    <w:rsid w:val="003B316B"/>
    <w:rsid w:val="003C05E3"/>
    <w:rsid w:val="003C1238"/>
    <w:rsid w:val="003D2E4D"/>
    <w:rsid w:val="003D3D91"/>
    <w:rsid w:val="003D5092"/>
    <w:rsid w:val="003D627D"/>
    <w:rsid w:val="003E0A37"/>
    <w:rsid w:val="003E1AD6"/>
    <w:rsid w:val="003E2B3C"/>
    <w:rsid w:val="003E3404"/>
    <w:rsid w:val="003E3513"/>
    <w:rsid w:val="003E59BF"/>
    <w:rsid w:val="003E5EB5"/>
    <w:rsid w:val="003E6B86"/>
    <w:rsid w:val="003E6F51"/>
    <w:rsid w:val="003F177D"/>
    <w:rsid w:val="003F28A7"/>
    <w:rsid w:val="003F3128"/>
    <w:rsid w:val="003F33EB"/>
    <w:rsid w:val="003F61D7"/>
    <w:rsid w:val="003F6B05"/>
    <w:rsid w:val="00402CA5"/>
    <w:rsid w:val="0040332C"/>
    <w:rsid w:val="0040487E"/>
    <w:rsid w:val="00404FD8"/>
    <w:rsid w:val="00405480"/>
    <w:rsid w:val="00407115"/>
    <w:rsid w:val="00407436"/>
    <w:rsid w:val="004110D5"/>
    <w:rsid w:val="00413831"/>
    <w:rsid w:val="004138FE"/>
    <w:rsid w:val="00415796"/>
    <w:rsid w:val="004202A6"/>
    <w:rsid w:val="004209D3"/>
    <w:rsid w:val="00420CD5"/>
    <w:rsid w:val="0042461A"/>
    <w:rsid w:val="004251B6"/>
    <w:rsid w:val="00427230"/>
    <w:rsid w:val="00430FC3"/>
    <w:rsid w:val="00431005"/>
    <w:rsid w:val="00432337"/>
    <w:rsid w:val="00435032"/>
    <w:rsid w:val="00440163"/>
    <w:rsid w:val="004426FD"/>
    <w:rsid w:val="00446EED"/>
    <w:rsid w:val="00453BB3"/>
    <w:rsid w:val="004566C1"/>
    <w:rsid w:val="004604F9"/>
    <w:rsid w:val="00462EFD"/>
    <w:rsid w:val="00464616"/>
    <w:rsid w:val="00464A26"/>
    <w:rsid w:val="0046535B"/>
    <w:rsid w:val="00465E0B"/>
    <w:rsid w:val="00467374"/>
    <w:rsid w:val="00470AB2"/>
    <w:rsid w:val="00470DF2"/>
    <w:rsid w:val="004719A8"/>
    <w:rsid w:val="004729EA"/>
    <w:rsid w:val="004741A7"/>
    <w:rsid w:val="004751C3"/>
    <w:rsid w:val="00477610"/>
    <w:rsid w:val="004818EB"/>
    <w:rsid w:val="00482E55"/>
    <w:rsid w:val="00483FEB"/>
    <w:rsid w:val="00485D84"/>
    <w:rsid w:val="00490686"/>
    <w:rsid w:val="004909D0"/>
    <w:rsid w:val="004915FB"/>
    <w:rsid w:val="00491617"/>
    <w:rsid w:val="00491BD6"/>
    <w:rsid w:val="004921EB"/>
    <w:rsid w:val="004954AC"/>
    <w:rsid w:val="004961DB"/>
    <w:rsid w:val="0049758A"/>
    <w:rsid w:val="004A1BF1"/>
    <w:rsid w:val="004A1D8F"/>
    <w:rsid w:val="004A25E0"/>
    <w:rsid w:val="004A2D9F"/>
    <w:rsid w:val="004A71FF"/>
    <w:rsid w:val="004A73BD"/>
    <w:rsid w:val="004A7F04"/>
    <w:rsid w:val="004B4CCE"/>
    <w:rsid w:val="004B50FE"/>
    <w:rsid w:val="004B59E2"/>
    <w:rsid w:val="004B5D7E"/>
    <w:rsid w:val="004B61F1"/>
    <w:rsid w:val="004B76A2"/>
    <w:rsid w:val="004B7CD6"/>
    <w:rsid w:val="004C04F6"/>
    <w:rsid w:val="004C42FF"/>
    <w:rsid w:val="004C62B1"/>
    <w:rsid w:val="004C785F"/>
    <w:rsid w:val="004D02B1"/>
    <w:rsid w:val="004D0353"/>
    <w:rsid w:val="004D32DF"/>
    <w:rsid w:val="004D5402"/>
    <w:rsid w:val="004D54F1"/>
    <w:rsid w:val="004D6BA7"/>
    <w:rsid w:val="004E1293"/>
    <w:rsid w:val="004E3545"/>
    <w:rsid w:val="004E3E92"/>
    <w:rsid w:val="004E644D"/>
    <w:rsid w:val="004E7D7F"/>
    <w:rsid w:val="004F35D8"/>
    <w:rsid w:val="004F4167"/>
    <w:rsid w:val="004F4FF4"/>
    <w:rsid w:val="004F5796"/>
    <w:rsid w:val="004F61D5"/>
    <w:rsid w:val="00502D57"/>
    <w:rsid w:val="00503D9F"/>
    <w:rsid w:val="00505D81"/>
    <w:rsid w:val="00505DA6"/>
    <w:rsid w:val="00505E00"/>
    <w:rsid w:val="00507102"/>
    <w:rsid w:val="0051062C"/>
    <w:rsid w:val="00510947"/>
    <w:rsid w:val="00510CDC"/>
    <w:rsid w:val="005111FC"/>
    <w:rsid w:val="0051328F"/>
    <w:rsid w:val="005145F4"/>
    <w:rsid w:val="005157C3"/>
    <w:rsid w:val="00515E1E"/>
    <w:rsid w:val="00516B4F"/>
    <w:rsid w:val="00517A44"/>
    <w:rsid w:val="005202C1"/>
    <w:rsid w:val="005212B3"/>
    <w:rsid w:val="005222D9"/>
    <w:rsid w:val="00522AFE"/>
    <w:rsid w:val="005230C8"/>
    <w:rsid w:val="00523D15"/>
    <w:rsid w:val="00525E23"/>
    <w:rsid w:val="00526A49"/>
    <w:rsid w:val="00527838"/>
    <w:rsid w:val="00527FB1"/>
    <w:rsid w:val="00530D26"/>
    <w:rsid w:val="00531907"/>
    <w:rsid w:val="005337BE"/>
    <w:rsid w:val="00537EEC"/>
    <w:rsid w:val="00540587"/>
    <w:rsid w:val="0054120C"/>
    <w:rsid w:val="005423B5"/>
    <w:rsid w:val="005429D0"/>
    <w:rsid w:val="0054413C"/>
    <w:rsid w:val="0054446C"/>
    <w:rsid w:val="00544FDD"/>
    <w:rsid w:val="00555EE9"/>
    <w:rsid w:val="005567DA"/>
    <w:rsid w:val="00560EFB"/>
    <w:rsid w:val="00565578"/>
    <w:rsid w:val="00573500"/>
    <w:rsid w:val="00580D24"/>
    <w:rsid w:val="00581082"/>
    <w:rsid w:val="0058139E"/>
    <w:rsid w:val="005829D9"/>
    <w:rsid w:val="00584AA6"/>
    <w:rsid w:val="00585933"/>
    <w:rsid w:val="00586B56"/>
    <w:rsid w:val="00590281"/>
    <w:rsid w:val="005908DC"/>
    <w:rsid w:val="005931DB"/>
    <w:rsid w:val="00593C84"/>
    <w:rsid w:val="005951D9"/>
    <w:rsid w:val="00595BC0"/>
    <w:rsid w:val="005962B1"/>
    <w:rsid w:val="00596AE2"/>
    <w:rsid w:val="005973E5"/>
    <w:rsid w:val="005A009C"/>
    <w:rsid w:val="005A2F89"/>
    <w:rsid w:val="005A3847"/>
    <w:rsid w:val="005A62DC"/>
    <w:rsid w:val="005A7E7A"/>
    <w:rsid w:val="005B1018"/>
    <w:rsid w:val="005B2DFF"/>
    <w:rsid w:val="005B3A0D"/>
    <w:rsid w:val="005B3B90"/>
    <w:rsid w:val="005B402E"/>
    <w:rsid w:val="005B5326"/>
    <w:rsid w:val="005B6ADF"/>
    <w:rsid w:val="005B6D41"/>
    <w:rsid w:val="005B71A6"/>
    <w:rsid w:val="005C1553"/>
    <w:rsid w:val="005C3C41"/>
    <w:rsid w:val="005C49B6"/>
    <w:rsid w:val="005C5DD3"/>
    <w:rsid w:val="005D2AB4"/>
    <w:rsid w:val="005D2BF3"/>
    <w:rsid w:val="005D449A"/>
    <w:rsid w:val="005D5BE3"/>
    <w:rsid w:val="005D5D10"/>
    <w:rsid w:val="005D6D12"/>
    <w:rsid w:val="005D7F65"/>
    <w:rsid w:val="005E024C"/>
    <w:rsid w:val="005E0FC4"/>
    <w:rsid w:val="005E6A52"/>
    <w:rsid w:val="005E763E"/>
    <w:rsid w:val="005F1561"/>
    <w:rsid w:val="005F2814"/>
    <w:rsid w:val="005F2C69"/>
    <w:rsid w:val="005F4087"/>
    <w:rsid w:val="0060138D"/>
    <w:rsid w:val="00603B82"/>
    <w:rsid w:val="00606922"/>
    <w:rsid w:val="00606C91"/>
    <w:rsid w:val="0060782D"/>
    <w:rsid w:val="00610357"/>
    <w:rsid w:val="006108FA"/>
    <w:rsid w:val="0061239B"/>
    <w:rsid w:val="00612BEC"/>
    <w:rsid w:val="00614091"/>
    <w:rsid w:val="00621E67"/>
    <w:rsid w:val="00624406"/>
    <w:rsid w:val="0062651D"/>
    <w:rsid w:val="00627B97"/>
    <w:rsid w:val="006316DB"/>
    <w:rsid w:val="0063440D"/>
    <w:rsid w:val="006414D1"/>
    <w:rsid w:val="0064259A"/>
    <w:rsid w:val="00643B53"/>
    <w:rsid w:val="00645D45"/>
    <w:rsid w:val="00650404"/>
    <w:rsid w:val="0065318A"/>
    <w:rsid w:val="00656390"/>
    <w:rsid w:val="00660EAF"/>
    <w:rsid w:val="006626FD"/>
    <w:rsid w:val="00663302"/>
    <w:rsid w:val="0066401C"/>
    <w:rsid w:val="00664E75"/>
    <w:rsid w:val="0066525D"/>
    <w:rsid w:val="00665C3F"/>
    <w:rsid w:val="00666436"/>
    <w:rsid w:val="00666447"/>
    <w:rsid w:val="00666C29"/>
    <w:rsid w:val="00667B74"/>
    <w:rsid w:val="006700A4"/>
    <w:rsid w:val="006705DA"/>
    <w:rsid w:val="00671B6B"/>
    <w:rsid w:val="00674D96"/>
    <w:rsid w:val="00683701"/>
    <w:rsid w:val="00683B9A"/>
    <w:rsid w:val="00683F64"/>
    <w:rsid w:val="00684E2E"/>
    <w:rsid w:val="00685117"/>
    <w:rsid w:val="00686C77"/>
    <w:rsid w:val="00690949"/>
    <w:rsid w:val="00690EEA"/>
    <w:rsid w:val="006919F6"/>
    <w:rsid w:val="0069249C"/>
    <w:rsid w:val="0069558E"/>
    <w:rsid w:val="00696545"/>
    <w:rsid w:val="006A15E7"/>
    <w:rsid w:val="006A1D1D"/>
    <w:rsid w:val="006A5976"/>
    <w:rsid w:val="006A6406"/>
    <w:rsid w:val="006B2AE8"/>
    <w:rsid w:val="006B328E"/>
    <w:rsid w:val="006B417C"/>
    <w:rsid w:val="006B4526"/>
    <w:rsid w:val="006B668D"/>
    <w:rsid w:val="006B7822"/>
    <w:rsid w:val="006B7D89"/>
    <w:rsid w:val="006C1306"/>
    <w:rsid w:val="006C15D9"/>
    <w:rsid w:val="006C1A1B"/>
    <w:rsid w:val="006C2145"/>
    <w:rsid w:val="006C5F1C"/>
    <w:rsid w:val="006C6718"/>
    <w:rsid w:val="006D0215"/>
    <w:rsid w:val="006D24D7"/>
    <w:rsid w:val="006D307C"/>
    <w:rsid w:val="006D48E1"/>
    <w:rsid w:val="006D5885"/>
    <w:rsid w:val="006E153B"/>
    <w:rsid w:val="006E417C"/>
    <w:rsid w:val="006E4F22"/>
    <w:rsid w:val="006E7E71"/>
    <w:rsid w:val="006F130F"/>
    <w:rsid w:val="006F220E"/>
    <w:rsid w:val="006F2A7D"/>
    <w:rsid w:val="006F3359"/>
    <w:rsid w:val="006F3B3F"/>
    <w:rsid w:val="006F590B"/>
    <w:rsid w:val="006F595C"/>
    <w:rsid w:val="006F687D"/>
    <w:rsid w:val="006F704C"/>
    <w:rsid w:val="006F7A7D"/>
    <w:rsid w:val="00701034"/>
    <w:rsid w:val="00702A77"/>
    <w:rsid w:val="00705894"/>
    <w:rsid w:val="007058C2"/>
    <w:rsid w:val="00706017"/>
    <w:rsid w:val="007060B1"/>
    <w:rsid w:val="007118F1"/>
    <w:rsid w:val="00713E38"/>
    <w:rsid w:val="007147E8"/>
    <w:rsid w:val="0071554B"/>
    <w:rsid w:val="00715720"/>
    <w:rsid w:val="00716CA6"/>
    <w:rsid w:val="00717760"/>
    <w:rsid w:val="00721065"/>
    <w:rsid w:val="00723363"/>
    <w:rsid w:val="00723BA8"/>
    <w:rsid w:val="007308CA"/>
    <w:rsid w:val="0073265C"/>
    <w:rsid w:val="00732ECC"/>
    <w:rsid w:val="007333B6"/>
    <w:rsid w:val="007346C5"/>
    <w:rsid w:val="00734CE8"/>
    <w:rsid w:val="007353F2"/>
    <w:rsid w:val="0073559F"/>
    <w:rsid w:val="00736291"/>
    <w:rsid w:val="0073716D"/>
    <w:rsid w:val="007377A5"/>
    <w:rsid w:val="007378F2"/>
    <w:rsid w:val="00737AB4"/>
    <w:rsid w:val="00740D83"/>
    <w:rsid w:val="00742A8E"/>
    <w:rsid w:val="0074520C"/>
    <w:rsid w:val="00757C13"/>
    <w:rsid w:val="0076160E"/>
    <w:rsid w:val="00761AF2"/>
    <w:rsid w:val="00761CDE"/>
    <w:rsid w:val="0076419B"/>
    <w:rsid w:val="007641B0"/>
    <w:rsid w:val="0076540B"/>
    <w:rsid w:val="00776429"/>
    <w:rsid w:val="007779A4"/>
    <w:rsid w:val="00777DD7"/>
    <w:rsid w:val="00781576"/>
    <w:rsid w:val="00781699"/>
    <w:rsid w:val="00785808"/>
    <w:rsid w:val="00786A20"/>
    <w:rsid w:val="00790479"/>
    <w:rsid w:val="0079199E"/>
    <w:rsid w:val="00794177"/>
    <w:rsid w:val="007973A6"/>
    <w:rsid w:val="007A2C10"/>
    <w:rsid w:val="007A4020"/>
    <w:rsid w:val="007A620F"/>
    <w:rsid w:val="007A66D6"/>
    <w:rsid w:val="007A6E2C"/>
    <w:rsid w:val="007B3248"/>
    <w:rsid w:val="007B5697"/>
    <w:rsid w:val="007B56B2"/>
    <w:rsid w:val="007B6992"/>
    <w:rsid w:val="007C380B"/>
    <w:rsid w:val="007C4267"/>
    <w:rsid w:val="007D02B2"/>
    <w:rsid w:val="007D09C1"/>
    <w:rsid w:val="007D1001"/>
    <w:rsid w:val="007D10DC"/>
    <w:rsid w:val="007D13DC"/>
    <w:rsid w:val="007D24EF"/>
    <w:rsid w:val="007D2A51"/>
    <w:rsid w:val="007D4920"/>
    <w:rsid w:val="007D6E35"/>
    <w:rsid w:val="007D71C5"/>
    <w:rsid w:val="007D7E98"/>
    <w:rsid w:val="007E15E1"/>
    <w:rsid w:val="007E3E04"/>
    <w:rsid w:val="007E58BA"/>
    <w:rsid w:val="007E5D7F"/>
    <w:rsid w:val="007E6BA2"/>
    <w:rsid w:val="007F109E"/>
    <w:rsid w:val="007F2D58"/>
    <w:rsid w:val="007F4378"/>
    <w:rsid w:val="007F7258"/>
    <w:rsid w:val="00801978"/>
    <w:rsid w:val="00806D14"/>
    <w:rsid w:val="00811FA0"/>
    <w:rsid w:val="00812B40"/>
    <w:rsid w:val="008148D7"/>
    <w:rsid w:val="00815F8A"/>
    <w:rsid w:val="00816681"/>
    <w:rsid w:val="00821912"/>
    <w:rsid w:val="00822921"/>
    <w:rsid w:val="00823209"/>
    <w:rsid w:val="00823A4B"/>
    <w:rsid w:val="00823CBF"/>
    <w:rsid w:val="00823CF4"/>
    <w:rsid w:val="00824AFD"/>
    <w:rsid w:val="00825628"/>
    <w:rsid w:val="008258E8"/>
    <w:rsid w:val="00825A78"/>
    <w:rsid w:val="00830530"/>
    <w:rsid w:val="0083168D"/>
    <w:rsid w:val="00832707"/>
    <w:rsid w:val="00835641"/>
    <w:rsid w:val="0083607A"/>
    <w:rsid w:val="0084143D"/>
    <w:rsid w:val="00842213"/>
    <w:rsid w:val="00843AA5"/>
    <w:rsid w:val="00845A89"/>
    <w:rsid w:val="008471B6"/>
    <w:rsid w:val="00847D07"/>
    <w:rsid w:val="0085198F"/>
    <w:rsid w:val="00851D31"/>
    <w:rsid w:val="008531FF"/>
    <w:rsid w:val="00854094"/>
    <w:rsid w:val="008579FB"/>
    <w:rsid w:val="00860F0B"/>
    <w:rsid w:val="00860F1A"/>
    <w:rsid w:val="0086112D"/>
    <w:rsid w:val="0086170E"/>
    <w:rsid w:val="00861AF1"/>
    <w:rsid w:val="00862FCE"/>
    <w:rsid w:val="0086682A"/>
    <w:rsid w:val="00870CE9"/>
    <w:rsid w:val="0087179A"/>
    <w:rsid w:val="00873390"/>
    <w:rsid w:val="00874409"/>
    <w:rsid w:val="0088226E"/>
    <w:rsid w:val="008824F1"/>
    <w:rsid w:val="00882505"/>
    <w:rsid w:val="008844AF"/>
    <w:rsid w:val="00884EE3"/>
    <w:rsid w:val="008902F9"/>
    <w:rsid w:val="0089359A"/>
    <w:rsid w:val="00894E21"/>
    <w:rsid w:val="00894F82"/>
    <w:rsid w:val="00895700"/>
    <w:rsid w:val="008A0023"/>
    <w:rsid w:val="008A0534"/>
    <w:rsid w:val="008A15FD"/>
    <w:rsid w:val="008A2580"/>
    <w:rsid w:val="008A273F"/>
    <w:rsid w:val="008A2ED5"/>
    <w:rsid w:val="008A2F16"/>
    <w:rsid w:val="008A3927"/>
    <w:rsid w:val="008A3A33"/>
    <w:rsid w:val="008B1709"/>
    <w:rsid w:val="008B33D0"/>
    <w:rsid w:val="008B4116"/>
    <w:rsid w:val="008B54C9"/>
    <w:rsid w:val="008B5CE2"/>
    <w:rsid w:val="008B6B04"/>
    <w:rsid w:val="008C4C02"/>
    <w:rsid w:val="008C6744"/>
    <w:rsid w:val="008C716A"/>
    <w:rsid w:val="008C7C47"/>
    <w:rsid w:val="008D5DAC"/>
    <w:rsid w:val="008D793F"/>
    <w:rsid w:val="008D7A8A"/>
    <w:rsid w:val="008E062F"/>
    <w:rsid w:val="008E09C7"/>
    <w:rsid w:val="008E10B4"/>
    <w:rsid w:val="008E1DFF"/>
    <w:rsid w:val="008E1FAA"/>
    <w:rsid w:val="008E3313"/>
    <w:rsid w:val="008E498C"/>
    <w:rsid w:val="008E4A25"/>
    <w:rsid w:val="008E4A97"/>
    <w:rsid w:val="008E551E"/>
    <w:rsid w:val="008E5661"/>
    <w:rsid w:val="008E5A1C"/>
    <w:rsid w:val="008E6347"/>
    <w:rsid w:val="008F033A"/>
    <w:rsid w:val="008F0C0E"/>
    <w:rsid w:val="008F340A"/>
    <w:rsid w:val="008F7B51"/>
    <w:rsid w:val="00901287"/>
    <w:rsid w:val="009023EE"/>
    <w:rsid w:val="0090315B"/>
    <w:rsid w:val="009031BC"/>
    <w:rsid w:val="00905E6D"/>
    <w:rsid w:val="0090718B"/>
    <w:rsid w:val="00910489"/>
    <w:rsid w:val="009107CD"/>
    <w:rsid w:val="00911EB3"/>
    <w:rsid w:val="009150FE"/>
    <w:rsid w:val="00915AC0"/>
    <w:rsid w:val="00916ECC"/>
    <w:rsid w:val="00917E14"/>
    <w:rsid w:val="009242F2"/>
    <w:rsid w:val="0092778C"/>
    <w:rsid w:val="00934F7F"/>
    <w:rsid w:val="00935688"/>
    <w:rsid w:val="00943029"/>
    <w:rsid w:val="0094496B"/>
    <w:rsid w:val="00945490"/>
    <w:rsid w:val="00946C22"/>
    <w:rsid w:val="00946DE2"/>
    <w:rsid w:val="0094742E"/>
    <w:rsid w:val="00947610"/>
    <w:rsid w:val="00947CD5"/>
    <w:rsid w:val="009506F4"/>
    <w:rsid w:val="0095111B"/>
    <w:rsid w:val="00953139"/>
    <w:rsid w:val="0095439B"/>
    <w:rsid w:val="00954FFC"/>
    <w:rsid w:val="00955A6F"/>
    <w:rsid w:val="009560B5"/>
    <w:rsid w:val="00956888"/>
    <w:rsid w:val="00957177"/>
    <w:rsid w:val="009571B0"/>
    <w:rsid w:val="00957B6A"/>
    <w:rsid w:val="00957DE1"/>
    <w:rsid w:val="00957DFF"/>
    <w:rsid w:val="00960C06"/>
    <w:rsid w:val="00960D05"/>
    <w:rsid w:val="009620D9"/>
    <w:rsid w:val="00962684"/>
    <w:rsid w:val="00963C49"/>
    <w:rsid w:val="009667DD"/>
    <w:rsid w:val="00971A49"/>
    <w:rsid w:val="00972D70"/>
    <w:rsid w:val="009816A3"/>
    <w:rsid w:val="00982361"/>
    <w:rsid w:val="00986529"/>
    <w:rsid w:val="009868BE"/>
    <w:rsid w:val="00987C41"/>
    <w:rsid w:val="009900CF"/>
    <w:rsid w:val="00992B28"/>
    <w:rsid w:val="009933F6"/>
    <w:rsid w:val="009939EF"/>
    <w:rsid w:val="00993F7C"/>
    <w:rsid w:val="009945F6"/>
    <w:rsid w:val="00996147"/>
    <w:rsid w:val="009968D9"/>
    <w:rsid w:val="009979FF"/>
    <w:rsid w:val="009A121C"/>
    <w:rsid w:val="009A1A02"/>
    <w:rsid w:val="009A29CC"/>
    <w:rsid w:val="009A3C9B"/>
    <w:rsid w:val="009A5DC7"/>
    <w:rsid w:val="009A756E"/>
    <w:rsid w:val="009B454D"/>
    <w:rsid w:val="009B607D"/>
    <w:rsid w:val="009B69E1"/>
    <w:rsid w:val="009C0615"/>
    <w:rsid w:val="009C29A0"/>
    <w:rsid w:val="009C543F"/>
    <w:rsid w:val="009C6573"/>
    <w:rsid w:val="009C690E"/>
    <w:rsid w:val="009D0451"/>
    <w:rsid w:val="009D120C"/>
    <w:rsid w:val="009D4AE4"/>
    <w:rsid w:val="009D51D8"/>
    <w:rsid w:val="009D5709"/>
    <w:rsid w:val="009D5F8E"/>
    <w:rsid w:val="009D62AF"/>
    <w:rsid w:val="009D73C0"/>
    <w:rsid w:val="009E1692"/>
    <w:rsid w:val="009E2543"/>
    <w:rsid w:val="009E3552"/>
    <w:rsid w:val="009E4239"/>
    <w:rsid w:val="009E4412"/>
    <w:rsid w:val="009E627A"/>
    <w:rsid w:val="009F1DD2"/>
    <w:rsid w:val="009F2984"/>
    <w:rsid w:val="009F4EB4"/>
    <w:rsid w:val="009F5E7B"/>
    <w:rsid w:val="00A00FE7"/>
    <w:rsid w:val="00A01E06"/>
    <w:rsid w:val="00A06F4E"/>
    <w:rsid w:val="00A07212"/>
    <w:rsid w:val="00A07D6F"/>
    <w:rsid w:val="00A141D6"/>
    <w:rsid w:val="00A14D17"/>
    <w:rsid w:val="00A14E7E"/>
    <w:rsid w:val="00A17162"/>
    <w:rsid w:val="00A173F3"/>
    <w:rsid w:val="00A17A17"/>
    <w:rsid w:val="00A17BFA"/>
    <w:rsid w:val="00A21ADD"/>
    <w:rsid w:val="00A2364F"/>
    <w:rsid w:val="00A239D4"/>
    <w:rsid w:val="00A26A69"/>
    <w:rsid w:val="00A321FC"/>
    <w:rsid w:val="00A33FEA"/>
    <w:rsid w:val="00A3577B"/>
    <w:rsid w:val="00A369A1"/>
    <w:rsid w:val="00A3722F"/>
    <w:rsid w:val="00A4164E"/>
    <w:rsid w:val="00A41AB7"/>
    <w:rsid w:val="00A41AF1"/>
    <w:rsid w:val="00A45153"/>
    <w:rsid w:val="00A45B82"/>
    <w:rsid w:val="00A512FC"/>
    <w:rsid w:val="00A5343C"/>
    <w:rsid w:val="00A53649"/>
    <w:rsid w:val="00A548DD"/>
    <w:rsid w:val="00A54A8D"/>
    <w:rsid w:val="00A54D04"/>
    <w:rsid w:val="00A57B1C"/>
    <w:rsid w:val="00A6157B"/>
    <w:rsid w:val="00A628E1"/>
    <w:rsid w:val="00A62B08"/>
    <w:rsid w:val="00A72F17"/>
    <w:rsid w:val="00A7560C"/>
    <w:rsid w:val="00A81B61"/>
    <w:rsid w:val="00A81D84"/>
    <w:rsid w:val="00A85181"/>
    <w:rsid w:val="00A8795F"/>
    <w:rsid w:val="00A9029D"/>
    <w:rsid w:val="00A9249C"/>
    <w:rsid w:val="00A948EF"/>
    <w:rsid w:val="00A94B3D"/>
    <w:rsid w:val="00A95D93"/>
    <w:rsid w:val="00A976CA"/>
    <w:rsid w:val="00AA0259"/>
    <w:rsid w:val="00AA034A"/>
    <w:rsid w:val="00AA0889"/>
    <w:rsid w:val="00AA0F98"/>
    <w:rsid w:val="00AA1D06"/>
    <w:rsid w:val="00AA427D"/>
    <w:rsid w:val="00AA6490"/>
    <w:rsid w:val="00AA7DBD"/>
    <w:rsid w:val="00AB31F8"/>
    <w:rsid w:val="00AB6A7A"/>
    <w:rsid w:val="00AB75D4"/>
    <w:rsid w:val="00AC0767"/>
    <w:rsid w:val="00AC2DE1"/>
    <w:rsid w:val="00AC38A2"/>
    <w:rsid w:val="00AC3A5E"/>
    <w:rsid w:val="00AC412B"/>
    <w:rsid w:val="00AC4904"/>
    <w:rsid w:val="00AC54CB"/>
    <w:rsid w:val="00AC72E2"/>
    <w:rsid w:val="00AC787E"/>
    <w:rsid w:val="00AC78EF"/>
    <w:rsid w:val="00AD0F60"/>
    <w:rsid w:val="00AD0F85"/>
    <w:rsid w:val="00AD16BF"/>
    <w:rsid w:val="00AD3185"/>
    <w:rsid w:val="00AD521E"/>
    <w:rsid w:val="00AD7E2B"/>
    <w:rsid w:val="00AE09B8"/>
    <w:rsid w:val="00AE0DFA"/>
    <w:rsid w:val="00AE2337"/>
    <w:rsid w:val="00AE4721"/>
    <w:rsid w:val="00AE657B"/>
    <w:rsid w:val="00AE6B52"/>
    <w:rsid w:val="00AF19B0"/>
    <w:rsid w:val="00AF19F1"/>
    <w:rsid w:val="00AF1BE0"/>
    <w:rsid w:val="00AF1DE0"/>
    <w:rsid w:val="00AF32E9"/>
    <w:rsid w:val="00AF479A"/>
    <w:rsid w:val="00AF6613"/>
    <w:rsid w:val="00AF7760"/>
    <w:rsid w:val="00AF7859"/>
    <w:rsid w:val="00B001B9"/>
    <w:rsid w:val="00B004B9"/>
    <w:rsid w:val="00B02E47"/>
    <w:rsid w:val="00B03777"/>
    <w:rsid w:val="00B053DD"/>
    <w:rsid w:val="00B05912"/>
    <w:rsid w:val="00B1002A"/>
    <w:rsid w:val="00B10CB3"/>
    <w:rsid w:val="00B10EA2"/>
    <w:rsid w:val="00B15A35"/>
    <w:rsid w:val="00B15D62"/>
    <w:rsid w:val="00B22088"/>
    <w:rsid w:val="00B22195"/>
    <w:rsid w:val="00B2552C"/>
    <w:rsid w:val="00B270A8"/>
    <w:rsid w:val="00B30633"/>
    <w:rsid w:val="00B3069D"/>
    <w:rsid w:val="00B30D3E"/>
    <w:rsid w:val="00B32D9A"/>
    <w:rsid w:val="00B335E5"/>
    <w:rsid w:val="00B34D42"/>
    <w:rsid w:val="00B34EF9"/>
    <w:rsid w:val="00B37BAD"/>
    <w:rsid w:val="00B4145F"/>
    <w:rsid w:val="00B42B71"/>
    <w:rsid w:val="00B4360A"/>
    <w:rsid w:val="00B466E2"/>
    <w:rsid w:val="00B470D5"/>
    <w:rsid w:val="00B47CDA"/>
    <w:rsid w:val="00B50F2C"/>
    <w:rsid w:val="00B51940"/>
    <w:rsid w:val="00B51B89"/>
    <w:rsid w:val="00B51CB0"/>
    <w:rsid w:val="00B52CD5"/>
    <w:rsid w:val="00B54040"/>
    <w:rsid w:val="00B5442B"/>
    <w:rsid w:val="00B554C5"/>
    <w:rsid w:val="00B571A9"/>
    <w:rsid w:val="00B62256"/>
    <w:rsid w:val="00B62C1F"/>
    <w:rsid w:val="00B65809"/>
    <w:rsid w:val="00B65B2B"/>
    <w:rsid w:val="00B66DC5"/>
    <w:rsid w:val="00B71626"/>
    <w:rsid w:val="00B72DA9"/>
    <w:rsid w:val="00B755C6"/>
    <w:rsid w:val="00B77063"/>
    <w:rsid w:val="00B85EE9"/>
    <w:rsid w:val="00B86DFE"/>
    <w:rsid w:val="00B875A2"/>
    <w:rsid w:val="00B87E8A"/>
    <w:rsid w:val="00B93AFB"/>
    <w:rsid w:val="00B94433"/>
    <w:rsid w:val="00B953F7"/>
    <w:rsid w:val="00B95E99"/>
    <w:rsid w:val="00BA1A06"/>
    <w:rsid w:val="00BA7751"/>
    <w:rsid w:val="00BB022B"/>
    <w:rsid w:val="00BB0C60"/>
    <w:rsid w:val="00BB0CD8"/>
    <w:rsid w:val="00BB237D"/>
    <w:rsid w:val="00BB6737"/>
    <w:rsid w:val="00BC1A3A"/>
    <w:rsid w:val="00BC24CE"/>
    <w:rsid w:val="00BC4CC6"/>
    <w:rsid w:val="00BC7331"/>
    <w:rsid w:val="00BD31BE"/>
    <w:rsid w:val="00BD3E20"/>
    <w:rsid w:val="00BD64FA"/>
    <w:rsid w:val="00BD7C02"/>
    <w:rsid w:val="00BE3A0C"/>
    <w:rsid w:val="00BE4606"/>
    <w:rsid w:val="00BE7C2C"/>
    <w:rsid w:val="00BF26FD"/>
    <w:rsid w:val="00BF2FB9"/>
    <w:rsid w:val="00BF4A62"/>
    <w:rsid w:val="00BF4C9E"/>
    <w:rsid w:val="00C01C13"/>
    <w:rsid w:val="00C04989"/>
    <w:rsid w:val="00C04AE5"/>
    <w:rsid w:val="00C06082"/>
    <w:rsid w:val="00C069D8"/>
    <w:rsid w:val="00C120A8"/>
    <w:rsid w:val="00C145A5"/>
    <w:rsid w:val="00C16373"/>
    <w:rsid w:val="00C1647A"/>
    <w:rsid w:val="00C239C1"/>
    <w:rsid w:val="00C263FD"/>
    <w:rsid w:val="00C279CD"/>
    <w:rsid w:val="00C306E7"/>
    <w:rsid w:val="00C30E87"/>
    <w:rsid w:val="00C30F8E"/>
    <w:rsid w:val="00C31628"/>
    <w:rsid w:val="00C32EB9"/>
    <w:rsid w:val="00C333FC"/>
    <w:rsid w:val="00C34193"/>
    <w:rsid w:val="00C347D5"/>
    <w:rsid w:val="00C3528C"/>
    <w:rsid w:val="00C363C0"/>
    <w:rsid w:val="00C3772D"/>
    <w:rsid w:val="00C378F7"/>
    <w:rsid w:val="00C40AA8"/>
    <w:rsid w:val="00C41B3D"/>
    <w:rsid w:val="00C41D2B"/>
    <w:rsid w:val="00C438D3"/>
    <w:rsid w:val="00C45E1C"/>
    <w:rsid w:val="00C50D38"/>
    <w:rsid w:val="00C52B38"/>
    <w:rsid w:val="00C52ECB"/>
    <w:rsid w:val="00C54D31"/>
    <w:rsid w:val="00C554F9"/>
    <w:rsid w:val="00C56C42"/>
    <w:rsid w:val="00C57130"/>
    <w:rsid w:val="00C57273"/>
    <w:rsid w:val="00C57B83"/>
    <w:rsid w:val="00C60D4D"/>
    <w:rsid w:val="00C6592E"/>
    <w:rsid w:val="00C66C33"/>
    <w:rsid w:val="00C66D17"/>
    <w:rsid w:val="00C67122"/>
    <w:rsid w:val="00C673F3"/>
    <w:rsid w:val="00C70668"/>
    <w:rsid w:val="00C70834"/>
    <w:rsid w:val="00C71644"/>
    <w:rsid w:val="00C719C2"/>
    <w:rsid w:val="00C71A1D"/>
    <w:rsid w:val="00C721CD"/>
    <w:rsid w:val="00C7227D"/>
    <w:rsid w:val="00C726E6"/>
    <w:rsid w:val="00C755BF"/>
    <w:rsid w:val="00C769D5"/>
    <w:rsid w:val="00C823A3"/>
    <w:rsid w:val="00C86085"/>
    <w:rsid w:val="00C86BF9"/>
    <w:rsid w:val="00C86F1A"/>
    <w:rsid w:val="00C86FCC"/>
    <w:rsid w:val="00C918A0"/>
    <w:rsid w:val="00C97A30"/>
    <w:rsid w:val="00CA0081"/>
    <w:rsid w:val="00CA05B5"/>
    <w:rsid w:val="00CA1B44"/>
    <w:rsid w:val="00CA23E2"/>
    <w:rsid w:val="00CA27E1"/>
    <w:rsid w:val="00CA30ED"/>
    <w:rsid w:val="00CA460A"/>
    <w:rsid w:val="00CA4AEA"/>
    <w:rsid w:val="00CA6213"/>
    <w:rsid w:val="00CA7B9B"/>
    <w:rsid w:val="00CB4B07"/>
    <w:rsid w:val="00CB4FBA"/>
    <w:rsid w:val="00CB572A"/>
    <w:rsid w:val="00CC033E"/>
    <w:rsid w:val="00CC34C5"/>
    <w:rsid w:val="00CC39D2"/>
    <w:rsid w:val="00CC3AB5"/>
    <w:rsid w:val="00CC3E6E"/>
    <w:rsid w:val="00CC4827"/>
    <w:rsid w:val="00CC5BD5"/>
    <w:rsid w:val="00CC7030"/>
    <w:rsid w:val="00CC7B26"/>
    <w:rsid w:val="00CD19E7"/>
    <w:rsid w:val="00CD656C"/>
    <w:rsid w:val="00CE0435"/>
    <w:rsid w:val="00CE1477"/>
    <w:rsid w:val="00CE162E"/>
    <w:rsid w:val="00CE1BE8"/>
    <w:rsid w:val="00CE238F"/>
    <w:rsid w:val="00CE256F"/>
    <w:rsid w:val="00CE2BEC"/>
    <w:rsid w:val="00CE514B"/>
    <w:rsid w:val="00CE58ED"/>
    <w:rsid w:val="00CE5920"/>
    <w:rsid w:val="00CF17DD"/>
    <w:rsid w:val="00CF25FF"/>
    <w:rsid w:val="00CF2EA7"/>
    <w:rsid w:val="00CF38C4"/>
    <w:rsid w:val="00CF4121"/>
    <w:rsid w:val="00CF6352"/>
    <w:rsid w:val="00CF695F"/>
    <w:rsid w:val="00CF7E9C"/>
    <w:rsid w:val="00D002BA"/>
    <w:rsid w:val="00D02CFF"/>
    <w:rsid w:val="00D03AAE"/>
    <w:rsid w:val="00D054A7"/>
    <w:rsid w:val="00D05C75"/>
    <w:rsid w:val="00D0662A"/>
    <w:rsid w:val="00D0727A"/>
    <w:rsid w:val="00D112F4"/>
    <w:rsid w:val="00D11877"/>
    <w:rsid w:val="00D140FF"/>
    <w:rsid w:val="00D17F36"/>
    <w:rsid w:val="00D212D4"/>
    <w:rsid w:val="00D22A0C"/>
    <w:rsid w:val="00D23295"/>
    <w:rsid w:val="00D23520"/>
    <w:rsid w:val="00D23BD0"/>
    <w:rsid w:val="00D26759"/>
    <w:rsid w:val="00D277C7"/>
    <w:rsid w:val="00D31848"/>
    <w:rsid w:val="00D32469"/>
    <w:rsid w:val="00D34695"/>
    <w:rsid w:val="00D41698"/>
    <w:rsid w:val="00D424C2"/>
    <w:rsid w:val="00D427A6"/>
    <w:rsid w:val="00D42EB1"/>
    <w:rsid w:val="00D437BD"/>
    <w:rsid w:val="00D44D08"/>
    <w:rsid w:val="00D45690"/>
    <w:rsid w:val="00D45975"/>
    <w:rsid w:val="00D4784C"/>
    <w:rsid w:val="00D47C7D"/>
    <w:rsid w:val="00D50278"/>
    <w:rsid w:val="00D52B68"/>
    <w:rsid w:val="00D531D6"/>
    <w:rsid w:val="00D539F0"/>
    <w:rsid w:val="00D54AE3"/>
    <w:rsid w:val="00D62F69"/>
    <w:rsid w:val="00D64EA8"/>
    <w:rsid w:val="00D657B7"/>
    <w:rsid w:val="00D67CDA"/>
    <w:rsid w:val="00D8016E"/>
    <w:rsid w:val="00D826C8"/>
    <w:rsid w:val="00D8429C"/>
    <w:rsid w:val="00D846B6"/>
    <w:rsid w:val="00D8580A"/>
    <w:rsid w:val="00D876EC"/>
    <w:rsid w:val="00D90CC0"/>
    <w:rsid w:val="00D92ECB"/>
    <w:rsid w:val="00D93F3E"/>
    <w:rsid w:val="00D940F7"/>
    <w:rsid w:val="00DA186A"/>
    <w:rsid w:val="00DA45E1"/>
    <w:rsid w:val="00DA467C"/>
    <w:rsid w:val="00DA51A2"/>
    <w:rsid w:val="00DB11EA"/>
    <w:rsid w:val="00DB33D0"/>
    <w:rsid w:val="00DB3A57"/>
    <w:rsid w:val="00DB64B1"/>
    <w:rsid w:val="00DB66D2"/>
    <w:rsid w:val="00DB6DAF"/>
    <w:rsid w:val="00DC065E"/>
    <w:rsid w:val="00DC139C"/>
    <w:rsid w:val="00DC1E4F"/>
    <w:rsid w:val="00DC2D01"/>
    <w:rsid w:val="00DC4012"/>
    <w:rsid w:val="00DD1236"/>
    <w:rsid w:val="00DD13BC"/>
    <w:rsid w:val="00DD24F3"/>
    <w:rsid w:val="00DD4D87"/>
    <w:rsid w:val="00DD67A2"/>
    <w:rsid w:val="00DE0DC5"/>
    <w:rsid w:val="00DE1A9B"/>
    <w:rsid w:val="00DE35D0"/>
    <w:rsid w:val="00DE3D95"/>
    <w:rsid w:val="00DE4D31"/>
    <w:rsid w:val="00DE4F0B"/>
    <w:rsid w:val="00DE7450"/>
    <w:rsid w:val="00DF03EF"/>
    <w:rsid w:val="00DF2356"/>
    <w:rsid w:val="00DF24E8"/>
    <w:rsid w:val="00DF2623"/>
    <w:rsid w:val="00DF3833"/>
    <w:rsid w:val="00DF6EBA"/>
    <w:rsid w:val="00DF6EFF"/>
    <w:rsid w:val="00DF72DB"/>
    <w:rsid w:val="00E00B47"/>
    <w:rsid w:val="00E01C3A"/>
    <w:rsid w:val="00E0265F"/>
    <w:rsid w:val="00E07398"/>
    <w:rsid w:val="00E10440"/>
    <w:rsid w:val="00E122FA"/>
    <w:rsid w:val="00E14005"/>
    <w:rsid w:val="00E14CCE"/>
    <w:rsid w:val="00E167C9"/>
    <w:rsid w:val="00E17081"/>
    <w:rsid w:val="00E17E68"/>
    <w:rsid w:val="00E17EBE"/>
    <w:rsid w:val="00E219B0"/>
    <w:rsid w:val="00E23071"/>
    <w:rsid w:val="00E234F3"/>
    <w:rsid w:val="00E26154"/>
    <w:rsid w:val="00E26587"/>
    <w:rsid w:val="00E300D0"/>
    <w:rsid w:val="00E327A2"/>
    <w:rsid w:val="00E32C6A"/>
    <w:rsid w:val="00E33F26"/>
    <w:rsid w:val="00E340D1"/>
    <w:rsid w:val="00E3537F"/>
    <w:rsid w:val="00E35849"/>
    <w:rsid w:val="00E35B14"/>
    <w:rsid w:val="00E40194"/>
    <w:rsid w:val="00E4147A"/>
    <w:rsid w:val="00E42C7A"/>
    <w:rsid w:val="00E44E70"/>
    <w:rsid w:val="00E46005"/>
    <w:rsid w:val="00E50F41"/>
    <w:rsid w:val="00E5130C"/>
    <w:rsid w:val="00E53161"/>
    <w:rsid w:val="00E53FC1"/>
    <w:rsid w:val="00E54BDA"/>
    <w:rsid w:val="00E57671"/>
    <w:rsid w:val="00E602B2"/>
    <w:rsid w:val="00E604BA"/>
    <w:rsid w:val="00E61116"/>
    <w:rsid w:val="00E620CA"/>
    <w:rsid w:val="00E62F4A"/>
    <w:rsid w:val="00E63C02"/>
    <w:rsid w:val="00E6518D"/>
    <w:rsid w:val="00E6629B"/>
    <w:rsid w:val="00E7141C"/>
    <w:rsid w:val="00E729A1"/>
    <w:rsid w:val="00E74991"/>
    <w:rsid w:val="00E757BF"/>
    <w:rsid w:val="00E77F99"/>
    <w:rsid w:val="00E809B3"/>
    <w:rsid w:val="00E83F46"/>
    <w:rsid w:val="00E86E5E"/>
    <w:rsid w:val="00E87300"/>
    <w:rsid w:val="00E924C5"/>
    <w:rsid w:val="00E932CA"/>
    <w:rsid w:val="00E9338B"/>
    <w:rsid w:val="00E95E23"/>
    <w:rsid w:val="00E9768E"/>
    <w:rsid w:val="00E979EB"/>
    <w:rsid w:val="00EA04B1"/>
    <w:rsid w:val="00EA1185"/>
    <w:rsid w:val="00EA3116"/>
    <w:rsid w:val="00EA478A"/>
    <w:rsid w:val="00EA56D6"/>
    <w:rsid w:val="00EA586C"/>
    <w:rsid w:val="00EA5D1C"/>
    <w:rsid w:val="00EA65CF"/>
    <w:rsid w:val="00EA66CC"/>
    <w:rsid w:val="00EB37D0"/>
    <w:rsid w:val="00EB7820"/>
    <w:rsid w:val="00EC0AB8"/>
    <w:rsid w:val="00EC2216"/>
    <w:rsid w:val="00EC2CA3"/>
    <w:rsid w:val="00EC3550"/>
    <w:rsid w:val="00ED0584"/>
    <w:rsid w:val="00ED139A"/>
    <w:rsid w:val="00ED15BC"/>
    <w:rsid w:val="00EE0A68"/>
    <w:rsid w:val="00EE0AC9"/>
    <w:rsid w:val="00EE228E"/>
    <w:rsid w:val="00EE22A8"/>
    <w:rsid w:val="00EE47CE"/>
    <w:rsid w:val="00EE558A"/>
    <w:rsid w:val="00EE6C65"/>
    <w:rsid w:val="00EE7C25"/>
    <w:rsid w:val="00EE7FEE"/>
    <w:rsid w:val="00EF0DAE"/>
    <w:rsid w:val="00EF0FC9"/>
    <w:rsid w:val="00EF7EC4"/>
    <w:rsid w:val="00F01B93"/>
    <w:rsid w:val="00F03042"/>
    <w:rsid w:val="00F06274"/>
    <w:rsid w:val="00F11026"/>
    <w:rsid w:val="00F13323"/>
    <w:rsid w:val="00F14262"/>
    <w:rsid w:val="00F142AF"/>
    <w:rsid w:val="00F145D3"/>
    <w:rsid w:val="00F16556"/>
    <w:rsid w:val="00F17F66"/>
    <w:rsid w:val="00F228A4"/>
    <w:rsid w:val="00F2397E"/>
    <w:rsid w:val="00F25D79"/>
    <w:rsid w:val="00F26BFC"/>
    <w:rsid w:val="00F32E40"/>
    <w:rsid w:val="00F33788"/>
    <w:rsid w:val="00F34482"/>
    <w:rsid w:val="00F36CCC"/>
    <w:rsid w:val="00F41237"/>
    <w:rsid w:val="00F44DBD"/>
    <w:rsid w:val="00F45279"/>
    <w:rsid w:val="00F45E6D"/>
    <w:rsid w:val="00F464A3"/>
    <w:rsid w:val="00F50C09"/>
    <w:rsid w:val="00F51B20"/>
    <w:rsid w:val="00F532C5"/>
    <w:rsid w:val="00F5543C"/>
    <w:rsid w:val="00F560D4"/>
    <w:rsid w:val="00F56C0A"/>
    <w:rsid w:val="00F5796B"/>
    <w:rsid w:val="00F604A2"/>
    <w:rsid w:val="00F62131"/>
    <w:rsid w:val="00F626A2"/>
    <w:rsid w:val="00F651F3"/>
    <w:rsid w:val="00F65DCE"/>
    <w:rsid w:val="00F70272"/>
    <w:rsid w:val="00F708EE"/>
    <w:rsid w:val="00F7224C"/>
    <w:rsid w:val="00F732D2"/>
    <w:rsid w:val="00F802CB"/>
    <w:rsid w:val="00F86968"/>
    <w:rsid w:val="00F87233"/>
    <w:rsid w:val="00F90FB3"/>
    <w:rsid w:val="00F91651"/>
    <w:rsid w:val="00F92ACC"/>
    <w:rsid w:val="00F93933"/>
    <w:rsid w:val="00F941D2"/>
    <w:rsid w:val="00F94EDF"/>
    <w:rsid w:val="00FA07D7"/>
    <w:rsid w:val="00FA120C"/>
    <w:rsid w:val="00FA163A"/>
    <w:rsid w:val="00FA1CDC"/>
    <w:rsid w:val="00FA2B4F"/>
    <w:rsid w:val="00FA44D8"/>
    <w:rsid w:val="00FA5E19"/>
    <w:rsid w:val="00FA5EA6"/>
    <w:rsid w:val="00FA7AD4"/>
    <w:rsid w:val="00FA7F0B"/>
    <w:rsid w:val="00FB3D4C"/>
    <w:rsid w:val="00FC0D00"/>
    <w:rsid w:val="00FC1A94"/>
    <w:rsid w:val="00FC2BC0"/>
    <w:rsid w:val="00FC31DD"/>
    <w:rsid w:val="00FC375E"/>
    <w:rsid w:val="00FC43D1"/>
    <w:rsid w:val="00FC6152"/>
    <w:rsid w:val="00FC6D6D"/>
    <w:rsid w:val="00FC7B3F"/>
    <w:rsid w:val="00FD1B38"/>
    <w:rsid w:val="00FD3184"/>
    <w:rsid w:val="00FD34D0"/>
    <w:rsid w:val="00FD50C7"/>
    <w:rsid w:val="00FD5661"/>
    <w:rsid w:val="00FD7185"/>
    <w:rsid w:val="00FD7BD7"/>
    <w:rsid w:val="00FE262B"/>
    <w:rsid w:val="00FE3B11"/>
    <w:rsid w:val="00FE4E1C"/>
    <w:rsid w:val="00FF0463"/>
    <w:rsid w:val="00FF0C21"/>
    <w:rsid w:val="00FF28F1"/>
    <w:rsid w:val="00FF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7585" fill="f" fillcolor="white" stroke="f">
      <v:fill color="white" on="f"/>
      <v:stroke on="f"/>
    </o:shapedefaults>
    <o:shapelayout v:ext="edit">
      <o:idmap v:ext="edit" data="1"/>
    </o:shapelayout>
  </w:shapeDefaults>
  <w:decimalSymbol w:val="."/>
  <w:listSeparator w:val=","/>
  <w14:docId w14:val="1E94EA71"/>
  <w15:docId w15:val="{3C98E574-2166-4327-A8E3-B2D9F981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87E"/>
    <w:pPr>
      <w:spacing w:after="200" w:line="276" w:lineRule="auto"/>
    </w:pPr>
    <w:rPr>
      <w:sz w:val="22"/>
      <w:szCs w:val="22"/>
      <w:lang w:eastAsia="en-US"/>
    </w:rPr>
  </w:style>
  <w:style w:type="paragraph" w:styleId="1">
    <w:name w:val="heading 1"/>
    <w:basedOn w:val="a"/>
    <w:next w:val="a"/>
    <w:link w:val="10"/>
    <w:uiPriority w:val="99"/>
    <w:qFormat/>
    <w:locked/>
    <w:rsid w:val="00E9338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locked/>
    <w:rsid w:val="00376CF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locked/>
    <w:rsid w:val="00E9338B"/>
    <w:pPr>
      <w:keepNext/>
      <w:keepLines/>
      <w:spacing w:before="200" w:after="0"/>
      <w:outlineLvl w:val="2"/>
    </w:pPr>
    <w:rPr>
      <w:rFonts w:ascii="Cambria" w:eastAsia="Times New Roman" w:hAnsi="Cambria"/>
      <w:b/>
      <w:bCs/>
      <w:color w:val="4F81BD"/>
      <w:sz w:val="20"/>
      <w:szCs w:val="20"/>
    </w:rPr>
  </w:style>
  <w:style w:type="paragraph" w:styleId="4">
    <w:name w:val="heading 4"/>
    <w:basedOn w:val="a"/>
    <w:link w:val="40"/>
    <w:uiPriority w:val="99"/>
    <w:qFormat/>
    <w:locked/>
    <w:rsid w:val="00E9338B"/>
    <w:pPr>
      <w:spacing w:before="100" w:beforeAutospacing="1" w:after="100" w:afterAutospacing="1" w:line="240" w:lineRule="auto"/>
      <w:outlineLvl w:val="3"/>
    </w:pPr>
    <w:rPr>
      <w:rFonts w:ascii="Arial" w:eastAsia="Times New Roman" w:hAnsi="Arial"/>
      <w:color w:val="000000"/>
      <w:sz w:val="24"/>
      <w:szCs w:val="24"/>
      <w:lang w:eastAsia="ru-RU"/>
    </w:rPr>
  </w:style>
  <w:style w:type="paragraph" w:styleId="8">
    <w:name w:val="heading 8"/>
    <w:basedOn w:val="a"/>
    <w:next w:val="a"/>
    <w:link w:val="80"/>
    <w:uiPriority w:val="99"/>
    <w:qFormat/>
    <w:locked/>
    <w:rsid w:val="00E9338B"/>
    <w:pPr>
      <w:spacing w:before="240" w:after="60" w:line="240" w:lineRule="auto"/>
      <w:outlineLvl w:val="7"/>
    </w:pPr>
    <w:rPr>
      <w:rFonts w:ascii="Times New Roman" w:eastAsia="Times New Roman" w:hAnsi="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338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376CFA"/>
    <w:rPr>
      <w:rFonts w:ascii="Cambria" w:hAnsi="Cambria" w:cs="Times New Roman"/>
      <w:b/>
      <w:i/>
      <w:sz w:val="28"/>
      <w:lang w:eastAsia="en-US"/>
    </w:rPr>
  </w:style>
  <w:style w:type="character" w:customStyle="1" w:styleId="30">
    <w:name w:val="Заголовок 3 Знак"/>
    <w:basedOn w:val="a0"/>
    <w:link w:val="3"/>
    <w:uiPriority w:val="99"/>
    <w:locked/>
    <w:rsid w:val="00E9338B"/>
    <w:rPr>
      <w:rFonts w:ascii="Cambria" w:hAnsi="Cambria" w:cs="Times New Roman"/>
      <w:b/>
      <w:color w:val="4F81BD"/>
      <w:lang w:eastAsia="en-US"/>
    </w:rPr>
  </w:style>
  <w:style w:type="character" w:customStyle="1" w:styleId="40">
    <w:name w:val="Заголовок 4 Знак"/>
    <w:basedOn w:val="a0"/>
    <w:link w:val="4"/>
    <w:uiPriority w:val="99"/>
    <w:locked/>
    <w:rsid w:val="00E9338B"/>
    <w:rPr>
      <w:rFonts w:ascii="Arial" w:hAnsi="Arial" w:cs="Times New Roman"/>
      <w:color w:val="000000"/>
      <w:sz w:val="24"/>
    </w:rPr>
  </w:style>
  <w:style w:type="character" w:customStyle="1" w:styleId="80">
    <w:name w:val="Заголовок 8 Знак"/>
    <w:basedOn w:val="a0"/>
    <w:link w:val="8"/>
    <w:uiPriority w:val="99"/>
    <w:locked/>
    <w:rsid w:val="00E9338B"/>
    <w:rPr>
      <w:rFonts w:ascii="Times New Roman" w:hAnsi="Times New Roman" w:cs="Times New Roman"/>
      <w:i/>
      <w:sz w:val="24"/>
      <w:lang w:val="en-US"/>
    </w:rPr>
  </w:style>
  <w:style w:type="paragraph" w:styleId="a3">
    <w:name w:val="Normal (Web)"/>
    <w:basedOn w:val="a"/>
    <w:uiPriority w:val="99"/>
    <w:rsid w:val="000E5532"/>
    <w:pPr>
      <w:spacing w:before="100" w:beforeAutospacing="1" w:after="100" w:afterAutospacing="1"/>
    </w:pPr>
    <w:rPr>
      <w:sz w:val="24"/>
      <w:szCs w:val="24"/>
    </w:rPr>
  </w:style>
  <w:style w:type="character" w:customStyle="1" w:styleId="a4">
    <w:name w:val="знак сноски"/>
    <w:uiPriority w:val="99"/>
    <w:rsid w:val="000E5532"/>
    <w:rPr>
      <w:vertAlign w:val="superscript"/>
    </w:rPr>
  </w:style>
  <w:style w:type="character" w:styleId="a5">
    <w:name w:val="Hyperlink"/>
    <w:basedOn w:val="a0"/>
    <w:uiPriority w:val="99"/>
    <w:rsid w:val="00A17162"/>
    <w:rPr>
      <w:rFonts w:cs="Times New Roman"/>
      <w:color w:val="0000FF"/>
      <w:u w:val="single"/>
    </w:rPr>
  </w:style>
  <w:style w:type="paragraph" w:styleId="a6">
    <w:name w:val="List Paragraph"/>
    <w:basedOn w:val="a"/>
    <w:uiPriority w:val="34"/>
    <w:qFormat/>
    <w:rsid w:val="00A17162"/>
    <w:pPr>
      <w:ind w:left="720"/>
      <w:contextualSpacing/>
    </w:pPr>
  </w:style>
  <w:style w:type="paragraph" w:customStyle="1" w:styleId="Normal1">
    <w:name w:val="Normal1"/>
    <w:uiPriority w:val="99"/>
    <w:rsid w:val="009E627A"/>
    <w:pPr>
      <w:widowControl w:val="0"/>
      <w:spacing w:line="260" w:lineRule="auto"/>
      <w:ind w:firstLine="220"/>
      <w:jc w:val="both"/>
    </w:pPr>
    <w:rPr>
      <w:rFonts w:ascii="Times New Roman" w:eastAsia="Times New Roman" w:hAnsi="Times New Roman"/>
      <w:sz w:val="18"/>
    </w:rPr>
  </w:style>
  <w:style w:type="paragraph" w:customStyle="1" w:styleId="11">
    <w:name w:val="Обычный1"/>
    <w:uiPriority w:val="99"/>
    <w:rsid w:val="0007042E"/>
    <w:pPr>
      <w:widowControl w:val="0"/>
      <w:tabs>
        <w:tab w:val="num" w:pos="643"/>
      </w:tabs>
      <w:snapToGrid w:val="0"/>
    </w:pPr>
    <w:rPr>
      <w:rFonts w:ascii="Times New Roman" w:eastAsia="Times New Roman" w:hAnsi="Times New Roman"/>
    </w:rPr>
  </w:style>
  <w:style w:type="paragraph" w:styleId="HTML">
    <w:name w:val="HTML Preformatted"/>
    <w:basedOn w:val="a"/>
    <w:link w:val="HTML0"/>
    <w:uiPriority w:val="99"/>
    <w:rsid w:val="000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locked/>
    <w:rsid w:val="006B7D89"/>
    <w:rPr>
      <w:rFonts w:ascii="Courier New" w:hAnsi="Courier New" w:cs="Times New Roman"/>
      <w:sz w:val="20"/>
    </w:rPr>
  </w:style>
  <w:style w:type="character" w:styleId="a7">
    <w:name w:val="Strong"/>
    <w:basedOn w:val="a0"/>
    <w:uiPriority w:val="99"/>
    <w:qFormat/>
    <w:locked/>
    <w:rsid w:val="002069B9"/>
    <w:rPr>
      <w:rFonts w:cs="Times New Roman"/>
      <w:b/>
    </w:rPr>
  </w:style>
  <w:style w:type="paragraph" w:styleId="a8">
    <w:name w:val="Block Text"/>
    <w:basedOn w:val="a"/>
    <w:semiHidden/>
    <w:rsid w:val="008B33D0"/>
    <w:pPr>
      <w:tabs>
        <w:tab w:val="left" w:pos="4395"/>
      </w:tabs>
      <w:overflowPunct w:val="0"/>
      <w:autoSpaceDE w:val="0"/>
      <w:autoSpaceDN w:val="0"/>
      <w:adjustRightInd w:val="0"/>
      <w:spacing w:after="0" w:line="240" w:lineRule="auto"/>
      <w:ind w:left="284" w:right="-999" w:firstLine="283"/>
      <w:jc w:val="both"/>
    </w:pPr>
    <w:rPr>
      <w:rFonts w:ascii="Times New Roman" w:eastAsia="Times New Roman" w:hAnsi="Times New Roman"/>
      <w:sz w:val="24"/>
      <w:szCs w:val="20"/>
      <w:lang w:eastAsia="ru-RU"/>
    </w:rPr>
  </w:style>
  <w:style w:type="paragraph" w:customStyle="1" w:styleId="21">
    <w:name w:val="Стиль2"/>
    <w:basedOn w:val="2"/>
    <w:link w:val="22"/>
    <w:uiPriority w:val="99"/>
    <w:rsid w:val="00376CFA"/>
    <w:pPr>
      <w:keepLines/>
      <w:spacing w:before="0" w:after="0" w:line="240" w:lineRule="auto"/>
      <w:jc w:val="center"/>
    </w:pPr>
    <w:rPr>
      <w:rFonts w:eastAsia="Calibri"/>
      <w:b w:val="0"/>
      <w:bCs w:val="0"/>
      <w:iCs w:val="0"/>
      <w:sz w:val="30"/>
      <w:szCs w:val="20"/>
      <w:lang w:val="en-US"/>
    </w:rPr>
  </w:style>
  <w:style w:type="character" w:customStyle="1" w:styleId="22">
    <w:name w:val="Стиль2 Знак"/>
    <w:link w:val="21"/>
    <w:uiPriority w:val="99"/>
    <w:locked/>
    <w:rsid w:val="00376CFA"/>
    <w:rPr>
      <w:rFonts w:ascii="Cambria" w:hAnsi="Cambria"/>
      <w:i/>
      <w:sz w:val="30"/>
      <w:lang w:val="en-US" w:eastAsia="en-US"/>
    </w:rPr>
  </w:style>
  <w:style w:type="table" w:styleId="a9">
    <w:name w:val="Table Grid"/>
    <w:basedOn w:val="a1"/>
    <w:uiPriority w:val="59"/>
    <w:locked/>
    <w:rsid w:val="00505E0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rsid w:val="00CB4FBA"/>
    <w:rPr>
      <w:rFonts w:cs="Times New Roman"/>
      <w:color w:val="800080"/>
      <w:u w:val="single"/>
    </w:rPr>
  </w:style>
  <w:style w:type="paragraph" w:styleId="ab">
    <w:name w:val="Body Text Indent"/>
    <w:basedOn w:val="a"/>
    <w:link w:val="ac"/>
    <w:uiPriority w:val="99"/>
    <w:semiHidden/>
    <w:rsid w:val="00B93AFB"/>
    <w:pPr>
      <w:spacing w:after="120" w:line="240" w:lineRule="auto"/>
      <w:ind w:left="283"/>
    </w:pPr>
    <w:rPr>
      <w:rFonts w:ascii="Times New Roman" w:eastAsia="Times New Roman" w:hAnsi="Times New Roman"/>
      <w:sz w:val="20"/>
      <w:szCs w:val="20"/>
      <w:lang w:val="en-US" w:eastAsia="ru-RU"/>
    </w:rPr>
  </w:style>
  <w:style w:type="character" w:customStyle="1" w:styleId="ac">
    <w:name w:val="Основной текст с отступом Знак"/>
    <w:basedOn w:val="a0"/>
    <w:link w:val="ab"/>
    <w:uiPriority w:val="99"/>
    <w:semiHidden/>
    <w:locked/>
    <w:rsid w:val="00B93AFB"/>
    <w:rPr>
      <w:rFonts w:ascii="Times New Roman" w:hAnsi="Times New Roman" w:cs="Times New Roman"/>
      <w:sz w:val="20"/>
      <w:lang w:val="en-US"/>
    </w:rPr>
  </w:style>
  <w:style w:type="paragraph" w:customStyle="1" w:styleId="msolistparagraph0">
    <w:name w:val="msolistparagraph"/>
    <w:basedOn w:val="a"/>
    <w:uiPriority w:val="99"/>
    <w:rsid w:val="00E9338B"/>
    <w:pPr>
      <w:spacing w:before="100" w:beforeAutospacing="1" w:after="100" w:afterAutospacing="1" w:line="240" w:lineRule="auto"/>
    </w:pPr>
    <w:rPr>
      <w:rFonts w:ascii="Times New Roman" w:eastAsia="Times New Roman" w:hAnsi="Times New Roman"/>
      <w:sz w:val="24"/>
      <w:szCs w:val="24"/>
      <w:lang w:eastAsia="ko-KR"/>
    </w:rPr>
  </w:style>
  <w:style w:type="paragraph" w:styleId="ad">
    <w:name w:val="No Spacing"/>
    <w:qFormat/>
    <w:rsid w:val="00E9338B"/>
    <w:rPr>
      <w:rFonts w:ascii="Times New Roman" w:eastAsia="Times New Roman" w:hAnsi="Times New Roman"/>
      <w:sz w:val="24"/>
      <w:szCs w:val="24"/>
    </w:rPr>
  </w:style>
  <w:style w:type="paragraph" w:customStyle="1" w:styleId="NoSpacing1">
    <w:name w:val="No Spacing1"/>
    <w:uiPriority w:val="99"/>
    <w:rsid w:val="00E9338B"/>
    <w:rPr>
      <w:rFonts w:ascii="Times New Roman" w:eastAsia="Times New Roman" w:hAnsi="Times New Roman"/>
      <w:sz w:val="24"/>
      <w:szCs w:val="24"/>
    </w:rPr>
  </w:style>
  <w:style w:type="paragraph" w:styleId="31">
    <w:name w:val="Body Text 3"/>
    <w:basedOn w:val="a"/>
    <w:link w:val="32"/>
    <w:uiPriority w:val="99"/>
    <w:rsid w:val="00E9338B"/>
    <w:pPr>
      <w:spacing w:after="0" w:line="240" w:lineRule="auto"/>
      <w:jc w:val="both"/>
    </w:pPr>
    <w:rPr>
      <w:rFonts w:ascii="Times New Roman" w:eastAsia="Times New Roman" w:hAnsi="Times New Roman"/>
      <w:b/>
      <w:sz w:val="20"/>
      <w:szCs w:val="20"/>
      <w:lang w:eastAsia="ru-RU"/>
    </w:rPr>
  </w:style>
  <w:style w:type="character" w:customStyle="1" w:styleId="32">
    <w:name w:val="Основной текст 3 Знак"/>
    <w:basedOn w:val="a0"/>
    <w:link w:val="31"/>
    <w:uiPriority w:val="99"/>
    <w:locked/>
    <w:rsid w:val="00E9338B"/>
    <w:rPr>
      <w:rFonts w:ascii="Times New Roman" w:hAnsi="Times New Roman" w:cs="Times New Roman"/>
      <w:b/>
      <w:sz w:val="20"/>
    </w:rPr>
  </w:style>
  <w:style w:type="paragraph" w:styleId="ae">
    <w:name w:val="footer"/>
    <w:basedOn w:val="a"/>
    <w:link w:val="af"/>
    <w:uiPriority w:val="99"/>
    <w:rsid w:val="00E9338B"/>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
    <w:name w:val="Нижний колонтитул Знак"/>
    <w:basedOn w:val="a0"/>
    <w:link w:val="ae"/>
    <w:uiPriority w:val="99"/>
    <w:locked/>
    <w:rsid w:val="00E9338B"/>
    <w:rPr>
      <w:rFonts w:ascii="Times New Roman" w:hAnsi="Times New Roman" w:cs="Times New Roman"/>
      <w:sz w:val="20"/>
      <w:lang w:val="en-US"/>
    </w:rPr>
  </w:style>
  <w:style w:type="character" w:styleId="af0">
    <w:name w:val="page number"/>
    <w:basedOn w:val="a0"/>
    <w:rsid w:val="00E9338B"/>
    <w:rPr>
      <w:rFonts w:cs="Times New Roman"/>
    </w:rPr>
  </w:style>
  <w:style w:type="paragraph" w:styleId="33">
    <w:name w:val="Body Text Indent 3"/>
    <w:basedOn w:val="a"/>
    <w:link w:val="34"/>
    <w:uiPriority w:val="99"/>
    <w:rsid w:val="00E9338B"/>
    <w:pPr>
      <w:spacing w:after="120" w:line="240" w:lineRule="auto"/>
      <w:ind w:left="283"/>
    </w:pPr>
    <w:rPr>
      <w:rFonts w:ascii="Times New Roman" w:eastAsia="Times New Roman" w:hAnsi="Times New Roman"/>
      <w:sz w:val="16"/>
      <w:szCs w:val="16"/>
      <w:lang w:val="en-US" w:eastAsia="ru-RU"/>
    </w:rPr>
  </w:style>
  <w:style w:type="character" w:customStyle="1" w:styleId="34">
    <w:name w:val="Основной текст с отступом 3 Знак"/>
    <w:basedOn w:val="a0"/>
    <w:link w:val="33"/>
    <w:uiPriority w:val="99"/>
    <w:locked/>
    <w:rsid w:val="00E9338B"/>
    <w:rPr>
      <w:rFonts w:ascii="Times New Roman" w:hAnsi="Times New Roman" w:cs="Times New Roman"/>
      <w:sz w:val="16"/>
      <w:lang w:val="en-US"/>
    </w:rPr>
  </w:style>
  <w:style w:type="paragraph" w:styleId="23">
    <w:name w:val="Body Text Indent 2"/>
    <w:basedOn w:val="a"/>
    <w:link w:val="24"/>
    <w:uiPriority w:val="99"/>
    <w:rsid w:val="00E9338B"/>
    <w:pPr>
      <w:spacing w:after="120" w:line="480" w:lineRule="auto"/>
      <w:ind w:left="283"/>
    </w:pPr>
    <w:rPr>
      <w:rFonts w:ascii="Times New Roman" w:eastAsia="Times New Roman" w:hAnsi="Times New Roman"/>
      <w:sz w:val="20"/>
      <w:szCs w:val="20"/>
      <w:lang w:val="en-US" w:eastAsia="ru-RU"/>
    </w:rPr>
  </w:style>
  <w:style w:type="character" w:customStyle="1" w:styleId="24">
    <w:name w:val="Основной текст с отступом 2 Знак"/>
    <w:basedOn w:val="a0"/>
    <w:link w:val="23"/>
    <w:uiPriority w:val="99"/>
    <w:locked/>
    <w:rsid w:val="00E9338B"/>
    <w:rPr>
      <w:rFonts w:ascii="Times New Roman" w:hAnsi="Times New Roman" w:cs="Times New Roman"/>
      <w:sz w:val="20"/>
      <w:lang w:val="en-US"/>
    </w:rPr>
  </w:style>
  <w:style w:type="paragraph" w:customStyle="1" w:styleId="msolistparagraphcxspmiddle">
    <w:name w:val="msolistparagraphcxspmiddle"/>
    <w:basedOn w:val="a"/>
    <w:uiPriority w:val="99"/>
    <w:rsid w:val="00E9338B"/>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msolistparagraphcxsplast">
    <w:name w:val="msolistparagraphcxsplast"/>
    <w:basedOn w:val="a"/>
    <w:uiPriority w:val="99"/>
    <w:rsid w:val="00E9338B"/>
    <w:pPr>
      <w:spacing w:before="100" w:beforeAutospacing="1" w:after="100" w:afterAutospacing="1" w:line="240" w:lineRule="auto"/>
    </w:pPr>
    <w:rPr>
      <w:rFonts w:ascii="Times New Roman" w:eastAsia="Times New Roman" w:hAnsi="Times New Roman"/>
      <w:sz w:val="24"/>
      <w:szCs w:val="24"/>
      <w:lang w:eastAsia="ko-KR"/>
    </w:rPr>
  </w:style>
  <w:style w:type="paragraph" w:customStyle="1" w:styleId="12">
    <w:name w:val="Стиль1"/>
    <w:basedOn w:val="1"/>
    <w:link w:val="13"/>
    <w:uiPriority w:val="99"/>
    <w:rsid w:val="00E9338B"/>
    <w:pPr>
      <w:keepLines w:val="0"/>
      <w:spacing w:before="0" w:line="240" w:lineRule="auto"/>
      <w:jc w:val="center"/>
    </w:pPr>
    <w:rPr>
      <w:rFonts w:ascii="Times New Roman" w:eastAsia="Calibri" w:hAnsi="Times New Roman"/>
      <w:bCs w:val="0"/>
      <w:color w:val="auto"/>
      <w:kern w:val="32"/>
      <w:sz w:val="30"/>
      <w:szCs w:val="20"/>
    </w:rPr>
  </w:style>
  <w:style w:type="character" w:customStyle="1" w:styleId="13">
    <w:name w:val="Стиль1 Знак"/>
    <w:link w:val="12"/>
    <w:uiPriority w:val="99"/>
    <w:locked/>
    <w:rsid w:val="00E9338B"/>
    <w:rPr>
      <w:rFonts w:ascii="Times New Roman" w:hAnsi="Times New Roman"/>
      <w:b/>
      <w:kern w:val="32"/>
      <w:sz w:val="30"/>
    </w:rPr>
  </w:style>
  <w:style w:type="paragraph" w:styleId="25">
    <w:name w:val="Body Text 2"/>
    <w:basedOn w:val="a"/>
    <w:link w:val="26"/>
    <w:uiPriority w:val="99"/>
    <w:rsid w:val="00E9338B"/>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uiPriority w:val="99"/>
    <w:locked/>
    <w:rsid w:val="00E9338B"/>
    <w:rPr>
      <w:rFonts w:ascii="Times New Roman" w:hAnsi="Times New Roman" w:cs="Times New Roman"/>
      <w:sz w:val="24"/>
    </w:rPr>
  </w:style>
  <w:style w:type="paragraph" w:customStyle="1" w:styleId="14">
    <w:name w:val="Без интервала1"/>
    <w:uiPriority w:val="99"/>
    <w:rsid w:val="00E9338B"/>
    <w:rPr>
      <w:rFonts w:ascii="Times New Roman" w:hAnsi="Times New Roman"/>
      <w:sz w:val="24"/>
      <w:szCs w:val="24"/>
    </w:rPr>
  </w:style>
  <w:style w:type="paragraph" w:customStyle="1" w:styleId="27">
    <w:name w:val="Без интервала2"/>
    <w:uiPriority w:val="99"/>
    <w:rsid w:val="009E1692"/>
    <w:rPr>
      <w:rFonts w:ascii="Times New Roman" w:hAnsi="Times New Roman"/>
      <w:sz w:val="24"/>
      <w:szCs w:val="24"/>
    </w:rPr>
  </w:style>
  <w:style w:type="paragraph" w:styleId="af1">
    <w:name w:val="header"/>
    <w:basedOn w:val="a"/>
    <w:link w:val="af2"/>
    <w:rsid w:val="00D11877"/>
    <w:pPr>
      <w:tabs>
        <w:tab w:val="center" w:pos="4677"/>
        <w:tab w:val="right" w:pos="9355"/>
      </w:tabs>
    </w:pPr>
  </w:style>
  <w:style w:type="character" w:customStyle="1" w:styleId="af2">
    <w:name w:val="Верхний колонтитул Знак"/>
    <w:basedOn w:val="a0"/>
    <w:link w:val="af1"/>
    <w:uiPriority w:val="99"/>
    <w:locked/>
    <w:rsid w:val="00D11877"/>
    <w:rPr>
      <w:rFonts w:cs="Times New Roman"/>
      <w:sz w:val="22"/>
      <w:lang w:eastAsia="en-US"/>
    </w:rPr>
  </w:style>
  <w:style w:type="paragraph" w:customStyle="1" w:styleId="msonormal0">
    <w:name w:val="msonormal"/>
    <w:basedOn w:val="a"/>
    <w:uiPriority w:val="99"/>
    <w:rsid w:val="002471FA"/>
    <w:pPr>
      <w:spacing w:before="100" w:beforeAutospacing="1" w:after="100" w:afterAutospacing="1"/>
    </w:pPr>
    <w:rPr>
      <w:sz w:val="24"/>
      <w:szCs w:val="24"/>
    </w:rPr>
  </w:style>
  <w:style w:type="character" w:styleId="af3">
    <w:name w:val="Emphasis"/>
    <w:basedOn w:val="a0"/>
    <w:uiPriority w:val="99"/>
    <w:qFormat/>
    <w:locked/>
    <w:rsid w:val="00C01C13"/>
    <w:rPr>
      <w:rFonts w:cs="Times New Roman"/>
      <w:i/>
      <w:iCs/>
    </w:rPr>
  </w:style>
  <w:style w:type="paragraph" w:customStyle="1" w:styleId="bodytxt">
    <w:name w:val="bodytxt"/>
    <w:basedOn w:val="a"/>
    <w:uiPriority w:val="99"/>
    <w:rsid w:val="00C572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uiPriority w:val="99"/>
    <w:rsid w:val="00537EEC"/>
    <w:rPr>
      <w:rFonts w:cs="Times New Roman"/>
    </w:rPr>
  </w:style>
  <w:style w:type="character" w:styleId="af4">
    <w:name w:val="footnote reference"/>
    <w:basedOn w:val="a0"/>
    <w:uiPriority w:val="99"/>
    <w:semiHidden/>
    <w:rsid w:val="00A239D4"/>
    <w:rPr>
      <w:rFonts w:cs="Times New Roman"/>
      <w:vertAlign w:val="superscript"/>
    </w:rPr>
  </w:style>
  <w:style w:type="paragraph" w:styleId="af5">
    <w:name w:val="footnote text"/>
    <w:basedOn w:val="a"/>
    <w:link w:val="af6"/>
    <w:uiPriority w:val="99"/>
    <w:semiHidden/>
    <w:rsid w:val="00A239D4"/>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A239D4"/>
    <w:rPr>
      <w:rFonts w:ascii="Times New Roman" w:hAnsi="Times New Roman" w:cs="Times New Roman"/>
    </w:rPr>
  </w:style>
  <w:style w:type="paragraph" w:customStyle="1" w:styleId="35">
    <w:name w:val="Без интервала3"/>
    <w:qFormat/>
    <w:rsid w:val="00D437BD"/>
    <w:pPr>
      <w:tabs>
        <w:tab w:val="left" w:pos="708"/>
      </w:tabs>
    </w:pPr>
    <w:rPr>
      <w:rFonts w:ascii="Times New Roman" w:eastAsia="Times New Roman" w:hAnsi="Times New Roman"/>
      <w:sz w:val="24"/>
      <w:szCs w:val="24"/>
    </w:rPr>
  </w:style>
  <w:style w:type="paragraph" w:customStyle="1" w:styleId="15">
    <w:name w:val="Абзац списка1"/>
    <w:basedOn w:val="a"/>
    <w:qFormat/>
    <w:rsid w:val="00AE657B"/>
    <w:pPr>
      <w:tabs>
        <w:tab w:val="left" w:pos="708"/>
      </w:tabs>
      <w:spacing w:after="0" w:line="240" w:lineRule="auto"/>
      <w:ind w:left="720"/>
    </w:pPr>
    <w:rPr>
      <w:rFonts w:ascii="Times New Roman" w:eastAsia="Times New Roman" w:hAnsi="Times New Roman"/>
      <w:sz w:val="24"/>
      <w:szCs w:val="24"/>
      <w:lang w:eastAsia="ru-RU"/>
    </w:rPr>
  </w:style>
  <w:style w:type="paragraph" w:customStyle="1" w:styleId="41">
    <w:name w:val="Знак Знак4"/>
    <w:basedOn w:val="a"/>
    <w:rsid w:val="00BF2FB9"/>
    <w:pPr>
      <w:spacing w:before="100" w:beforeAutospacing="1" w:after="100" w:afterAutospacing="1" w:line="240" w:lineRule="auto"/>
    </w:pPr>
    <w:rPr>
      <w:rFonts w:ascii="Tahoma" w:eastAsia="Times New Roman" w:hAnsi="Tahoma" w:cs="Tahoma"/>
      <w:sz w:val="20"/>
      <w:szCs w:val="20"/>
      <w:lang w:val="en-US"/>
    </w:rPr>
  </w:style>
  <w:style w:type="paragraph" w:styleId="af7">
    <w:name w:val="Body Text"/>
    <w:basedOn w:val="a"/>
    <w:link w:val="af8"/>
    <w:uiPriority w:val="99"/>
    <w:unhideWhenUsed/>
    <w:rsid w:val="0001114D"/>
    <w:pPr>
      <w:spacing w:after="120"/>
    </w:pPr>
  </w:style>
  <w:style w:type="character" w:customStyle="1" w:styleId="af8">
    <w:name w:val="Основной текст Знак"/>
    <w:basedOn w:val="a0"/>
    <w:link w:val="af7"/>
    <w:uiPriority w:val="99"/>
    <w:rsid w:val="0001114D"/>
    <w:rPr>
      <w:sz w:val="22"/>
      <w:szCs w:val="22"/>
      <w:lang w:eastAsia="en-US"/>
    </w:rPr>
  </w:style>
  <w:style w:type="character" w:customStyle="1" w:styleId="apple-converted-space">
    <w:name w:val="apple-converted-space"/>
    <w:basedOn w:val="a0"/>
    <w:rsid w:val="00781576"/>
  </w:style>
  <w:style w:type="paragraph" w:styleId="af9">
    <w:name w:val="Title"/>
    <w:basedOn w:val="a"/>
    <w:link w:val="afa"/>
    <w:qFormat/>
    <w:locked/>
    <w:rsid w:val="00061DA7"/>
    <w:pPr>
      <w:spacing w:after="0" w:line="240" w:lineRule="auto"/>
      <w:ind w:firstLine="708"/>
      <w:jc w:val="center"/>
    </w:pPr>
    <w:rPr>
      <w:rFonts w:ascii="Times New Roman" w:eastAsia="Times New Roman" w:hAnsi="Times New Roman"/>
      <w:b/>
      <w:bCs/>
      <w:sz w:val="24"/>
      <w:szCs w:val="24"/>
      <w:lang w:eastAsia="ru-RU"/>
    </w:rPr>
  </w:style>
  <w:style w:type="character" w:customStyle="1" w:styleId="afa">
    <w:name w:val="Заголовок Знак"/>
    <w:basedOn w:val="a0"/>
    <w:link w:val="af9"/>
    <w:rsid w:val="00061DA7"/>
    <w:rPr>
      <w:rFonts w:ascii="Times New Roman" w:eastAsia="Times New Roman" w:hAnsi="Times New Roman"/>
      <w:b/>
      <w:bCs/>
      <w:sz w:val="24"/>
      <w:szCs w:val="24"/>
    </w:rPr>
  </w:style>
  <w:style w:type="paragraph" w:customStyle="1" w:styleId="Standard">
    <w:name w:val="Standard"/>
    <w:rsid w:val="006A640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western">
    <w:name w:val="western"/>
    <w:basedOn w:val="a"/>
    <w:rsid w:val="002B51F4"/>
    <w:pPr>
      <w:spacing w:before="100" w:beforeAutospacing="1" w:after="119" w:line="240" w:lineRule="auto"/>
    </w:pPr>
    <w:rPr>
      <w:rFonts w:ascii="Times New Roman" w:eastAsia="Times New Roman" w:hAnsi="Times New Roman"/>
      <w:sz w:val="24"/>
      <w:szCs w:val="24"/>
      <w:lang w:eastAsia="ru-RU"/>
    </w:rPr>
  </w:style>
  <w:style w:type="paragraph" w:customStyle="1" w:styleId="Default">
    <w:name w:val="Default"/>
    <w:rsid w:val="00DA51A2"/>
    <w:pPr>
      <w:autoSpaceDE w:val="0"/>
      <w:autoSpaceDN w:val="0"/>
      <w:adjustRightInd w:val="0"/>
    </w:pPr>
    <w:rPr>
      <w:rFonts w:ascii="Times New Roman" w:hAnsi="Times New Roman"/>
      <w:color w:val="000000"/>
      <w:sz w:val="24"/>
      <w:szCs w:val="24"/>
      <w:lang w:eastAsia="en-US"/>
    </w:rPr>
  </w:style>
  <w:style w:type="paragraph" w:customStyle="1" w:styleId="310">
    <w:name w:val="Заголовок 31"/>
    <w:basedOn w:val="a"/>
    <w:uiPriority w:val="1"/>
    <w:qFormat/>
    <w:rsid w:val="008E4A97"/>
    <w:pPr>
      <w:widowControl w:val="0"/>
      <w:spacing w:before="1" w:after="0" w:line="240" w:lineRule="auto"/>
      <w:ind w:left="102" w:right="267" w:hanging="360"/>
      <w:outlineLvl w:val="3"/>
    </w:pPr>
    <w:rPr>
      <w:rFonts w:ascii="Times New Roman" w:eastAsia="Times New Roman" w:hAnsi="Times New Roman"/>
      <w:b/>
      <w:bCs/>
      <w:sz w:val="24"/>
      <w:szCs w:val="24"/>
      <w:lang w:val="en-US"/>
    </w:rPr>
  </w:style>
  <w:style w:type="paragraph" w:customStyle="1" w:styleId="311">
    <w:name w:val="Основной текст с отступом 31"/>
    <w:basedOn w:val="a"/>
    <w:rsid w:val="0092778C"/>
    <w:pPr>
      <w:autoSpaceDE w:val="0"/>
      <w:spacing w:after="0" w:line="240" w:lineRule="auto"/>
      <w:ind w:left="284" w:hanging="284"/>
    </w:pPr>
    <w:rPr>
      <w:rFonts w:ascii="Times New Roman" w:eastAsia="Times New Roman" w:hAnsi="Times New Roman"/>
      <w:sz w:val="20"/>
      <w:szCs w:val="20"/>
      <w:lang w:eastAsia="ar-SA"/>
    </w:rPr>
  </w:style>
  <w:style w:type="character" w:customStyle="1" w:styleId="WW8Num10z2">
    <w:name w:val="WW8Num10z2"/>
    <w:rsid w:val="00000DD0"/>
  </w:style>
  <w:style w:type="paragraph" w:customStyle="1" w:styleId="BodyText22">
    <w:name w:val="Body Text 22"/>
    <w:basedOn w:val="a"/>
    <w:rsid w:val="00BC4CC6"/>
    <w:pPr>
      <w:widowControl w:val="0"/>
      <w:suppressAutoHyphens/>
      <w:autoSpaceDE w:val="0"/>
      <w:spacing w:after="0" w:line="240" w:lineRule="auto"/>
      <w:jc w:val="both"/>
    </w:pPr>
    <w:rPr>
      <w:rFonts w:ascii="Times New Roman" w:eastAsia="Times New Roman" w:hAnsi="Times New Roman"/>
      <w:sz w:val="28"/>
      <w:szCs w:val="28"/>
      <w:lang w:eastAsia="ar-SA"/>
    </w:rPr>
  </w:style>
  <w:style w:type="paragraph" w:customStyle="1" w:styleId="210">
    <w:name w:val="Основной текст 21"/>
    <w:basedOn w:val="a"/>
    <w:rsid w:val="00BC4CC6"/>
    <w:pPr>
      <w:suppressAutoHyphens/>
      <w:spacing w:after="0" w:line="240" w:lineRule="auto"/>
      <w:jc w:val="center"/>
    </w:pPr>
    <w:rPr>
      <w:rFonts w:ascii="Times New Roman" w:eastAsia="Times New Roman" w:hAnsi="Times New Roman"/>
      <w:b/>
      <w:sz w:val="28"/>
      <w:szCs w:val="24"/>
      <w:lang w:eastAsia="ar-SA"/>
    </w:rPr>
  </w:style>
  <w:style w:type="paragraph" w:customStyle="1" w:styleId="211">
    <w:name w:val="Основной текст с отступом 21"/>
    <w:basedOn w:val="a"/>
    <w:rsid w:val="00BC4CC6"/>
    <w:pPr>
      <w:suppressAutoHyphens/>
      <w:spacing w:after="0" w:line="240" w:lineRule="auto"/>
      <w:ind w:firstLine="540"/>
      <w:jc w:val="both"/>
    </w:pPr>
    <w:rPr>
      <w:rFonts w:ascii="Times New Roman" w:eastAsia="Times New Roman" w:hAnsi="Times New Roman"/>
      <w:bCs/>
      <w:sz w:val="24"/>
      <w:szCs w:val="24"/>
      <w:lang w:eastAsia="ar-SA"/>
    </w:rPr>
  </w:style>
  <w:style w:type="paragraph" w:customStyle="1" w:styleId="16">
    <w:name w:val="Текст1"/>
    <w:basedOn w:val="a"/>
    <w:rsid w:val="00AE6B52"/>
    <w:pPr>
      <w:suppressAutoHyphens/>
      <w:spacing w:after="0" w:line="240" w:lineRule="auto"/>
      <w:ind w:firstLine="567"/>
    </w:pPr>
    <w:rPr>
      <w:rFonts w:ascii="Courier New" w:eastAsia="Times New Roman" w:hAnsi="Courier New"/>
      <w:sz w:val="20"/>
      <w:szCs w:val="20"/>
      <w:lang w:val="en-US" w:eastAsia="hi-IN" w:bidi="hi-IN"/>
    </w:rPr>
  </w:style>
  <w:style w:type="character" w:customStyle="1" w:styleId="67">
    <w:name w:val="Основной текст (67)"/>
    <w:basedOn w:val="a0"/>
    <w:link w:val="671"/>
    <w:uiPriority w:val="99"/>
    <w:rsid w:val="00050808"/>
    <w:rPr>
      <w:shd w:val="clear" w:color="auto" w:fill="FFFFFF"/>
    </w:rPr>
  </w:style>
  <w:style w:type="paragraph" w:customStyle="1" w:styleId="671">
    <w:name w:val="Основной текст (67)1"/>
    <w:basedOn w:val="a"/>
    <w:link w:val="67"/>
    <w:uiPriority w:val="99"/>
    <w:rsid w:val="00050808"/>
    <w:pPr>
      <w:shd w:val="clear" w:color="auto" w:fill="FFFFFF"/>
      <w:spacing w:before="60" w:after="0" w:line="221" w:lineRule="exact"/>
      <w:ind w:firstLine="280"/>
      <w:jc w:val="both"/>
    </w:pPr>
    <w:rPr>
      <w:sz w:val="20"/>
      <w:szCs w:val="20"/>
      <w:lang w:eastAsia="ru-RU"/>
    </w:rPr>
  </w:style>
  <w:style w:type="character" w:customStyle="1" w:styleId="53">
    <w:name w:val="Заголовок №5 (3)"/>
    <w:basedOn w:val="a0"/>
    <w:link w:val="531"/>
    <w:uiPriority w:val="99"/>
    <w:locked/>
    <w:rsid w:val="00050808"/>
    <w:rPr>
      <w:shd w:val="clear" w:color="auto" w:fill="FFFFFF"/>
    </w:rPr>
  </w:style>
  <w:style w:type="paragraph" w:customStyle="1" w:styleId="531">
    <w:name w:val="Заголовок №5 (3)1"/>
    <w:basedOn w:val="a"/>
    <w:link w:val="53"/>
    <w:uiPriority w:val="99"/>
    <w:rsid w:val="00050808"/>
    <w:pPr>
      <w:shd w:val="clear" w:color="auto" w:fill="FFFFFF"/>
      <w:spacing w:before="420" w:after="120" w:line="240" w:lineRule="atLeast"/>
      <w:jc w:val="both"/>
      <w:outlineLvl w:val="4"/>
    </w:pPr>
    <w:rPr>
      <w:sz w:val="20"/>
      <w:szCs w:val="20"/>
      <w:lang w:eastAsia="ru-RU"/>
    </w:rPr>
  </w:style>
  <w:style w:type="character" w:customStyle="1" w:styleId="afb">
    <w:name w:val="Основной текст_"/>
    <w:basedOn w:val="a0"/>
    <w:link w:val="17"/>
    <w:rsid w:val="00CA7B9B"/>
    <w:rPr>
      <w:spacing w:val="-2"/>
      <w:sz w:val="21"/>
      <w:szCs w:val="21"/>
      <w:shd w:val="clear" w:color="auto" w:fill="FFFFFF"/>
    </w:rPr>
  </w:style>
  <w:style w:type="character" w:customStyle="1" w:styleId="10pt0pt">
    <w:name w:val="Основной текст + 10 pt;Интервал 0 pt"/>
    <w:basedOn w:val="afb"/>
    <w:rsid w:val="00CA7B9B"/>
    <w:rPr>
      <w:color w:val="000000"/>
      <w:spacing w:val="-1"/>
      <w:w w:val="100"/>
      <w:position w:val="0"/>
      <w:sz w:val="20"/>
      <w:szCs w:val="20"/>
      <w:shd w:val="clear" w:color="auto" w:fill="FFFFFF"/>
      <w:lang w:val="ru-RU"/>
    </w:rPr>
  </w:style>
  <w:style w:type="paragraph" w:customStyle="1" w:styleId="17">
    <w:name w:val="Основной текст1"/>
    <w:basedOn w:val="a"/>
    <w:link w:val="afb"/>
    <w:rsid w:val="00CA7B9B"/>
    <w:pPr>
      <w:widowControl w:val="0"/>
      <w:shd w:val="clear" w:color="auto" w:fill="FFFFFF"/>
      <w:spacing w:before="240" w:after="0" w:line="269" w:lineRule="exact"/>
      <w:ind w:hanging="360"/>
      <w:jc w:val="both"/>
    </w:pPr>
    <w:rPr>
      <w:spacing w:val="-2"/>
      <w:sz w:val="21"/>
      <w:szCs w:val="21"/>
      <w:lang w:eastAsia="ru-RU"/>
    </w:rPr>
  </w:style>
  <w:style w:type="paragraph" w:styleId="afc">
    <w:name w:val="Document Map"/>
    <w:basedOn w:val="a"/>
    <w:link w:val="afd"/>
    <w:uiPriority w:val="99"/>
    <w:semiHidden/>
    <w:unhideWhenUsed/>
    <w:rsid w:val="00132DFF"/>
    <w:rPr>
      <w:rFonts w:ascii="Tahoma" w:hAnsi="Tahoma" w:cs="Tahoma"/>
      <w:sz w:val="16"/>
      <w:szCs w:val="16"/>
    </w:rPr>
  </w:style>
  <w:style w:type="character" w:customStyle="1" w:styleId="afd">
    <w:name w:val="Схема документа Знак"/>
    <w:basedOn w:val="a0"/>
    <w:link w:val="afc"/>
    <w:uiPriority w:val="99"/>
    <w:semiHidden/>
    <w:rsid w:val="00132DFF"/>
    <w:rPr>
      <w:rFonts w:ascii="Tahoma" w:hAnsi="Tahoma" w:cs="Tahoma"/>
      <w:sz w:val="16"/>
      <w:szCs w:val="16"/>
      <w:lang w:eastAsia="en-US"/>
    </w:rPr>
  </w:style>
  <w:style w:type="character" w:styleId="afe">
    <w:name w:val="annotation reference"/>
    <w:basedOn w:val="a0"/>
    <w:uiPriority w:val="99"/>
    <w:semiHidden/>
    <w:unhideWhenUsed/>
    <w:rsid w:val="00CB572A"/>
    <w:rPr>
      <w:sz w:val="16"/>
      <w:szCs w:val="16"/>
    </w:rPr>
  </w:style>
  <w:style w:type="paragraph" w:styleId="aff">
    <w:name w:val="annotation text"/>
    <w:basedOn w:val="a"/>
    <w:link w:val="aff0"/>
    <w:uiPriority w:val="99"/>
    <w:semiHidden/>
    <w:unhideWhenUsed/>
    <w:rsid w:val="00CB572A"/>
    <w:pPr>
      <w:spacing w:line="240" w:lineRule="auto"/>
    </w:pPr>
    <w:rPr>
      <w:sz w:val="20"/>
      <w:szCs w:val="20"/>
    </w:rPr>
  </w:style>
  <w:style w:type="character" w:customStyle="1" w:styleId="aff0">
    <w:name w:val="Текст примечания Знак"/>
    <w:basedOn w:val="a0"/>
    <w:link w:val="aff"/>
    <w:uiPriority w:val="99"/>
    <w:semiHidden/>
    <w:rsid w:val="00CB572A"/>
    <w:rPr>
      <w:rFonts w:ascii="Calibri" w:eastAsia="Calibri" w:hAnsi="Calibri" w:cs="Times New Roman"/>
      <w:lang w:eastAsia="en-US"/>
    </w:rPr>
  </w:style>
  <w:style w:type="paragraph" w:styleId="aff1">
    <w:name w:val="Balloon Text"/>
    <w:basedOn w:val="a"/>
    <w:link w:val="aff2"/>
    <w:uiPriority w:val="99"/>
    <w:semiHidden/>
    <w:unhideWhenUsed/>
    <w:rsid w:val="00CB572A"/>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CB572A"/>
    <w:rPr>
      <w:rFonts w:ascii="Tahoma" w:hAnsi="Tahoma" w:cs="Tahoma"/>
      <w:sz w:val="16"/>
      <w:szCs w:val="16"/>
      <w:lang w:eastAsia="en-US"/>
    </w:rPr>
  </w:style>
  <w:style w:type="paragraph" w:customStyle="1" w:styleId="312">
    <w:name w:val="Основной текст 31"/>
    <w:basedOn w:val="a"/>
    <w:rsid w:val="00832707"/>
    <w:pPr>
      <w:suppressAutoHyphens/>
      <w:spacing w:after="0" w:line="240" w:lineRule="auto"/>
    </w:pPr>
    <w:rPr>
      <w:rFonts w:ascii="Times New Roman" w:eastAsia="Times New Roman" w:hAnsi="Times New Roman"/>
      <w:sz w:val="28"/>
      <w:szCs w:val="24"/>
      <w:lang w:eastAsia="ar-SA"/>
    </w:rPr>
  </w:style>
  <w:style w:type="paragraph" w:customStyle="1" w:styleId="18">
    <w:name w:val="Цитата1"/>
    <w:basedOn w:val="a"/>
    <w:rsid w:val="00074B16"/>
    <w:pPr>
      <w:spacing w:after="0" w:line="240" w:lineRule="auto"/>
      <w:ind w:left="360" w:right="284"/>
      <w:jc w:val="center"/>
    </w:pPr>
    <w:rPr>
      <w:rFonts w:ascii="Times New Roman" w:eastAsia="Times New Roman" w:hAnsi="Times New Roman"/>
      <w:b/>
      <w:bCs/>
      <w:sz w:val="24"/>
      <w:szCs w:val="20"/>
      <w:lang w:eastAsia="ar-SA"/>
    </w:rPr>
  </w:style>
  <w:style w:type="paragraph" w:customStyle="1" w:styleId="Test-papernumber">
    <w:name w:val="Test-paper number"/>
    <w:basedOn w:val="1"/>
    <w:rsid w:val="00135C27"/>
    <w:pPr>
      <w:keepLines w:val="0"/>
      <w:suppressAutoHyphens/>
      <w:overflowPunct w:val="0"/>
      <w:autoSpaceDE w:val="0"/>
      <w:spacing w:before="0" w:line="240" w:lineRule="auto"/>
      <w:jc w:val="center"/>
      <w:textAlignment w:val="baseline"/>
    </w:pPr>
    <w:rPr>
      <w:rFonts w:ascii="Times New Roman" w:hAnsi="Times New Roman"/>
      <w:color w:val="auto"/>
      <w:szCs w:val="20"/>
      <w:lang w:eastAsia="ar-SA"/>
    </w:rPr>
  </w:style>
  <w:style w:type="paragraph" w:customStyle="1" w:styleId="Qfordisc2">
    <w:name w:val="Q for disc2"/>
    <w:basedOn w:val="a"/>
    <w:rsid w:val="00135C27"/>
    <w:pPr>
      <w:suppressAutoHyphens/>
      <w:overflowPunct w:val="0"/>
      <w:autoSpaceDE w:val="0"/>
      <w:spacing w:after="0" w:line="240" w:lineRule="auto"/>
      <w:ind w:right="284"/>
      <w:jc w:val="both"/>
      <w:textAlignment w:val="baseline"/>
    </w:pPr>
    <w:rPr>
      <w:rFonts w:ascii="Times New Roman" w:eastAsia="Times New Roman" w:hAnsi="Times New Roman"/>
      <w:sz w:val="26"/>
      <w:szCs w:val="20"/>
      <w:lang w:eastAsia="ar-SA"/>
    </w:rPr>
  </w:style>
  <w:style w:type="paragraph" w:customStyle="1" w:styleId="Problstatement">
    <w:name w:val="Probl. statement"/>
    <w:basedOn w:val="a"/>
    <w:rsid w:val="00135C27"/>
    <w:pPr>
      <w:suppressAutoHyphens/>
      <w:overflowPunct w:val="0"/>
      <w:autoSpaceDE w:val="0"/>
      <w:spacing w:before="240" w:after="240" w:line="240" w:lineRule="auto"/>
      <w:textAlignment w:val="baseline"/>
    </w:pPr>
    <w:rPr>
      <w:rFonts w:ascii="Times New Roman" w:eastAsia="Times New Roman" w:hAnsi="Times New Roman"/>
      <w:b/>
      <w:bCs/>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2919">
      <w:bodyDiv w:val="1"/>
      <w:marLeft w:val="0"/>
      <w:marRight w:val="0"/>
      <w:marTop w:val="0"/>
      <w:marBottom w:val="0"/>
      <w:divBdr>
        <w:top w:val="none" w:sz="0" w:space="0" w:color="auto"/>
        <w:left w:val="none" w:sz="0" w:space="0" w:color="auto"/>
        <w:bottom w:val="none" w:sz="0" w:space="0" w:color="auto"/>
        <w:right w:val="none" w:sz="0" w:space="0" w:color="auto"/>
      </w:divBdr>
    </w:div>
    <w:div w:id="688144175">
      <w:bodyDiv w:val="1"/>
      <w:marLeft w:val="0"/>
      <w:marRight w:val="0"/>
      <w:marTop w:val="0"/>
      <w:marBottom w:val="0"/>
      <w:divBdr>
        <w:top w:val="none" w:sz="0" w:space="0" w:color="auto"/>
        <w:left w:val="none" w:sz="0" w:space="0" w:color="auto"/>
        <w:bottom w:val="none" w:sz="0" w:space="0" w:color="auto"/>
        <w:right w:val="none" w:sz="0" w:space="0" w:color="auto"/>
      </w:divBdr>
    </w:div>
    <w:div w:id="735318455">
      <w:bodyDiv w:val="1"/>
      <w:marLeft w:val="0"/>
      <w:marRight w:val="0"/>
      <w:marTop w:val="0"/>
      <w:marBottom w:val="0"/>
      <w:divBdr>
        <w:top w:val="none" w:sz="0" w:space="0" w:color="auto"/>
        <w:left w:val="none" w:sz="0" w:space="0" w:color="auto"/>
        <w:bottom w:val="none" w:sz="0" w:space="0" w:color="auto"/>
        <w:right w:val="none" w:sz="0" w:space="0" w:color="auto"/>
      </w:divBdr>
    </w:div>
    <w:div w:id="1137648132">
      <w:bodyDiv w:val="1"/>
      <w:marLeft w:val="0"/>
      <w:marRight w:val="0"/>
      <w:marTop w:val="0"/>
      <w:marBottom w:val="0"/>
      <w:divBdr>
        <w:top w:val="none" w:sz="0" w:space="0" w:color="auto"/>
        <w:left w:val="none" w:sz="0" w:space="0" w:color="auto"/>
        <w:bottom w:val="none" w:sz="0" w:space="0" w:color="auto"/>
        <w:right w:val="none" w:sz="0" w:space="0" w:color="auto"/>
      </w:divBdr>
    </w:div>
    <w:div w:id="1557162400">
      <w:marLeft w:val="0"/>
      <w:marRight w:val="0"/>
      <w:marTop w:val="0"/>
      <w:marBottom w:val="0"/>
      <w:divBdr>
        <w:top w:val="none" w:sz="0" w:space="0" w:color="auto"/>
        <w:left w:val="none" w:sz="0" w:space="0" w:color="auto"/>
        <w:bottom w:val="none" w:sz="0" w:space="0" w:color="auto"/>
        <w:right w:val="none" w:sz="0" w:space="0" w:color="auto"/>
      </w:divBdr>
    </w:div>
    <w:div w:id="1557162401">
      <w:marLeft w:val="0"/>
      <w:marRight w:val="0"/>
      <w:marTop w:val="0"/>
      <w:marBottom w:val="0"/>
      <w:divBdr>
        <w:top w:val="none" w:sz="0" w:space="0" w:color="auto"/>
        <w:left w:val="none" w:sz="0" w:space="0" w:color="auto"/>
        <w:bottom w:val="none" w:sz="0" w:space="0" w:color="auto"/>
        <w:right w:val="none" w:sz="0" w:space="0" w:color="auto"/>
      </w:divBdr>
    </w:div>
    <w:div w:id="1557162402">
      <w:marLeft w:val="0"/>
      <w:marRight w:val="0"/>
      <w:marTop w:val="0"/>
      <w:marBottom w:val="0"/>
      <w:divBdr>
        <w:top w:val="none" w:sz="0" w:space="0" w:color="auto"/>
        <w:left w:val="none" w:sz="0" w:space="0" w:color="auto"/>
        <w:bottom w:val="none" w:sz="0" w:space="0" w:color="auto"/>
        <w:right w:val="none" w:sz="0" w:space="0" w:color="auto"/>
      </w:divBdr>
    </w:div>
    <w:div w:id="1557162403">
      <w:marLeft w:val="0"/>
      <w:marRight w:val="0"/>
      <w:marTop w:val="0"/>
      <w:marBottom w:val="0"/>
      <w:divBdr>
        <w:top w:val="none" w:sz="0" w:space="0" w:color="auto"/>
        <w:left w:val="none" w:sz="0" w:space="0" w:color="auto"/>
        <w:bottom w:val="none" w:sz="0" w:space="0" w:color="auto"/>
        <w:right w:val="none" w:sz="0" w:space="0" w:color="auto"/>
      </w:divBdr>
    </w:div>
    <w:div w:id="1557162404">
      <w:marLeft w:val="0"/>
      <w:marRight w:val="0"/>
      <w:marTop w:val="0"/>
      <w:marBottom w:val="0"/>
      <w:divBdr>
        <w:top w:val="none" w:sz="0" w:space="0" w:color="auto"/>
        <w:left w:val="none" w:sz="0" w:space="0" w:color="auto"/>
        <w:bottom w:val="none" w:sz="0" w:space="0" w:color="auto"/>
        <w:right w:val="none" w:sz="0" w:space="0" w:color="auto"/>
      </w:divBdr>
    </w:div>
    <w:div w:id="1557162405">
      <w:marLeft w:val="0"/>
      <w:marRight w:val="0"/>
      <w:marTop w:val="0"/>
      <w:marBottom w:val="0"/>
      <w:divBdr>
        <w:top w:val="none" w:sz="0" w:space="0" w:color="auto"/>
        <w:left w:val="none" w:sz="0" w:space="0" w:color="auto"/>
        <w:bottom w:val="none" w:sz="0" w:space="0" w:color="auto"/>
        <w:right w:val="none" w:sz="0" w:space="0" w:color="auto"/>
      </w:divBdr>
    </w:div>
    <w:div w:id="1557162406">
      <w:marLeft w:val="0"/>
      <w:marRight w:val="0"/>
      <w:marTop w:val="0"/>
      <w:marBottom w:val="0"/>
      <w:divBdr>
        <w:top w:val="none" w:sz="0" w:space="0" w:color="auto"/>
        <w:left w:val="none" w:sz="0" w:space="0" w:color="auto"/>
        <w:bottom w:val="none" w:sz="0" w:space="0" w:color="auto"/>
        <w:right w:val="none" w:sz="0" w:space="0" w:color="auto"/>
      </w:divBdr>
    </w:div>
    <w:div w:id="1557162407">
      <w:marLeft w:val="0"/>
      <w:marRight w:val="0"/>
      <w:marTop w:val="0"/>
      <w:marBottom w:val="0"/>
      <w:divBdr>
        <w:top w:val="none" w:sz="0" w:space="0" w:color="auto"/>
        <w:left w:val="none" w:sz="0" w:space="0" w:color="auto"/>
        <w:bottom w:val="none" w:sz="0" w:space="0" w:color="auto"/>
        <w:right w:val="none" w:sz="0" w:space="0" w:color="auto"/>
      </w:divBdr>
    </w:div>
    <w:div w:id="1557162408">
      <w:marLeft w:val="0"/>
      <w:marRight w:val="0"/>
      <w:marTop w:val="0"/>
      <w:marBottom w:val="0"/>
      <w:divBdr>
        <w:top w:val="none" w:sz="0" w:space="0" w:color="auto"/>
        <w:left w:val="none" w:sz="0" w:space="0" w:color="auto"/>
        <w:bottom w:val="none" w:sz="0" w:space="0" w:color="auto"/>
        <w:right w:val="none" w:sz="0" w:space="0" w:color="auto"/>
      </w:divBdr>
    </w:div>
    <w:div w:id="1557162409">
      <w:marLeft w:val="0"/>
      <w:marRight w:val="0"/>
      <w:marTop w:val="0"/>
      <w:marBottom w:val="0"/>
      <w:divBdr>
        <w:top w:val="none" w:sz="0" w:space="0" w:color="auto"/>
        <w:left w:val="none" w:sz="0" w:space="0" w:color="auto"/>
        <w:bottom w:val="none" w:sz="0" w:space="0" w:color="auto"/>
        <w:right w:val="none" w:sz="0" w:space="0" w:color="auto"/>
      </w:divBdr>
    </w:div>
    <w:div w:id="1557162410">
      <w:marLeft w:val="0"/>
      <w:marRight w:val="0"/>
      <w:marTop w:val="0"/>
      <w:marBottom w:val="0"/>
      <w:divBdr>
        <w:top w:val="none" w:sz="0" w:space="0" w:color="auto"/>
        <w:left w:val="none" w:sz="0" w:space="0" w:color="auto"/>
        <w:bottom w:val="none" w:sz="0" w:space="0" w:color="auto"/>
        <w:right w:val="none" w:sz="0" w:space="0" w:color="auto"/>
      </w:divBdr>
    </w:div>
    <w:div w:id="1557162411">
      <w:marLeft w:val="0"/>
      <w:marRight w:val="0"/>
      <w:marTop w:val="0"/>
      <w:marBottom w:val="0"/>
      <w:divBdr>
        <w:top w:val="none" w:sz="0" w:space="0" w:color="auto"/>
        <w:left w:val="none" w:sz="0" w:space="0" w:color="auto"/>
        <w:bottom w:val="none" w:sz="0" w:space="0" w:color="auto"/>
        <w:right w:val="none" w:sz="0" w:space="0" w:color="auto"/>
      </w:divBdr>
    </w:div>
    <w:div w:id="1557162412">
      <w:marLeft w:val="0"/>
      <w:marRight w:val="0"/>
      <w:marTop w:val="0"/>
      <w:marBottom w:val="0"/>
      <w:divBdr>
        <w:top w:val="none" w:sz="0" w:space="0" w:color="auto"/>
        <w:left w:val="none" w:sz="0" w:space="0" w:color="auto"/>
        <w:bottom w:val="none" w:sz="0" w:space="0" w:color="auto"/>
        <w:right w:val="none" w:sz="0" w:space="0" w:color="auto"/>
      </w:divBdr>
    </w:div>
    <w:div w:id="1557162413">
      <w:marLeft w:val="0"/>
      <w:marRight w:val="0"/>
      <w:marTop w:val="0"/>
      <w:marBottom w:val="0"/>
      <w:divBdr>
        <w:top w:val="none" w:sz="0" w:space="0" w:color="auto"/>
        <w:left w:val="none" w:sz="0" w:space="0" w:color="auto"/>
        <w:bottom w:val="none" w:sz="0" w:space="0" w:color="auto"/>
        <w:right w:val="none" w:sz="0" w:space="0" w:color="auto"/>
      </w:divBdr>
      <w:divsChild>
        <w:div w:id="1557162653">
          <w:marLeft w:val="0"/>
          <w:marRight w:val="0"/>
          <w:marTop w:val="0"/>
          <w:marBottom w:val="0"/>
          <w:divBdr>
            <w:top w:val="none" w:sz="0" w:space="0" w:color="auto"/>
            <w:left w:val="none" w:sz="0" w:space="0" w:color="auto"/>
            <w:bottom w:val="none" w:sz="0" w:space="0" w:color="auto"/>
            <w:right w:val="none" w:sz="0" w:space="0" w:color="auto"/>
          </w:divBdr>
          <w:divsChild>
            <w:div w:id="1557162656">
              <w:marLeft w:val="0"/>
              <w:marRight w:val="0"/>
              <w:marTop w:val="0"/>
              <w:marBottom w:val="0"/>
              <w:divBdr>
                <w:top w:val="none" w:sz="0" w:space="0" w:color="auto"/>
                <w:left w:val="none" w:sz="0" w:space="0" w:color="auto"/>
                <w:bottom w:val="none" w:sz="0" w:space="0" w:color="auto"/>
                <w:right w:val="none" w:sz="0" w:space="0" w:color="auto"/>
              </w:divBdr>
              <w:divsChild>
                <w:div w:id="1557162671">
                  <w:marLeft w:val="0"/>
                  <w:marRight w:val="0"/>
                  <w:marTop w:val="0"/>
                  <w:marBottom w:val="0"/>
                  <w:divBdr>
                    <w:top w:val="none" w:sz="0" w:space="0" w:color="auto"/>
                    <w:left w:val="none" w:sz="0" w:space="0" w:color="auto"/>
                    <w:bottom w:val="none" w:sz="0" w:space="0" w:color="auto"/>
                    <w:right w:val="none" w:sz="0" w:space="0" w:color="auto"/>
                  </w:divBdr>
                  <w:divsChild>
                    <w:div w:id="15571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2414">
      <w:marLeft w:val="0"/>
      <w:marRight w:val="0"/>
      <w:marTop w:val="0"/>
      <w:marBottom w:val="0"/>
      <w:divBdr>
        <w:top w:val="none" w:sz="0" w:space="0" w:color="auto"/>
        <w:left w:val="none" w:sz="0" w:space="0" w:color="auto"/>
        <w:bottom w:val="none" w:sz="0" w:space="0" w:color="auto"/>
        <w:right w:val="none" w:sz="0" w:space="0" w:color="auto"/>
      </w:divBdr>
    </w:div>
    <w:div w:id="1557162415">
      <w:marLeft w:val="0"/>
      <w:marRight w:val="0"/>
      <w:marTop w:val="0"/>
      <w:marBottom w:val="0"/>
      <w:divBdr>
        <w:top w:val="none" w:sz="0" w:space="0" w:color="auto"/>
        <w:left w:val="none" w:sz="0" w:space="0" w:color="auto"/>
        <w:bottom w:val="none" w:sz="0" w:space="0" w:color="auto"/>
        <w:right w:val="none" w:sz="0" w:space="0" w:color="auto"/>
      </w:divBdr>
    </w:div>
    <w:div w:id="1557162416">
      <w:marLeft w:val="0"/>
      <w:marRight w:val="0"/>
      <w:marTop w:val="0"/>
      <w:marBottom w:val="0"/>
      <w:divBdr>
        <w:top w:val="none" w:sz="0" w:space="0" w:color="auto"/>
        <w:left w:val="none" w:sz="0" w:space="0" w:color="auto"/>
        <w:bottom w:val="none" w:sz="0" w:space="0" w:color="auto"/>
        <w:right w:val="none" w:sz="0" w:space="0" w:color="auto"/>
      </w:divBdr>
    </w:div>
    <w:div w:id="1557162417">
      <w:marLeft w:val="0"/>
      <w:marRight w:val="0"/>
      <w:marTop w:val="0"/>
      <w:marBottom w:val="0"/>
      <w:divBdr>
        <w:top w:val="none" w:sz="0" w:space="0" w:color="auto"/>
        <w:left w:val="none" w:sz="0" w:space="0" w:color="auto"/>
        <w:bottom w:val="none" w:sz="0" w:space="0" w:color="auto"/>
        <w:right w:val="none" w:sz="0" w:space="0" w:color="auto"/>
      </w:divBdr>
    </w:div>
    <w:div w:id="1557162418">
      <w:marLeft w:val="0"/>
      <w:marRight w:val="0"/>
      <w:marTop w:val="0"/>
      <w:marBottom w:val="0"/>
      <w:divBdr>
        <w:top w:val="none" w:sz="0" w:space="0" w:color="auto"/>
        <w:left w:val="none" w:sz="0" w:space="0" w:color="auto"/>
        <w:bottom w:val="none" w:sz="0" w:space="0" w:color="auto"/>
        <w:right w:val="none" w:sz="0" w:space="0" w:color="auto"/>
      </w:divBdr>
    </w:div>
    <w:div w:id="1557162419">
      <w:marLeft w:val="0"/>
      <w:marRight w:val="0"/>
      <w:marTop w:val="0"/>
      <w:marBottom w:val="0"/>
      <w:divBdr>
        <w:top w:val="none" w:sz="0" w:space="0" w:color="auto"/>
        <w:left w:val="none" w:sz="0" w:space="0" w:color="auto"/>
        <w:bottom w:val="none" w:sz="0" w:space="0" w:color="auto"/>
        <w:right w:val="none" w:sz="0" w:space="0" w:color="auto"/>
      </w:divBdr>
    </w:div>
    <w:div w:id="1557162420">
      <w:marLeft w:val="0"/>
      <w:marRight w:val="0"/>
      <w:marTop w:val="0"/>
      <w:marBottom w:val="0"/>
      <w:divBdr>
        <w:top w:val="none" w:sz="0" w:space="0" w:color="auto"/>
        <w:left w:val="none" w:sz="0" w:space="0" w:color="auto"/>
        <w:bottom w:val="none" w:sz="0" w:space="0" w:color="auto"/>
        <w:right w:val="none" w:sz="0" w:space="0" w:color="auto"/>
      </w:divBdr>
    </w:div>
    <w:div w:id="1557162421">
      <w:marLeft w:val="0"/>
      <w:marRight w:val="0"/>
      <w:marTop w:val="0"/>
      <w:marBottom w:val="0"/>
      <w:divBdr>
        <w:top w:val="none" w:sz="0" w:space="0" w:color="auto"/>
        <w:left w:val="none" w:sz="0" w:space="0" w:color="auto"/>
        <w:bottom w:val="none" w:sz="0" w:space="0" w:color="auto"/>
        <w:right w:val="none" w:sz="0" w:space="0" w:color="auto"/>
      </w:divBdr>
    </w:div>
    <w:div w:id="1557162422">
      <w:marLeft w:val="0"/>
      <w:marRight w:val="0"/>
      <w:marTop w:val="0"/>
      <w:marBottom w:val="0"/>
      <w:divBdr>
        <w:top w:val="none" w:sz="0" w:space="0" w:color="auto"/>
        <w:left w:val="none" w:sz="0" w:space="0" w:color="auto"/>
        <w:bottom w:val="none" w:sz="0" w:space="0" w:color="auto"/>
        <w:right w:val="none" w:sz="0" w:space="0" w:color="auto"/>
      </w:divBdr>
    </w:div>
    <w:div w:id="1557162423">
      <w:marLeft w:val="0"/>
      <w:marRight w:val="0"/>
      <w:marTop w:val="0"/>
      <w:marBottom w:val="0"/>
      <w:divBdr>
        <w:top w:val="none" w:sz="0" w:space="0" w:color="auto"/>
        <w:left w:val="none" w:sz="0" w:space="0" w:color="auto"/>
        <w:bottom w:val="none" w:sz="0" w:space="0" w:color="auto"/>
        <w:right w:val="none" w:sz="0" w:space="0" w:color="auto"/>
      </w:divBdr>
    </w:div>
    <w:div w:id="1557162424">
      <w:marLeft w:val="0"/>
      <w:marRight w:val="0"/>
      <w:marTop w:val="0"/>
      <w:marBottom w:val="0"/>
      <w:divBdr>
        <w:top w:val="none" w:sz="0" w:space="0" w:color="auto"/>
        <w:left w:val="none" w:sz="0" w:space="0" w:color="auto"/>
        <w:bottom w:val="none" w:sz="0" w:space="0" w:color="auto"/>
        <w:right w:val="none" w:sz="0" w:space="0" w:color="auto"/>
      </w:divBdr>
    </w:div>
    <w:div w:id="1557162425">
      <w:marLeft w:val="0"/>
      <w:marRight w:val="0"/>
      <w:marTop w:val="0"/>
      <w:marBottom w:val="0"/>
      <w:divBdr>
        <w:top w:val="none" w:sz="0" w:space="0" w:color="auto"/>
        <w:left w:val="none" w:sz="0" w:space="0" w:color="auto"/>
        <w:bottom w:val="none" w:sz="0" w:space="0" w:color="auto"/>
        <w:right w:val="none" w:sz="0" w:space="0" w:color="auto"/>
      </w:divBdr>
      <w:divsChild>
        <w:div w:id="1557162441">
          <w:marLeft w:val="0"/>
          <w:marRight w:val="0"/>
          <w:marTop w:val="168"/>
          <w:marBottom w:val="72"/>
          <w:divBdr>
            <w:top w:val="none" w:sz="0" w:space="0" w:color="auto"/>
            <w:left w:val="none" w:sz="0" w:space="0" w:color="auto"/>
            <w:bottom w:val="none" w:sz="0" w:space="0" w:color="auto"/>
            <w:right w:val="none" w:sz="0" w:space="0" w:color="auto"/>
          </w:divBdr>
          <w:divsChild>
            <w:div w:id="1557162470">
              <w:marLeft w:val="0"/>
              <w:marRight w:val="0"/>
              <w:marTop w:val="0"/>
              <w:marBottom w:val="0"/>
              <w:divBdr>
                <w:top w:val="none" w:sz="0" w:space="0" w:color="auto"/>
                <w:left w:val="none" w:sz="0" w:space="0" w:color="auto"/>
                <w:bottom w:val="none" w:sz="0" w:space="0" w:color="auto"/>
                <w:right w:val="none" w:sz="0" w:space="0" w:color="auto"/>
              </w:divBdr>
            </w:div>
            <w:div w:id="1557162498">
              <w:marLeft w:val="0"/>
              <w:marRight w:val="0"/>
              <w:marTop w:val="0"/>
              <w:marBottom w:val="0"/>
              <w:divBdr>
                <w:top w:val="none" w:sz="0" w:space="0" w:color="auto"/>
                <w:left w:val="none" w:sz="0" w:space="0" w:color="auto"/>
                <w:bottom w:val="none" w:sz="0" w:space="0" w:color="auto"/>
                <w:right w:val="none" w:sz="0" w:space="0" w:color="auto"/>
              </w:divBdr>
              <w:divsChild>
                <w:div w:id="1557162430">
                  <w:marLeft w:val="0"/>
                  <w:marRight w:val="0"/>
                  <w:marTop w:val="0"/>
                  <w:marBottom w:val="0"/>
                  <w:divBdr>
                    <w:top w:val="none" w:sz="0" w:space="0" w:color="auto"/>
                    <w:left w:val="none" w:sz="0" w:space="0" w:color="auto"/>
                    <w:bottom w:val="none" w:sz="0" w:space="0" w:color="auto"/>
                    <w:right w:val="none" w:sz="0" w:space="0" w:color="auto"/>
                  </w:divBdr>
                </w:div>
                <w:div w:id="1557162457">
                  <w:marLeft w:val="0"/>
                  <w:marRight w:val="0"/>
                  <w:marTop w:val="0"/>
                  <w:marBottom w:val="0"/>
                  <w:divBdr>
                    <w:top w:val="none" w:sz="0" w:space="0" w:color="auto"/>
                    <w:left w:val="none" w:sz="0" w:space="0" w:color="auto"/>
                    <w:bottom w:val="none" w:sz="0" w:space="0" w:color="auto"/>
                    <w:right w:val="none" w:sz="0" w:space="0" w:color="auto"/>
                  </w:divBdr>
                </w:div>
                <w:div w:id="1557162477">
                  <w:marLeft w:val="0"/>
                  <w:marRight w:val="0"/>
                  <w:marTop w:val="0"/>
                  <w:marBottom w:val="0"/>
                  <w:divBdr>
                    <w:top w:val="none" w:sz="0" w:space="0" w:color="auto"/>
                    <w:left w:val="none" w:sz="0" w:space="0" w:color="auto"/>
                    <w:bottom w:val="none" w:sz="0" w:space="0" w:color="auto"/>
                    <w:right w:val="none" w:sz="0" w:space="0" w:color="auto"/>
                  </w:divBdr>
                </w:div>
                <w:div w:id="15571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476">
          <w:marLeft w:val="0"/>
          <w:marRight w:val="0"/>
          <w:marTop w:val="0"/>
          <w:marBottom w:val="360"/>
          <w:divBdr>
            <w:top w:val="none" w:sz="0" w:space="0" w:color="auto"/>
            <w:left w:val="none" w:sz="0" w:space="0" w:color="auto"/>
            <w:bottom w:val="none" w:sz="0" w:space="0" w:color="auto"/>
            <w:right w:val="none" w:sz="0" w:space="0" w:color="auto"/>
          </w:divBdr>
        </w:div>
      </w:divsChild>
    </w:div>
    <w:div w:id="1557162426">
      <w:marLeft w:val="0"/>
      <w:marRight w:val="0"/>
      <w:marTop w:val="0"/>
      <w:marBottom w:val="0"/>
      <w:divBdr>
        <w:top w:val="none" w:sz="0" w:space="0" w:color="auto"/>
        <w:left w:val="none" w:sz="0" w:space="0" w:color="auto"/>
        <w:bottom w:val="none" w:sz="0" w:space="0" w:color="auto"/>
        <w:right w:val="none" w:sz="0" w:space="0" w:color="auto"/>
      </w:divBdr>
    </w:div>
    <w:div w:id="1557162427">
      <w:marLeft w:val="0"/>
      <w:marRight w:val="0"/>
      <w:marTop w:val="0"/>
      <w:marBottom w:val="0"/>
      <w:divBdr>
        <w:top w:val="none" w:sz="0" w:space="0" w:color="auto"/>
        <w:left w:val="none" w:sz="0" w:space="0" w:color="auto"/>
        <w:bottom w:val="none" w:sz="0" w:space="0" w:color="auto"/>
        <w:right w:val="none" w:sz="0" w:space="0" w:color="auto"/>
      </w:divBdr>
    </w:div>
    <w:div w:id="1557162428">
      <w:marLeft w:val="0"/>
      <w:marRight w:val="0"/>
      <w:marTop w:val="0"/>
      <w:marBottom w:val="0"/>
      <w:divBdr>
        <w:top w:val="none" w:sz="0" w:space="0" w:color="auto"/>
        <w:left w:val="none" w:sz="0" w:space="0" w:color="auto"/>
        <w:bottom w:val="none" w:sz="0" w:space="0" w:color="auto"/>
        <w:right w:val="none" w:sz="0" w:space="0" w:color="auto"/>
      </w:divBdr>
    </w:div>
    <w:div w:id="1557162429">
      <w:marLeft w:val="0"/>
      <w:marRight w:val="0"/>
      <w:marTop w:val="0"/>
      <w:marBottom w:val="0"/>
      <w:divBdr>
        <w:top w:val="none" w:sz="0" w:space="0" w:color="auto"/>
        <w:left w:val="none" w:sz="0" w:space="0" w:color="auto"/>
        <w:bottom w:val="none" w:sz="0" w:space="0" w:color="auto"/>
        <w:right w:val="none" w:sz="0" w:space="0" w:color="auto"/>
      </w:divBdr>
    </w:div>
    <w:div w:id="1557162431">
      <w:marLeft w:val="0"/>
      <w:marRight w:val="0"/>
      <w:marTop w:val="0"/>
      <w:marBottom w:val="0"/>
      <w:divBdr>
        <w:top w:val="none" w:sz="0" w:space="0" w:color="auto"/>
        <w:left w:val="none" w:sz="0" w:space="0" w:color="auto"/>
        <w:bottom w:val="none" w:sz="0" w:space="0" w:color="auto"/>
        <w:right w:val="none" w:sz="0" w:space="0" w:color="auto"/>
      </w:divBdr>
    </w:div>
    <w:div w:id="1557162432">
      <w:marLeft w:val="0"/>
      <w:marRight w:val="0"/>
      <w:marTop w:val="0"/>
      <w:marBottom w:val="0"/>
      <w:divBdr>
        <w:top w:val="none" w:sz="0" w:space="0" w:color="auto"/>
        <w:left w:val="none" w:sz="0" w:space="0" w:color="auto"/>
        <w:bottom w:val="none" w:sz="0" w:space="0" w:color="auto"/>
        <w:right w:val="none" w:sz="0" w:space="0" w:color="auto"/>
      </w:divBdr>
    </w:div>
    <w:div w:id="1557162433">
      <w:marLeft w:val="0"/>
      <w:marRight w:val="0"/>
      <w:marTop w:val="0"/>
      <w:marBottom w:val="0"/>
      <w:divBdr>
        <w:top w:val="none" w:sz="0" w:space="0" w:color="auto"/>
        <w:left w:val="none" w:sz="0" w:space="0" w:color="auto"/>
        <w:bottom w:val="none" w:sz="0" w:space="0" w:color="auto"/>
        <w:right w:val="none" w:sz="0" w:space="0" w:color="auto"/>
      </w:divBdr>
    </w:div>
    <w:div w:id="1557162434">
      <w:marLeft w:val="0"/>
      <w:marRight w:val="0"/>
      <w:marTop w:val="0"/>
      <w:marBottom w:val="0"/>
      <w:divBdr>
        <w:top w:val="none" w:sz="0" w:space="0" w:color="auto"/>
        <w:left w:val="none" w:sz="0" w:space="0" w:color="auto"/>
        <w:bottom w:val="none" w:sz="0" w:space="0" w:color="auto"/>
        <w:right w:val="none" w:sz="0" w:space="0" w:color="auto"/>
      </w:divBdr>
    </w:div>
    <w:div w:id="1557162435">
      <w:marLeft w:val="0"/>
      <w:marRight w:val="0"/>
      <w:marTop w:val="0"/>
      <w:marBottom w:val="0"/>
      <w:divBdr>
        <w:top w:val="none" w:sz="0" w:space="0" w:color="auto"/>
        <w:left w:val="none" w:sz="0" w:space="0" w:color="auto"/>
        <w:bottom w:val="none" w:sz="0" w:space="0" w:color="auto"/>
        <w:right w:val="none" w:sz="0" w:space="0" w:color="auto"/>
      </w:divBdr>
    </w:div>
    <w:div w:id="1557162436">
      <w:marLeft w:val="0"/>
      <w:marRight w:val="0"/>
      <w:marTop w:val="0"/>
      <w:marBottom w:val="0"/>
      <w:divBdr>
        <w:top w:val="none" w:sz="0" w:space="0" w:color="auto"/>
        <w:left w:val="none" w:sz="0" w:space="0" w:color="auto"/>
        <w:bottom w:val="none" w:sz="0" w:space="0" w:color="auto"/>
        <w:right w:val="none" w:sz="0" w:space="0" w:color="auto"/>
      </w:divBdr>
    </w:div>
    <w:div w:id="1557162437">
      <w:marLeft w:val="0"/>
      <w:marRight w:val="0"/>
      <w:marTop w:val="0"/>
      <w:marBottom w:val="0"/>
      <w:divBdr>
        <w:top w:val="none" w:sz="0" w:space="0" w:color="auto"/>
        <w:left w:val="none" w:sz="0" w:space="0" w:color="auto"/>
        <w:bottom w:val="none" w:sz="0" w:space="0" w:color="auto"/>
        <w:right w:val="none" w:sz="0" w:space="0" w:color="auto"/>
      </w:divBdr>
    </w:div>
    <w:div w:id="1557162439">
      <w:marLeft w:val="0"/>
      <w:marRight w:val="0"/>
      <w:marTop w:val="0"/>
      <w:marBottom w:val="0"/>
      <w:divBdr>
        <w:top w:val="none" w:sz="0" w:space="0" w:color="auto"/>
        <w:left w:val="none" w:sz="0" w:space="0" w:color="auto"/>
        <w:bottom w:val="none" w:sz="0" w:space="0" w:color="auto"/>
        <w:right w:val="none" w:sz="0" w:space="0" w:color="auto"/>
      </w:divBdr>
      <w:divsChild>
        <w:div w:id="1557162473">
          <w:marLeft w:val="0"/>
          <w:marRight w:val="0"/>
          <w:marTop w:val="0"/>
          <w:marBottom w:val="360"/>
          <w:divBdr>
            <w:top w:val="none" w:sz="0" w:space="0" w:color="auto"/>
            <w:left w:val="none" w:sz="0" w:space="0" w:color="auto"/>
            <w:bottom w:val="none" w:sz="0" w:space="0" w:color="auto"/>
            <w:right w:val="none" w:sz="0" w:space="0" w:color="auto"/>
          </w:divBdr>
        </w:div>
        <w:div w:id="1557162492">
          <w:marLeft w:val="0"/>
          <w:marRight w:val="0"/>
          <w:marTop w:val="168"/>
          <w:marBottom w:val="72"/>
          <w:divBdr>
            <w:top w:val="none" w:sz="0" w:space="0" w:color="auto"/>
            <w:left w:val="none" w:sz="0" w:space="0" w:color="auto"/>
            <w:bottom w:val="none" w:sz="0" w:space="0" w:color="auto"/>
            <w:right w:val="none" w:sz="0" w:space="0" w:color="auto"/>
          </w:divBdr>
          <w:divsChild>
            <w:div w:id="1557162449">
              <w:marLeft w:val="0"/>
              <w:marRight w:val="0"/>
              <w:marTop w:val="0"/>
              <w:marBottom w:val="0"/>
              <w:divBdr>
                <w:top w:val="none" w:sz="0" w:space="0" w:color="auto"/>
                <w:left w:val="none" w:sz="0" w:space="0" w:color="auto"/>
                <w:bottom w:val="none" w:sz="0" w:space="0" w:color="auto"/>
                <w:right w:val="none" w:sz="0" w:space="0" w:color="auto"/>
              </w:divBdr>
              <w:divsChild>
                <w:div w:id="1557162438">
                  <w:marLeft w:val="0"/>
                  <w:marRight w:val="0"/>
                  <w:marTop w:val="0"/>
                  <w:marBottom w:val="0"/>
                  <w:divBdr>
                    <w:top w:val="none" w:sz="0" w:space="0" w:color="auto"/>
                    <w:left w:val="none" w:sz="0" w:space="0" w:color="auto"/>
                    <w:bottom w:val="none" w:sz="0" w:space="0" w:color="auto"/>
                    <w:right w:val="none" w:sz="0" w:space="0" w:color="auto"/>
                  </w:divBdr>
                </w:div>
                <w:div w:id="1557162466">
                  <w:marLeft w:val="0"/>
                  <w:marRight w:val="0"/>
                  <w:marTop w:val="0"/>
                  <w:marBottom w:val="0"/>
                  <w:divBdr>
                    <w:top w:val="none" w:sz="0" w:space="0" w:color="auto"/>
                    <w:left w:val="none" w:sz="0" w:space="0" w:color="auto"/>
                    <w:bottom w:val="none" w:sz="0" w:space="0" w:color="auto"/>
                    <w:right w:val="none" w:sz="0" w:space="0" w:color="auto"/>
                  </w:divBdr>
                </w:div>
                <w:div w:id="1557162482">
                  <w:marLeft w:val="0"/>
                  <w:marRight w:val="0"/>
                  <w:marTop w:val="0"/>
                  <w:marBottom w:val="0"/>
                  <w:divBdr>
                    <w:top w:val="none" w:sz="0" w:space="0" w:color="auto"/>
                    <w:left w:val="none" w:sz="0" w:space="0" w:color="auto"/>
                    <w:bottom w:val="none" w:sz="0" w:space="0" w:color="auto"/>
                    <w:right w:val="none" w:sz="0" w:space="0" w:color="auto"/>
                  </w:divBdr>
                </w:div>
                <w:div w:id="1557162493">
                  <w:marLeft w:val="0"/>
                  <w:marRight w:val="0"/>
                  <w:marTop w:val="0"/>
                  <w:marBottom w:val="0"/>
                  <w:divBdr>
                    <w:top w:val="none" w:sz="0" w:space="0" w:color="auto"/>
                    <w:left w:val="none" w:sz="0" w:space="0" w:color="auto"/>
                    <w:bottom w:val="none" w:sz="0" w:space="0" w:color="auto"/>
                    <w:right w:val="none" w:sz="0" w:space="0" w:color="auto"/>
                  </w:divBdr>
                </w:div>
              </w:divsChild>
            </w:div>
            <w:div w:id="15571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440">
      <w:marLeft w:val="0"/>
      <w:marRight w:val="0"/>
      <w:marTop w:val="0"/>
      <w:marBottom w:val="0"/>
      <w:divBdr>
        <w:top w:val="none" w:sz="0" w:space="0" w:color="auto"/>
        <w:left w:val="none" w:sz="0" w:space="0" w:color="auto"/>
        <w:bottom w:val="none" w:sz="0" w:space="0" w:color="auto"/>
        <w:right w:val="none" w:sz="0" w:space="0" w:color="auto"/>
      </w:divBdr>
    </w:div>
    <w:div w:id="1557162442">
      <w:marLeft w:val="0"/>
      <w:marRight w:val="0"/>
      <w:marTop w:val="0"/>
      <w:marBottom w:val="0"/>
      <w:divBdr>
        <w:top w:val="none" w:sz="0" w:space="0" w:color="auto"/>
        <w:left w:val="none" w:sz="0" w:space="0" w:color="auto"/>
        <w:bottom w:val="none" w:sz="0" w:space="0" w:color="auto"/>
        <w:right w:val="none" w:sz="0" w:space="0" w:color="auto"/>
      </w:divBdr>
    </w:div>
    <w:div w:id="1557162443">
      <w:marLeft w:val="0"/>
      <w:marRight w:val="0"/>
      <w:marTop w:val="0"/>
      <w:marBottom w:val="0"/>
      <w:divBdr>
        <w:top w:val="none" w:sz="0" w:space="0" w:color="auto"/>
        <w:left w:val="none" w:sz="0" w:space="0" w:color="auto"/>
        <w:bottom w:val="none" w:sz="0" w:space="0" w:color="auto"/>
        <w:right w:val="none" w:sz="0" w:space="0" w:color="auto"/>
      </w:divBdr>
    </w:div>
    <w:div w:id="1557162444">
      <w:marLeft w:val="0"/>
      <w:marRight w:val="0"/>
      <w:marTop w:val="0"/>
      <w:marBottom w:val="0"/>
      <w:divBdr>
        <w:top w:val="none" w:sz="0" w:space="0" w:color="auto"/>
        <w:left w:val="none" w:sz="0" w:space="0" w:color="auto"/>
        <w:bottom w:val="none" w:sz="0" w:space="0" w:color="auto"/>
        <w:right w:val="none" w:sz="0" w:space="0" w:color="auto"/>
      </w:divBdr>
    </w:div>
    <w:div w:id="1557162445">
      <w:marLeft w:val="0"/>
      <w:marRight w:val="0"/>
      <w:marTop w:val="0"/>
      <w:marBottom w:val="0"/>
      <w:divBdr>
        <w:top w:val="none" w:sz="0" w:space="0" w:color="auto"/>
        <w:left w:val="none" w:sz="0" w:space="0" w:color="auto"/>
        <w:bottom w:val="none" w:sz="0" w:space="0" w:color="auto"/>
        <w:right w:val="none" w:sz="0" w:space="0" w:color="auto"/>
      </w:divBdr>
    </w:div>
    <w:div w:id="1557162446">
      <w:marLeft w:val="0"/>
      <w:marRight w:val="0"/>
      <w:marTop w:val="0"/>
      <w:marBottom w:val="0"/>
      <w:divBdr>
        <w:top w:val="none" w:sz="0" w:space="0" w:color="auto"/>
        <w:left w:val="none" w:sz="0" w:space="0" w:color="auto"/>
        <w:bottom w:val="none" w:sz="0" w:space="0" w:color="auto"/>
        <w:right w:val="none" w:sz="0" w:space="0" w:color="auto"/>
      </w:divBdr>
    </w:div>
    <w:div w:id="1557162447">
      <w:marLeft w:val="0"/>
      <w:marRight w:val="0"/>
      <w:marTop w:val="0"/>
      <w:marBottom w:val="0"/>
      <w:divBdr>
        <w:top w:val="none" w:sz="0" w:space="0" w:color="auto"/>
        <w:left w:val="none" w:sz="0" w:space="0" w:color="auto"/>
        <w:bottom w:val="none" w:sz="0" w:space="0" w:color="auto"/>
        <w:right w:val="none" w:sz="0" w:space="0" w:color="auto"/>
      </w:divBdr>
    </w:div>
    <w:div w:id="1557162448">
      <w:marLeft w:val="0"/>
      <w:marRight w:val="0"/>
      <w:marTop w:val="0"/>
      <w:marBottom w:val="0"/>
      <w:divBdr>
        <w:top w:val="none" w:sz="0" w:space="0" w:color="auto"/>
        <w:left w:val="none" w:sz="0" w:space="0" w:color="auto"/>
        <w:bottom w:val="none" w:sz="0" w:space="0" w:color="auto"/>
        <w:right w:val="none" w:sz="0" w:space="0" w:color="auto"/>
      </w:divBdr>
    </w:div>
    <w:div w:id="1557162450">
      <w:marLeft w:val="0"/>
      <w:marRight w:val="0"/>
      <w:marTop w:val="0"/>
      <w:marBottom w:val="0"/>
      <w:divBdr>
        <w:top w:val="none" w:sz="0" w:space="0" w:color="auto"/>
        <w:left w:val="none" w:sz="0" w:space="0" w:color="auto"/>
        <w:bottom w:val="none" w:sz="0" w:space="0" w:color="auto"/>
        <w:right w:val="none" w:sz="0" w:space="0" w:color="auto"/>
      </w:divBdr>
    </w:div>
    <w:div w:id="1557162451">
      <w:marLeft w:val="0"/>
      <w:marRight w:val="0"/>
      <w:marTop w:val="0"/>
      <w:marBottom w:val="0"/>
      <w:divBdr>
        <w:top w:val="none" w:sz="0" w:space="0" w:color="auto"/>
        <w:left w:val="none" w:sz="0" w:space="0" w:color="auto"/>
        <w:bottom w:val="none" w:sz="0" w:space="0" w:color="auto"/>
        <w:right w:val="none" w:sz="0" w:space="0" w:color="auto"/>
      </w:divBdr>
    </w:div>
    <w:div w:id="1557162452">
      <w:marLeft w:val="0"/>
      <w:marRight w:val="0"/>
      <w:marTop w:val="0"/>
      <w:marBottom w:val="0"/>
      <w:divBdr>
        <w:top w:val="none" w:sz="0" w:space="0" w:color="auto"/>
        <w:left w:val="none" w:sz="0" w:space="0" w:color="auto"/>
        <w:bottom w:val="none" w:sz="0" w:space="0" w:color="auto"/>
        <w:right w:val="none" w:sz="0" w:space="0" w:color="auto"/>
      </w:divBdr>
    </w:div>
    <w:div w:id="1557162453">
      <w:marLeft w:val="0"/>
      <w:marRight w:val="0"/>
      <w:marTop w:val="0"/>
      <w:marBottom w:val="0"/>
      <w:divBdr>
        <w:top w:val="none" w:sz="0" w:space="0" w:color="auto"/>
        <w:left w:val="none" w:sz="0" w:space="0" w:color="auto"/>
        <w:bottom w:val="none" w:sz="0" w:space="0" w:color="auto"/>
        <w:right w:val="none" w:sz="0" w:space="0" w:color="auto"/>
      </w:divBdr>
    </w:div>
    <w:div w:id="1557162454">
      <w:marLeft w:val="0"/>
      <w:marRight w:val="0"/>
      <w:marTop w:val="0"/>
      <w:marBottom w:val="0"/>
      <w:divBdr>
        <w:top w:val="none" w:sz="0" w:space="0" w:color="auto"/>
        <w:left w:val="none" w:sz="0" w:space="0" w:color="auto"/>
        <w:bottom w:val="none" w:sz="0" w:space="0" w:color="auto"/>
        <w:right w:val="none" w:sz="0" w:space="0" w:color="auto"/>
      </w:divBdr>
    </w:div>
    <w:div w:id="1557162455">
      <w:marLeft w:val="0"/>
      <w:marRight w:val="0"/>
      <w:marTop w:val="0"/>
      <w:marBottom w:val="0"/>
      <w:divBdr>
        <w:top w:val="none" w:sz="0" w:space="0" w:color="auto"/>
        <w:left w:val="none" w:sz="0" w:space="0" w:color="auto"/>
        <w:bottom w:val="none" w:sz="0" w:space="0" w:color="auto"/>
        <w:right w:val="none" w:sz="0" w:space="0" w:color="auto"/>
      </w:divBdr>
    </w:div>
    <w:div w:id="1557162456">
      <w:marLeft w:val="0"/>
      <w:marRight w:val="0"/>
      <w:marTop w:val="0"/>
      <w:marBottom w:val="0"/>
      <w:divBdr>
        <w:top w:val="none" w:sz="0" w:space="0" w:color="auto"/>
        <w:left w:val="none" w:sz="0" w:space="0" w:color="auto"/>
        <w:bottom w:val="none" w:sz="0" w:space="0" w:color="auto"/>
        <w:right w:val="none" w:sz="0" w:space="0" w:color="auto"/>
      </w:divBdr>
    </w:div>
    <w:div w:id="1557162459">
      <w:marLeft w:val="0"/>
      <w:marRight w:val="0"/>
      <w:marTop w:val="0"/>
      <w:marBottom w:val="0"/>
      <w:divBdr>
        <w:top w:val="none" w:sz="0" w:space="0" w:color="auto"/>
        <w:left w:val="none" w:sz="0" w:space="0" w:color="auto"/>
        <w:bottom w:val="none" w:sz="0" w:space="0" w:color="auto"/>
        <w:right w:val="none" w:sz="0" w:space="0" w:color="auto"/>
      </w:divBdr>
    </w:div>
    <w:div w:id="1557162460">
      <w:marLeft w:val="0"/>
      <w:marRight w:val="0"/>
      <w:marTop w:val="0"/>
      <w:marBottom w:val="0"/>
      <w:divBdr>
        <w:top w:val="none" w:sz="0" w:space="0" w:color="auto"/>
        <w:left w:val="none" w:sz="0" w:space="0" w:color="auto"/>
        <w:bottom w:val="none" w:sz="0" w:space="0" w:color="auto"/>
        <w:right w:val="none" w:sz="0" w:space="0" w:color="auto"/>
      </w:divBdr>
    </w:div>
    <w:div w:id="1557162461">
      <w:marLeft w:val="0"/>
      <w:marRight w:val="0"/>
      <w:marTop w:val="0"/>
      <w:marBottom w:val="0"/>
      <w:divBdr>
        <w:top w:val="none" w:sz="0" w:space="0" w:color="auto"/>
        <w:left w:val="none" w:sz="0" w:space="0" w:color="auto"/>
        <w:bottom w:val="none" w:sz="0" w:space="0" w:color="auto"/>
        <w:right w:val="none" w:sz="0" w:space="0" w:color="auto"/>
      </w:divBdr>
    </w:div>
    <w:div w:id="1557162462">
      <w:marLeft w:val="0"/>
      <w:marRight w:val="0"/>
      <w:marTop w:val="0"/>
      <w:marBottom w:val="0"/>
      <w:divBdr>
        <w:top w:val="none" w:sz="0" w:space="0" w:color="auto"/>
        <w:left w:val="none" w:sz="0" w:space="0" w:color="auto"/>
        <w:bottom w:val="none" w:sz="0" w:space="0" w:color="auto"/>
        <w:right w:val="none" w:sz="0" w:space="0" w:color="auto"/>
      </w:divBdr>
    </w:div>
    <w:div w:id="1557162463">
      <w:marLeft w:val="0"/>
      <w:marRight w:val="0"/>
      <w:marTop w:val="0"/>
      <w:marBottom w:val="0"/>
      <w:divBdr>
        <w:top w:val="none" w:sz="0" w:space="0" w:color="auto"/>
        <w:left w:val="none" w:sz="0" w:space="0" w:color="auto"/>
        <w:bottom w:val="none" w:sz="0" w:space="0" w:color="auto"/>
        <w:right w:val="none" w:sz="0" w:space="0" w:color="auto"/>
      </w:divBdr>
    </w:div>
    <w:div w:id="1557162464">
      <w:marLeft w:val="0"/>
      <w:marRight w:val="0"/>
      <w:marTop w:val="0"/>
      <w:marBottom w:val="0"/>
      <w:divBdr>
        <w:top w:val="none" w:sz="0" w:space="0" w:color="auto"/>
        <w:left w:val="none" w:sz="0" w:space="0" w:color="auto"/>
        <w:bottom w:val="none" w:sz="0" w:space="0" w:color="auto"/>
        <w:right w:val="none" w:sz="0" w:space="0" w:color="auto"/>
      </w:divBdr>
    </w:div>
    <w:div w:id="1557162465">
      <w:marLeft w:val="0"/>
      <w:marRight w:val="0"/>
      <w:marTop w:val="0"/>
      <w:marBottom w:val="0"/>
      <w:divBdr>
        <w:top w:val="none" w:sz="0" w:space="0" w:color="auto"/>
        <w:left w:val="none" w:sz="0" w:space="0" w:color="auto"/>
        <w:bottom w:val="none" w:sz="0" w:space="0" w:color="auto"/>
        <w:right w:val="none" w:sz="0" w:space="0" w:color="auto"/>
      </w:divBdr>
    </w:div>
    <w:div w:id="1557162467">
      <w:marLeft w:val="0"/>
      <w:marRight w:val="0"/>
      <w:marTop w:val="0"/>
      <w:marBottom w:val="0"/>
      <w:divBdr>
        <w:top w:val="none" w:sz="0" w:space="0" w:color="auto"/>
        <w:left w:val="none" w:sz="0" w:space="0" w:color="auto"/>
        <w:bottom w:val="none" w:sz="0" w:space="0" w:color="auto"/>
        <w:right w:val="none" w:sz="0" w:space="0" w:color="auto"/>
      </w:divBdr>
    </w:div>
    <w:div w:id="1557162468">
      <w:marLeft w:val="0"/>
      <w:marRight w:val="0"/>
      <w:marTop w:val="0"/>
      <w:marBottom w:val="0"/>
      <w:divBdr>
        <w:top w:val="none" w:sz="0" w:space="0" w:color="auto"/>
        <w:left w:val="none" w:sz="0" w:space="0" w:color="auto"/>
        <w:bottom w:val="none" w:sz="0" w:space="0" w:color="auto"/>
        <w:right w:val="none" w:sz="0" w:space="0" w:color="auto"/>
      </w:divBdr>
    </w:div>
    <w:div w:id="1557162469">
      <w:marLeft w:val="0"/>
      <w:marRight w:val="0"/>
      <w:marTop w:val="0"/>
      <w:marBottom w:val="0"/>
      <w:divBdr>
        <w:top w:val="none" w:sz="0" w:space="0" w:color="auto"/>
        <w:left w:val="none" w:sz="0" w:space="0" w:color="auto"/>
        <w:bottom w:val="none" w:sz="0" w:space="0" w:color="auto"/>
        <w:right w:val="none" w:sz="0" w:space="0" w:color="auto"/>
      </w:divBdr>
    </w:div>
    <w:div w:id="1557162471">
      <w:marLeft w:val="0"/>
      <w:marRight w:val="0"/>
      <w:marTop w:val="0"/>
      <w:marBottom w:val="0"/>
      <w:divBdr>
        <w:top w:val="none" w:sz="0" w:space="0" w:color="auto"/>
        <w:left w:val="none" w:sz="0" w:space="0" w:color="auto"/>
        <w:bottom w:val="none" w:sz="0" w:space="0" w:color="auto"/>
        <w:right w:val="none" w:sz="0" w:space="0" w:color="auto"/>
      </w:divBdr>
    </w:div>
    <w:div w:id="1557162472">
      <w:marLeft w:val="0"/>
      <w:marRight w:val="0"/>
      <w:marTop w:val="0"/>
      <w:marBottom w:val="0"/>
      <w:divBdr>
        <w:top w:val="none" w:sz="0" w:space="0" w:color="auto"/>
        <w:left w:val="none" w:sz="0" w:space="0" w:color="auto"/>
        <w:bottom w:val="none" w:sz="0" w:space="0" w:color="auto"/>
        <w:right w:val="none" w:sz="0" w:space="0" w:color="auto"/>
      </w:divBdr>
    </w:div>
    <w:div w:id="1557162474">
      <w:marLeft w:val="0"/>
      <w:marRight w:val="0"/>
      <w:marTop w:val="0"/>
      <w:marBottom w:val="0"/>
      <w:divBdr>
        <w:top w:val="none" w:sz="0" w:space="0" w:color="auto"/>
        <w:left w:val="none" w:sz="0" w:space="0" w:color="auto"/>
        <w:bottom w:val="none" w:sz="0" w:space="0" w:color="auto"/>
        <w:right w:val="none" w:sz="0" w:space="0" w:color="auto"/>
      </w:divBdr>
    </w:div>
    <w:div w:id="1557162475">
      <w:marLeft w:val="0"/>
      <w:marRight w:val="0"/>
      <w:marTop w:val="0"/>
      <w:marBottom w:val="0"/>
      <w:divBdr>
        <w:top w:val="none" w:sz="0" w:space="0" w:color="auto"/>
        <w:left w:val="none" w:sz="0" w:space="0" w:color="auto"/>
        <w:bottom w:val="none" w:sz="0" w:space="0" w:color="auto"/>
        <w:right w:val="none" w:sz="0" w:space="0" w:color="auto"/>
      </w:divBdr>
    </w:div>
    <w:div w:id="1557162478">
      <w:marLeft w:val="0"/>
      <w:marRight w:val="0"/>
      <w:marTop w:val="0"/>
      <w:marBottom w:val="0"/>
      <w:divBdr>
        <w:top w:val="none" w:sz="0" w:space="0" w:color="auto"/>
        <w:left w:val="none" w:sz="0" w:space="0" w:color="auto"/>
        <w:bottom w:val="none" w:sz="0" w:space="0" w:color="auto"/>
        <w:right w:val="none" w:sz="0" w:space="0" w:color="auto"/>
      </w:divBdr>
    </w:div>
    <w:div w:id="1557162479">
      <w:marLeft w:val="0"/>
      <w:marRight w:val="0"/>
      <w:marTop w:val="0"/>
      <w:marBottom w:val="0"/>
      <w:divBdr>
        <w:top w:val="none" w:sz="0" w:space="0" w:color="auto"/>
        <w:left w:val="none" w:sz="0" w:space="0" w:color="auto"/>
        <w:bottom w:val="none" w:sz="0" w:space="0" w:color="auto"/>
        <w:right w:val="none" w:sz="0" w:space="0" w:color="auto"/>
      </w:divBdr>
    </w:div>
    <w:div w:id="1557162481">
      <w:marLeft w:val="0"/>
      <w:marRight w:val="0"/>
      <w:marTop w:val="0"/>
      <w:marBottom w:val="0"/>
      <w:divBdr>
        <w:top w:val="none" w:sz="0" w:space="0" w:color="auto"/>
        <w:left w:val="none" w:sz="0" w:space="0" w:color="auto"/>
        <w:bottom w:val="none" w:sz="0" w:space="0" w:color="auto"/>
        <w:right w:val="none" w:sz="0" w:space="0" w:color="auto"/>
      </w:divBdr>
    </w:div>
    <w:div w:id="1557162483">
      <w:marLeft w:val="0"/>
      <w:marRight w:val="0"/>
      <w:marTop w:val="0"/>
      <w:marBottom w:val="0"/>
      <w:divBdr>
        <w:top w:val="none" w:sz="0" w:space="0" w:color="auto"/>
        <w:left w:val="none" w:sz="0" w:space="0" w:color="auto"/>
        <w:bottom w:val="none" w:sz="0" w:space="0" w:color="auto"/>
        <w:right w:val="none" w:sz="0" w:space="0" w:color="auto"/>
      </w:divBdr>
    </w:div>
    <w:div w:id="1557162484">
      <w:marLeft w:val="0"/>
      <w:marRight w:val="0"/>
      <w:marTop w:val="0"/>
      <w:marBottom w:val="0"/>
      <w:divBdr>
        <w:top w:val="none" w:sz="0" w:space="0" w:color="auto"/>
        <w:left w:val="none" w:sz="0" w:space="0" w:color="auto"/>
        <w:bottom w:val="none" w:sz="0" w:space="0" w:color="auto"/>
        <w:right w:val="none" w:sz="0" w:space="0" w:color="auto"/>
      </w:divBdr>
    </w:div>
    <w:div w:id="1557162485">
      <w:marLeft w:val="0"/>
      <w:marRight w:val="0"/>
      <w:marTop w:val="0"/>
      <w:marBottom w:val="0"/>
      <w:divBdr>
        <w:top w:val="none" w:sz="0" w:space="0" w:color="auto"/>
        <w:left w:val="none" w:sz="0" w:space="0" w:color="auto"/>
        <w:bottom w:val="none" w:sz="0" w:space="0" w:color="auto"/>
        <w:right w:val="none" w:sz="0" w:space="0" w:color="auto"/>
      </w:divBdr>
    </w:div>
    <w:div w:id="1557162486">
      <w:marLeft w:val="0"/>
      <w:marRight w:val="0"/>
      <w:marTop w:val="0"/>
      <w:marBottom w:val="0"/>
      <w:divBdr>
        <w:top w:val="none" w:sz="0" w:space="0" w:color="auto"/>
        <w:left w:val="none" w:sz="0" w:space="0" w:color="auto"/>
        <w:bottom w:val="none" w:sz="0" w:space="0" w:color="auto"/>
        <w:right w:val="none" w:sz="0" w:space="0" w:color="auto"/>
      </w:divBdr>
    </w:div>
    <w:div w:id="1557162487">
      <w:marLeft w:val="0"/>
      <w:marRight w:val="0"/>
      <w:marTop w:val="0"/>
      <w:marBottom w:val="0"/>
      <w:divBdr>
        <w:top w:val="none" w:sz="0" w:space="0" w:color="auto"/>
        <w:left w:val="none" w:sz="0" w:space="0" w:color="auto"/>
        <w:bottom w:val="none" w:sz="0" w:space="0" w:color="auto"/>
        <w:right w:val="none" w:sz="0" w:space="0" w:color="auto"/>
      </w:divBdr>
    </w:div>
    <w:div w:id="1557162488">
      <w:marLeft w:val="0"/>
      <w:marRight w:val="0"/>
      <w:marTop w:val="0"/>
      <w:marBottom w:val="0"/>
      <w:divBdr>
        <w:top w:val="none" w:sz="0" w:space="0" w:color="auto"/>
        <w:left w:val="none" w:sz="0" w:space="0" w:color="auto"/>
        <w:bottom w:val="none" w:sz="0" w:space="0" w:color="auto"/>
        <w:right w:val="none" w:sz="0" w:space="0" w:color="auto"/>
      </w:divBdr>
    </w:div>
    <w:div w:id="1557162489">
      <w:marLeft w:val="0"/>
      <w:marRight w:val="0"/>
      <w:marTop w:val="0"/>
      <w:marBottom w:val="0"/>
      <w:divBdr>
        <w:top w:val="none" w:sz="0" w:space="0" w:color="auto"/>
        <w:left w:val="none" w:sz="0" w:space="0" w:color="auto"/>
        <w:bottom w:val="none" w:sz="0" w:space="0" w:color="auto"/>
        <w:right w:val="none" w:sz="0" w:space="0" w:color="auto"/>
      </w:divBdr>
    </w:div>
    <w:div w:id="1557162490">
      <w:marLeft w:val="0"/>
      <w:marRight w:val="0"/>
      <w:marTop w:val="0"/>
      <w:marBottom w:val="0"/>
      <w:divBdr>
        <w:top w:val="none" w:sz="0" w:space="0" w:color="auto"/>
        <w:left w:val="none" w:sz="0" w:space="0" w:color="auto"/>
        <w:bottom w:val="none" w:sz="0" w:space="0" w:color="auto"/>
        <w:right w:val="none" w:sz="0" w:space="0" w:color="auto"/>
      </w:divBdr>
    </w:div>
    <w:div w:id="1557162491">
      <w:marLeft w:val="0"/>
      <w:marRight w:val="0"/>
      <w:marTop w:val="0"/>
      <w:marBottom w:val="0"/>
      <w:divBdr>
        <w:top w:val="none" w:sz="0" w:space="0" w:color="auto"/>
        <w:left w:val="none" w:sz="0" w:space="0" w:color="auto"/>
        <w:bottom w:val="none" w:sz="0" w:space="0" w:color="auto"/>
        <w:right w:val="none" w:sz="0" w:space="0" w:color="auto"/>
      </w:divBdr>
    </w:div>
    <w:div w:id="1557162494">
      <w:marLeft w:val="0"/>
      <w:marRight w:val="0"/>
      <w:marTop w:val="0"/>
      <w:marBottom w:val="0"/>
      <w:divBdr>
        <w:top w:val="none" w:sz="0" w:space="0" w:color="auto"/>
        <w:left w:val="none" w:sz="0" w:space="0" w:color="auto"/>
        <w:bottom w:val="none" w:sz="0" w:space="0" w:color="auto"/>
        <w:right w:val="none" w:sz="0" w:space="0" w:color="auto"/>
      </w:divBdr>
    </w:div>
    <w:div w:id="1557162495">
      <w:marLeft w:val="0"/>
      <w:marRight w:val="0"/>
      <w:marTop w:val="0"/>
      <w:marBottom w:val="0"/>
      <w:divBdr>
        <w:top w:val="none" w:sz="0" w:space="0" w:color="auto"/>
        <w:left w:val="none" w:sz="0" w:space="0" w:color="auto"/>
        <w:bottom w:val="none" w:sz="0" w:space="0" w:color="auto"/>
        <w:right w:val="none" w:sz="0" w:space="0" w:color="auto"/>
      </w:divBdr>
    </w:div>
    <w:div w:id="1557162496">
      <w:marLeft w:val="0"/>
      <w:marRight w:val="0"/>
      <w:marTop w:val="0"/>
      <w:marBottom w:val="0"/>
      <w:divBdr>
        <w:top w:val="none" w:sz="0" w:space="0" w:color="auto"/>
        <w:left w:val="none" w:sz="0" w:space="0" w:color="auto"/>
        <w:bottom w:val="none" w:sz="0" w:space="0" w:color="auto"/>
        <w:right w:val="none" w:sz="0" w:space="0" w:color="auto"/>
      </w:divBdr>
    </w:div>
    <w:div w:id="1557162497">
      <w:marLeft w:val="0"/>
      <w:marRight w:val="0"/>
      <w:marTop w:val="0"/>
      <w:marBottom w:val="0"/>
      <w:divBdr>
        <w:top w:val="none" w:sz="0" w:space="0" w:color="auto"/>
        <w:left w:val="none" w:sz="0" w:space="0" w:color="auto"/>
        <w:bottom w:val="none" w:sz="0" w:space="0" w:color="auto"/>
        <w:right w:val="none" w:sz="0" w:space="0" w:color="auto"/>
      </w:divBdr>
    </w:div>
    <w:div w:id="1557162499">
      <w:marLeft w:val="0"/>
      <w:marRight w:val="0"/>
      <w:marTop w:val="0"/>
      <w:marBottom w:val="0"/>
      <w:divBdr>
        <w:top w:val="none" w:sz="0" w:space="0" w:color="auto"/>
        <w:left w:val="none" w:sz="0" w:space="0" w:color="auto"/>
        <w:bottom w:val="none" w:sz="0" w:space="0" w:color="auto"/>
        <w:right w:val="none" w:sz="0" w:space="0" w:color="auto"/>
      </w:divBdr>
    </w:div>
    <w:div w:id="1557162518">
      <w:marLeft w:val="0"/>
      <w:marRight w:val="0"/>
      <w:marTop w:val="0"/>
      <w:marBottom w:val="0"/>
      <w:divBdr>
        <w:top w:val="none" w:sz="0" w:space="0" w:color="auto"/>
        <w:left w:val="none" w:sz="0" w:space="0" w:color="auto"/>
        <w:bottom w:val="none" w:sz="0" w:space="0" w:color="auto"/>
        <w:right w:val="none" w:sz="0" w:space="0" w:color="auto"/>
      </w:divBdr>
      <w:divsChild>
        <w:div w:id="1557162508">
          <w:marLeft w:val="0"/>
          <w:marRight w:val="0"/>
          <w:marTop w:val="0"/>
          <w:marBottom w:val="0"/>
          <w:divBdr>
            <w:top w:val="none" w:sz="0" w:space="0" w:color="auto"/>
            <w:left w:val="none" w:sz="0" w:space="0" w:color="auto"/>
            <w:bottom w:val="none" w:sz="0" w:space="0" w:color="auto"/>
            <w:right w:val="none" w:sz="0" w:space="0" w:color="auto"/>
          </w:divBdr>
          <w:divsChild>
            <w:div w:id="1557162569">
              <w:marLeft w:val="0"/>
              <w:marRight w:val="0"/>
              <w:marTop w:val="0"/>
              <w:marBottom w:val="0"/>
              <w:divBdr>
                <w:top w:val="none" w:sz="0" w:space="0" w:color="auto"/>
                <w:left w:val="none" w:sz="0" w:space="0" w:color="auto"/>
                <w:bottom w:val="none" w:sz="0" w:space="0" w:color="auto"/>
                <w:right w:val="none" w:sz="0" w:space="0" w:color="auto"/>
              </w:divBdr>
              <w:divsChild>
                <w:div w:id="1557162503">
                  <w:marLeft w:val="0"/>
                  <w:marRight w:val="0"/>
                  <w:marTop w:val="0"/>
                  <w:marBottom w:val="0"/>
                  <w:divBdr>
                    <w:top w:val="none" w:sz="0" w:space="0" w:color="auto"/>
                    <w:left w:val="none" w:sz="0" w:space="0" w:color="auto"/>
                    <w:bottom w:val="none" w:sz="0" w:space="0" w:color="auto"/>
                    <w:right w:val="none" w:sz="0" w:space="0" w:color="auto"/>
                  </w:divBdr>
                </w:div>
                <w:div w:id="1557162511">
                  <w:marLeft w:val="0"/>
                  <w:marRight w:val="0"/>
                  <w:marTop w:val="0"/>
                  <w:marBottom w:val="0"/>
                  <w:divBdr>
                    <w:top w:val="none" w:sz="0" w:space="0" w:color="auto"/>
                    <w:left w:val="none" w:sz="0" w:space="0" w:color="auto"/>
                    <w:bottom w:val="none" w:sz="0" w:space="0" w:color="auto"/>
                    <w:right w:val="none" w:sz="0" w:space="0" w:color="auto"/>
                  </w:divBdr>
                </w:div>
                <w:div w:id="1557162531">
                  <w:marLeft w:val="0"/>
                  <w:marRight w:val="0"/>
                  <w:marTop w:val="0"/>
                  <w:marBottom w:val="0"/>
                  <w:divBdr>
                    <w:top w:val="none" w:sz="0" w:space="0" w:color="auto"/>
                    <w:left w:val="none" w:sz="0" w:space="0" w:color="auto"/>
                    <w:bottom w:val="none" w:sz="0" w:space="0" w:color="auto"/>
                    <w:right w:val="none" w:sz="0" w:space="0" w:color="auto"/>
                  </w:divBdr>
                </w:div>
                <w:div w:id="1557162601">
                  <w:marLeft w:val="0"/>
                  <w:marRight w:val="0"/>
                  <w:marTop w:val="0"/>
                  <w:marBottom w:val="0"/>
                  <w:divBdr>
                    <w:top w:val="none" w:sz="0" w:space="0" w:color="auto"/>
                    <w:left w:val="none" w:sz="0" w:space="0" w:color="auto"/>
                    <w:bottom w:val="none" w:sz="0" w:space="0" w:color="auto"/>
                    <w:right w:val="none" w:sz="0" w:space="0" w:color="auto"/>
                  </w:divBdr>
                </w:div>
              </w:divsChild>
            </w:div>
            <w:div w:id="1557162628">
              <w:marLeft w:val="0"/>
              <w:marRight w:val="0"/>
              <w:marTop w:val="0"/>
              <w:marBottom w:val="0"/>
              <w:divBdr>
                <w:top w:val="none" w:sz="0" w:space="0" w:color="auto"/>
                <w:left w:val="none" w:sz="0" w:space="0" w:color="auto"/>
                <w:bottom w:val="none" w:sz="0" w:space="0" w:color="auto"/>
                <w:right w:val="none" w:sz="0" w:space="0" w:color="auto"/>
              </w:divBdr>
            </w:div>
          </w:divsChild>
        </w:div>
        <w:div w:id="1557162621">
          <w:marLeft w:val="0"/>
          <w:marRight w:val="0"/>
          <w:marTop w:val="0"/>
          <w:marBottom w:val="0"/>
          <w:divBdr>
            <w:top w:val="none" w:sz="0" w:space="0" w:color="auto"/>
            <w:left w:val="none" w:sz="0" w:space="0" w:color="auto"/>
            <w:bottom w:val="none" w:sz="0" w:space="0" w:color="auto"/>
            <w:right w:val="none" w:sz="0" w:space="0" w:color="auto"/>
          </w:divBdr>
        </w:div>
      </w:divsChild>
    </w:div>
    <w:div w:id="1557162523">
      <w:marLeft w:val="0"/>
      <w:marRight w:val="0"/>
      <w:marTop w:val="0"/>
      <w:marBottom w:val="0"/>
      <w:divBdr>
        <w:top w:val="none" w:sz="0" w:space="0" w:color="auto"/>
        <w:left w:val="none" w:sz="0" w:space="0" w:color="auto"/>
        <w:bottom w:val="none" w:sz="0" w:space="0" w:color="auto"/>
        <w:right w:val="none" w:sz="0" w:space="0" w:color="auto"/>
      </w:divBdr>
      <w:divsChild>
        <w:div w:id="1557162550">
          <w:marLeft w:val="0"/>
          <w:marRight w:val="0"/>
          <w:marTop w:val="0"/>
          <w:marBottom w:val="0"/>
          <w:divBdr>
            <w:top w:val="none" w:sz="0" w:space="0" w:color="auto"/>
            <w:left w:val="none" w:sz="0" w:space="0" w:color="auto"/>
            <w:bottom w:val="none" w:sz="0" w:space="0" w:color="auto"/>
            <w:right w:val="none" w:sz="0" w:space="0" w:color="auto"/>
          </w:divBdr>
        </w:div>
        <w:div w:id="1557162605">
          <w:marLeft w:val="0"/>
          <w:marRight w:val="0"/>
          <w:marTop w:val="0"/>
          <w:marBottom w:val="0"/>
          <w:divBdr>
            <w:top w:val="none" w:sz="0" w:space="0" w:color="auto"/>
            <w:left w:val="none" w:sz="0" w:space="0" w:color="auto"/>
            <w:bottom w:val="none" w:sz="0" w:space="0" w:color="auto"/>
            <w:right w:val="none" w:sz="0" w:space="0" w:color="auto"/>
          </w:divBdr>
          <w:divsChild>
            <w:div w:id="1557162540">
              <w:marLeft w:val="0"/>
              <w:marRight w:val="0"/>
              <w:marTop w:val="0"/>
              <w:marBottom w:val="0"/>
              <w:divBdr>
                <w:top w:val="none" w:sz="0" w:space="0" w:color="auto"/>
                <w:left w:val="none" w:sz="0" w:space="0" w:color="auto"/>
                <w:bottom w:val="none" w:sz="0" w:space="0" w:color="auto"/>
                <w:right w:val="none" w:sz="0" w:space="0" w:color="auto"/>
              </w:divBdr>
              <w:divsChild>
                <w:div w:id="1557162516">
                  <w:marLeft w:val="0"/>
                  <w:marRight w:val="0"/>
                  <w:marTop w:val="0"/>
                  <w:marBottom w:val="0"/>
                  <w:divBdr>
                    <w:top w:val="none" w:sz="0" w:space="0" w:color="auto"/>
                    <w:left w:val="none" w:sz="0" w:space="0" w:color="auto"/>
                    <w:bottom w:val="none" w:sz="0" w:space="0" w:color="auto"/>
                    <w:right w:val="none" w:sz="0" w:space="0" w:color="auto"/>
                  </w:divBdr>
                </w:div>
                <w:div w:id="1557162530">
                  <w:marLeft w:val="0"/>
                  <w:marRight w:val="0"/>
                  <w:marTop w:val="0"/>
                  <w:marBottom w:val="0"/>
                  <w:divBdr>
                    <w:top w:val="none" w:sz="0" w:space="0" w:color="auto"/>
                    <w:left w:val="none" w:sz="0" w:space="0" w:color="auto"/>
                    <w:bottom w:val="none" w:sz="0" w:space="0" w:color="auto"/>
                    <w:right w:val="none" w:sz="0" w:space="0" w:color="auto"/>
                  </w:divBdr>
                </w:div>
                <w:div w:id="1557162556">
                  <w:marLeft w:val="0"/>
                  <w:marRight w:val="0"/>
                  <w:marTop w:val="0"/>
                  <w:marBottom w:val="0"/>
                  <w:divBdr>
                    <w:top w:val="none" w:sz="0" w:space="0" w:color="auto"/>
                    <w:left w:val="none" w:sz="0" w:space="0" w:color="auto"/>
                    <w:bottom w:val="none" w:sz="0" w:space="0" w:color="auto"/>
                    <w:right w:val="none" w:sz="0" w:space="0" w:color="auto"/>
                  </w:divBdr>
                </w:div>
                <w:div w:id="1557162567">
                  <w:marLeft w:val="0"/>
                  <w:marRight w:val="0"/>
                  <w:marTop w:val="0"/>
                  <w:marBottom w:val="0"/>
                  <w:divBdr>
                    <w:top w:val="none" w:sz="0" w:space="0" w:color="auto"/>
                    <w:left w:val="none" w:sz="0" w:space="0" w:color="auto"/>
                    <w:bottom w:val="none" w:sz="0" w:space="0" w:color="auto"/>
                    <w:right w:val="none" w:sz="0" w:space="0" w:color="auto"/>
                  </w:divBdr>
                </w:div>
              </w:divsChild>
            </w:div>
            <w:div w:id="15571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525">
      <w:marLeft w:val="0"/>
      <w:marRight w:val="0"/>
      <w:marTop w:val="0"/>
      <w:marBottom w:val="0"/>
      <w:divBdr>
        <w:top w:val="none" w:sz="0" w:space="0" w:color="auto"/>
        <w:left w:val="none" w:sz="0" w:space="0" w:color="auto"/>
        <w:bottom w:val="none" w:sz="0" w:space="0" w:color="auto"/>
        <w:right w:val="none" w:sz="0" w:space="0" w:color="auto"/>
      </w:divBdr>
      <w:divsChild>
        <w:div w:id="1557162551">
          <w:marLeft w:val="0"/>
          <w:marRight w:val="0"/>
          <w:marTop w:val="0"/>
          <w:marBottom w:val="0"/>
          <w:divBdr>
            <w:top w:val="none" w:sz="0" w:space="0" w:color="auto"/>
            <w:left w:val="none" w:sz="0" w:space="0" w:color="auto"/>
            <w:bottom w:val="none" w:sz="0" w:space="0" w:color="auto"/>
            <w:right w:val="none" w:sz="0" w:space="0" w:color="auto"/>
          </w:divBdr>
        </w:div>
        <w:div w:id="1557162596">
          <w:marLeft w:val="0"/>
          <w:marRight w:val="0"/>
          <w:marTop w:val="0"/>
          <w:marBottom w:val="0"/>
          <w:divBdr>
            <w:top w:val="none" w:sz="0" w:space="0" w:color="auto"/>
            <w:left w:val="none" w:sz="0" w:space="0" w:color="auto"/>
            <w:bottom w:val="none" w:sz="0" w:space="0" w:color="auto"/>
            <w:right w:val="none" w:sz="0" w:space="0" w:color="auto"/>
          </w:divBdr>
          <w:divsChild>
            <w:div w:id="1557162538">
              <w:marLeft w:val="0"/>
              <w:marRight w:val="0"/>
              <w:marTop w:val="0"/>
              <w:marBottom w:val="0"/>
              <w:divBdr>
                <w:top w:val="none" w:sz="0" w:space="0" w:color="auto"/>
                <w:left w:val="none" w:sz="0" w:space="0" w:color="auto"/>
                <w:bottom w:val="none" w:sz="0" w:space="0" w:color="auto"/>
                <w:right w:val="none" w:sz="0" w:space="0" w:color="auto"/>
              </w:divBdr>
              <w:divsChild>
                <w:div w:id="1557162504">
                  <w:marLeft w:val="0"/>
                  <w:marRight w:val="0"/>
                  <w:marTop w:val="0"/>
                  <w:marBottom w:val="0"/>
                  <w:divBdr>
                    <w:top w:val="none" w:sz="0" w:space="0" w:color="auto"/>
                    <w:left w:val="none" w:sz="0" w:space="0" w:color="auto"/>
                    <w:bottom w:val="none" w:sz="0" w:space="0" w:color="auto"/>
                    <w:right w:val="none" w:sz="0" w:space="0" w:color="auto"/>
                  </w:divBdr>
                </w:div>
                <w:div w:id="1557162541">
                  <w:marLeft w:val="0"/>
                  <w:marRight w:val="0"/>
                  <w:marTop w:val="0"/>
                  <w:marBottom w:val="0"/>
                  <w:divBdr>
                    <w:top w:val="none" w:sz="0" w:space="0" w:color="auto"/>
                    <w:left w:val="none" w:sz="0" w:space="0" w:color="auto"/>
                    <w:bottom w:val="none" w:sz="0" w:space="0" w:color="auto"/>
                    <w:right w:val="none" w:sz="0" w:space="0" w:color="auto"/>
                  </w:divBdr>
                </w:div>
                <w:div w:id="1557162583">
                  <w:marLeft w:val="0"/>
                  <w:marRight w:val="0"/>
                  <w:marTop w:val="0"/>
                  <w:marBottom w:val="0"/>
                  <w:divBdr>
                    <w:top w:val="none" w:sz="0" w:space="0" w:color="auto"/>
                    <w:left w:val="none" w:sz="0" w:space="0" w:color="auto"/>
                    <w:bottom w:val="none" w:sz="0" w:space="0" w:color="auto"/>
                    <w:right w:val="none" w:sz="0" w:space="0" w:color="auto"/>
                  </w:divBdr>
                </w:div>
                <w:div w:id="1557162626">
                  <w:marLeft w:val="0"/>
                  <w:marRight w:val="0"/>
                  <w:marTop w:val="0"/>
                  <w:marBottom w:val="0"/>
                  <w:divBdr>
                    <w:top w:val="none" w:sz="0" w:space="0" w:color="auto"/>
                    <w:left w:val="none" w:sz="0" w:space="0" w:color="auto"/>
                    <w:bottom w:val="none" w:sz="0" w:space="0" w:color="auto"/>
                    <w:right w:val="none" w:sz="0" w:space="0" w:color="auto"/>
                  </w:divBdr>
                </w:div>
              </w:divsChild>
            </w:div>
            <w:div w:id="15571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527">
      <w:marLeft w:val="0"/>
      <w:marRight w:val="0"/>
      <w:marTop w:val="0"/>
      <w:marBottom w:val="0"/>
      <w:divBdr>
        <w:top w:val="none" w:sz="0" w:space="0" w:color="auto"/>
        <w:left w:val="none" w:sz="0" w:space="0" w:color="auto"/>
        <w:bottom w:val="none" w:sz="0" w:space="0" w:color="auto"/>
        <w:right w:val="none" w:sz="0" w:space="0" w:color="auto"/>
      </w:divBdr>
      <w:divsChild>
        <w:div w:id="1557162564">
          <w:marLeft w:val="0"/>
          <w:marRight w:val="0"/>
          <w:marTop w:val="0"/>
          <w:marBottom w:val="0"/>
          <w:divBdr>
            <w:top w:val="none" w:sz="0" w:space="0" w:color="auto"/>
            <w:left w:val="none" w:sz="0" w:space="0" w:color="auto"/>
            <w:bottom w:val="none" w:sz="0" w:space="0" w:color="auto"/>
            <w:right w:val="none" w:sz="0" w:space="0" w:color="auto"/>
          </w:divBdr>
        </w:div>
        <w:div w:id="1557162578">
          <w:marLeft w:val="0"/>
          <w:marRight w:val="0"/>
          <w:marTop w:val="0"/>
          <w:marBottom w:val="0"/>
          <w:divBdr>
            <w:top w:val="none" w:sz="0" w:space="0" w:color="auto"/>
            <w:left w:val="none" w:sz="0" w:space="0" w:color="auto"/>
            <w:bottom w:val="none" w:sz="0" w:space="0" w:color="auto"/>
            <w:right w:val="none" w:sz="0" w:space="0" w:color="auto"/>
          </w:divBdr>
          <w:divsChild>
            <w:div w:id="1557162506">
              <w:marLeft w:val="0"/>
              <w:marRight w:val="0"/>
              <w:marTop w:val="0"/>
              <w:marBottom w:val="0"/>
              <w:divBdr>
                <w:top w:val="none" w:sz="0" w:space="0" w:color="auto"/>
                <w:left w:val="none" w:sz="0" w:space="0" w:color="auto"/>
                <w:bottom w:val="none" w:sz="0" w:space="0" w:color="auto"/>
                <w:right w:val="none" w:sz="0" w:space="0" w:color="auto"/>
              </w:divBdr>
            </w:div>
            <w:div w:id="1557162616">
              <w:marLeft w:val="0"/>
              <w:marRight w:val="0"/>
              <w:marTop w:val="0"/>
              <w:marBottom w:val="0"/>
              <w:divBdr>
                <w:top w:val="none" w:sz="0" w:space="0" w:color="auto"/>
                <w:left w:val="none" w:sz="0" w:space="0" w:color="auto"/>
                <w:bottom w:val="none" w:sz="0" w:space="0" w:color="auto"/>
                <w:right w:val="none" w:sz="0" w:space="0" w:color="auto"/>
              </w:divBdr>
              <w:divsChild>
                <w:div w:id="1557162526">
                  <w:marLeft w:val="0"/>
                  <w:marRight w:val="0"/>
                  <w:marTop w:val="0"/>
                  <w:marBottom w:val="0"/>
                  <w:divBdr>
                    <w:top w:val="none" w:sz="0" w:space="0" w:color="auto"/>
                    <w:left w:val="none" w:sz="0" w:space="0" w:color="auto"/>
                    <w:bottom w:val="none" w:sz="0" w:space="0" w:color="auto"/>
                    <w:right w:val="none" w:sz="0" w:space="0" w:color="auto"/>
                  </w:divBdr>
                </w:div>
                <w:div w:id="1557162547">
                  <w:marLeft w:val="0"/>
                  <w:marRight w:val="0"/>
                  <w:marTop w:val="0"/>
                  <w:marBottom w:val="0"/>
                  <w:divBdr>
                    <w:top w:val="none" w:sz="0" w:space="0" w:color="auto"/>
                    <w:left w:val="none" w:sz="0" w:space="0" w:color="auto"/>
                    <w:bottom w:val="none" w:sz="0" w:space="0" w:color="auto"/>
                    <w:right w:val="none" w:sz="0" w:space="0" w:color="auto"/>
                  </w:divBdr>
                </w:div>
                <w:div w:id="1557162555">
                  <w:marLeft w:val="0"/>
                  <w:marRight w:val="0"/>
                  <w:marTop w:val="0"/>
                  <w:marBottom w:val="0"/>
                  <w:divBdr>
                    <w:top w:val="none" w:sz="0" w:space="0" w:color="auto"/>
                    <w:left w:val="none" w:sz="0" w:space="0" w:color="auto"/>
                    <w:bottom w:val="none" w:sz="0" w:space="0" w:color="auto"/>
                    <w:right w:val="none" w:sz="0" w:space="0" w:color="auto"/>
                  </w:divBdr>
                </w:div>
                <w:div w:id="15571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2535">
      <w:marLeft w:val="0"/>
      <w:marRight w:val="0"/>
      <w:marTop w:val="0"/>
      <w:marBottom w:val="0"/>
      <w:divBdr>
        <w:top w:val="none" w:sz="0" w:space="0" w:color="auto"/>
        <w:left w:val="none" w:sz="0" w:space="0" w:color="auto"/>
        <w:bottom w:val="none" w:sz="0" w:space="0" w:color="auto"/>
        <w:right w:val="none" w:sz="0" w:space="0" w:color="auto"/>
      </w:divBdr>
      <w:divsChild>
        <w:div w:id="1557162617">
          <w:marLeft w:val="0"/>
          <w:marRight w:val="0"/>
          <w:marTop w:val="0"/>
          <w:marBottom w:val="0"/>
          <w:divBdr>
            <w:top w:val="none" w:sz="0" w:space="0" w:color="auto"/>
            <w:left w:val="none" w:sz="0" w:space="0" w:color="auto"/>
            <w:bottom w:val="none" w:sz="0" w:space="0" w:color="auto"/>
            <w:right w:val="none" w:sz="0" w:space="0" w:color="auto"/>
          </w:divBdr>
          <w:divsChild>
            <w:div w:id="1557162501">
              <w:marLeft w:val="0"/>
              <w:marRight w:val="0"/>
              <w:marTop w:val="0"/>
              <w:marBottom w:val="0"/>
              <w:divBdr>
                <w:top w:val="none" w:sz="0" w:space="0" w:color="auto"/>
                <w:left w:val="none" w:sz="0" w:space="0" w:color="auto"/>
                <w:bottom w:val="none" w:sz="0" w:space="0" w:color="auto"/>
                <w:right w:val="none" w:sz="0" w:space="0" w:color="auto"/>
              </w:divBdr>
            </w:div>
            <w:div w:id="1557162580">
              <w:marLeft w:val="0"/>
              <w:marRight w:val="0"/>
              <w:marTop w:val="0"/>
              <w:marBottom w:val="0"/>
              <w:divBdr>
                <w:top w:val="none" w:sz="0" w:space="0" w:color="auto"/>
                <w:left w:val="none" w:sz="0" w:space="0" w:color="auto"/>
                <w:bottom w:val="none" w:sz="0" w:space="0" w:color="auto"/>
                <w:right w:val="none" w:sz="0" w:space="0" w:color="auto"/>
              </w:divBdr>
              <w:divsChild>
                <w:div w:id="1557162510">
                  <w:marLeft w:val="0"/>
                  <w:marRight w:val="0"/>
                  <w:marTop w:val="0"/>
                  <w:marBottom w:val="0"/>
                  <w:divBdr>
                    <w:top w:val="none" w:sz="0" w:space="0" w:color="auto"/>
                    <w:left w:val="none" w:sz="0" w:space="0" w:color="auto"/>
                    <w:bottom w:val="none" w:sz="0" w:space="0" w:color="auto"/>
                    <w:right w:val="none" w:sz="0" w:space="0" w:color="auto"/>
                  </w:divBdr>
                </w:div>
                <w:div w:id="1557162581">
                  <w:marLeft w:val="0"/>
                  <w:marRight w:val="0"/>
                  <w:marTop w:val="0"/>
                  <w:marBottom w:val="0"/>
                  <w:divBdr>
                    <w:top w:val="none" w:sz="0" w:space="0" w:color="auto"/>
                    <w:left w:val="none" w:sz="0" w:space="0" w:color="auto"/>
                    <w:bottom w:val="none" w:sz="0" w:space="0" w:color="auto"/>
                    <w:right w:val="none" w:sz="0" w:space="0" w:color="auto"/>
                  </w:divBdr>
                </w:div>
                <w:div w:id="1557162594">
                  <w:marLeft w:val="0"/>
                  <w:marRight w:val="0"/>
                  <w:marTop w:val="0"/>
                  <w:marBottom w:val="0"/>
                  <w:divBdr>
                    <w:top w:val="none" w:sz="0" w:space="0" w:color="auto"/>
                    <w:left w:val="none" w:sz="0" w:space="0" w:color="auto"/>
                    <w:bottom w:val="none" w:sz="0" w:space="0" w:color="auto"/>
                    <w:right w:val="none" w:sz="0" w:space="0" w:color="auto"/>
                  </w:divBdr>
                </w:div>
                <w:div w:id="15571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619">
          <w:marLeft w:val="0"/>
          <w:marRight w:val="0"/>
          <w:marTop w:val="0"/>
          <w:marBottom w:val="0"/>
          <w:divBdr>
            <w:top w:val="none" w:sz="0" w:space="0" w:color="auto"/>
            <w:left w:val="none" w:sz="0" w:space="0" w:color="auto"/>
            <w:bottom w:val="none" w:sz="0" w:space="0" w:color="auto"/>
            <w:right w:val="none" w:sz="0" w:space="0" w:color="auto"/>
          </w:divBdr>
        </w:div>
      </w:divsChild>
    </w:div>
    <w:div w:id="1557162536">
      <w:marLeft w:val="0"/>
      <w:marRight w:val="0"/>
      <w:marTop w:val="0"/>
      <w:marBottom w:val="0"/>
      <w:divBdr>
        <w:top w:val="none" w:sz="0" w:space="0" w:color="auto"/>
        <w:left w:val="none" w:sz="0" w:space="0" w:color="auto"/>
        <w:bottom w:val="none" w:sz="0" w:space="0" w:color="auto"/>
        <w:right w:val="none" w:sz="0" w:space="0" w:color="auto"/>
      </w:divBdr>
      <w:divsChild>
        <w:div w:id="1557162543">
          <w:marLeft w:val="0"/>
          <w:marRight w:val="0"/>
          <w:marTop w:val="0"/>
          <w:marBottom w:val="0"/>
          <w:divBdr>
            <w:top w:val="none" w:sz="0" w:space="0" w:color="auto"/>
            <w:left w:val="none" w:sz="0" w:space="0" w:color="auto"/>
            <w:bottom w:val="none" w:sz="0" w:space="0" w:color="auto"/>
            <w:right w:val="none" w:sz="0" w:space="0" w:color="auto"/>
          </w:divBdr>
        </w:div>
        <w:div w:id="1557162632">
          <w:marLeft w:val="0"/>
          <w:marRight w:val="0"/>
          <w:marTop w:val="0"/>
          <w:marBottom w:val="0"/>
          <w:divBdr>
            <w:top w:val="none" w:sz="0" w:space="0" w:color="auto"/>
            <w:left w:val="none" w:sz="0" w:space="0" w:color="auto"/>
            <w:bottom w:val="none" w:sz="0" w:space="0" w:color="auto"/>
            <w:right w:val="none" w:sz="0" w:space="0" w:color="auto"/>
          </w:divBdr>
          <w:divsChild>
            <w:div w:id="1557162563">
              <w:marLeft w:val="0"/>
              <w:marRight w:val="0"/>
              <w:marTop w:val="0"/>
              <w:marBottom w:val="0"/>
              <w:divBdr>
                <w:top w:val="none" w:sz="0" w:space="0" w:color="auto"/>
                <w:left w:val="none" w:sz="0" w:space="0" w:color="auto"/>
                <w:bottom w:val="none" w:sz="0" w:space="0" w:color="auto"/>
                <w:right w:val="none" w:sz="0" w:space="0" w:color="auto"/>
              </w:divBdr>
              <w:divsChild>
                <w:div w:id="1557162502">
                  <w:marLeft w:val="0"/>
                  <w:marRight w:val="0"/>
                  <w:marTop w:val="0"/>
                  <w:marBottom w:val="0"/>
                  <w:divBdr>
                    <w:top w:val="none" w:sz="0" w:space="0" w:color="auto"/>
                    <w:left w:val="none" w:sz="0" w:space="0" w:color="auto"/>
                    <w:bottom w:val="none" w:sz="0" w:space="0" w:color="auto"/>
                    <w:right w:val="none" w:sz="0" w:space="0" w:color="auto"/>
                  </w:divBdr>
                </w:div>
                <w:div w:id="1557162554">
                  <w:marLeft w:val="0"/>
                  <w:marRight w:val="0"/>
                  <w:marTop w:val="0"/>
                  <w:marBottom w:val="0"/>
                  <w:divBdr>
                    <w:top w:val="none" w:sz="0" w:space="0" w:color="auto"/>
                    <w:left w:val="none" w:sz="0" w:space="0" w:color="auto"/>
                    <w:bottom w:val="none" w:sz="0" w:space="0" w:color="auto"/>
                    <w:right w:val="none" w:sz="0" w:space="0" w:color="auto"/>
                  </w:divBdr>
                </w:div>
                <w:div w:id="1557162562">
                  <w:marLeft w:val="0"/>
                  <w:marRight w:val="0"/>
                  <w:marTop w:val="0"/>
                  <w:marBottom w:val="0"/>
                  <w:divBdr>
                    <w:top w:val="none" w:sz="0" w:space="0" w:color="auto"/>
                    <w:left w:val="none" w:sz="0" w:space="0" w:color="auto"/>
                    <w:bottom w:val="none" w:sz="0" w:space="0" w:color="auto"/>
                    <w:right w:val="none" w:sz="0" w:space="0" w:color="auto"/>
                  </w:divBdr>
                </w:div>
                <w:div w:id="1557162577">
                  <w:marLeft w:val="0"/>
                  <w:marRight w:val="0"/>
                  <w:marTop w:val="0"/>
                  <w:marBottom w:val="0"/>
                  <w:divBdr>
                    <w:top w:val="none" w:sz="0" w:space="0" w:color="auto"/>
                    <w:left w:val="none" w:sz="0" w:space="0" w:color="auto"/>
                    <w:bottom w:val="none" w:sz="0" w:space="0" w:color="auto"/>
                    <w:right w:val="none" w:sz="0" w:space="0" w:color="auto"/>
                  </w:divBdr>
                </w:div>
              </w:divsChild>
            </w:div>
            <w:div w:id="15571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546">
      <w:marLeft w:val="0"/>
      <w:marRight w:val="0"/>
      <w:marTop w:val="0"/>
      <w:marBottom w:val="0"/>
      <w:divBdr>
        <w:top w:val="none" w:sz="0" w:space="0" w:color="auto"/>
        <w:left w:val="none" w:sz="0" w:space="0" w:color="auto"/>
        <w:bottom w:val="none" w:sz="0" w:space="0" w:color="auto"/>
        <w:right w:val="none" w:sz="0" w:space="0" w:color="auto"/>
      </w:divBdr>
      <w:divsChild>
        <w:div w:id="1557162606">
          <w:marLeft w:val="0"/>
          <w:marRight w:val="0"/>
          <w:marTop w:val="0"/>
          <w:marBottom w:val="0"/>
          <w:divBdr>
            <w:top w:val="none" w:sz="0" w:space="0" w:color="auto"/>
            <w:left w:val="none" w:sz="0" w:space="0" w:color="auto"/>
            <w:bottom w:val="none" w:sz="0" w:space="0" w:color="auto"/>
            <w:right w:val="none" w:sz="0" w:space="0" w:color="auto"/>
          </w:divBdr>
        </w:div>
        <w:div w:id="1557162636">
          <w:marLeft w:val="0"/>
          <w:marRight w:val="0"/>
          <w:marTop w:val="0"/>
          <w:marBottom w:val="0"/>
          <w:divBdr>
            <w:top w:val="none" w:sz="0" w:space="0" w:color="auto"/>
            <w:left w:val="none" w:sz="0" w:space="0" w:color="auto"/>
            <w:bottom w:val="none" w:sz="0" w:space="0" w:color="auto"/>
            <w:right w:val="none" w:sz="0" w:space="0" w:color="auto"/>
          </w:divBdr>
          <w:divsChild>
            <w:div w:id="1557162571">
              <w:marLeft w:val="0"/>
              <w:marRight w:val="0"/>
              <w:marTop w:val="0"/>
              <w:marBottom w:val="0"/>
              <w:divBdr>
                <w:top w:val="none" w:sz="0" w:space="0" w:color="auto"/>
                <w:left w:val="none" w:sz="0" w:space="0" w:color="auto"/>
                <w:bottom w:val="none" w:sz="0" w:space="0" w:color="auto"/>
                <w:right w:val="none" w:sz="0" w:space="0" w:color="auto"/>
              </w:divBdr>
            </w:div>
            <w:div w:id="1557162640">
              <w:marLeft w:val="0"/>
              <w:marRight w:val="0"/>
              <w:marTop w:val="0"/>
              <w:marBottom w:val="0"/>
              <w:divBdr>
                <w:top w:val="none" w:sz="0" w:space="0" w:color="auto"/>
                <w:left w:val="none" w:sz="0" w:space="0" w:color="auto"/>
                <w:bottom w:val="none" w:sz="0" w:space="0" w:color="auto"/>
                <w:right w:val="none" w:sz="0" w:space="0" w:color="auto"/>
              </w:divBdr>
              <w:divsChild>
                <w:div w:id="1557162534">
                  <w:marLeft w:val="0"/>
                  <w:marRight w:val="0"/>
                  <w:marTop w:val="0"/>
                  <w:marBottom w:val="0"/>
                  <w:divBdr>
                    <w:top w:val="none" w:sz="0" w:space="0" w:color="auto"/>
                    <w:left w:val="none" w:sz="0" w:space="0" w:color="auto"/>
                    <w:bottom w:val="none" w:sz="0" w:space="0" w:color="auto"/>
                    <w:right w:val="none" w:sz="0" w:space="0" w:color="auto"/>
                  </w:divBdr>
                </w:div>
                <w:div w:id="1557162539">
                  <w:marLeft w:val="0"/>
                  <w:marRight w:val="0"/>
                  <w:marTop w:val="0"/>
                  <w:marBottom w:val="0"/>
                  <w:divBdr>
                    <w:top w:val="none" w:sz="0" w:space="0" w:color="auto"/>
                    <w:left w:val="none" w:sz="0" w:space="0" w:color="auto"/>
                    <w:bottom w:val="none" w:sz="0" w:space="0" w:color="auto"/>
                    <w:right w:val="none" w:sz="0" w:space="0" w:color="auto"/>
                  </w:divBdr>
                </w:div>
                <w:div w:id="1557162610">
                  <w:marLeft w:val="0"/>
                  <w:marRight w:val="0"/>
                  <w:marTop w:val="0"/>
                  <w:marBottom w:val="0"/>
                  <w:divBdr>
                    <w:top w:val="none" w:sz="0" w:space="0" w:color="auto"/>
                    <w:left w:val="none" w:sz="0" w:space="0" w:color="auto"/>
                    <w:bottom w:val="none" w:sz="0" w:space="0" w:color="auto"/>
                    <w:right w:val="none" w:sz="0" w:space="0" w:color="auto"/>
                  </w:divBdr>
                </w:div>
                <w:div w:id="1557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2548">
      <w:marLeft w:val="0"/>
      <w:marRight w:val="0"/>
      <w:marTop w:val="0"/>
      <w:marBottom w:val="0"/>
      <w:divBdr>
        <w:top w:val="none" w:sz="0" w:space="0" w:color="auto"/>
        <w:left w:val="none" w:sz="0" w:space="0" w:color="auto"/>
        <w:bottom w:val="none" w:sz="0" w:space="0" w:color="auto"/>
        <w:right w:val="none" w:sz="0" w:space="0" w:color="auto"/>
      </w:divBdr>
      <w:divsChild>
        <w:div w:id="1557162612">
          <w:marLeft w:val="0"/>
          <w:marRight w:val="0"/>
          <w:marTop w:val="0"/>
          <w:marBottom w:val="0"/>
          <w:divBdr>
            <w:top w:val="none" w:sz="0" w:space="0" w:color="auto"/>
            <w:left w:val="none" w:sz="0" w:space="0" w:color="auto"/>
            <w:bottom w:val="none" w:sz="0" w:space="0" w:color="auto"/>
            <w:right w:val="none" w:sz="0" w:space="0" w:color="auto"/>
          </w:divBdr>
        </w:div>
        <w:div w:id="1557162627">
          <w:marLeft w:val="0"/>
          <w:marRight w:val="0"/>
          <w:marTop w:val="0"/>
          <w:marBottom w:val="0"/>
          <w:divBdr>
            <w:top w:val="none" w:sz="0" w:space="0" w:color="auto"/>
            <w:left w:val="none" w:sz="0" w:space="0" w:color="auto"/>
            <w:bottom w:val="none" w:sz="0" w:space="0" w:color="auto"/>
            <w:right w:val="none" w:sz="0" w:space="0" w:color="auto"/>
          </w:divBdr>
          <w:divsChild>
            <w:div w:id="1557162590">
              <w:marLeft w:val="0"/>
              <w:marRight w:val="0"/>
              <w:marTop w:val="0"/>
              <w:marBottom w:val="0"/>
              <w:divBdr>
                <w:top w:val="none" w:sz="0" w:space="0" w:color="auto"/>
                <w:left w:val="none" w:sz="0" w:space="0" w:color="auto"/>
                <w:bottom w:val="none" w:sz="0" w:space="0" w:color="auto"/>
                <w:right w:val="none" w:sz="0" w:space="0" w:color="auto"/>
              </w:divBdr>
              <w:divsChild>
                <w:div w:id="1557162519">
                  <w:marLeft w:val="0"/>
                  <w:marRight w:val="0"/>
                  <w:marTop w:val="0"/>
                  <w:marBottom w:val="0"/>
                  <w:divBdr>
                    <w:top w:val="none" w:sz="0" w:space="0" w:color="auto"/>
                    <w:left w:val="none" w:sz="0" w:space="0" w:color="auto"/>
                    <w:bottom w:val="none" w:sz="0" w:space="0" w:color="auto"/>
                    <w:right w:val="none" w:sz="0" w:space="0" w:color="auto"/>
                  </w:divBdr>
                </w:div>
                <w:div w:id="1557162608">
                  <w:marLeft w:val="0"/>
                  <w:marRight w:val="0"/>
                  <w:marTop w:val="0"/>
                  <w:marBottom w:val="0"/>
                  <w:divBdr>
                    <w:top w:val="none" w:sz="0" w:space="0" w:color="auto"/>
                    <w:left w:val="none" w:sz="0" w:space="0" w:color="auto"/>
                    <w:bottom w:val="none" w:sz="0" w:space="0" w:color="auto"/>
                    <w:right w:val="none" w:sz="0" w:space="0" w:color="auto"/>
                  </w:divBdr>
                </w:div>
                <w:div w:id="1557162643">
                  <w:marLeft w:val="0"/>
                  <w:marRight w:val="0"/>
                  <w:marTop w:val="0"/>
                  <w:marBottom w:val="0"/>
                  <w:divBdr>
                    <w:top w:val="none" w:sz="0" w:space="0" w:color="auto"/>
                    <w:left w:val="none" w:sz="0" w:space="0" w:color="auto"/>
                    <w:bottom w:val="none" w:sz="0" w:space="0" w:color="auto"/>
                    <w:right w:val="none" w:sz="0" w:space="0" w:color="auto"/>
                  </w:divBdr>
                </w:div>
                <w:div w:id="1557162645">
                  <w:marLeft w:val="0"/>
                  <w:marRight w:val="0"/>
                  <w:marTop w:val="0"/>
                  <w:marBottom w:val="0"/>
                  <w:divBdr>
                    <w:top w:val="none" w:sz="0" w:space="0" w:color="auto"/>
                    <w:left w:val="none" w:sz="0" w:space="0" w:color="auto"/>
                    <w:bottom w:val="none" w:sz="0" w:space="0" w:color="auto"/>
                    <w:right w:val="none" w:sz="0" w:space="0" w:color="auto"/>
                  </w:divBdr>
                </w:div>
              </w:divsChild>
            </w:div>
            <w:div w:id="15571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549">
      <w:marLeft w:val="0"/>
      <w:marRight w:val="0"/>
      <w:marTop w:val="0"/>
      <w:marBottom w:val="0"/>
      <w:divBdr>
        <w:top w:val="none" w:sz="0" w:space="0" w:color="auto"/>
        <w:left w:val="none" w:sz="0" w:space="0" w:color="auto"/>
        <w:bottom w:val="none" w:sz="0" w:space="0" w:color="auto"/>
        <w:right w:val="none" w:sz="0" w:space="0" w:color="auto"/>
      </w:divBdr>
      <w:divsChild>
        <w:div w:id="1557162579">
          <w:marLeft w:val="0"/>
          <w:marRight w:val="0"/>
          <w:marTop w:val="0"/>
          <w:marBottom w:val="0"/>
          <w:divBdr>
            <w:top w:val="none" w:sz="0" w:space="0" w:color="auto"/>
            <w:left w:val="none" w:sz="0" w:space="0" w:color="auto"/>
            <w:bottom w:val="none" w:sz="0" w:space="0" w:color="auto"/>
            <w:right w:val="none" w:sz="0" w:space="0" w:color="auto"/>
          </w:divBdr>
        </w:div>
        <w:div w:id="1557162624">
          <w:marLeft w:val="0"/>
          <w:marRight w:val="0"/>
          <w:marTop w:val="0"/>
          <w:marBottom w:val="0"/>
          <w:divBdr>
            <w:top w:val="none" w:sz="0" w:space="0" w:color="auto"/>
            <w:left w:val="none" w:sz="0" w:space="0" w:color="auto"/>
            <w:bottom w:val="none" w:sz="0" w:space="0" w:color="auto"/>
            <w:right w:val="none" w:sz="0" w:space="0" w:color="auto"/>
          </w:divBdr>
          <w:divsChild>
            <w:div w:id="1557162545">
              <w:marLeft w:val="0"/>
              <w:marRight w:val="0"/>
              <w:marTop w:val="0"/>
              <w:marBottom w:val="0"/>
              <w:divBdr>
                <w:top w:val="none" w:sz="0" w:space="0" w:color="auto"/>
                <w:left w:val="none" w:sz="0" w:space="0" w:color="auto"/>
                <w:bottom w:val="none" w:sz="0" w:space="0" w:color="auto"/>
                <w:right w:val="none" w:sz="0" w:space="0" w:color="auto"/>
              </w:divBdr>
            </w:div>
            <w:div w:id="1557162614">
              <w:marLeft w:val="0"/>
              <w:marRight w:val="0"/>
              <w:marTop w:val="0"/>
              <w:marBottom w:val="0"/>
              <w:divBdr>
                <w:top w:val="none" w:sz="0" w:space="0" w:color="auto"/>
                <w:left w:val="none" w:sz="0" w:space="0" w:color="auto"/>
                <w:bottom w:val="none" w:sz="0" w:space="0" w:color="auto"/>
                <w:right w:val="none" w:sz="0" w:space="0" w:color="auto"/>
              </w:divBdr>
              <w:divsChild>
                <w:div w:id="1557162521">
                  <w:marLeft w:val="0"/>
                  <w:marRight w:val="0"/>
                  <w:marTop w:val="0"/>
                  <w:marBottom w:val="0"/>
                  <w:divBdr>
                    <w:top w:val="none" w:sz="0" w:space="0" w:color="auto"/>
                    <w:left w:val="none" w:sz="0" w:space="0" w:color="auto"/>
                    <w:bottom w:val="none" w:sz="0" w:space="0" w:color="auto"/>
                    <w:right w:val="none" w:sz="0" w:space="0" w:color="auto"/>
                  </w:divBdr>
                </w:div>
                <w:div w:id="1557162558">
                  <w:marLeft w:val="0"/>
                  <w:marRight w:val="0"/>
                  <w:marTop w:val="0"/>
                  <w:marBottom w:val="0"/>
                  <w:divBdr>
                    <w:top w:val="none" w:sz="0" w:space="0" w:color="auto"/>
                    <w:left w:val="none" w:sz="0" w:space="0" w:color="auto"/>
                    <w:bottom w:val="none" w:sz="0" w:space="0" w:color="auto"/>
                    <w:right w:val="none" w:sz="0" w:space="0" w:color="auto"/>
                  </w:divBdr>
                </w:div>
                <w:div w:id="1557162572">
                  <w:marLeft w:val="0"/>
                  <w:marRight w:val="0"/>
                  <w:marTop w:val="0"/>
                  <w:marBottom w:val="0"/>
                  <w:divBdr>
                    <w:top w:val="none" w:sz="0" w:space="0" w:color="auto"/>
                    <w:left w:val="none" w:sz="0" w:space="0" w:color="auto"/>
                    <w:bottom w:val="none" w:sz="0" w:space="0" w:color="auto"/>
                    <w:right w:val="none" w:sz="0" w:space="0" w:color="auto"/>
                  </w:divBdr>
                </w:div>
                <w:div w:id="1557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2561">
      <w:marLeft w:val="0"/>
      <w:marRight w:val="0"/>
      <w:marTop w:val="0"/>
      <w:marBottom w:val="0"/>
      <w:divBdr>
        <w:top w:val="none" w:sz="0" w:space="0" w:color="auto"/>
        <w:left w:val="none" w:sz="0" w:space="0" w:color="auto"/>
        <w:bottom w:val="none" w:sz="0" w:space="0" w:color="auto"/>
        <w:right w:val="none" w:sz="0" w:space="0" w:color="auto"/>
      </w:divBdr>
      <w:divsChild>
        <w:div w:id="1557162625">
          <w:marLeft w:val="0"/>
          <w:marRight w:val="0"/>
          <w:marTop w:val="0"/>
          <w:marBottom w:val="0"/>
          <w:divBdr>
            <w:top w:val="none" w:sz="0" w:space="0" w:color="auto"/>
            <w:left w:val="none" w:sz="0" w:space="0" w:color="auto"/>
            <w:bottom w:val="none" w:sz="0" w:space="0" w:color="auto"/>
            <w:right w:val="none" w:sz="0" w:space="0" w:color="auto"/>
          </w:divBdr>
        </w:div>
        <w:div w:id="1557162642">
          <w:marLeft w:val="0"/>
          <w:marRight w:val="0"/>
          <w:marTop w:val="0"/>
          <w:marBottom w:val="0"/>
          <w:divBdr>
            <w:top w:val="none" w:sz="0" w:space="0" w:color="auto"/>
            <w:left w:val="none" w:sz="0" w:space="0" w:color="auto"/>
            <w:bottom w:val="none" w:sz="0" w:space="0" w:color="auto"/>
            <w:right w:val="none" w:sz="0" w:space="0" w:color="auto"/>
          </w:divBdr>
          <w:divsChild>
            <w:div w:id="1557162618">
              <w:marLeft w:val="0"/>
              <w:marRight w:val="0"/>
              <w:marTop w:val="0"/>
              <w:marBottom w:val="0"/>
              <w:divBdr>
                <w:top w:val="none" w:sz="0" w:space="0" w:color="auto"/>
                <w:left w:val="none" w:sz="0" w:space="0" w:color="auto"/>
                <w:bottom w:val="none" w:sz="0" w:space="0" w:color="auto"/>
                <w:right w:val="none" w:sz="0" w:space="0" w:color="auto"/>
              </w:divBdr>
              <w:divsChild>
                <w:div w:id="1557162515">
                  <w:marLeft w:val="0"/>
                  <w:marRight w:val="0"/>
                  <w:marTop w:val="0"/>
                  <w:marBottom w:val="0"/>
                  <w:divBdr>
                    <w:top w:val="none" w:sz="0" w:space="0" w:color="auto"/>
                    <w:left w:val="none" w:sz="0" w:space="0" w:color="auto"/>
                    <w:bottom w:val="none" w:sz="0" w:space="0" w:color="auto"/>
                    <w:right w:val="none" w:sz="0" w:space="0" w:color="auto"/>
                  </w:divBdr>
                </w:div>
                <w:div w:id="1557162528">
                  <w:marLeft w:val="0"/>
                  <w:marRight w:val="0"/>
                  <w:marTop w:val="0"/>
                  <w:marBottom w:val="0"/>
                  <w:divBdr>
                    <w:top w:val="none" w:sz="0" w:space="0" w:color="auto"/>
                    <w:left w:val="none" w:sz="0" w:space="0" w:color="auto"/>
                    <w:bottom w:val="none" w:sz="0" w:space="0" w:color="auto"/>
                    <w:right w:val="none" w:sz="0" w:space="0" w:color="auto"/>
                  </w:divBdr>
                </w:div>
                <w:div w:id="1557162533">
                  <w:marLeft w:val="0"/>
                  <w:marRight w:val="0"/>
                  <w:marTop w:val="0"/>
                  <w:marBottom w:val="0"/>
                  <w:divBdr>
                    <w:top w:val="none" w:sz="0" w:space="0" w:color="auto"/>
                    <w:left w:val="none" w:sz="0" w:space="0" w:color="auto"/>
                    <w:bottom w:val="none" w:sz="0" w:space="0" w:color="auto"/>
                    <w:right w:val="none" w:sz="0" w:space="0" w:color="auto"/>
                  </w:divBdr>
                </w:div>
                <w:div w:id="1557162644">
                  <w:marLeft w:val="0"/>
                  <w:marRight w:val="0"/>
                  <w:marTop w:val="0"/>
                  <w:marBottom w:val="0"/>
                  <w:divBdr>
                    <w:top w:val="none" w:sz="0" w:space="0" w:color="auto"/>
                    <w:left w:val="none" w:sz="0" w:space="0" w:color="auto"/>
                    <w:bottom w:val="none" w:sz="0" w:space="0" w:color="auto"/>
                    <w:right w:val="none" w:sz="0" w:space="0" w:color="auto"/>
                  </w:divBdr>
                </w:div>
              </w:divsChild>
            </w:div>
            <w:div w:id="15571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570">
      <w:marLeft w:val="0"/>
      <w:marRight w:val="0"/>
      <w:marTop w:val="0"/>
      <w:marBottom w:val="0"/>
      <w:divBdr>
        <w:top w:val="none" w:sz="0" w:space="0" w:color="auto"/>
        <w:left w:val="none" w:sz="0" w:space="0" w:color="auto"/>
        <w:bottom w:val="none" w:sz="0" w:space="0" w:color="auto"/>
        <w:right w:val="none" w:sz="0" w:space="0" w:color="auto"/>
      </w:divBdr>
    </w:div>
    <w:div w:id="1557162587">
      <w:marLeft w:val="0"/>
      <w:marRight w:val="0"/>
      <w:marTop w:val="0"/>
      <w:marBottom w:val="0"/>
      <w:divBdr>
        <w:top w:val="none" w:sz="0" w:space="0" w:color="auto"/>
        <w:left w:val="none" w:sz="0" w:space="0" w:color="auto"/>
        <w:bottom w:val="none" w:sz="0" w:space="0" w:color="auto"/>
        <w:right w:val="none" w:sz="0" w:space="0" w:color="auto"/>
      </w:divBdr>
      <w:divsChild>
        <w:div w:id="1557162505">
          <w:marLeft w:val="0"/>
          <w:marRight w:val="0"/>
          <w:marTop w:val="0"/>
          <w:marBottom w:val="0"/>
          <w:divBdr>
            <w:top w:val="none" w:sz="0" w:space="0" w:color="auto"/>
            <w:left w:val="none" w:sz="0" w:space="0" w:color="auto"/>
            <w:bottom w:val="none" w:sz="0" w:space="0" w:color="auto"/>
            <w:right w:val="none" w:sz="0" w:space="0" w:color="auto"/>
          </w:divBdr>
          <w:divsChild>
            <w:div w:id="1557162529">
              <w:marLeft w:val="0"/>
              <w:marRight w:val="0"/>
              <w:marTop w:val="0"/>
              <w:marBottom w:val="0"/>
              <w:divBdr>
                <w:top w:val="none" w:sz="0" w:space="0" w:color="auto"/>
                <w:left w:val="none" w:sz="0" w:space="0" w:color="auto"/>
                <w:bottom w:val="none" w:sz="0" w:space="0" w:color="auto"/>
                <w:right w:val="none" w:sz="0" w:space="0" w:color="auto"/>
              </w:divBdr>
              <w:divsChild>
                <w:div w:id="1557162514">
                  <w:marLeft w:val="0"/>
                  <w:marRight w:val="0"/>
                  <w:marTop w:val="0"/>
                  <w:marBottom w:val="0"/>
                  <w:divBdr>
                    <w:top w:val="none" w:sz="0" w:space="0" w:color="auto"/>
                    <w:left w:val="none" w:sz="0" w:space="0" w:color="auto"/>
                    <w:bottom w:val="none" w:sz="0" w:space="0" w:color="auto"/>
                    <w:right w:val="none" w:sz="0" w:space="0" w:color="auto"/>
                  </w:divBdr>
                </w:div>
                <w:div w:id="1557162597">
                  <w:marLeft w:val="0"/>
                  <w:marRight w:val="0"/>
                  <w:marTop w:val="0"/>
                  <w:marBottom w:val="0"/>
                  <w:divBdr>
                    <w:top w:val="none" w:sz="0" w:space="0" w:color="auto"/>
                    <w:left w:val="none" w:sz="0" w:space="0" w:color="auto"/>
                    <w:bottom w:val="none" w:sz="0" w:space="0" w:color="auto"/>
                    <w:right w:val="none" w:sz="0" w:space="0" w:color="auto"/>
                  </w:divBdr>
                </w:div>
                <w:div w:id="1557162604">
                  <w:marLeft w:val="0"/>
                  <w:marRight w:val="0"/>
                  <w:marTop w:val="0"/>
                  <w:marBottom w:val="0"/>
                  <w:divBdr>
                    <w:top w:val="none" w:sz="0" w:space="0" w:color="auto"/>
                    <w:left w:val="none" w:sz="0" w:space="0" w:color="auto"/>
                    <w:bottom w:val="none" w:sz="0" w:space="0" w:color="auto"/>
                    <w:right w:val="none" w:sz="0" w:space="0" w:color="auto"/>
                  </w:divBdr>
                </w:div>
                <w:div w:id="1557162634">
                  <w:marLeft w:val="0"/>
                  <w:marRight w:val="0"/>
                  <w:marTop w:val="0"/>
                  <w:marBottom w:val="0"/>
                  <w:divBdr>
                    <w:top w:val="none" w:sz="0" w:space="0" w:color="auto"/>
                    <w:left w:val="none" w:sz="0" w:space="0" w:color="auto"/>
                    <w:bottom w:val="none" w:sz="0" w:space="0" w:color="auto"/>
                    <w:right w:val="none" w:sz="0" w:space="0" w:color="auto"/>
                  </w:divBdr>
                </w:div>
              </w:divsChild>
            </w:div>
            <w:div w:id="1557162593">
              <w:marLeft w:val="0"/>
              <w:marRight w:val="0"/>
              <w:marTop w:val="0"/>
              <w:marBottom w:val="0"/>
              <w:divBdr>
                <w:top w:val="none" w:sz="0" w:space="0" w:color="auto"/>
                <w:left w:val="none" w:sz="0" w:space="0" w:color="auto"/>
                <w:bottom w:val="none" w:sz="0" w:space="0" w:color="auto"/>
                <w:right w:val="none" w:sz="0" w:space="0" w:color="auto"/>
              </w:divBdr>
            </w:div>
          </w:divsChild>
        </w:div>
        <w:div w:id="1557162639">
          <w:marLeft w:val="0"/>
          <w:marRight w:val="0"/>
          <w:marTop w:val="0"/>
          <w:marBottom w:val="0"/>
          <w:divBdr>
            <w:top w:val="none" w:sz="0" w:space="0" w:color="auto"/>
            <w:left w:val="none" w:sz="0" w:space="0" w:color="auto"/>
            <w:bottom w:val="none" w:sz="0" w:space="0" w:color="auto"/>
            <w:right w:val="none" w:sz="0" w:space="0" w:color="auto"/>
          </w:divBdr>
        </w:div>
      </w:divsChild>
    </w:div>
    <w:div w:id="1557162595">
      <w:marLeft w:val="0"/>
      <w:marRight w:val="0"/>
      <w:marTop w:val="0"/>
      <w:marBottom w:val="0"/>
      <w:divBdr>
        <w:top w:val="none" w:sz="0" w:space="0" w:color="auto"/>
        <w:left w:val="none" w:sz="0" w:space="0" w:color="auto"/>
        <w:bottom w:val="none" w:sz="0" w:space="0" w:color="auto"/>
        <w:right w:val="none" w:sz="0" w:space="0" w:color="auto"/>
      </w:divBdr>
      <w:divsChild>
        <w:div w:id="1557162607">
          <w:marLeft w:val="0"/>
          <w:marRight w:val="0"/>
          <w:marTop w:val="0"/>
          <w:marBottom w:val="0"/>
          <w:divBdr>
            <w:top w:val="none" w:sz="0" w:space="0" w:color="auto"/>
            <w:left w:val="none" w:sz="0" w:space="0" w:color="auto"/>
            <w:bottom w:val="none" w:sz="0" w:space="0" w:color="auto"/>
            <w:right w:val="none" w:sz="0" w:space="0" w:color="auto"/>
          </w:divBdr>
        </w:div>
        <w:div w:id="1557162615">
          <w:marLeft w:val="0"/>
          <w:marRight w:val="0"/>
          <w:marTop w:val="0"/>
          <w:marBottom w:val="0"/>
          <w:divBdr>
            <w:top w:val="none" w:sz="0" w:space="0" w:color="auto"/>
            <w:left w:val="none" w:sz="0" w:space="0" w:color="auto"/>
            <w:bottom w:val="none" w:sz="0" w:space="0" w:color="auto"/>
            <w:right w:val="none" w:sz="0" w:space="0" w:color="auto"/>
          </w:divBdr>
          <w:divsChild>
            <w:div w:id="1557162517">
              <w:marLeft w:val="0"/>
              <w:marRight w:val="0"/>
              <w:marTop w:val="0"/>
              <w:marBottom w:val="0"/>
              <w:divBdr>
                <w:top w:val="none" w:sz="0" w:space="0" w:color="auto"/>
                <w:left w:val="none" w:sz="0" w:space="0" w:color="auto"/>
                <w:bottom w:val="none" w:sz="0" w:space="0" w:color="auto"/>
                <w:right w:val="none" w:sz="0" w:space="0" w:color="auto"/>
              </w:divBdr>
              <w:divsChild>
                <w:div w:id="1557162507">
                  <w:marLeft w:val="0"/>
                  <w:marRight w:val="0"/>
                  <w:marTop w:val="0"/>
                  <w:marBottom w:val="0"/>
                  <w:divBdr>
                    <w:top w:val="none" w:sz="0" w:space="0" w:color="auto"/>
                    <w:left w:val="none" w:sz="0" w:space="0" w:color="auto"/>
                    <w:bottom w:val="none" w:sz="0" w:space="0" w:color="auto"/>
                    <w:right w:val="none" w:sz="0" w:space="0" w:color="auto"/>
                  </w:divBdr>
                </w:div>
                <w:div w:id="1557162585">
                  <w:marLeft w:val="0"/>
                  <w:marRight w:val="0"/>
                  <w:marTop w:val="0"/>
                  <w:marBottom w:val="0"/>
                  <w:divBdr>
                    <w:top w:val="none" w:sz="0" w:space="0" w:color="auto"/>
                    <w:left w:val="none" w:sz="0" w:space="0" w:color="auto"/>
                    <w:bottom w:val="none" w:sz="0" w:space="0" w:color="auto"/>
                    <w:right w:val="none" w:sz="0" w:space="0" w:color="auto"/>
                  </w:divBdr>
                </w:div>
                <w:div w:id="1557162588">
                  <w:marLeft w:val="0"/>
                  <w:marRight w:val="0"/>
                  <w:marTop w:val="0"/>
                  <w:marBottom w:val="0"/>
                  <w:divBdr>
                    <w:top w:val="none" w:sz="0" w:space="0" w:color="auto"/>
                    <w:left w:val="none" w:sz="0" w:space="0" w:color="auto"/>
                    <w:bottom w:val="none" w:sz="0" w:space="0" w:color="auto"/>
                    <w:right w:val="none" w:sz="0" w:space="0" w:color="auto"/>
                  </w:divBdr>
                </w:div>
                <w:div w:id="1557162589">
                  <w:marLeft w:val="0"/>
                  <w:marRight w:val="0"/>
                  <w:marTop w:val="0"/>
                  <w:marBottom w:val="0"/>
                  <w:divBdr>
                    <w:top w:val="none" w:sz="0" w:space="0" w:color="auto"/>
                    <w:left w:val="none" w:sz="0" w:space="0" w:color="auto"/>
                    <w:bottom w:val="none" w:sz="0" w:space="0" w:color="auto"/>
                    <w:right w:val="none" w:sz="0" w:space="0" w:color="auto"/>
                  </w:divBdr>
                </w:div>
              </w:divsChild>
            </w:div>
            <w:div w:id="15571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600">
      <w:marLeft w:val="0"/>
      <w:marRight w:val="0"/>
      <w:marTop w:val="0"/>
      <w:marBottom w:val="0"/>
      <w:divBdr>
        <w:top w:val="none" w:sz="0" w:space="0" w:color="auto"/>
        <w:left w:val="none" w:sz="0" w:space="0" w:color="auto"/>
        <w:bottom w:val="none" w:sz="0" w:space="0" w:color="auto"/>
        <w:right w:val="none" w:sz="0" w:space="0" w:color="auto"/>
      </w:divBdr>
    </w:div>
    <w:div w:id="1557162622">
      <w:marLeft w:val="0"/>
      <w:marRight w:val="0"/>
      <w:marTop w:val="0"/>
      <w:marBottom w:val="0"/>
      <w:divBdr>
        <w:top w:val="none" w:sz="0" w:space="0" w:color="auto"/>
        <w:left w:val="none" w:sz="0" w:space="0" w:color="auto"/>
        <w:bottom w:val="none" w:sz="0" w:space="0" w:color="auto"/>
        <w:right w:val="none" w:sz="0" w:space="0" w:color="auto"/>
      </w:divBdr>
      <w:divsChild>
        <w:div w:id="1557162513">
          <w:marLeft w:val="0"/>
          <w:marRight w:val="0"/>
          <w:marTop w:val="0"/>
          <w:marBottom w:val="0"/>
          <w:divBdr>
            <w:top w:val="none" w:sz="0" w:space="0" w:color="auto"/>
            <w:left w:val="none" w:sz="0" w:space="0" w:color="auto"/>
            <w:bottom w:val="none" w:sz="0" w:space="0" w:color="auto"/>
            <w:right w:val="none" w:sz="0" w:space="0" w:color="auto"/>
          </w:divBdr>
          <w:divsChild>
            <w:div w:id="1557162552">
              <w:marLeft w:val="0"/>
              <w:marRight w:val="0"/>
              <w:marTop w:val="0"/>
              <w:marBottom w:val="0"/>
              <w:divBdr>
                <w:top w:val="none" w:sz="0" w:space="0" w:color="auto"/>
                <w:left w:val="none" w:sz="0" w:space="0" w:color="auto"/>
                <w:bottom w:val="none" w:sz="0" w:space="0" w:color="auto"/>
                <w:right w:val="none" w:sz="0" w:space="0" w:color="auto"/>
              </w:divBdr>
              <w:divsChild>
                <w:div w:id="1557162512">
                  <w:marLeft w:val="0"/>
                  <w:marRight w:val="0"/>
                  <w:marTop w:val="0"/>
                  <w:marBottom w:val="0"/>
                  <w:divBdr>
                    <w:top w:val="none" w:sz="0" w:space="0" w:color="auto"/>
                    <w:left w:val="none" w:sz="0" w:space="0" w:color="auto"/>
                    <w:bottom w:val="none" w:sz="0" w:space="0" w:color="auto"/>
                    <w:right w:val="none" w:sz="0" w:space="0" w:color="auto"/>
                  </w:divBdr>
                </w:div>
                <w:div w:id="1557162537">
                  <w:marLeft w:val="0"/>
                  <w:marRight w:val="0"/>
                  <w:marTop w:val="0"/>
                  <w:marBottom w:val="0"/>
                  <w:divBdr>
                    <w:top w:val="none" w:sz="0" w:space="0" w:color="auto"/>
                    <w:left w:val="none" w:sz="0" w:space="0" w:color="auto"/>
                    <w:bottom w:val="none" w:sz="0" w:space="0" w:color="auto"/>
                    <w:right w:val="none" w:sz="0" w:space="0" w:color="auto"/>
                  </w:divBdr>
                </w:div>
                <w:div w:id="1557162553">
                  <w:marLeft w:val="0"/>
                  <w:marRight w:val="0"/>
                  <w:marTop w:val="0"/>
                  <w:marBottom w:val="0"/>
                  <w:divBdr>
                    <w:top w:val="none" w:sz="0" w:space="0" w:color="auto"/>
                    <w:left w:val="none" w:sz="0" w:space="0" w:color="auto"/>
                    <w:bottom w:val="none" w:sz="0" w:space="0" w:color="auto"/>
                    <w:right w:val="none" w:sz="0" w:space="0" w:color="auto"/>
                  </w:divBdr>
                </w:div>
                <w:div w:id="1557162560">
                  <w:marLeft w:val="0"/>
                  <w:marRight w:val="0"/>
                  <w:marTop w:val="0"/>
                  <w:marBottom w:val="0"/>
                  <w:divBdr>
                    <w:top w:val="none" w:sz="0" w:space="0" w:color="auto"/>
                    <w:left w:val="none" w:sz="0" w:space="0" w:color="auto"/>
                    <w:bottom w:val="none" w:sz="0" w:space="0" w:color="auto"/>
                    <w:right w:val="none" w:sz="0" w:space="0" w:color="auto"/>
                  </w:divBdr>
                </w:div>
              </w:divsChild>
            </w:div>
            <w:div w:id="1557162565">
              <w:marLeft w:val="0"/>
              <w:marRight w:val="0"/>
              <w:marTop w:val="0"/>
              <w:marBottom w:val="0"/>
              <w:divBdr>
                <w:top w:val="none" w:sz="0" w:space="0" w:color="auto"/>
                <w:left w:val="none" w:sz="0" w:space="0" w:color="auto"/>
                <w:bottom w:val="none" w:sz="0" w:space="0" w:color="auto"/>
                <w:right w:val="none" w:sz="0" w:space="0" w:color="auto"/>
              </w:divBdr>
            </w:div>
          </w:divsChild>
        </w:div>
        <w:div w:id="1557162566">
          <w:marLeft w:val="0"/>
          <w:marRight w:val="0"/>
          <w:marTop w:val="0"/>
          <w:marBottom w:val="0"/>
          <w:divBdr>
            <w:top w:val="none" w:sz="0" w:space="0" w:color="auto"/>
            <w:left w:val="none" w:sz="0" w:space="0" w:color="auto"/>
            <w:bottom w:val="none" w:sz="0" w:space="0" w:color="auto"/>
            <w:right w:val="none" w:sz="0" w:space="0" w:color="auto"/>
          </w:divBdr>
        </w:div>
      </w:divsChild>
    </w:div>
    <w:div w:id="1557162630">
      <w:marLeft w:val="0"/>
      <w:marRight w:val="0"/>
      <w:marTop w:val="0"/>
      <w:marBottom w:val="0"/>
      <w:divBdr>
        <w:top w:val="none" w:sz="0" w:space="0" w:color="auto"/>
        <w:left w:val="none" w:sz="0" w:space="0" w:color="auto"/>
        <w:bottom w:val="none" w:sz="0" w:space="0" w:color="auto"/>
        <w:right w:val="none" w:sz="0" w:space="0" w:color="auto"/>
      </w:divBdr>
    </w:div>
    <w:div w:id="1557162637">
      <w:marLeft w:val="0"/>
      <w:marRight w:val="0"/>
      <w:marTop w:val="0"/>
      <w:marBottom w:val="0"/>
      <w:divBdr>
        <w:top w:val="none" w:sz="0" w:space="0" w:color="auto"/>
        <w:left w:val="none" w:sz="0" w:space="0" w:color="auto"/>
        <w:bottom w:val="none" w:sz="0" w:space="0" w:color="auto"/>
        <w:right w:val="none" w:sz="0" w:space="0" w:color="auto"/>
      </w:divBdr>
      <w:divsChild>
        <w:div w:id="1557162509">
          <w:marLeft w:val="0"/>
          <w:marRight w:val="0"/>
          <w:marTop w:val="0"/>
          <w:marBottom w:val="0"/>
          <w:divBdr>
            <w:top w:val="none" w:sz="0" w:space="0" w:color="auto"/>
            <w:left w:val="none" w:sz="0" w:space="0" w:color="auto"/>
            <w:bottom w:val="none" w:sz="0" w:space="0" w:color="auto"/>
            <w:right w:val="none" w:sz="0" w:space="0" w:color="auto"/>
          </w:divBdr>
          <w:divsChild>
            <w:div w:id="1557162568">
              <w:marLeft w:val="0"/>
              <w:marRight w:val="0"/>
              <w:marTop w:val="0"/>
              <w:marBottom w:val="0"/>
              <w:divBdr>
                <w:top w:val="none" w:sz="0" w:space="0" w:color="auto"/>
                <w:left w:val="none" w:sz="0" w:space="0" w:color="auto"/>
                <w:bottom w:val="none" w:sz="0" w:space="0" w:color="auto"/>
                <w:right w:val="none" w:sz="0" w:space="0" w:color="auto"/>
              </w:divBdr>
            </w:div>
            <w:div w:id="1557162620">
              <w:marLeft w:val="0"/>
              <w:marRight w:val="0"/>
              <w:marTop w:val="0"/>
              <w:marBottom w:val="0"/>
              <w:divBdr>
                <w:top w:val="none" w:sz="0" w:space="0" w:color="auto"/>
                <w:left w:val="none" w:sz="0" w:space="0" w:color="auto"/>
                <w:bottom w:val="none" w:sz="0" w:space="0" w:color="auto"/>
                <w:right w:val="none" w:sz="0" w:space="0" w:color="auto"/>
              </w:divBdr>
              <w:divsChild>
                <w:div w:id="1557162520">
                  <w:marLeft w:val="0"/>
                  <w:marRight w:val="0"/>
                  <w:marTop w:val="0"/>
                  <w:marBottom w:val="0"/>
                  <w:divBdr>
                    <w:top w:val="none" w:sz="0" w:space="0" w:color="auto"/>
                    <w:left w:val="none" w:sz="0" w:space="0" w:color="auto"/>
                    <w:bottom w:val="none" w:sz="0" w:space="0" w:color="auto"/>
                    <w:right w:val="none" w:sz="0" w:space="0" w:color="auto"/>
                  </w:divBdr>
                </w:div>
                <w:div w:id="1557162524">
                  <w:marLeft w:val="0"/>
                  <w:marRight w:val="0"/>
                  <w:marTop w:val="0"/>
                  <w:marBottom w:val="0"/>
                  <w:divBdr>
                    <w:top w:val="none" w:sz="0" w:space="0" w:color="auto"/>
                    <w:left w:val="none" w:sz="0" w:space="0" w:color="auto"/>
                    <w:bottom w:val="none" w:sz="0" w:space="0" w:color="auto"/>
                    <w:right w:val="none" w:sz="0" w:space="0" w:color="auto"/>
                  </w:divBdr>
                </w:div>
                <w:div w:id="1557162599">
                  <w:marLeft w:val="0"/>
                  <w:marRight w:val="0"/>
                  <w:marTop w:val="0"/>
                  <w:marBottom w:val="0"/>
                  <w:divBdr>
                    <w:top w:val="none" w:sz="0" w:space="0" w:color="auto"/>
                    <w:left w:val="none" w:sz="0" w:space="0" w:color="auto"/>
                    <w:bottom w:val="none" w:sz="0" w:space="0" w:color="auto"/>
                    <w:right w:val="none" w:sz="0" w:space="0" w:color="auto"/>
                  </w:divBdr>
                </w:div>
                <w:div w:id="15571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602">
          <w:marLeft w:val="0"/>
          <w:marRight w:val="0"/>
          <w:marTop w:val="0"/>
          <w:marBottom w:val="0"/>
          <w:divBdr>
            <w:top w:val="none" w:sz="0" w:space="0" w:color="auto"/>
            <w:left w:val="none" w:sz="0" w:space="0" w:color="auto"/>
            <w:bottom w:val="none" w:sz="0" w:space="0" w:color="auto"/>
            <w:right w:val="none" w:sz="0" w:space="0" w:color="auto"/>
          </w:divBdr>
        </w:div>
      </w:divsChild>
    </w:div>
    <w:div w:id="1557162638">
      <w:marLeft w:val="0"/>
      <w:marRight w:val="0"/>
      <w:marTop w:val="0"/>
      <w:marBottom w:val="0"/>
      <w:divBdr>
        <w:top w:val="none" w:sz="0" w:space="0" w:color="auto"/>
        <w:left w:val="none" w:sz="0" w:space="0" w:color="auto"/>
        <w:bottom w:val="none" w:sz="0" w:space="0" w:color="auto"/>
        <w:right w:val="none" w:sz="0" w:space="0" w:color="auto"/>
      </w:divBdr>
      <w:divsChild>
        <w:div w:id="1557162573">
          <w:marLeft w:val="0"/>
          <w:marRight w:val="0"/>
          <w:marTop w:val="0"/>
          <w:marBottom w:val="0"/>
          <w:divBdr>
            <w:top w:val="none" w:sz="0" w:space="0" w:color="auto"/>
            <w:left w:val="none" w:sz="0" w:space="0" w:color="auto"/>
            <w:bottom w:val="none" w:sz="0" w:space="0" w:color="auto"/>
            <w:right w:val="none" w:sz="0" w:space="0" w:color="auto"/>
          </w:divBdr>
          <w:divsChild>
            <w:div w:id="1557162598">
              <w:marLeft w:val="0"/>
              <w:marRight w:val="0"/>
              <w:marTop w:val="0"/>
              <w:marBottom w:val="0"/>
              <w:divBdr>
                <w:top w:val="none" w:sz="0" w:space="0" w:color="auto"/>
                <w:left w:val="none" w:sz="0" w:space="0" w:color="auto"/>
                <w:bottom w:val="none" w:sz="0" w:space="0" w:color="auto"/>
                <w:right w:val="none" w:sz="0" w:space="0" w:color="auto"/>
              </w:divBdr>
            </w:div>
            <w:div w:id="1557162603">
              <w:marLeft w:val="0"/>
              <w:marRight w:val="0"/>
              <w:marTop w:val="0"/>
              <w:marBottom w:val="0"/>
              <w:divBdr>
                <w:top w:val="none" w:sz="0" w:space="0" w:color="auto"/>
                <w:left w:val="none" w:sz="0" w:space="0" w:color="auto"/>
                <w:bottom w:val="none" w:sz="0" w:space="0" w:color="auto"/>
                <w:right w:val="none" w:sz="0" w:space="0" w:color="auto"/>
              </w:divBdr>
              <w:divsChild>
                <w:div w:id="1557162522">
                  <w:marLeft w:val="0"/>
                  <w:marRight w:val="0"/>
                  <w:marTop w:val="0"/>
                  <w:marBottom w:val="0"/>
                  <w:divBdr>
                    <w:top w:val="none" w:sz="0" w:space="0" w:color="auto"/>
                    <w:left w:val="none" w:sz="0" w:space="0" w:color="auto"/>
                    <w:bottom w:val="none" w:sz="0" w:space="0" w:color="auto"/>
                    <w:right w:val="none" w:sz="0" w:space="0" w:color="auto"/>
                  </w:divBdr>
                </w:div>
                <w:div w:id="1557162559">
                  <w:marLeft w:val="0"/>
                  <w:marRight w:val="0"/>
                  <w:marTop w:val="0"/>
                  <w:marBottom w:val="0"/>
                  <w:divBdr>
                    <w:top w:val="none" w:sz="0" w:space="0" w:color="auto"/>
                    <w:left w:val="none" w:sz="0" w:space="0" w:color="auto"/>
                    <w:bottom w:val="none" w:sz="0" w:space="0" w:color="auto"/>
                    <w:right w:val="none" w:sz="0" w:space="0" w:color="auto"/>
                  </w:divBdr>
                </w:div>
                <w:div w:id="1557162574">
                  <w:marLeft w:val="0"/>
                  <w:marRight w:val="0"/>
                  <w:marTop w:val="0"/>
                  <w:marBottom w:val="0"/>
                  <w:divBdr>
                    <w:top w:val="none" w:sz="0" w:space="0" w:color="auto"/>
                    <w:left w:val="none" w:sz="0" w:space="0" w:color="auto"/>
                    <w:bottom w:val="none" w:sz="0" w:space="0" w:color="auto"/>
                    <w:right w:val="none" w:sz="0" w:space="0" w:color="auto"/>
                  </w:divBdr>
                </w:div>
                <w:div w:id="15571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582">
          <w:marLeft w:val="0"/>
          <w:marRight w:val="0"/>
          <w:marTop w:val="0"/>
          <w:marBottom w:val="0"/>
          <w:divBdr>
            <w:top w:val="none" w:sz="0" w:space="0" w:color="auto"/>
            <w:left w:val="none" w:sz="0" w:space="0" w:color="auto"/>
            <w:bottom w:val="none" w:sz="0" w:space="0" w:color="auto"/>
            <w:right w:val="none" w:sz="0" w:space="0" w:color="auto"/>
          </w:divBdr>
        </w:div>
      </w:divsChild>
    </w:div>
    <w:div w:id="1557162646">
      <w:marLeft w:val="0"/>
      <w:marRight w:val="0"/>
      <w:marTop w:val="0"/>
      <w:marBottom w:val="0"/>
      <w:divBdr>
        <w:top w:val="none" w:sz="0" w:space="0" w:color="auto"/>
        <w:left w:val="none" w:sz="0" w:space="0" w:color="auto"/>
        <w:bottom w:val="none" w:sz="0" w:space="0" w:color="auto"/>
        <w:right w:val="none" w:sz="0" w:space="0" w:color="auto"/>
      </w:divBdr>
      <w:divsChild>
        <w:div w:id="1557162592">
          <w:marLeft w:val="0"/>
          <w:marRight w:val="0"/>
          <w:marTop w:val="0"/>
          <w:marBottom w:val="0"/>
          <w:divBdr>
            <w:top w:val="none" w:sz="0" w:space="0" w:color="auto"/>
            <w:left w:val="none" w:sz="0" w:space="0" w:color="auto"/>
            <w:bottom w:val="none" w:sz="0" w:space="0" w:color="auto"/>
            <w:right w:val="none" w:sz="0" w:space="0" w:color="auto"/>
          </w:divBdr>
          <w:divsChild>
            <w:div w:id="1557162542">
              <w:marLeft w:val="0"/>
              <w:marRight w:val="0"/>
              <w:marTop w:val="0"/>
              <w:marBottom w:val="0"/>
              <w:divBdr>
                <w:top w:val="none" w:sz="0" w:space="0" w:color="auto"/>
                <w:left w:val="none" w:sz="0" w:space="0" w:color="auto"/>
                <w:bottom w:val="none" w:sz="0" w:space="0" w:color="auto"/>
                <w:right w:val="none" w:sz="0" w:space="0" w:color="auto"/>
              </w:divBdr>
            </w:div>
            <w:div w:id="1557162623">
              <w:marLeft w:val="0"/>
              <w:marRight w:val="0"/>
              <w:marTop w:val="0"/>
              <w:marBottom w:val="0"/>
              <w:divBdr>
                <w:top w:val="none" w:sz="0" w:space="0" w:color="auto"/>
                <w:left w:val="none" w:sz="0" w:space="0" w:color="auto"/>
                <w:bottom w:val="none" w:sz="0" w:space="0" w:color="auto"/>
                <w:right w:val="none" w:sz="0" w:space="0" w:color="auto"/>
              </w:divBdr>
              <w:divsChild>
                <w:div w:id="1557162500">
                  <w:marLeft w:val="0"/>
                  <w:marRight w:val="0"/>
                  <w:marTop w:val="0"/>
                  <w:marBottom w:val="0"/>
                  <w:divBdr>
                    <w:top w:val="none" w:sz="0" w:space="0" w:color="auto"/>
                    <w:left w:val="none" w:sz="0" w:space="0" w:color="auto"/>
                    <w:bottom w:val="none" w:sz="0" w:space="0" w:color="auto"/>
                    <w:right w:val="none" w:sz="0" w:space="0" w:color="auto"/>
                  </w:divBdr>
                </w:div>
                <w:div w:id="1557162532">
                  <w:marLeft w:val="0"/>
                  <w:marRight w:val="0"/>
                  <w:marTop w:val="0"/>
                  <w:marBottom w:val="0"/>
                  <w:divBdr>
                    <w:top w:val="none" w:sz="0" w:space="0" w:color="auto"/>
                    <w:left w:val="none" w:sz="0" w:space="0" w:color="auto"/>
                    <w:bottom w:val="none" w:sz="0" w:space="0" w:color="auto"/>
                    <w:right w:val="none" w:sz="0" w:space="0" w:color="auto"/>
                  </w:divBdr>
                </w:div>
                <w:div w:id="1557162557">
                  <w:marLeft w:val="0"/>
                  <w:marRight w:val="0"/>
                  <w:marTop w:val="0"/>
                  <w:marBottom w:val="0"/>
                  <w:divBdr>
                    <w:top w:val="none" w:sz="0" w:space="0" w:color="auto"/>
                    <w:left w:val="none" w:sz="0" w:space="0" w:color="auto"/>
                    <w:bottom w:val="none" w:sz="0" w:space="0" w:color="auto"/>
                    <w:right w:val="none" w:sz="0" w:space="0" w:color="auto"/>
                  </w:divBdr>
                </w:div>
                <w:div w:id="1557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629">
          <w:marLeft w:val="0"/>
          <w:marRight w:val="0"/>
          <w:marTop w:val="0"/>
          <w:marBottom w:val="0"/>
          <w:divBdr>
            <w:top w:val="none" w:sz="0" w:space="0" w:color="auto"/>
            <w:left w:val="none" w:sz="0" w:space="0" w:color="auto"/>
            <w:bottom w:val="none" w:sz="0" w:space="0" w:color="auto"/>
            <w:right w:val="none" w:sz="0" w:space="0" w:color="auto"/>
          </w:divBdr>
        </w:div>
      </w:divsChild>
    </w:div>
    <w:div w:id="1557162647">
      <w:marLeft w:val="0"/>
      <w:marRight w:val="0"/>
      <w:marTop w:val="0"/>
      <w:marBottom w:val="0"/>
      <w:divBdr>
        <w:top w:val="none" w:sz="0" w:space="0" w:color="auto"/>
        <w:left w:val="none" w:sz="0" w:space="0" w:color="auto"/>
        <w:bottom w:val="none" w:sz="0" w:space="0" w:color="auto"/>
        <w:right w:val="none" w:sz="0" w:space="0" w:color="auto"/>
      </w:divBdr>
    </w:div>
    <w:div w:id="1557162648">
      <w:marLeft w:val="0"/>
      <w:marRight w:val="0"/>
      <w:marTop w:val="0"/>
      <w:marBottom w:val="0"/>
      <w:divBdr>
        <w:top w:val="none" w:sz="0" w:space="0" w:color="auto"/>
        <w:left w:val="none" w:sz="0" w:space="0" w:color="auto"/>
        <w:bottom w:val="none" w:sz="0" w:space="0" w:color="auto"/>
        <w:right w:val="none" w:sz="0" w:space="0" w:color="auto"/>
      </w:divBdr>
    </w:div>
    <w:div w:id="1557162649">
      <w:marLeft w:val="0"/>
      <w:marRight w:val="0"/>
      <w:marTop w:val="0"/>
      <w:marBottom w:val="0"/>
      <w:divBdr>
        <w:top w:val="none" w:sz="0" w:space="0" w:color="auto"/>
        <w:left w:val="none" w:sz="0" w:space="0" w:color="auto"/>
        <w:bottom w:val="none" w:sz="0" w:space="0" w:color="auto"/>
        <w:right w:val="none" w:sz="0" w:space="0" w:color="auto"/>
      </w:divBdr>
    </w:div>
    <w:div w:id="1557162650">
      <w:marLeft w:val="0"/>
      <w:marRight w:val="0"/>
      <w:marTop w:val="0"/>
      <w:marBottom w:val="0"/>
      <w:divBdr>
        <w:top w:val="none" w:sz="0" w:space="0" w:color="auto"/>
        <w:left w:val="none" w:sz="0" w:space="0" w:color="auto"/>
        <w:bottom w:val="none" w:sz="0" w:space="0" w:color="auto"/>
        <w:right w:val="none" w:sz="0" w:space="0" w:color="auto"/>
      </w:divBdr>
    </w:div>
    <w:div w:id="1557162651">
      <w:marLeft w:val="0"/>
      <w:marRight w:val="0"/>
      <w:marTop w:val="0"/>
      <w:marBottom w:val="0"/>
      <w:divBdr>
        <w:top w:val="none" w:sz="0" w:space="0" w:color="auto"/>
        <w:left w:val="none" w:sz="0" w:space="0" w:color="auto"/>
        <w:bottom w:val="none" w:sz="0" w:space="0" w:color="auto"/>
        <w:right w:val="none" w:sz="0" w:space="0" w:color="auto"/>
      </w:divBdr>
    </w:div>
    <w:div w:id="1557162652">
      <w:marLeft w:val="0"/>
      <w:marRight w:val="0"/>
      <w:marTop w:val="0"/>
      <w:marBottom w:val="0"/>
      <w:divBdr>
        <w:top w:val="none" w:sz="0" w:space="0" w:color="auto"/>
        <w:left w:val="none" w:sz="0" w:space="0" w:color="auto"/>
        <w:bottom w:val="none" w:sz="0" w:space="0" w:color="auto"/>
        <w:right w:val="none" w:sz="0" w:space="0" w:color="auto"/>
      </w:divBdr>
    </w:div>
    <w:div w:id="1557162655">
      <w:marLeft w:val="0"/>
      <w:marRight w:val="0"/>
      <w:marTop w:val="0"/>
      <w:marBottom w:val="0"/>
      <w:divBdr>
        <w:top w:val="none" w:sz="0" w:space="0" w:color="auto"/>
        <w:left w:val="none" w:sz="0" w:space="0" w:color="auto"/>
        <w:bottom w:val="none" w:sz="0" w:space="0" w:color="auto"/>
        <w:right w:val="none" w:sz="0" w:space="0" w:color="auto"/>
      </w:divBdr>
    </w:div>
    <w:div w:id="1557162657">
      <w:marLeft w:val="0"/>
      <w:marRight w:val="0"/>
      <w:marTop w:val="0"/>
      <w:marBottom w:val="0"/>
      <w:divBdr>
        <w:top w:val="none" w:sz="0" w:space="0" w:color="auto"/>
        <w:left w:val="none" w:sz="0" w:space="0" w:color="auto"/>
        <w:bottom w:val="none" w:sz="0" w:space="0" w:color="auto"/>
        <w:right w:val="none" w:sz="0" w:space="0" w:color="auto"/>
      </w:divBdr>
    </w:div>
    <w:div w:id="1557162658">
      <w:marLeft w:val="0"/>
      <w:marRight w:val="0"/>
      <w:marTop w:val="0"/>
      <w:marBottom w:val="0"/>
      <w:divBdr>
        <w:top w:val="none" w:sz="0" w:space="0" w:color="auto"/>
        <w:left w:val="none" w:sz="0" w:space="0" w:color="auto"/>
        <w:bottom w:val="none" w:sz="0" w:space="0" w:color="auto"/>
        <w:right w:val="none" w:sz="0" w:space="0" w:color="auto"/>
      </w:divBdr>
    </w:div>
    <w:div w:id="1557162659">
      <w:marLeft w:val="0"/>
      <w:marRight w:val="0"/>
      <w:marTop w:val="0"/>
      <w:marBottom w:val="0"/>
      <w:divBdr>
        <w:top w:val="none" w:sz="0" w:space="0" w:color="auto"/>
        <w:left w:val="none" w:sz="0" w:space="0" w:color="auto"/>
        <w:bottom w:val="none" w:sz="0" w:space="0" w:color="auto"/>
        <w:right w:val="none" w:sz="0" w:space="0" w:color="auto"/>
      </w:divBdr>
    </w:div>
    <w:div w:id="1557162660">
      <w:marLeft w:val="0"/>
      <w:marRight w:val="0"/>
      <w:marTop w:val="0"/>
      <w:marBottom w:val="0"/>
      <w:divBdr>
        <w:top w:val="none" w:sz="0" w:space="0" w:color="auto"/>
        <w:left w:val="none" w:sz="0" w:space="0" w:color="auto"/>
        <w:bottom w:val="none" w:sz="0" w:space="0" w:color="auto"/>
        <w:right w:val="none" w:sz="0" w:space="0" w:color="auto"/>
      </w:divBdr>
    </w:div>
    <w:div w:id="1557162661">
      <w:marLeft w:val="0"/>
      <w:marRight w:val="0"/>
      <w:marTop w:val="0"/>
      <w:marBottom w:val="0"/>
      <w:divBdr>
        <w:top w:val="none" w:sz="0" w:space="0" w:color="auto"/>
        <w:left w:val="none" w:sz="0" w:space="0" w:color="auto"/>
        <w:bottom w:val="none" w:sz="0" w:space="0" w:color="auto"/>
        <w:right w:val="none" w:sz="0" w:space="0" w:color="auto"/>
      </w:divBdr>
    </w:div>
    <w:div w:id="1557162662">
      <w:marLeft w:val="0"/>
      <w:marRight w:val="0"/>
      <w:marTop w:val="0"/>
      <w:marBottom w:val="0"/>
      <w:divBdr>
        <w:top w:val="none" w:sz="0" w:space="0" w:color="auto"/>
        <w:left w:val="none" w:sz="0" w:space="0" w:color="auto"/>
        <w:bottom w:val="none" w:sz="0" w:space="0" w:color="auto"/>
        <w:right w:val="none" w:sz="0" w:space="0" w:color="auto"/>
      </w:divBdr>
    </w:div>
    <w:div w:id="1557162663">
      <w:marLeft w:val="0"/>
      <w:marRight w:val="0"/>
      <w:marTop w:val="0"/>
      <w:marBottom w:val="0"/>
      <w:divBdr>
        <w:top w:val="none" w:sz="0" w:space="0" w:color="auto"/>
        <w:left w:val="none" w:sz="0" w:space="0" w:color="auto"/>
        <w:bottom w:val="none" w:sz="0" w:space="0" w:color="auto"/>
        <w:right w:val="none" w:sz="0" w:space="0" w:color="auto"/>
      </w:divBdr>
    </w:div>
    <w:div w:id="1557162664">
      <w:marLeft w:val="0"/>
      <w:marRight w:val="0"/>
      <w:marTop w:val="0"/>
      <w:marBottom w:val="0"/>
      <w:divBdr>
        <w:top w:val="none" w:sz="0" w:space="0" w:color="auto"/>
        <w:left w:val="none" w:sz="0" w:space="0" w:color="auto"/>
        <w:bottom w:val="none" w:sz="0" w:space="0" w:color="auto"/>
        <w:right w:val="none" w:sz="0" w:space="0" w:color="auto"/>
      </w:divBdr>
    </w:div>
    <w:div w:id="1557162665">
      <w:marLeft w:val="0"/>
      <w:marRight w:val="0"/>
      <w:marTop w:val="0"/>
      <w:marBottom w:val="0"/>
      <w:divBdr>
        <w:top w:val="none" w:sz="0" w:space="0" w:color="auto"/>
        <w:left w:val="none" w:sz="0" w:space="0" w:color="auto"/>
        <w:bottom w:val="none" w:sz="0" w:space="0" w:color="auto"/>
        <w:right w:val="none" w:sz="0" w:space="0" w:color="auto"/>
      </w:divBdr>
    </w:div>
    <w:div w:id="1557162666">
      <w:marLeft w:val="0"/>
      <w:marRight w:val="0"/>
      <w:marTop w:val="0"/>
      <w:marBottom w:val="0"/>
      <w:divBdr>
        <w:top w:val="none" w:sz="0" w:space="0" w:color="auto"/>
        <w:left w:val="none" w:sz="0" w:space="0" w:color="auto"/>
        <w:bottom w:val="none" w:sz="0" w:space="0" w:color="auto"/>
        <w:right w:val="none" w:sz="0" w:space="0" w:color="auto"/>
      </w:divBdr>
    </w:div>
    <w:div w:id="1557162667">
      <w:marLeft w:val="0"/>
      <w:marRight w:val="0"/>
      <w:marTop w:val="0"/>
      <w:marBottom w:val="0"/>
      <w:divBdr>
        <w:top w:val="none" w:sz="0" w:space="0" w:color="auto"/>
        <w:left w:val="none" w:sz="0" w:space="0" w:color="auto"/>
        <w:bottom w:val="none" w:sz="0" w:space="0" w:color="auto"/>
        <w:right w:val="none" w:sz="0" w:space="0" w:color="auto"/>
      </w:divBdr>
    </w:div>
    <w:div w:id="1557162668">
      <w:marLeft w:val="0"/>
      <w:marRight w:val="0"/>
      <w:marTop w:val="0"/>
      <w:marBottom w:val="0"/>
      <w:divBdr>
        <w:top w:val="none" w:sz="0" w:space="0" w:color="auto"/>
        <w:left w:val="none" w:sz="0" w:space="0" w:color="auto"/>
        <w:bottom w:val="none" w:sz="0" w:space="0" w:color="auto"/>
        <w:right w:val="none" w:sz="0" w:space="0" w:color="auto"/>
      </w:divBdr>
    </w:div>
    <w:div w:id="1557162669">
      <w:marLeft w:val="0"/>
      <w:marRight w:val="0"/>
      <w:marTop w:val="0"/>
      <w:marBottom w:val="0"/>
      <w:divBdr>
        <w:top w:val="none" w:sz="0" w:space="0" w:color="auto"/>
        <w:left w:val="none" w:sz="0" w:space="0" w:color="auto"/>
        <w:bottom w:val="none" w:sz="0" w:space="0" w:color="auto"/>
        <w:right w:val="none" w:sz="0" w:space="0" w:color="auto"/>
      </w:divBdr>
    </w:div>
    <w:div w:id="1557162670">
      <w:marLeft w:val="0"/>
      <w:marRight w:val="0"/>
      <w:marTop w:val="0"/>
      <w:marBottom w:val="0"/>
      <w:divBdr>
        <w:top w:val="none" w:sz="0" w:space="0" w:color="auto"/>
        <w:left w:val="none" w:sz="0" w:space="0" w:color="auto"/>
        <w:bottom w:val="none" w:sz="0" w:space="0" w:color="auto"/>
        <w:right w:val="none" w:sz="0" w:space="0" w:color="auto"/>
      </w:divBdr>
    </w:div>
    <w:div w:id="1557162672">
      <w:marLeft w:val="0"/>
      <w:marRight w:val="0"/>
      <w:marTop w:val="0"/>
      <w:marBottom w:val="0"/>
      <w:divBdr>
        <w:top w:val="none" w:sz="0" w:space="0" w:color="auto"/>
        <w:left w:val="none" w:sz="0" w:space="0" w:color="auto"/>
        <w:bottom w:val="none" w:sz="0" w:space="0" w:color="auto"/>
        <w:right w:val="none" w:sz="0" w:space="0" w:color="auto"/>
      </w:divBdr>
    </w:div>
    <w:div w:id="1557162673">
      <w:marLeft w:val="0"/>
      <w:marRight w:val="0"/>
      <w:marTop w:val="0"/>
      <w:marBottom w:val="0"/>
      <w:divBdr>
        <w:top w:val="none" w:sz="0" w:space="0" w:color="auto"/>
        <w:left w:val="none" w:sz="0" w:space="0" w:color="auto"/>
        <w:bottom w:val="none" w:sz="0" w:space="0" w:color="auto"/>
        <w:right w:val="none" w:sz="0" w:space="0" w:color="auto"/>
      </w:divBdr>
    </w:div>
    <w:div w:id="1557162674">
      <w:marLeft w:val="0"/>
      <w:marRight w:val="0"/>
      <w:marTop w:val="0"/>
      <w:marBottom w:val="0"/>
      <w:divBdr>
        <w:top w:val="none" w:sz="0" w:space="0" w:color="auto"/>
        <w:left w:val="none" w:sz="0" w:space="0" w:color="auto"/>
        <w:bottom w:val="none" w:sz="0" w:space="0" w:color="auto"/>
        <w:right w:val="none" w:sz="0" w:space="0" w:color="auto"/>
      </w:divBdr>
    </w:div>
    <w:div w:id="1557162675">
      <w:marLeft w:val="0"/>
      <w:marRight w:val="0"/>
      <w:marTop w:val="0"/>
      <w:marBottom w:val="0"/>
      <w:divBdr>
        <w:top w:val="none" w:sz="0" w:space="0" w:color="auto"/>
        <w:left w:val="none" w:sz="0" w:space="0" w:color="auto"/>
        <w:bottom w:val="none" w:sz="0" w:space="0" w:color="auto"/>
        <w:right w:val="none" w:sz="0" w:space="0" w:color="auto"/>
      </w:divBdr>
    </w:div>
    <w:div w:id="1557162676">
      <w:marLeft w:val="0"/>
      <w:marRight w:val="0"/>
      <w:marTop w:val="0"/>
      <w:marBottom w:val="0"/>
      <w:divBdr>
        <w:top w:val="none" w:sz="0" w:space="0" w:color="auto"/>
        <w:left w:val="none" w:sz="0" w:space="0" w:color="auto"/>
        <w:bottom w:val="none" w:sz="0" w:space="0" w:color="auto"/>
        <w:right w:val="none" w:sz="0" w:space="0" w:color="auto"/>
      </w:divBdr>
    </w:div>
    <w:div w:id="1557162677">
      <w:marLeft w:val="0"/>
      <w:marRight w:val="0"/>
      <w:marTop w:val="0"/>
      <w:marBottom w:val="0"/>
      <w:divBdr>
        <w:top w:val="none" w:sz="0" w:space="0" w:color="auto"/>
        <w:left w:val="none" w:sz="0" w:space="0" w:color="auto"/>
        <w:bottom w:val="none" w:sz="0" w:space="0" w:color="auto"/>
        <w:right w:val="none" w:sz="0" w:space="0" w:color="auto"/>
      </w:divBdr>
    </w:div>
    <w:div w:id="1557162678">
      <w:marLeft w:val="0"/>
      <w:marRight w:val="0"/>
      <w:marTop w:val="0"/>
      <w:marBottom w:val="0"/>
      <w:divBdr>
        <w:top w:val="none" w:sz="0" w:space="0" w:color="auto"/>
        <w:left w:val="none" w:sz="0" w:space="0" w:color="auto"/>
        <w:bottom w:val="none" w:sz="0" w:space="0" w:color="auto"/>
        <w:right w:val="none" w:sz="0" w:space="0" w:color="auto"/>
      </w:divBdr>
    </w:div>
    <w:div w:id="1557162679">
      <w:marLeft w:val="0"/>
      <w:marRight w:val="0"/>
      <w:marTop w:val="0"/>
      <w:marBottom w:val="0"/>
      <w:divBdr>
        <w:top w:val="none" w:sz="0" w:space="0" w:color="auto"/>
        <w:left w:val="none" w:sz="0" w:space="0" w:color="auto"/>
        <w:bottom w:val="none" w:sz="0" w:space="0" w:color="auto"/>
        <w:right w:val="none" w:sz="0" w:space="0" w:color="auto"/>
      </w:divBdr>
    </w:div>
    <w:div w:id="1557162680">
      <w:marLeft w:val="0"/>
      <w:marRight w:val="0"/>
      <w:marTop w:val="0"/>
      <w:marBottom w:val="0"/>
      <w:divBdr>
        <w:top w:val="none" w:sz="0" w:space="0" w:color="auto"/>
        <w:left w:val="none" w:sz="0" w:space="0" w:color="auto"/>
        <w:bottom w:val="none" w:sz="0" w:space="0" w:color="auto"/>
        <w:right w:val="none" w:sz="0" w:space="0" w:color="auto"/>
      </w:divBdr>
    </w:div>
    <w:div w:id="1557162681">
      <w:marLeft w:val="0"/>
      <w:marRight w:val="0"/>
      <w:marTop w:val="0"/>
      <w:marBottom w:val="0"/>
      <w:divBdr>
        <w:top w:val="none" w:sz="0" w:space="0" w:color="auto"/>
        <w:left w:val="none" w:sz="0" w:space="0" w:color="auto"/>
        <w:bottom w:val="none" w:sz="0" w:space="0" w:color="auto"/>
        <w:right w:val="none" w:sz="0" w:space="0" w:color="auto"/>
      </w:divBdr>
    </w:div>
    <w:div w:id="1557162682">
      <w:marLeft w:val="0"/>
      <w:marRight w:val="0"/>
      <w:marTop w:val="0"/>
      <w:marBottom w:val="0"/>
      <w:divBdr>
        <w:top w:val="none" w:sz="0" w:space="0" w:color="auto"/>
        <w:left w:val="none" w:sz="0" w:space="0" w:color="auto"/>
        <w:bottom w:val="none" w:sz="0" w:space="0" w:color="auto"/>
        <w:right w:val="none" w:sz="0" w:space="0" w:color="auto"/>
      </w:divBdr>
    </w:div>
    <w:div w:id="1557162683">
      <w:marLeft w:val="0"/>
      <w:marRight w:val="0"/>
      <w:marTop w:val="0"/>
      <w:marBottom w:val="0"/>
      <w:divBdr>
        <w:top w:val="none" w:sz="0" w:space="0" w:color="auto"/>
        <w:left w:val="none" w:sz="0" w:space="0" w:color="auto"/>
        <w:bottom w:val="none" w:sz="0" w:space="0" w:color="auto"/>
        <w:right w:val="none" w:sz="0" w:space="0" w:color="auto"/>
      </w:divBdr>
    </w:div>
    <w:div w:id="1557162684">
      <w:marLeft w:val="0"/>
      <w:marRight w:val="0"/>
      <w:marTop w:val="0"/>
      <w:marBottom w:val="0"/>
      <w:divBdr>
        <w:top w:val="none" w:sz="0" w:space="0" w:color="auto"/>
        <w:left w:val="none" w:sz="0" w:space="0" w:color="auto"/>
        <w:bottom w:val="none" w:sz="0" w:space="0" w:color="auto"/>
        <w:right w:val="none" w:sz="0" w:space="0" w:color="auto"/>
      </w:divBdr>
    </w:div>
    <w:div w:id="1557162685">
      <w:marLeft w:val="0"/>
      <w:marRight w:val="0"/>
      <w:marTop w:val="0"/>
      <w:marBottom w:val="0"/>
      <w:divBdr>
        <w:top w:val="none" w:sz="0" w:space="0" w:color="auto"/>
        <w:left w:val="none" w:sz="0" w:space="0" w:color="auto"/>
        <w:bottom w:val="none" w:sz="0" w:space="0" w:color="auto"/>
        <w:right w:val="none" w:sz="0" w:space="0" w:color="auto"/>
      </w:divBdr>
    </w:div>
    <w:div w:id="15571626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A9B93-C896-40AA-9E12-29512030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155</Pages>
  <Words>60052</Words>
  <Characters>342302</Characters>
  <Application>Microsoft Office Word</Application>
  <DocSecurity>0</DocSecurity>
  <Lines>2852</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Windows User</cp:lastModifiedBy>
  <cp:revision>55</cp:revision>
  <cp:lastPrinted>2019-04-04T07:05:00Z</cp:lastPrinted>
  <dcterms:created xsi:type="dcterms:W3CDTF">2019-04-02T13:20:00Z</dcterms:created>
  <dcterms:modified xsi:type="dcterms:W3CDTF">2019-04-04T20:57:00Z</dcterms:modified>
</cp:coreProperties>
</file>