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AE12C" w14:textId="77777777" w:rsidR="007B3DDD" w:rsidRPr="0025160F" w:rsidRDefault="007B3DDD" w:rsidP="007B3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60F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4B6D3305" w14:textId="77777777" w:rsidR="007B3DDD" w:rsidRPr="0025160F" w:rsidRDefault="007B3DDD" w:rsidP="007B3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60F">
        <w:rPr>
          <w:rFonts w:ascii="Times New Roman" w:hAnsi="Times New Roman" w:cs="Times New Roman"/>
          <w:sz w:val="28"/>
          <w:szCs w:val="28"/>
        </w:rPr>
        <w:t>«КАЗАНСКИЙ ГОСУДАРСТВЕННЫЙ МЕДИЦИНСКИЙ УНИВЕРСИТЕТ» МИНИСТЕРСТВО ЗДРАВООХРАНЕНИЯ РОССИЙСКОЙ ФЕДЕРАЦИИ</w:t>
      </w:r>
    </w:p>
    <w:p w14:paraId="374B1F15" w14:textId="77777777" w:rsidR="007B3DDD" w:rsidRPr="0025160F" w:rsidRDefault="007B3DDD" w:rsidP="007B3DD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F4416B" w14:textId="77777777" w:rsidR="007B3DDD" w:rsidRPr="0025160F" w:rsidRDefault="007B3DDD" w:rsidP="007B3DD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160F">
        <w:rPr>
          <w:rFonts w:ascii="Times New Roman" w:hAnsi="Times New Roman" w:cs="Times New Roman"/>
          <w:sz w:val="28"/>
          <w:szCs w:val="28"/>
        </w:rPr>
        <w:t>КАФЕДРА РУССКОГО И ТАТАРСКОГО ЯЗЫКОВ</w:t>
      </w:r>
    </w:p>
    <w:p w14:paraId="507E8913" w14:textId="77777777" w:rsidR="007B3DDD" w:rsidRPr="0025160F" w:rsidRDefault="007B3DDD" w:rsidP="007B3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60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15D8AA0" w14:textId="77777777" w:rsidR="007B3DDD" w:rsidRPr="0025160F" w:rsidRDefault="007B3DDD" w:rsidP="007B3D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9BE51C" w14:textId="77777777" w:rsidR="007B3DDD" w:rsidRPr="0025160F" w:rsidRDefault="007B3DDD" w:rsidP="007B3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60F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14:paraId="23B11381" w14:textId="77777777" w:rsidR="007B3DDD" w:rsidRPr="0025160F" w:rsidRDefault="007B3DDD" w:rsidP="007B3D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14:paraId="5B45F568" w14:textId="77777777" w:rsidR="007B3DDD" w:rsidRPr="0025160F" w:rsidRDefault="007B3DDD" w:rsidP="007B3DD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60F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14:paraId="25E483CE" w14:textId="2687469B" w:rsidR="007B3DDD" w:rsidRPr="0025160F" w:rsidRDefault="007B3DDD" w:rsidP="007B3DD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25160F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</w:t>
      </w:r>
      <w:r w:rsidR="0073499B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25160F">
        <w:rPr>
          <w:rFonts w:ascii="Times New Roman" w:hAnsi="Times New Roman" w:cs="Times New Roman"/>
          <w:sz w:val="28"/>
          <w:szCs w:val="28"/>
        </w:rPr>
        <w:t>-ой Международной студенческой заочной научно-практической конференции</w:t>
      </w:r>
    </w:p>
    <w:p w14:paraId="4AA13453" w14:textId="77777777" w:rsidR="007B3DDD" w:rsidRPr="0025160F" w:rsidRDefault="007B3DDD" w:rsidP="007B3DD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60F">
        <w:rPr>
          <w:rFonts w:ascii="Times New Roman" w:hAnsi="Times New Roman" w:cs="Times New Roman"/>
          <w:b/>
          <w:sz w:val="28"/>
          <w:szCs w:val="28"/>
        </w:rPr>
        <w:t>НАЦИОНАЛЬНЫЙ ЯЗЫК И КУЛЬТУРА В УСЛОВИЯХ ГЛОБАЛИЗАЦИИ»</w:t>
      </w:r>
    </w:p>
    <w:p w14:paraId="256140BA" w14:textId="2857DC84" w:rsidR="007B3DDD" w:rsidRPr="0025160F" w:rsidRDefault="007B3DDD" w:rsidP="007B3DD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60F">
        <w:rPr>
          <w:rFonts w:ascii="Times New Roman" w:hAnsi="Times New Roman" w:cs="Times New Roman"/>
          <w:b/>
          <w:sz w:val="28"/>
          <w:szCs w:val="28"/>
        </w:rPr>
        <w:t>15 ДЕКАБРЯ 20</w:t>
      </w:r>
      <w:r w:rsidRPr="009649F0">
        <w:rPr>
          <w:rFonts w:ascii="Times New Roman" w:hAnsi="Times New Roman" w:cs="Times New Roman"/>
          <w:b/>
          <w:sz w:val="28"/>
          <w:szCs w:val="28"/>
        </w:rPr>
        <w:t>2</w:t>
      </w:r>
      <w:r w:rsidR="0073499B" w:rsidRPr="004066CE">
        <w:rPr>
          <w:rFonts w:ascii="Times New Roman" w:hAnsi="Times New Roman" w:cs="Times New Roman"/>
          <w:b/>
          <w:sz w:val="28"/>
          <w:szCs w:val="28"/>
        </w:rPr>
        <w:t>1</w:t>
      </w:r>
      <w:r w:rsidRPr="0025160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bookmarkEnd w:id="0"/>
    <w:p w14:paraId="1EFCDA9E" w14:textId="77777777" w:rsidR="007B3DDD" w:rsidRPr="0025160F" w:rsidRDefault="007B3DDD" w:rsidP="007B3D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5B97F8" w14:textId="77777777" w:rsidR="007B3DDD" w:rsidRPr="0025160F" w:rsidRDefault="007B3DDD" w:rsidP="007B3DD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60F">
        <w:rPr>
          <w:rFonts w:ascii="Times New Roman" w:hAnsi="Times New Roman" w:cs="Times New Roman"/>
          <w:b/>
          <w:sz w:val="28"/>
          <w:szCs w:val="28"/>
        </w:rPr>
        <w:t>Основные направления работы конференции:</w:t>
      </w:r>
    </w:p>
    <w:p w14:paraId="05E1E442" w14:textId="77777777" w:rsidR="007B3DDD" w:rsidRPr="0025160F" w:rsidRDefault="007B3DDD" w:rsidP="007B3D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0F">
        <w:rPr>
          <w:rFonts w:ascii="Times New Roman" w:hAnsi="Times New Roman" w:cs="Times New Roman"/>
          <w:sz w:val="28"/>
          <w:szCs w:val="28"/>
        </w:rPr>
        <w:t>1. Язык и ментальность.</w:t>
      </w:r>
    </w:p>
    <w:p w14:paraId="45FE5F50" w14:textId="77777777" w:rsidR="007B3DDD" w:rsidRPr="009C5B26" w:rsidRDefault="007B3DDD" w:rsidP="007B3D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0F">
        <w:rPr>
          <w:rFonts w:ascii="Times New Roman" w:hAnsi="Times New Roman" w:cs="Times New Roman"/>
          <w:sz w:val="28"/>
          <w:szCs w:val="28"/>
        </w:rPr>
        <w:t>2. </w:t>
      </w:r>
      <w:r w:rsidRPr="009C5B26">
        <w:rPr>
          <w:rFonts w:ascii="Times New Roman" w:hAnsi="Times New Roman" w:cs="Times New Roman"/>
          <w:sz w:val="28"/>
          <w:szCs w:val="28"/>
        </w:rPr>
        <w:t>Отражение в языке духовной и материальной культуры народа.</w:t>
      </w:r>
    </w:p>
    <w:p w14:paraId="4A9B67C3" w14:textId="77777777" w:rsidR="007B3DDD" w:rsidRPr="009C5B26" w:rsidRDefault="007B3DDD" w:rsidP="007B3D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B26">
        <w:rPr>
          <w:rFonts w:ascii="Times New Roman" w:hAnsi="Times New Roman" w:cs="Times New Roman"/>
          <w:sz w:val="28"/>
          <w:szCs w:val="28"/>
        </w:rPr>
        <w:t>3. Языковая культура в медицинской науке и практике.</w:t>
      </w:r>
    </w:p>
    <w:p w14:paraId="46E88CAA" w14:textId="77777777" w:rsidR="007B3DDD" w:rsidRPr="009C5B26" w:rsidRDefault="007B3DDD" w:rsidP="007B3D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B26">
        <w:rPr>
          <w:rFonts w:ascii="Times New Roman" w:hAnsi="Times New Roman" w:cs="Times New Roman"/>
          <w:sz w:val="28"/>
          <w:szCs w:val="28"/>
        </w:rPr>
        <w:t>4. Перевод и культурное взаимодействие.</w:t>
      </w:r>
    </w:p>
    <w:p w14:paraId="62693404" w14:textId="77777777" w:rsidR="007B3DDD" w:rsidRPr="009C5B26" w:rsidRDefault="007B3DDD" w:rsidP="007B3D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B26">
        <w:rPr>
          <w:rFonts w:ascii="Times New Roman" w:hAnsi="Times New Roman" w:cs="Times New Roman"/>
          <w:sz w:val="28"/>
          <w:szCs w:val="28"/>
        </w:rPr>
        <w:t>5. Отражение языковой картины мира в произведениях татарских, русских и мировых писателей.</w:t>
      </w:r>
    </w:p>
    <w:p w14:paraId="78FD6A9F" w14:textId="77777777" w:rsidR="007B3DDD" w:rsidRPr="009C5B26" w:rsidRDefault="007B3DDD" w:rsidP="007B3D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B26">
        <w:rPr>
          <w:rFonts w:ascii="Times New Roman" w:hAnsi="Times New Roman" w:cs="Times New Roman"/>
          <w:sz w:val="28"/>
          <w:szCs w:val="28"/>
        </w:rPr>
        <w:t>6. Влияние литературы на уровень речевой культуры современного общества.</w:t>
      </w:r>
    </w:p>
    <w:p w14:paraId="2CF0488E" w14:textId="77777777" w:rsidR="007B3DDD" w:rsidRPr="009C5B26" w:rsidRDefault="007B3DDD" w:rsidP="007B3D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B26">
        <w:rPr>
          <w:rFonts w:ascii="Times New Roman" w:hAnsi="Times New Roman" w:cs="Times New Roman"/>
          <w:sz w:val="28"/>
          <w:szCs w:val="28"/>
        </w:rPr>
        <w:t>7. Обучение татарскому языку как неродному.</w:t>
      </w:r>
    </w:p>
    <w:p w14:paraId="191C2D8E" w14:textId="77777777" w:rsidR="002D2264" w:rsidRPr="009C5B26" w:rsidRDefault="002D2264" w:rsidP="0030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0C5C60" w14:textId="7B0045AD" w:rsidR="007B3DDD" w:rsidRPr="009C5B26" w:rsidRDefault="00455679" w:rsidP="0030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6">
        <w:rPr>
          <w:rFonts w:ascii="Times New Roman" w:hAnsi="Times New Roman" w:cs="Times New Roman"/>
          <w:sz w:val="28"/>
          <w:szCs w:val="28"/>
        </w:rPr>
        <w:t>Для участия</w:t>
      </w:r>
      <w:r w:rsidR="007B3DDD" w:rsidRPr="009C5B26">
        <w:rPr>
          <w:rFonts w:ascii="Times New Roman" w:hAnsi="Times New Roman" w:cs="Times New Roman"/>
          <w:sz w:val="28"/>
          <w:szCs w:val="28"/>
        </w:rPr>
        <w:t xml:space="preserve"> в конференции </w:t>
      </w:r>
      <w:r w:rsidRPr="009C5B26">
        <w:rPr>
          <w:rFonts w:ascii="Times New Roman" w:hAnsi="Times New Roman" w:cs="Times New Roman"/>
          <w:sz w:val="28"/>
          <w:szCs w:val="28"/>
        </w:rPr>
        <w:t>необходимо</w:t>
      </w:r>
      <w:r w:rsidR="007B3DDD" w:rsidRPr="009C5B26">
        <w:rPr>
          <w:rFonts w:ascii="Times New Roman" w:hAnsi="Times New Roman" w:cs="Times New Roman"/>
          <w:sz w:val="28"/>
          <w:szCs w:val="28"/>
        </w:rPr>
        <w:t xml:space="preserve"> </w:t>
      </w:r>
      <w:r w:rsidR="00062D32" w:rsidRPr="009C5B26">
        <w:rPr>
          <w:rFonts w:ascii="Times New Roman" w:hAnsi="Times New Roman" w:cs="Times New Roman"/>
          <w:b/>
          <w:sz w:val="28"/>
          <w:szCs w:val="28"/>
        </w:rPr>
        <w:t>до 1</w:t>
      </w:r>
      <w:r w:rsidR="009C5B26" w:rsidRPr="009C5B26">
        <w:rPr>
          <w:rFonts w:ascii="Times New Roman" w:hAnsi="Times New Roman" w:cs="Times New Roman"/>
          <w:b/>
          <w:sz w:val="28"/>
          <w:szCs w:val="28"/>
        </w:rPr>
        <w:t>0</w:t>
      </w:r>
      <w:r w:rsidR="00062D32" w:rsidRPr="009C5B26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73499B" w:rsidRPr="0073499B">
        <w:rPr>
          <w:rFonts w:ascii="Times New Roman" w:hAnsi="Times New Roman" w:cs="Times New Roman"/>
          <w:b/>
          <w:sz w:val="28"/>
          <w:szCs w:val="28"/>
        </w:rPr>
        <w:t>1</w:t>
      </w:r>
      <w:r w:rsidR="00062D32" w:rsidRPr="009C5B26">
        <w:rPr>
          <w:rFonts w:ascii="Times New Roman" w:hAnsi="Times New Roman" w:cs="Times New Roman"/>
          <w:b/>
          <w:sz w:val="28"/>
          <w:szCs w:val="28"/>
        </w:rPr>
        <w:t xml:space="preserve"> г. на адрес оргкомитета </w:t>
      </w:r>
      <w:r w:rsidR="00302EC4" w:rsidRPr="009C5B26">
        <w:rPr>
          <w:rFonts w:ascii="Times New Roman" w:hAnsi="Times New Roman" w:cs="Times New Roman"/>
          <w:b/>
          <w:sz w:val="28"/>
          <w:szCs w:val="28"/>
        </w:rPr>
        <w:t>(</w:t>
      </w:r>
      <w:hyperlink r:id="rId5" w:history="1">
        <w:r w:rsidR="009C5B26" w:rsidRPr="007E210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yazyk</w:t>
        </w:r>
        <w:r w:rsidR="009C5B26" w:rsidRPr="007E210A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9C5B26" w:rsidRPr="007E210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tatarskiy</w:t>
        </w:r>
        <w:r w:rsidR="009C5B26" w:rsidRPr="007E210A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="009C5B26" w:rsidRPr="007E210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9C5B26" w:rsidRPr="007E210A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9C5B26" w:rsidRPr="007E210A">
          <w:rPr>
            <w:rStyle w:val="a4"/>
            <w:rFonts w:ascii="Times New Roman" w:hAnsi="Times New Roman" w:cs="Times New Roman"/>
            <w:b/>
            <w:sz w:val="28"/>
            <w:szCs w:val="28"/>
          </w:rPr>
          <w:t>ru</w:t>
        </w:r>
        <w:proofErr w:type="spellEnd"/>
      </w:hyperlink>
      <w:r w:rsidR="00062D32" w:rsidRPr="009C5B26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062D32" w:rsidRPr="009C5B26">
        <w:rPr>
          <w:rFonts w:ascii="Times New Roman" w:hAnsi="Times New Roman" w:cs="Times New Roman"/>
          <w:sz w:val="28"/>
          <w:szCs w:val="28"/>
        </w:rPr>
        <w:t>направить электронной почтой</w:t>
      </w:r>
      <w:r w:rsidR="00062D32" w:rsidRPr="009C5B2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1A40CD22" w14:textId="77777777" w:rsidR="00062D32" w:rsidRPr="0025160F" w:rsidRDefault="00455679" w:rsidP="00062D32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B26">
        <w:rPr>
          <w:rFonts w:ascii="Times New Roman" w:hAnsi="Times New Roman" w:cs="Times New Roman"/>
          <w:b/>
          <w:sz w:val="28"/>
          <w:szCs w:val="28"/>
        </w:rPr>
        <w:t>заявку</w:t>
      </w:r>
      <w:r w:rsidR="007B3DDD" w:rsidRPr="009C5B26">
        <w:rPr>
          <w:rFonts w:ascii="Times New Roman" w:hAnsi="Times New Roman" w:cs="Times New Roman"/>
          <w:sz w:val="28"/>
          <w:szCs w:val="28"/>
        </w:rPr>
        <w:t xml:space="preserve"> </w:t>
      </w:r>
      <w:r w:rsidR="00062D32" w:rsidRPr="009C5B26">
        <w:rPr>
          <w:rFonts w:ascii="Times New Roman" w:hAnsi="Times New Roman" w:cs="Times New Roman"/>
          <w:b/>
          <w:sz w:val="28"/>
          <w:szCs w:val="28"/>
        </w:rPr>
        <w:t>участника</w:t>
      </w:r>
      <w:r w:rsidR="00062D32" w:rsidRPr="009C5B26">
        <w:rPr>
          <w:rFonts w:ascii="Times New Roman" w:hAnsi="Times New Roman" w:cs="Times New Roman"/>
          <w:sz w:val="28"/>
          <w:szCs w:val="28"/>
        </w:rPr>
        <w:t xml:space="preserve"> по образцу </w:t>
      </w:r>
      <w:r w:rsidR="007B3DDD" w:rsidRPr="009C5B26">
        <w:rPr>
          <w:rFonts w:ascii="Times New Roman" w:hAnsi="Times New Roman" w:cs="Times New Roman"/>
          <w:sz w:val="28"/>
          <w:szCs w:val="28"/>
        </w:rPr>
        <w:t>(в заявке указать фамилию, имя, отчество (всех авторов), ФИО научного руководителя, учебное заведение, организацию (полное название учебного заведения</w:t>
      </w:r>
      <w:r w:rsidR="007B3DDD" w:rsidRPr="0025160F">
        <w:rPr>
          <w:rFonts w:ascii="Times New Roman" w:hAnsi="Times New Roman" w:cs="Times New Roman"/>
          <w:sz w:val="28"/>
          <w:szCs w:val="28"/>
        </w:rPr>
        <w:t>, факультета/школы, курса/класса, города (населенный пункт), наименование статьи (тезисов), сертификат участника (перечислить ФИО участников, которым выслать сертификат), телефон, e-</w:t>
      </w:r>
      <w:proofErr w:type="spellStart"/>
      <w:r w:rsidR="007B3DDD" w:rsidRPr="0025160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7B3DDD" w:rsidRPr="0025160F">
        <w:rPr>
          <w:rFonts w:ascii="Times New Roman" w:hAnsi="Times New Roman" w:cs="Times New Roman"/>
          <w:sz w:val="28"/>
          <w:szCs w:val="28"/>
        </w:rPr>
        <w:t xml:space="preserve">). Заявку (см. </w:t>
      </w:r>
      <w:r w:rsidR="007B3DDD" w:rsidRPr="002D2264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Приложение 1</w:t>
      </w:r>
      <w:r w:rsidR="007B3DDD" w:rsidRPr="0025160F">
        <w:rPr>
          <w:rFonts w:ascii="Times New Roman" w:hAnsi="Times New Roman" w:cs="Times New Roman"/>
          <w:sz w:val="28"/>
          <w:szCs w:val="28"/>
        </w:rPr>
        <w:t xml:space="preserve">) необходимо приложить отдельным файлом </w:t>
      </w:r>
      <w:r w:rsidR="00062D32" w:rsidRPr="0025160F">
        <w:rPr>
          <w:rFonts w:ascii="Times New Roman" w:hAnsi="Times New Roman" w:cs="Times New Roman"/>
          <w:sz w:val="28"/>
          <w:szCs w:val="28"/>
        </w:rPr>
        <w:t>по фамилии</w:t>
      </w:r>
      <w:r w:rsidR="007B3DDD" w:rsidRPr="0025160F">
        <w:rPr>
          <w:rFonts w:ascii="Times New Roman" w:hAnsi="Times New Roman" w:cs="Times New Roman"/>
          <w:sz w:val="28"/>
          <w:szCs w:val="28"/>
        </w:rPr>
        <w:t xml:space="preserve"> автора, например, </w:t>
      </w:r>
      <w:r w:rsidR="007B3DDD" w:rsidRPr="0025160F">
        <w:rPr>
          <w:rFonts w:ascii="Times New Roman" w:hAnsi="Times New Roman" w:cs="Times New Roman"/>
          <w:i/>
          <w:sz w:val="28"/>
          <w:szCs w:val="28"/>
        </w:rPr>
        <w:t>Ахмадуллина–заявка.doc</w:t>
      </w:r>
      <w:r w:rsidR="007B3DDD" w:rsidRPr="0025160F">
        <w:rPr>
          <w:rFonts w:ascii="Times New Roman" w:hAnsi="Times New Roman" w:cs="Times New Roman"/>
          <w:sz w:val="28"/>
          <w:szCs w:val="28"/>
        </w:rPr>
        <w:t>;</w:t>
      </w:r>
    </w:p>
    <w:p w14:paraId="430A474D" w14:textId="77777777" w:rsidR="00062D32" w:rsidRPr="0025160F" w:rsidRDefault="00062D32" w:rsidP="00062D32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0F">
        <w:rPr>
          <w:rFonts w:ascii="Times New Roman" w:hAnsi="Times New Roman" w:cs="Times New Roman"/>
          <w:b/>
          <w:sz w:val="28"/>
          <w:szCs w:val="28"/>
        </w:rPr>
        <w:t>статью объемом от 2 до 6 страниц</w:t>
      </w:r>
      <w:r w:rsidRPr="0025160F">
        <w:rPr>
          <w:rFonts w:ascii="Times New Roman" w:hAnsi="Times New Roman" w:cs="Times New Roman"/>
          <w:sz w:val="28"/>
          <w:szCs w:val="28"/>
        </w:rPr>
        <w:t xml:space="preserve">, оформленную по образцу (см. </w:t>
      </w:r>
      <w:r w:rsidRPr="002D2264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Приложение 2</w:t>
      </w:r>
      <w:r w:rsidRPr="0025160F">
        <w:rPr>
          <w:rFonts w:ascii="Times New Roman" w:hAnsi="Times New Roman" w:cs="Times New Roman"/>
          <w:sz w:val="28"/>
          <w:szCs w:val="28"/>
        </w:rPr>
        <w:t xml:space="preserve">). Статью приложить отдельным файлом по фамилии автора, </w:t>
      </w:r>
      <w:r w:rsidRPr="0025160F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</w:t>
      </w:r>
      <w:r w:rsidRPr="0025160F">
        <w:rPr>
          <w:rFonts w:ascii="Times New Roman" w:hAnsi="Times New Roman" w:cs="Times New Roman"/>
          <w:i/>
          <w:sz w:val="28"/>
          <w:szCs w:val="28"/>
        </w:rPr>
        <w:t>Ахмадуллина–статья.doc</w:t>
      </w:r>
      <w:r w:rsidRPr="0025160F">
        <w:rPr>
          <w:rFonts w:ascii="Times New Roman" w:hAnsi="Times New Roman" w:cs="Times New Roman"/>
          <w:sz w:val="28"/>
          <w:szCs w:val="28"/>
        </w:rPr>
        <w:t>. При наличии соавторов указать фамилию первого из авторов;</w:t>
      </w:r>
    </w:p>
    <w:p w14:paraId="7C5E266B" w14:textId="77777777" w:rsidR="00062D32" w:rsidRPr="0025160F" w:rsidRDefault="00062D32" w:rsidP="00062D32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0F">
        <w:rPr>
          <w:rFonts w:ascii="Times New Roman" w:hAnsi="Times New Roman" w:cs="Times New Roman"/>
          <w:b/>
          <w:sz w:val="28"/>
          <w:szCs w:val="28"/>
        </w:rPr>
        <w:t>отсканированную копию платежного документа</w:t>
      </w:r>
      <w:r w:rsidRPr="0025160F">
        <w:rPr>
          <w:rFonts w:ascii="Times New Roman" w:hAnsi="Times New Roman" w:cs="Times New Roman"/>
          <w:sz w:val="28"/>
          <w:szCs w:val="28"/>
        </w:rPr>
        <w:t xml:space="preserve"> (квитанцию об оплате организационного взноса) с указанием суммы целевого взноса (банковские реквизиты прилагаются, см. </w:t>
      </w:r>
      <w:r w:rsidRPr="002D2264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Приложение 3</w:t>
      </w:r>
      <w:r w:rsidRPr="0025160F">
        <w:rPr>
          <w:rFonts w:ascii="Times New Roman" w:hAnsi="Times New Roman" w:cs="Times New Roman"/>
          <w:sz w:val="28"/>
          <w:szCs w:val="28"/>
        </w:rPr>
        <w:t xml:space="preserve">) необходимо прислать только после подтверждения принятия Вашей статьи к публикации. Документ оформить отдельным файлом, названным по фамилии автора, например, </w:t>
      </w:r>
      <w:r w:rsidRPr="0025160F">
        <w:rPr>
          <w:rFonts w:ascii="Times New Roman" w:hAnsi="Times New Roman" w:cs="Times New Roman"/>
          <w:i/>
          <w:sz w:val="28"/>
          <w:szCs w:val="28"/>
        </w:rPr>
        <w:t>Ахмадуллина–квитанция.doc</w:t>
      </w:r>
      <w:r w:rsidRPr="0025160F">
        <w:rPr>
          <w:rFonts w:ascii="Times New Roman" w:hAnsi="Times New Roman" w:cs="Times New Roman"/>
          <w:sz w:val="28"/>
          <w:szCs w:val="28"/>
        </w:rPr>
        <w:t>;</w:t>
      </w:r>
    </w:p>
    <w:p w14:paraId="42F4C1B8" w14:textId="7E99A0B6" w:rsidR="003831C8" w:rsidRPr="0025160F" w:rsidRDefault="00062D32" w:rsidP="003831C8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5160F">
        <w:rPr>
          <w:rFonts w:ascii="Times New Roman" w:hAnsi="Times New Roman" w:cs="Times New Roman"/>
          <w:i/>
          <w:sz w:val="28"/>
          <w:szCs w:val="28"/>
        </w:rPr>
        <w:t xml:space="preserve">Последний день подачи заявки: </w:t>
      </w:r>
      <w:r w:rsidRPr="0025160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2D2264" w:rsidRPr="002D2264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25160F">
        <w:rPr>
          <w:rFonts w:ascii="Times New Roman" w:hAnsi="Times New Roman" w:cs="Times New Roman"/>
          <w:b/>
          <w:i/>
          <w:sz w:val="28"/>
          <w:szCs w:val="28"/>
        </w:rPr>
        <w:t xml:space="preserve"> декабря 20</w:t>
      </w:r>
      <w:r w:rsidR="003831C8" w:rsidRPr="0025160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3499B" w:rsidRPr="004066CE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25160F">
        <w:rPr>
          <w:rFonts w:ascii="Times New Roman" w:hAnsi="Times New Roman" w:cs="Times New Roman"/>
          <w:b/>
          <w:i/>
          <w:sz w:val="28"/>
          <w:szCs w:val="28"/>
        </w:rPr>
        <w:t xml:space="preserve"> г</w:t>
      </w:r>
      <w:r w:rsidRPr="0025160F">
        <w:rPr>
          <w:rFonts w:ascii="Times New Roman" w:hAnsi="Times New Roman" w:cs="Times New Roman"/>
          <w:i/>
          <w:sz w:val="28"/>
          <w:szCs w:val="28"/>
        </w:rPr>
        <w:t>.</w:t>
      </w:r>
      <w:r w:rsidR="003831C8" w:rsidRPr="0025160F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14:paraId="42B88A95" w14:textId="76CB7BF3" w:rsidR="003831C8" w:rsidRPr="009C5B26" w:rsidRDefault="00062D32" w:rsidP="003831C8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0F">
        <w:rPr>
          <w:rFonts w:ascii="Times New Roman" w:hAnsi="Times New Roman" w:cs="Times New Roman"/>
          <w:sz w:val="28"/>
          <w:szCs w:val="28"/>
        </w:rPr>
        <w:t>Материалы конференции будут опубликованы в форме электронного сборника научных статей. Электронная версия сборника будет размещена на официальном сайте Казанского государственного медицинского университета: http://kgmu.kcn.ru/</w:t>
      </w:r>
      <w:r w:rsidRPr="009C5B26">
        <w:rPr>
          <w:rFonts w:ascii="Times New Roman" w:hAnsi="Times New Roman" w:cs="Times New Roman"/>
          <w:sz w:val="28"/>
          <w:szCs w:val="28"/>
        </w:rPr>
        <w:t xml:space="preserve">universitetи на сайте кафедры русского и татарского языков КГМУ: </w:t>
      </w:r>
      <w:hyperlink r:id="rId6" w:history="1">
        <w:r w:rsidR="004066CE" w:rsidRPr="00BC3C2B">
          <w:rPr>
            <w:rStyle w:val="a4"/>
            <w:rFonts w:ascii="Times New Roman" w:hAnsi="Times New Roman" w:cs="Times New Roman"/>
            <w:sz w:val="28"/>
            <w:szCs w:val="28"/>
          </w:rPr>
          <w:t>http://kazangmu.ru/russian-and-tatar-languages</w:t>
        </w:r>
      </w:hyperlink>
      <w:r w:rsidR="004066CE">
        <w:rPr>
          <w:rFonts w:ascii="Times New Roman" w:hAnsi="Times New Roman" w:cs="Times New Roman"/>
          <w:sz w:val="28"/>
          <w:szCs w:val="28"/>
        </w:rPr>
        <w:t>.</w:t>
      </w:r>
    </w:p>
    <w:p w14:paraId="3CA94EB2" w14:textId="77777777" w:rsidR="003831C8" w:rsidRPr="009C5B26" w:rsidRDefault="00062D32" w:rsidP="003831C8">
      <w:pPr>
        <w:tabs>
          <w:tab w:val="left" w:pos="993"/>
        </w:tabs>
        <w:spacing w:after="0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C5B26">
        <w:rPr>
          <w:rFonts w:ascii="Times New Roman" w:hAnsi="Times New Roman" w:cs="Times New Roman"/>
          <w:sz w:val="28"/>
          <w:szCs w:val="28"/>
        </w:rPr>
        <w:t>Сборнику присваиваются соответствующие библиотечные индексы УДК, ББK и международный стандартный книжный номер (ISBN).</w:t>
      </w:r>
    </w:p>
    <w:p w14:paraId="463CD0F7" w14:textId="77777777" w:rsidR="003831C8" w:rsidRPr="009C5B26" w:rsidRDefault="00062D32" w:rsidP="003831C8">
      <w:pPr>
        <w:tabs>
          <w:tab w:val="left" w:pos="993"/>
        </w:tabs>
        <w:spacing w:after="0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C5B26">
        <w:rPr>
          <w:rFonts w:ascii="Times New Roman" w:hAnsi="Times New Roman" w:cs="Times New Roman"/>
          <w:sz w:val="28"/>
          <w:szCs w:val="28"/>
        </w:rPr>
        <w:t>Все участники научно-практической конференции «Национальный язык и культура в условиях глобализации» (Татарстан, Казань, 15 декабря 20</w:t>
      </w:r>
      <w:r w:rsidR="003831C8" w:rsidRPr="009C5B26">
        <w:rPr>
          <w:rFonts w:ascii="Times New Roman" w:hAnsi="Times New Roman" w:cs="Times New Roman"/>
          <w:sz w:val="28"/>
          <w:szCs w:val="28"/>
        </w:rPr>
        <w:t>20 </w:t>
      </w:r>
      <w:r w:rsidRPr="009C5B26">
        <w:rPr>
          <w:rFonts w:ascii="Times New Roman" w:hAnsi="Times New Roman" w:cs="Times New Roman"/>
          <w:sz w:val="28"/>
          <w:szCs w:val="28"/>
        </w:rPr>
        <w:t>г.) могут заказать цветной сертификат (в электронной форме для последующей распечатки на принтере) на бланке со степенями защиты формата А4 (сертификат приходит раньше сборника трудов).</w:t>
      </w:r>
    </w:p>
    <w:p w14:paraId="26296674" w14:textId="77777777" w:rsidR="00062D32" w:rsidRPr="009C5B26" w:rsidRDefault="00062D32" w:rsidP="003831C8">
      <w:pPr>
        <w:tabs>
          <w:tab w:val="left" w:pos="993"/>
        </w:tabs>
        <w:spacing w:after="0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C5B26">
        <w:rPr>
          <w:rFonts w:ascii="Times New Roman" w:hAnsi="Times New Roman" w:cs="Times New Roman"/>
          <w:sz w:val="28"/>
          <w:szCs w:val="28"/>
        </w:rPr>
        <w:t>Оригинал сертификата участника научно-практической конференции высылается по Вашему запросу на Вашу электронную почту.</w:t>
      </w:r>
    </w:p>
    <w:p w14:paraId="1D4C3800" w14:textId="754A0F5C" w:rsidR="003831C8" w:rsidRPr="0025160F" w:rsidRDefault="003831C8" w:rsidP="003831C8">
      <w:pPr>
        <w:tabs>
          <w:tab w:val="left" w:pos="993"/>
        </w:tabs>
        <w:spacing w:after="0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C5B26">
        <w:rPr>
          <w:rFonts w:ascii="Times New Roman" w:hAnsi="Times New Roman" w:cs="Times New Roman"/>
          <w:b/>
          <w:sz w:val="28"/>
          <w:szCs w:val="28"/>
        </w:rPr>
        <w:t xml:space="preserve">Организационный взнос участника </w:t>
      </w:r>
      <w:r w:rsidRPr="009C5B26">
        <w:rPr>
          <w:rFonts w:ascii="Times New Roman" w:hAnsi="Times New Roman" w:cs="Times New Roman"/>
          <w:sz w:val="28"/>
          <w:szCs w:val="28"/>
        </w:rPr>
        <w:t xml:space="preserve">составляет за тезисы – </w:t>
      </w:r>
      <w:r w:rsidR="009649F0" w:rsidRPr="009C5B26">
        <w:rPr>
          <w:rFonts w:ascii="Times New Roman" w:hAnsi="Times New Roman" w:cs="Times New Roman"/>
          <w:b/>
          <w:sz w:val="28"/>
          <w:szCs w:val="28"/>
        </w:rPr>
        <w:t>2</w:t>
      </w:r>
      <w:r w:rsidR="004066CE">
        <w:rPr>
          <w:rFonts w:ascii="Times New Roman" w:hAnsi="Times New Roman" w:cs="Times New Roman"/>
          <w:b/>
          <w:sz w:val="28"/>
          <w:szCs w:val="28"/>
        </w:rPr>
        <w:t>5</w:t>
      </w:r>
      <w:r w:rsidR="009649F0" w:rsidRPr="009C5B26">
        <w:rPr>
          <w:rFonts w:ascii="Times New Roman" w:hAnsi="Times New Roman" w:cs="Times New Roman"/>
          <w:b/>
          <w:sz w:val="28"/>
          <w:szCs w:val="28"/>
        </w:rPr>
        <w:t>0</w:t>
      </w:r>
      <w:r w:rsidR="00A908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B26">
        <w:rPr>
          <w:rFonts w:ascii="Times New Roman" w:hAnsi="Times New Roman" w:cs="Times New Roman"/>
          <w:b/>
          <w:sz w:val="28"/>
          <w:szCs w:val="28"/>
        </w:rPr>
        <w:t>рублей,</w:t>
      </w:r>
      <w:r w:rsidRPr="009C5B26">
        <w:rPr>
          <w:rFonts w:ascii="Times New Roman" w:hAnsi="Times New Roman" w:cs="Times New Roman"/>
          <w:sz w:val="28"/>
          <w:szCs w:val="28"/>
        </w:rPr>
        <w:t xml:space="preserve"> статью – </w:t>
      </w:r>
      <w:r w:rsidR="004066CE">
        <w:rPr>
          <w:rFonts w:ascii="Times New Roman" w:hAnsi="Times New Roman" w:cs="Times New Roman"/>
          <w:b/>
          <w:sz w:val="28"/>
          <w:szCs w:val="28"/>
        </w:rPr>
        <w:t>40</w:t>
      </w:r>
      <w:r w:rsidRPr="009C5B26">
        <w:rPr>
          <w:rFonts w:ascii="Times New Roman" w:hAnsi="Times New Roman" w:cs="Times New Roman"/>
          <w:b/>
          <w:sz w:val="28"/>
          <w:szCs w:val="28"/>
        </w:rPr>
        <w:t>0 рублей</w:t>
      </w:r>
      <w:r w:rsidRPr="009C5B26">
        <w:rPr>
          <w:rFonts w:ascii="Times New Roman" w:hAnsi="Times New Roman" w:cs="Times New Roman"/>
          <w:sz w:val="28"/>
          <w:szCs w:val="28"/>
        </w:rPr>
        <w:t xml:space="preserve">. Оплата включает публикацию тезиса в объеме 1 страницы, статьи в объеме от 2 до 6-ти страниц, </w:t>
      </w:r>
      <w:r w:rsidRPr="0025160F">
        <w:rPr>
          <w:rFonts w:ascii="Times New Roman" w:hAnsi="Times New Roman" w:cs="Times New Roman"/>
          <w:sz w:val="28"/>
          <w:szCs w:val="28"/>
        </w:rPr>
        <w:t xml:space="preserve">электронную версию сборника научных трудов. Цветной сертификат оплачивается дополнительно в размере </w:t>
      </w:r>
      <w:r w:rsidRPr="0025160F">
        <w:rPr>
          <w:rFonts w:ascii="Times New Roman" w:hAnsi="Times New Roman" w:cs="Times New Roman"/>
          <w:b/>
          <w:sz w:val="28"/>
          <w:szCs w:val="28"/>
        </w:rPr>
        <w:t>50 рублей</w:t>
      </w:r>
      <w:r w:rsidRPr="0025160F">
        <w:rPr>
          <w:rFonts w:ascii="Times New Roman" w:hAnsi="Times New Roman" w:cs="Times New Roman"/>
          <w:sz w:val="28"/>
          <w:szCs w:val="28"/>
        </w:rPr>
        <w:t>.</w:t>
      </w:r>
    </w:p>
    <w:p w14:paraId="100D12E6" w14:textId="77777777" w:rsidR="003831C8" w:rsidRPr="0025160F" w:rsidRDefault="003831C8" w:rsidP="003831C8">
      <w:pPr>
        <w:tabs>
          <w:tab w:val="left" w:pos="993"/>
        </w:tabs>
        <w:spacing w:after="0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5160F">
        <w:rPr>
          <w:rFonts w:ascii="Times New Roman" w:hAnsi="Times New Roman" w:cs="Times New Roman"/>
          <w:sz w:val="28"/>
          <w:szCs w:val="28"/>
        </w:rPr>
        <w:t>Участник конференции может опубликовать несколько статей. В этом случае оплачивается организационный взнос за каждую статью.</w:t>
      </w:r>
    </w:p>
    <w:p w14:paraId="609AAC30" w14:textId="77777777" w:rsidR="003831C8" w:rsidRPr="0025160F" w:rsidRDefault="003831C8" w:rsidP="003831C8">
      <w:pPr>
        <w:tabs>
          <w:tab w:val="left" w:pos="993"/>
        </w:tabs>
        <w:spacing w:after="0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5160F">
        <w:rPr>
          <w:rFonts w:ascii="Times New Roman" w:hAnsi="Times New Roman" w:cs="Times New Roman"/>
          <w:sz w:val="28"/>
          <w:szCs w:val="28"/>
        </w:rPr>
        <w:t>Автор производит оплату безналичным перечислением в российских рублях. Оплата может быть произведена со счета организации либо самим участником через любое отделение Сбербанка России или любой коммерческий банк.</w:t>
      </w:r>
    </w:p>
    <w:p w14:paraId="28CC94D7" w14:textId="77777777" w:rsidR="00C14617" w:rsidRPr="0025160F" w:rsidRDefault="00C14617" w:rsidP="003831C8">
      <w:pPr>
        <w:tabs>
          <w:tab w:val="left" w:pos="993"/>
        </w:tabs>
        <w:spacing w:after="0"/>
        <w:ind w:firstLine="992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B76C90E" w14:textId="77777777" w:rsidR="00C14617" w:rsidRPr="0025160F" w:rsidRDefault="00C14617" w:rsidP="00C14617">
      <w:pPr>
        <w:tabs>
          <w:tab w:val="left" w:pos="993"/>
        </w:tabs>
        <w:spacing w:after="0"/>
        <w:ind w:firstLine="99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160F">
        <w:rPr>
          <w:rFonts w:ascii="Times New Roman" w:hAnsi="Times New Roman" w:cs="Times New Roman"/>
          <w:b/>
          <w:i/>
          <w:sz w:val="28"/>
          <w:szCs w:val="28"/>
        </w:rPr>
        <w:t>Уважаемые коллеги! Материалы конференции не рецензируются и публикуются в авторской редакции, поэтому должны быть отредактированы.</w:t>
      </w:r>
    </w:p>
    <w:p w14:paraId="270C0CD5" w14:textId="77777777" w:rsidR="00C14617" w:rsidRDefault="00C14617" w:rsidP="00C14617">
      <w:pPr>
        <w:tabs>
          <w:tab w:val="left" w:pos="993"/>
        </w:tabs>
        <w:spacing w:after="0"/>
        <w:ind w:firstLine="992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4550CB1" w14:textId="77777777" w:rsidR="009C5B26" w:rsidRPr="0025160F" w:rsidRDefault="009C5B26" w:rsidP="00C14617">
      <w:pPr>
        <w:tabs>
          <w:tab w:val="left" w:pos="993"/>
        </w:tabs>
        <w:spacing w:after="0"/>
        <w:ind w:firstLine="992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DD49674" w14:textId="77777777" w:rsidR="00C14617" w:rsidRPr="0025160F" w:rsidRDefault="00C14617" w:rsidP="00C14617">
      <w:pPr>
        <w:tabs>
          <w:tab w:val="left" w:pos="993"/>
        </w:tabs>
        <w:spacing w:after="0"/>
        <w:ind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60F">
        <w:rPr>
          <w:rFonts w:ascii="Times New Roman" w:hAnsi="Times New Roman" w:cs="Times New Roman"/>
          <w:b/>
          <w:sz w:val="28"/>
          <w:szCs w:val="28"/>
        </w:rPr>
        <w:t>Платежные реквизиты для оплаты организационного взноса:</w:t>
      </w:r>
    </w:p>
    <w:p w14:paraId="3744CA23" w14:textId="77777777" w:rsidR="00C14617" w:rsidRPr="0025160F" w:rsidRDefault="00C14617" w:rsidP="00C14617">
      <w:pPr>
        <w:tabs>
          <w:tab w:val="left" w:pos="993"/>
        </w:tabs>
        <w:spacing w:after="0"/>
        <w:ind w:firstLine="992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5160F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Приложение 3. </w:t>
      </w:r>
    </w:p>
    <w:p w14:paraId="650B7276" w14:textId="77777777" w:rsidR="00C14617" w:rsidRPr="0025160F" w:rsidRDefault="00C14617" w:rsidP="0025160F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160F">
        <w:rPr>
          <w:rFonts w:ascii="Times New Roman" w:hAnsi="Times New Roman" w:cs="Times New Roman"/>
          <w:b/>
          <w:bCs/>
          <w:sz w:val="28"/>
          <w:szCs w:val="28"/>
        </w:rPr>
        <w:t>БАНКОВСКИЕ РЕКВИЗИТЫ</w:t>
      </w:r>
    </w:p>
    <w:p w14:paraId="0332F93B" w14:textId="77777777" w:rsidR="00C14617" w:rsidRPr="0025160F" w:rsidRDefault="00C14617" w:rsidP="00C1461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8FF02C" w14:textId="77777777" w:rsidR="00C14617" w:rsidRPr="0025160F" w:rsidRDefault="00C14617" w:rsidP="00C1461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160F">
        <w:rPr>
          <w:rFonts w:ascii="Times New Roman" w:hAnsi="Times New Roman" w:cs="Times New Roman"/>
          <w:b/>
          <w:bCs/>
          <w:sz w:val="28"/>
          <w:szCs w:val="28"/>
        </w:rPr>
        <w:t>Для рублё</w:t>
      </w:r>
      <w:r w:rsidRPr="00C14617">
        <w:rPr>
          <w:rFonts w:ascii="Times New Roman" w:hAnsi="Times New Roman" w:cs="Times New Roman"/>
          <w:b/>
          <w:bCs/>
          <w:sz w:val="28"/>
          <w:szCs w:val="28"/>
        </w:rPr>
        <w:t>вых переводов</w:t>
      </w:r>
    </w:p>
    <w:p w14:paraId="0DFDBA7B" w14:textId="77777777" w:rsidR="00C14617" w:rsidRPr="0025160F" w:rsidRDefault="00C14617" w:rsidP="00F96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16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Получатель: </w:t>
      </w:r>
      <w:r w:rsidRPr="0025160F">
        <w:rPr>
          <w:rFonts w:ascii="Times New Roman" w:hAnsi="Times New Roman" w:cs="Times New Roman"/>
          <w:bCs/>
          <w:sz w:val="28"/>
          <w:szCs w:val="28"/>
        </w:rPr>
        <w:t>ФГБОУ ВО Казанский ГМУ Минздрава России</w:t>
      </w:r>
    </w:p>
    <w:p w14:paraId="59E7B9C7" w14:textId="77777777" w:rsidR="00C14617" w:rsidRPr="0025160F" w:rsidRDefault="00C14617" w:rsidP="00F96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16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Счет получателя: 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405 018 102 920 520 000 02</w:t>
      </w:r>
    </w:p>
    <w:p w14:paraId="29CEF0DE" w14:textId="77777777" w:rsidR="00C14617" w:rsidRPr="0025160F" w:rsidRDefault="00C14617" w:rsidP="00F96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16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Л/С: 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20116</w:t>
      </w:r>
      <w:r w:rsidRPr="0025160F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15070</w:t>
      </w:r>
    </w:p>
    <w:p w14:paraId="02FB4BDE" w14:textId="77777777" w:rsidR="00C14617" w:rsidRPr="0025160F" w:rsidRDefault="00C14617" w:rsidP="00F96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617">
        <w:rPr>
          <w:rFonts w:ascii="Times New Roman" w:hAnsi="Times New Roman" w:cs="Times New Roman"/>
          <w:b/>
          <w:color w:val="000000"/>
          <w:sz w:val="28"/>
          <w:szCs w:val="28"/>
        </w:rPr>
        <w:t>Банк получателя</w:t>
      </w:r>
      <w:r w:rsidRPr="002516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Отделение НБ Республика Татарстан</w:t>
      </w:r>
    </w:p>
    <w:p w14:paraId="7D9A479B" w14:textId="77777777" w:rsidR="00C14617" w:rsidRPr="0025160F" w:rsidRDefault="00C14617" w:rsidP="00F96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617">
        <w:rPr>
          <w:rFonts w:ascii="Times New Roman" w:hAnsi="Times New Roman" w:cs="Times New Roman"/>
          <w:b/>
          <w:color w:val="000000"/>
          <w:sz w:val="28"/>
          <w:szCs w:val="28"/>
        </w:rPr>
        <w:t>ИНН получателя</w:t>
      </w:r>
      <w:r w:rsidRPr="002516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165 500 77 60</w:t>
      </w:r>
    </w:p>
    <w:p w14:paraId="22B9FBDA" w14:textId="77777777" w:rsidR="00C14617" w:rsidRPr="0025160F" w:rsidRDefault="00C14617" w:rsidP="00F96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16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БИК банка получателя: </w:t>
      </w:r>
      <w:r w:rsidR="0025160F" w:rsidRPr="0025160F">
        <w:rPr>
          <w:rFonts w:ascii="Times New Roman" w:hAnsi="Times New Roman" w:cs="Times New Roman"/>
          <w:color w:val="000000"/>
          <w:sz w:val="28"/>
          <w:szCs w:val="28"/>
        </w:rPr>
        <w:t>049205001</w:t>
      </w:r>
    </w:p>
    <w:p w14:paraId="53FF8C06" w14:textId="77777777" w:rsidR="00C14617" w:rsidRPr="0025160F" w:rsidRDefault="0025160F" w:rsidP="00F96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160F">
        <w:rPr>
          <w:rFonts w:ascii="Times New Roman" w:hAnsi="Times New Roman" w:cs="Times New Roman"/>
          <w:b/>
          <w:color w:val="000000"/>
          <w:sz w:val="28"/>
          <w:szCs w:val="28"/>
        </w:rPr>
        <w:t>Корреспондентский счет</w:t>
      </w:r>
    </w:p>
    <w:p w14:paraId="0DAB9401" w14:textId="77777777" w:rsidR="00C14617" w:rsidRPr="0025160F" w:rsidRDefault="0025160F" w:rsidP="00F96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16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КПП: 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165501001</w:t>
      </w:r>
    </w:p>
    <w:p w14:paraId="0A59AB54" w14:textId="77777777" w:rsidR="0025160F" w:rsidRPr="0025160F" w:rsidRDefault="0025160F" w:rsidP="00F96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16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Адрес КГМУ: 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г. Казань, ул. Бутлерова, 49</w:t>
      </w:r>
    </w:p>
    <w:p w14:paraId="2D0E7B80" w14:textId="77777777" w:rsidR="0025160F" w:rsidRPr="0025160F" w:rsidRDefault="0025160F" w:rsidP="00F96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FA4AA01" w14:textId="77777777" w:rsidR="00C14617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60F">
        <w:rPr>
          <w:rFonts w:ascii="Times New Roman" w:hAnsi="Times New Roman" w:cs="Times New Roman"/>
          <w:color w:val="000000"/>
          <w:sz w:val="28"/>
          <w:szCs w:val="28"/>
        </w:rPr>
        <w:t xml:space="preserve">На бланке в графе «Назначение платежа» сделайте пометку: </w:t>
      </w:r>
      <w:r w:rsidRPr="0025160F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конференция «Национальный язык и культура в условиях глобализации»,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 xml:space="preserve"> Ваши ФИО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B1AAD4D" w14:textId="77777777" w:rsid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771AA6" w14:textId="77777777" w:rsidR="009C5B26" w:rsidRDefault="009C5B26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460436" w14:textId="77777777"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160F">
        <w:rPr>
          <w:rFonts w:ascii="Times New Roman" w:hAnsi="Times New Roman" w:cs="Times New Roman"/>
          <w:b/>
          <w:color w:val="000000"/>
          <w:sz w:val="28"/>
          <w:szCs w:val="28"/>
        </w:rPr>
        <w:t>Технические требования к оформлению научных статей и тезисов:</w:t>
      </w:r>
    </w:p>
    <w:p w14:paraId="5E1C3E0B" w14:textId="77777777" w:rsid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7C850F33" w14:textId="77777777"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</w:pPr>
      <w:r w:rsidRPr="0025160F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Приложение</w:t>
      </w:r>
      <w:r w:rsidRPr="0025160F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 xml:space="preserve"> 2</w:t>
      </w:r>
    </w:p>
    <w:p w14:paraId="17A50440" w14:textId="77777777"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</w:p>
    <w:p w14:paraId="30A0D44E" w14:textId="77777777"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1. 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Редактор</w:t>
      </w:r>
      <w:r w:rsidRPr="0025160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Microsoft Word 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25160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Open Office Writer.</w:t>
      </w:r>
    </w:p>
    <w:p w14:paraId="24FD9200" w14:textId="77777777"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Я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зык – татарский, русский, английский, другие языки (если правильно отображаются).</w:t>
      </w:r>
    </w:p>
    <w:p w14:paraId="2ED6BF6D" w14:textId="77777777"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Размер страницы – А4, ориентация листа – «книжная».</w:t>
      </w:r>
    </w:p>
    <w:p w14:paraId="7F7A7FA0" w14:textId="77777777"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Поля страницы: Верхнее – 2 см.; Нижнее – 2 см.; Левое – 2 см.; Правое – 2 см.</w:t>
      </w:r>
    </w:p>
    <w:p w14:paraId="197F24D3" w14:textId="77777777"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5. 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Шрифт</w:t>
      </w:r>
      <w:r w:rsidRPr="0025160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«Times New Roman», 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Pr="0025160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– 14.</w:t>
      </w:r>
    </w:p>
    <w:p w14:paraId="3DB46455" w14:textId="77777777"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6. 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Межстрочный интервал – полуторный (1,5 строки).</w:t>
      </w:r>
    </w:p>
    <w:p w14:paraId="4C79D4C3" w14:textId="77777777"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7. 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Отступ абзаца: Слева – 0; Справа – 0; Первая строка (красная строка) – 1,25 см.</w:t>
      </w:r>
    </w:p>
    <w:p w14:paraId="78E42C68" w14:textId="77777777"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8. 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Второй абзац статьи: справа, курсив – Краткое наименование организации, город (населенный пункт).</w:t>
      </w:r>
    </w:p>
    <w:p w14:paraId="64887D60" w14:textId="77777777"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9. 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Первый абзац статьи: справа – Ф.И.О. авторов.</w:t>
      </w:r>
    </w:p>
    <w:p w14:paraId="633EC5C8" w14:textId="77777777"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60F"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Третий абзац статьи: по центру, полужирный – Полное название статьи.</w:t>
      </w:r>
    </w:p>
    <w:p w14:paraId="7A3677CC" w14:textId="77777777"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11. 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Далее текст статьи: форматирование – по ширине.</w:t>
      </w:r>
    </w:p>
    <w:p w14:paraId="169ECDC4" w14:textId="77777777" w:rsid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12. 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 xml:space="preserve">Список используемых источников желателен, оформляется в конце статьи. Ссылки по тексту на соответствующие источники оформляются в квадратных скобках, </w:t>
      </w:r>
      <w:proofErr w:type="gramStart"/>
      <w:r w:rsidRPr="0025160F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 xml:space="preserve"> [1, с. 91]. Использование автоматических постраничных ссылок не желательно. Ссылки на неопубликованные работы не допускаются. В библиографическое описание обязательно включается 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название статьи или книги. Для книг указывается город, издательство и год издания, общее количество страниц, для статей – название журнала, год издания, том, выпуск (или номер), страницы начала и конца статьи. В случае непрямого цитирования источников и литературы в начале соответствующей ссылки указывается «см». Ссылка на электронные источники должна включать информацию о сайте, режиме доступа и дату последнего посещения.</w:t>
      </w:r>
    </w:p>
    <w:p w14:paraId="65488708" w14:textId="77777777" w:rsid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712BE7" w14:textId="77777777" w:rsidR="009C5B26" w:rsidRDefault="009C5B26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AE0945" w14:textId="77777777" w:rsidR="0025160F" w:rsidRPr="009C5B26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5B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Образец оформления материалов: </w:t>
      </w:r>
    </w:p>
    <w:p w14:paraId="79A6796D" w14:textId="77777777" w:rsid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8D30E1" w14:textId="77777777"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160F">
        <w:rPr>
          <w:rFonts w:ascii="Times New Roman" w:hAnsi="Times New Roman" w:cs="Times New Roman"/>
          <w:b/>
          <w:color w:val="000000"/>
          <w:sz w:val="28"/>
          <w:szCs w:val="28"/>
        </w:rPr>
        <w:t>НАЗВАНИЕ ДОКЛАДА</w:t>
      </w:r>
    </w:p>
    <w:p w14:paraId="7D98D8F6" w14:textId="77777777"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BC86288" w14:textId="77777777"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5160F">
        <w:rPr>
          <w:rFonts w:ascii="Times New Roman" w:hAnsi="Times New Roman" w:cs="Times New Roman"/>
          <w:b/>
          <w:i/>
          <w:color w:val="000000"/>
          <w:sz w:val="28"/>
          <w:szCs w:val="28"/>
        </w:rPr>
        <w:t>Ахмадуллина Р.Н., КГМУ, 3 курс</w:t>
      </w:r>
    </w:p>
    <w:p w14:paraId="0178F46B" w14:textId="77777777"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5160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Научный руководитель – </w:t>
      </w:r>
      <w:proofErr w:type="spellStart"/>
      <w:r w:rsidRPr="0025160F">
        <w:rPr>
          <w:rFonts w:ascii="Times New Roman" w:hAnsi="Times New Roman" w:cs="Times New Roman"/>
          <w:b/>
          <w:i/>
          <w:color w:val="000000"/>
          <w:sz w:val="28"/>
          <w:szCs w:val="28"/>
        </w:rPr>
        <w:t>Амирова</w:t>
      </w:r>
      <w:proofErr w:type="spellEnd"/>
      <w:r w:rsidRPr="0025160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Р.М.</w:t>
      </w:r>
    </w:p>
    <w:p w14:paraId="18456DD6" w14:textId="77777777"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A9370BA" w14:textId="77777777" w:rsidR="0025160F" w:rsidRDefault="0025160F" w:rsidP="002516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60F">
        <w:rPr>
          <w:rFonts w:ascii="Times New Roman" w:hAnsi="Times New Roman" w:cs="Times New Roman"/>
          <w:color w:val="000000"/>
          <w:sz w:val="28"/>
          <w:szCs w:val="28"/>
        </w:rPr>
        <w:t>Основной текст. Основной текст [1, с. 10]. Основной текст. Основной текст. Основной текст [2, с. 164]. Основной текст. Основной текст.</w:t>
      </w:r>
    </w:p>
    <w:p w14:paraId="45586793" w14:textId="77777777" w:rsid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8A4605" w14:textId="77777777"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60F">
        <w:rPr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</w:p>
    <w:p w14:paraId="32AD22EE" w14:textId="77777777"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25160F">
        <w:rPr>
          <w:rFonts w:ascii="Times New Roman" w:hAnsi="Times New Roman" w:cs="Times New Roman"/>
          <w:i/>
          <w:color w:val="000000"/>
          <w:sz w:val="28"/>
          <w:szCs w:val="28"/>
        </w:rPr>
        <w:t>Прохоров Ю.Е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. Русские: коммуникативное поведение. – М.: Флинта: Наука, 2007. – 328 с.</w:t>
      </w:r>
    </w:p>
    <w:p w14:paraId="3721DAB4" w14:textId="77777777"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Pr="0025160F">
        <w:rPr>
          <w:rFonts w:ascii="Times New Roman" w:hAnsi="Times New Roman" w:cs="Times New Roman"/>
          <w:i/>
          <w:color w:val="000000"/>
          <w:sz w:val="28"/>
          <w:szCs w:val="28"/>
        </w:rPr>
        <w:t>Савенкова Л.Б.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 xml:space="preserve"> Языковое воплощение концепта // Проблемы вербализации концептов в семантике текста: Материалы </w:t>
      </w:r>
      <w:proofErr w:type="spellStart"/>
      <w:r w:rsidRPr="0025160F">
        <w:rPr>
          <w:rFonts w:ascii="Times New Roman" w:hAnsi="Times New Roman" w:cs="Times New Roman"/>
          <w:color w:val="000000"/>
          <w:sz w:val="28"/>
          <w:szCs w:val="28"/>
        </w:rPr>
        <w:t>междунар</w:t>
      </w:r>
      <w:proofErr w:type="spellEnd"/>
      <w:r w:rsidRPr="0025160F">
        <w:rPr>
          <w:rFonts w:ascii="Times New Roman" w:hAnsi="Times New Roman" w:cs="Times New Roman"/>
          <w:color w:val="000000"/>
          <w:sz w:val="28"/>
          <w:szCs w:val="28"/>
        </w:rPr>
        <w:t>. симпозиума. Волгоград, 22–24 мая 2003г.: в 2 ч. – Ч. 1. Научные статьи. – Волгоград: Перемена, 2003. – С. 258–264.</w:t>
      </w:r>
    </w:p>
    <w:p w14:paraId="28D007DB" w14:textId="77777777"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</w:t>
      </w:r>
      <w:proofErr w:type="spellStart"/>
      <w:r w:rsidRPr="0025160F">
        <w:rPr>
          <w:rFonts w:ascii="Times New Roman" w:hAnsi="Times New Roman" w:cs="Times New Roman"/>
          <w:i/>
          <w:color w:val="000000"/>
          <w:sz w:val="28"/>
          <w:szCs w:val="28"/>
        </w:rPr>
        <w:t>Бибихин</w:t>
      </w:r>
      <w:proofErr w:type="spellEnd"/>
      <w:r w:rsidRPr="0025160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В.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 xml:space="preserve"> Философия и религия // Вопросы философии. – 1992. – № 7. – С. 34–44.</w:t>
      </w:r>
    </w:p>
    <w:p w14:paraId="4FCA1594" w14:textId="77777777"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60F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5160F">
        <w:rPr>
          <w:rFonts w:ascii="Times New Roman" w:hAnsi="Times New Roman" w:cs="Times New Roman"/>
          <w:i/>
          <w:color w:val="000000"/>
          <w:sz w:val="28"/>
          <w:szCs w:val="28"/>
        </w:rPr>
        <w:t>Московкин Л.В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>. Оптимизация обучения иностранных студентов-</w:t>
      </w:r>
      <w:proofErr w:type="spellStart"/>
      <w:r w:rsidRPr="0025160F">
        <w:rPr>
          <w:rFonts w:ascii="Times New Roman" w:hAnsi="Times New Roman" w:cs="Times New Roman"/>
          <w:color w:val="000000"/>
          <w:sz w:val="28"/>
          <w:szCs w:val="28"/>
        </w:rPr>
        <w:t>нефилологов</w:t>
      </w:r>
      <w:proofErr w:type="spellEnd"/>
      <w:r w:rsidRPr="0025160F">
        <w:rPr>
          <w:rFonts w:ascii="Times New Roman" w:hAnsi="Times New Roman" w:cs="Times New Roman"/>
          <w:color w:val="000000"/>
          <w:sz w:val="28"/>
          <w:szCs w:val="28"/>
        </w:rPr>
        <w:t xml:space="preserve"> грамматическому аспекту русского языка: </w:t>
      </w:r>
      <w:proofErr w:type="spellStart"/>
      <w:r w:rsidRPr="0025160F">
        <w:rPr>
          <w:rFonts w:ascii="Times New Roman" w:hAnsi="Times New Roman" w:cs="Times New Roman"/>
          <w:color w:val="000000"/>
          <w:sz w:val="28"/>
          <w:szCs w:val="28"/>
        </w:rPr>
        <w:t>автореф</w:t>
      </w:r>
      <w:proofErr w:type="spellEnd"/>
      <w:r w:rsidRPr="0025160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5160F">
        <w:rPr>
          <w:rFonts w:ascii="Times New Roman" w:hAnsi="Times New Roman" w:cs="Times New Roman"/>
          <w:color w:val="000000"/>
          <w:sz w:val="28"/>
          <w:szCs w:val="28"/>
        </w:rPr>
        <w:t>дис</w:t>
      </w:r>
      <w:proofErr w:type="spellEnd"/>
      <w:r w:rsidRPr="0025160F">
        <w:rPr>
          <w:rFonts w:ascii="Times New Roman" w:hAnsi="Times New Roman" w:cs="Times New Roman"/>
          <w:color w:val="000000"/>
          <w:sz w:val="28"/>
          <w:szCs w:val="28"/>
        </w:rPr>
        <w:t xml:space="preserve">. ... д. </w:t>
      </w:r>
      <w:proofErr w:type="spellStart"/>
      <w:r w:rsidRPr="0025160F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25160F">
        <w:rPr>
          <w:rFonts w:ascii="Times New Roman" w:hAnsi="Times New Roman" w:cs="Times New Roman"/>
          <w:color w:val="000000"/>
          <w:sz w:val="28"/>
          <w:szCs w:val="28"/>
        </w:rPr>
        <w:t xml:space="preserve">. н. / </w:t>
      </w:r>
      <w:proofErr w:type="spellStart"/>
      <w:r w:rsidRPr="0025160F">
        <w:rPr>
          <w:rFonts w:ascii="Times New Roman" w:hAnsi="Times New Roman" w:cs="Times New Roman"/>
          <w:color w:val="000000"/>
          <w:sz w:val="28"/>
          <w:szCs w:val="28"/>
        </w:rPr>
        <w:t>Рос.гос</w:t>
      </w:r>
      <w:proofErr w:type="spellEnd"/>
      <w:r w:rsidRPr="0025160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5160F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25160F">
        <w:rPr>
          <w:rFonts w:ascii="Times New Roman" w:hAnsi="Times New Roman" w:cs="Times New Roman"/>
          <w:color w:val="000000"/>
          <w:sz w:val="28"/>
          <w:szCs w:val="28"/>
        </w:rPr>
        <w:t xml:space="preserve">. ун-т им. А. И. Герцена. – </w:t>
      </w:r>
      <w:proofErr w:type="gramStart"/>
      <w:r w:rsidRPr="0025160F">
        <w:rPr>
          <w:rFonts w:ascii="Times New Roman" w:hAnsi="Times New Roman" w:cs="Times New Roman"/>
          <w:color w:val="000000"/>
          <w:sz w:val="28"/>
          <w:szCs w:val="28"/>
        </w:rPr>
        <w:t>СПб.,</w:t>
      </w:r>
      <w:proofErr w:type="gramEnd"/>
      <w:r w:rsidRPr="0025160F">
        <w:rPr>
          <w:rFonts w:ascii="Times New Roman" w:hAnsi="Times New Roman" w:cs="Times New Roman"/>
          <w:color w:val="000000"/>
          <w:sz w:val="28"/>
          <w:szCs w:val="28"/>
        </w:rPr>
        <w:t xml:space="preserve"> 1999. – 45 с.</w:t>
      </w:r>
    </w:p>
    <w:p w14:paraId="16AAB160" w14:textId="77777777"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5. </w:t>
      </w:r>
      <w:r w:rsidRPr="0025160F">
        <w:rPr>
          <w:rFonts w:ascii="Times New Roman" w:hAnsi="Times New Roman" w:cs="Times New Roman"/>
          <w:i/>
          <w:color w:val="000000"/>
          <w:sz w:val="28"/>
          <w:szCs w:val="28"/>
        </w:rPr>
        <w:t>Газаева Л.В.</w:t>
      </w:r>
      <w:r w:rsidRPr="0025160F">
        <w:rPr>
          <w:rFonts w:ascii="Times New Roman" w:hAnsi="Times New Roman" w:cs="Times New Roman"/>
          <w:color w:val="000000"/>
          <w:sz w:val="28"/>
          <w:szCs w:val="28"/>
        </w:rPr>
        <w:t xml:space="preserve"> Текст как основа обучения словосочетанию и простому предложению студентов педагогического вуза в условиях двуязычия [Электронный ресурс] // Вестник Адыгейского гос. ун-та. – 2008. – № 4. – Режим доступа: http://www.vestnik.adygnet.ru, свободный. – Проверено 07.10.2015.</w:t>
      </w:r>
    </w:p>
    <w:p w14:paraId="2D6364DA" w14:textId="77777777" w:rsid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20C2C8" w14:textId="77777777" w:rsid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160F">
        <w:rPr>
          <w:rFonts w:ascii="Times New Roman" w:hAnsi="Times New Roman" w:cs="Times New Roman"/>
          <w:b/>
          <w:color w:val="000000"/>
          <w:sz w:val="28"/>
          <w:szCs w:val="28"/>
        </w:rPr>
        <w:t>Заявка на участие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расчетом стоимости</w:t>
      </w:r>
    </w:p>
    <w:p w14:paraId="58DD465A" w14:textId="77777777"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BE0C06A" w14:textId="77777777"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5160F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Приложение 1</w:t>
      </w:r>
    </w:p>
    <w:p w14:paraId="3842748E" w14:textId="77777777" w:rsidR="0025160F" w:rsidRPr="0025160F" w:rsidRDefault="0025160F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7E4174" w14:textId="77777777" w:rsidR="0025160F" w:rsidRPr="009C5B26" w:rsidRDefault="00302EC4" w:rsidP="002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Заявка</w:t>
      </w:r>
      <w:r w:rsidR="0025160F" w:rsidRPr="002516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60F" w:rsidRPr="009C5B26">
        <w:rPr>
          <w:rFonts w:ascii="Times New Roman" w:hAnsi="Times New Roman" w:cs="Times New Roman"/>
          <w:sz w:val="28"/>
          <w:szCs w:val="28"/>
        </w:rPr>
        <w:t xml:space="preserve">участника с расчетом стоимости </w:t>
      </w:r>
      <w:r w:rsidR="0025160F" w:rsidRPr="009C5B26">
        <w:rPr>
          <w:rFonts w:ascii="Times New Roman" w:hAnsi="Times New Roman" w:cs="Times New Roman"/>
          <w:i/>
          <w:sz w:val="28"/>
          <w:szCs w:val="28"/>
        </w:rPr>
        <w:t>подлежит обязательному заполнению</w:t>
      </w:r>
      <w:r w:rsidR="0025160F" w:rsidRPr="009C5B26">
        <w:rPr>
          <w:rFonts w:ascii="Times New Roman" w:hAnsi="Times New Roman" w:cs="Times New Roman"/>
          <w:sz w:val="28"/>
          <w:szCs w:val="28"/>
        </w:rPr>
        <w:t xml:space="preserve"> и направляется в электронном виде вместе со статьей и копией квитанции об оплате организационного взноса по электронной почте </w:t>
      </w:r>
      <w:r w:rsidR="0025160F" w:rsidRPr="009C5B26">
        <w:rPr>
          <w:rFonts w:ascii="Times New Roman" w:hAnsi="Times New Roman" w:cs="Times New Roman"/>
          <w:b/>
          <w:sz w:val="28"/>
          <w:szCs w:val="28"/>
        </w:rPr>
        <w:t>(</w:t>
      </w:r>
      <w:hyperlink r:id="rId7" w:history="1">
        <w:r w:rsidR="009C5B26" w:rsidRPr="007E210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yazyk</w:t>
        </w:r>
        <w:r w:rsidR="009C5B26" w:rsidRPr="007E210A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9C5B26" w:rsidRPr="007E210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tatarskiy</w:t>
        </w:r>
        <w:r w:rsidR="009C5B26" w:rsidRPr="007E210A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="009C5B26" w:rsidRPr="007E210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9C5B26" w:rsidRPr="007E210A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9C5B26" w:rsidRPr="007E210A">
          <w:rPr>
            <w:rStyle w:val="a4"/>
            <w:rFonts w:ascii="Times New Roman" w:hAnsi="Times New Roman" w:cs="Times New Roman"/>
            <w:b/>
            <w:sz w:val="28"/>
            <w:szCs w:val="28"/>
          </w:rPr>
          <w:t>ru</w:t>
        </w:r>
        <w:proofErr w:type="spellEnd"/>
      </w:hyperlink>
      <w:r w:rsidR="0025160F" w:rsidRPr="009C5B26">
        <w:rPr>
          <w:rFonts w:ascii="Times New Roman" w:hAnsi="Times New Roman" w:cs="Times New Roman"/>
          <w:b/>
          <w:sz w:val="28"/>
          <w:szCs w:val="28"/>
        </w:rPr>
        <w:t>).</w:t>
      </w:r>
    </w:p>
    <w:p w14:paraId="4EA1DF20" w14:textId="77777777" w:rsidR="00302EC4" w:rsidRPr="009C5B26" w:rsidRDefault="00302EC4" w:rsidP="0030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02EC4" w14:paraId="2CEC23FC" w14:textId="77777777" w:rsidTr="00302EC4">
        <w:trPr>
          <w:trHeight w:val="567"/>
        </w:trPr>
        <w:tc>
          <w:tcPr>
            <w:tcW w:w="9345" w:type="dxa"/>
            <w:gridSpan w:val="2"/>
            <w:vAlign w:val="center"/>
          </w:tcPr>
          <w:p w14:paraId="32F99C40" w14:textId="77777777" w:rsidR="00302EC4" w:rsidRPr="00302EC4" w:rsidRDefault="009649F0" w:rsidP="00302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Заявка</w:t>
            </w:r>
            <w:r w:rsidR="00302EC4" w:rsidRPr="00302E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участника</w:t>
            </w:r>
          </w:p>
        </w:tc>
      </w:tr>
      <w:tr w:rsidR="00302EC4" w14:paraId="04FC954C" w14:textId="77777777" w:rsidTr="00302EC4">
        <w:tc>
          <w:tcPr>
            <w:tcW w:w="4672" w:type="dxa"/>
          </w:tcPr>
          <w:p w14:paraId="7A2D4120" w14:textId="77777777" w:rsidR="00302EC4" w:rsidRPr="00302EC4" w:rsidRDefault="00302EC4" w:rsidP="00302EC4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</w:t>
            </w:r>
          </w:p>
          <w:p w14:paraId="35286CE0" w14:textId="77777777" w:rsidR="00302EC4" w:rsidRDefault="00302EC4" w:rsidP="00302EC4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(Ф.И.О. всех авторов полностью)</w:t>
            </w:r>
          </w:p>
        </w:tc>
        <w:tc>
          <w:tcPr>
            <w:tcW w:w="4673" w:type="dxa"/>
          </w:tcPr>
          <w:p w14:paraId="6AE597C7" w14:textId="77777777" w:rsidR="00302EC4" w:rsidRDefault="00302EC4" w:rsidP="0030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2EC4" w14:paraId="210BA597" w14:textId="77777777" w:rsidTr="00302EC4">
        <w:tc>
          <w:tcPr>
            <w:tcW w:w="4672" w:type="dxa"/>
          </w:tcPr>
          <w:p w14:paraId="68F83C94" w14:textId="77777777" w:rsidR="00302EC4" w:rsidRDefault="00302EC4" w:rsidP="0030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 научного руководителя (должность, ученая степень, ученое звание)</w:t>
            </w:r>
          </w:p>
        </w:tc>
        <w:tc>
          <w:tcPr>
            <w:tcW w:w="4673" w:type="dxa"/>
          </w:tcPr>
          <w:p w14:paraId="1638EDE8" w14:textId="77777777" w:rsidR="00302EC4" w:rsidRDefault="00302EC4" w:rsidP="0030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2EC4" w14:paraId="0143B7C3" w14:textId="77777777" w:rsidTr="00302EC4">
        <w:tc>
          <w:tcPr>
            <w:tcW w:w="4672" w:type="dxa"/>
          </w:tcPr>
          <w:p w14:paraId="56DC5032" w14:textId="77777777" w:rsidR="00302EC4" w:rsidRDefault="00302EC4" w:rsidP="0030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Учебное заведение, организация (полное название учебного заведения, факультета/школы, курс/класс, города (населенный пункт)</w:t>
            </w:r>
          </w:p>
        </w:tc>
        <w:tc>
          <w:tcPr>
            <w:tcW w:w="4673" w:type="dxa"/>
          </w:tcPr>
          <w:p w14:paraId="5CFD6CCC" w14:textId="77777777" w:rsidR="00302EC4" w:rsidRDefault="00302EC4" w:rsidP="0030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2EC4" w14:paraId="40E481A2" w14:textId="77777777" w:rsidTr="00302EC4">
        <w:tc>
          <w:tcPr>
            <w:tcW w:w="4672" w:type="dxa"/>
          </w:tcPr>
          <w:p w14:paraId="1DED6BAA" w14:textId="77777777" w:rsidR="00302EC4" w:rsidRDefault="00302EC4" w:rsidP="0030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статьи (тезисов)</w:t>
            </w:r>
          </w:p>
        </w:tc>
        <w:tc>
          <w:tcPr>
            <w:tcW w:w="4673" w:type="dxa"/>
          </w:tcPr>
          <w:p w14:paraId="38481899" w14:textId="77777777" w:rsidR="00302EC4" w:rsidRDefault="00302EC4" w:rsidP="0030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2EC4" w14:paraId="0CA28BA4" w14:textId="77777777" w:rsidTr="00302EC4">
        <w:tc>
          <w:tcPr>
            <w:tcW w:w="4672" w:type="dxa"/>
          </w:tcPr>
          <w:p w14:paraId="194DF022" w14:textId="77777777" w:rsidR="00302EC4" w:rsidRDefault="00302EC4" w:rsidP="0030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302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ертификат участника (перечислить ФИО участников,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которым выслать сертификат)</w:t>
            </w:r>
          </w:p>
        </w:tc>
        <w:tc>
          <w:tcPr>
            <w:tcW w:w="4673" w:type="dxa"/>
          </w:tcPr>
          <w:p w14:paraId="5E01F861" w14:textId="77777777" w:rsidR="00302EC4" w:rsidRDefault="00302EC4" w:rsidP="0030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2EC4" w14:paraId="3FDE7FCD" w14:textId="77777777" w:rsidTr="00302EC4">
        <w:tc>
          <w:tcPr>
            <w:tcW w:w="4672" w:type="dxa"/>
          </w:tcPr>
          <w:p w14:paraId="52D3C35B" w14:textId="77777777" w:rsidR="00302EC4" w:rsidRDefault="00302EC4" w:rsidP="0030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673" w:type="dxa"/>
          </w:tcPr>
          <w:p w14:paraId="20FA5D6A" w14:textId="77777777" w:rsidR="00302EC4" w:rsidRDefault="00302EC4" w:rsidP="0030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2EC4" w14:paraId="0DFF2F56" w14:textId="77777777" w:rsidTr="00302EC4">
        <w:tc>
          <w:tcPr>
            <w:tcW w:w="4672" w:type="dxa"/>
          </w:tcPr>
          <w:p w14:paraId="55D9C293" w14:textId="77777777" w:rsidR="00302EC4" w:rsidRDefault="00302EC4" w:rsidP="0030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 мобильный</w:t>
            </w:r>
          </w:p>
        </w:tc>
        <w:tc>
          <w:tcPr>
            <w:tcW w:w="4673" w:type="dxa"/>
          </w:tcPr>
          <w:p w14:paraId="1E0A58D9" w14:textId="77777777" w:rsidR="00302EC4" w:rsidRDefault="00302EC4" w:rsidP="0030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2EC4" w14:paraId="5423D282" w14:textId="77777777" w:rsidTr="00302EC4">
        <w:tc>
          <w:tcPr>
            <w:tcW w:w="4672" w:type="dxa"/>
          </w:tcPr>
          <w:p w14:paraId="11C7BA0E" w14:textId="77777777" w:rsidR="00302EC4" w:rsidRDefault="00302EC4" w:rsidP="0030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 домашний (с кодом города)</w:t>
            </w:r>
          </w:p>
        </w:tc>
        <w:tc>
          <w:tcPr>
            <w:tcW w:w="4673" w:type="dxa"/>
          </w:tcPr>
          <w:p w14:paraId="36396D53" w14:textId="77777777" w:rsidR="00302EC4" w:rsidRDefault="00302EC4" w:rsidP="00302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D4F9865" w14:textId="77777777" w:rsidR="00302EC4" w:rsidRDefault="0030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964C5B" w14:textId="77777777" w:rsidR="00302EC4" w:rsidRPr="0025160F" w:rsidRDefault="00302EC4" w:rsidP="00302EC4">
      <w:pPr>
        <w:tabs>
          <w:tab w:val="left" w:pos="993"/>
        </w:tabs>
        <w:spacing w:after="0"/>
        <w:ind w:firstLine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160F">
        <w:rPr>
          <w:rFonts w:ascii="Times New Roman" w:hAnsi="Times New Roman" w:cs="Times New Roman"/>
          <w:i/>
          <w:sz w:val="28"/>
          <w:szCs w:val="28"/>
        </w:rPr>
        <w:t>Убедитесь. Что Ваша заявка получена. При отсутствии подтверждающего письмо от Оргкомитета конференции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в течение 3-х дней</w:t>
      </w:r>
      <w:r w:rsidRPr="0025160F">
        <w:rPr>
          <w:rFonts w:ascii="Times New Roman" w:hAnsi="Times New Roman" w:cs="Times New Roman"/>
          <w:i/>
          <w:sz w:val="28"/>
          <w:szCs w:val="28"/>
        </w:rPr>
        <w:t xml:space="preserve"> повторите попытку.</w:t>
      </w:r>
    </w:p>
    <w:p w14:paraId="2DFC2E07" w14:textId="77777777" w:rsidR="00302EC4" w:rsidRDefault="0030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7E9CD5" w14:textId="77777777" w:rsidR="00302EC4" w:rsidRPr="00302EC4" w:rsidRDefault="00302EC4" w:rsidP="0030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2EC4">
        <w:rPr>
          <w:rFonts w:ascii="Times New Roman" w:hAnsi="Times New Roman" w:cs="Times New Roman"/>
          <w:b/>
          <w:color w:val="000000"/>
          <w:sz w:val="28"/>
          <w:szCs w:val="28"/>
        </w:rPr>
        <w:t>Координаторы конференции:</w:t>
      </w:r>
    </w:p>
    <w:p w14:paraId="1A536C80" w14:textId="77777777" w:rsidR="00302EC4" w:rsidRDefault="00302EC4" w:rsidP="0030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Фидаева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Лилия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Ильдусовна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к.ф.н., доц.</w:t>
      </w:r>
    </w:p>
    <w:p w14:paraId="0D762B2B" w14:textId="77777777" w:rsidR="00302EC4" w:rsidRPr="00302EC4" w:rsidRDefault="00302EC4" w:rsidP="0030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02EC4">
        <w:rPr>
          <w:rFonts w:ascii="Times New Roman" w:hAnsi="Times New Roman" w:cs="Times New Roman"/>
          <w:color w:val="000000"/>
          <w:sz w:val="28"/>
          <w:szCs w:val="28"/>
        </w:rPr>
        <w:t>Амирова</w:t>
      </w:r>
      <w:proofErr w:type="spellEnd"/>
      <w:r w:rsidRPr="00302EC4">
        <w:rPr>
          <w:rFonts w:ascii="Times New Roman" w:hAnsi="Times New Roman" w:cs="Times New Roman"/>
          <w:color w:val="000000"/>
          <w:sz w:val="28"/>
          <w:szCs w:val="28"/>
        </w:rPr>
        <w:t xml:space="preserve"> Роза </w:t>
      </w:r>
      <w:proofErr w:type="spellStart"/>
      <w:r w:rsidRPr="00302EC4">
        <w:rPr>
          <w:rFonts w:ascii="Times New Roman" w:hAnsi="Times New Roman" w:cs="Times New Roman"/>
          <w:color w:val="000000"/>
          <w:sz w:val="28"/>
          <w:szCs w:val="28"/>
        </w:rPr>
        <w:t>Мунировна</w:t>
      </w:r>
      <w:proofErr w:type="spellEnd"/>
      <w:r w:rsidRPr="00302EC4">
        <w:rPr>
          <w:rFonts w:ascii="Times New Roman" w:hAnsi="Times New Roman" w:cs="Times New Roman"/>
          <w:color w:val="000000"/>
          <w:sz w:val="28"/>
          <w:szCs w:val="28"/>
        </w:rPr>
        <w:t xml:space="preserve"> – к.ф.н., доц.</w:t>
      </w:r>
    </w:p>
    <w:p w14:paraId="0962BABC" w14:textId="77777777" w:rsidR="00302EC4" w:rsidRPr="00302EC4" w:rsidRDefault="00302EC4" w:rsidP="0030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Юсупова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Лейсен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Габдулнуровна</w:t>
      </w:r>
      <w:proofErr w:type="spellEnd"/>
      <w:r w:rsidRPr="00302EC4">
        <w:rPr>
          <w:rFonts w:ascii="Times New Roman" w:hAnsi="Times New Roman" w:cs="Times New Roman"/>
          <w:color w:val="000000"/>
          <w:sz w:val="28"/>
          <w:szCs w:val="28"/>
        </w:rPr>
        <w:t xml:space="preserve"> – ст. преп.</w:t>
      </w:r>
    </w:p>
    <w:p w14:paraId="2BA274EC" w14:textId="77777777" w:rsidR="00302EC4" w:rsidRDefault="00302EC4" w:rsidP="0030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6C452C" w14:textId="77777777" w:rsidR="00302EC4" w:rsidRPr="00302EC4" w:rsidRDefault="00302EC4" w:rsidP="0030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2EC4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информация:</w:t>
      </w:r>
    </w:p>
    <w:p w14:paraId="5EA66EBE" w14:textId="77777777" w:rsidR="00302EC4" w:rsidRPr="00302EC4" w:rsidRDefault="00302EC4" w:rsidP="0030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02EC4">
        <w:rPr>
          <w:rFonts w:ascii="Times New Roman" w:hAnsi="Times New Roman" w:cs="Times New Roman"/>
          <w:color w:val="000000"/>
          <w:sz w:val="28"/>
          <w:szCs w:val="28"/>
        </w:rPr>
        <w:t>Амирова</w:t>
      </w:r>
      <w:proofErr w:type="spellEnd"/>
      <w:r w:rsidRPr="00302EC4">
        <w:rPr>
          <w:rFonts w:ascii="Times New Roman" w:hAnsi="Times New Roman" w:cs="Times New Roman"/>
          <w:color w:val="000000"/>
          <w:sz w:val="28"/>
          <w:szCs w:val="28"/>
        </w:rPr>
        <w:t xml:space="preserve"> Роза </w:t>
      </w:r>
      <w:proofErr w:type="spellStart"/>
      <w:r w:rsidRPr="00302EC4">
        <w:rPr>
          <w:rFonts w:ascii="Times New Roman" w:hAnsi="Times New Roman" w:cs="Times New Roman"/>
          <w:color w:val="000000"/>
          <w:sz w:val="28"/>
          <w:szCs w:val="28"/>
        </w:rPr>
        <w:t>Мунировна</w:t>
      </w:r>
      <w:proofErr w:type="spellEnd"/>
      <w:r w:rsidRPr="00302EC4">
        <w:rPr>
          <w:rFonts w:ascii="Times New Roman" w:hAnsi="Times New Roman" w:cs="Times New Roman"/>
          <w:color w:val="000000"/>
          <w:sz w:val="28"/>
          <w:szCs w:val="28"/>
        </w:rPr>
        <w:t xml:space="preserve"> -(8-9</w:t>
      </w:r>
      <w:r w:rsidR="009649F0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302EC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49F0">
        <w:rPr>
          <w:rFonts w:ascii="Times New Roman" w:hAnsi="Times New Roman" w:cs="Times New Roman"/>
          <w:color w:val="000000"/>
          <w:sz w:val="28"/>
          <w:szCs w:val="28"/>
        </w:rPr>
        <w:t>330-51-31</w:t>
      </w:r>
      <w:r w:rsidRPr="00302EC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31F34CFC" w14:textId="77777777" w:rsidR="00993971" w:rsidRPr="00302EC4" w:rsidRDefault="00993971" w:rsidP="00993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Юсупова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Лейсен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Габдулнуровна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8-904-661-76-17</w:t>
      </w:r>
    </w:p>
    <w:p w14:paraId="5DDD30D8" w14:textId="77777777" w:rsidR="00993971" w:rsidRDefault="00993971" w:rsidP="0030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A7AB62" w14:textId="77777777" w:rsidR="00302EC4" w:rsidRPr="00302EC4" w:rsidRDefault="00302EC4" w:rsidP="0030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EC4">
        <w:rPr>
          <w:rFonts w:ascii="Times New Roman" w:hAnsi="Times New Roman" w:cs="Times New Roman"/>
          <w:color w:val="000000"/>
          <w:sz w:val="28"/>
          <w:szCs w:val="28"/>
        </w:rPr>
        <w:t>420012, Республика Татарстан, г. Казань, ул. Бутлерова, 49.</w:t>
      </w:r>
    </w:p>
    <w:p w14:paraId="00668B13" w14:textId="77777777" w:rsidR="00302EC4" w:rsidRPr="00302EC4" w:rsidRDefault="00302EC4" w:rsidP="0030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EC4">
        <w:rPr>
          <w:rFonts w:ascii="Times New Roman" w:hAnsi="Times New Roman" w:cs="Times New Roman"/>
          <w:color w:val="000000"/>
          <w:sz w:val="28"/>
          <w:szCs w:val="28"/>
        </w:rPr>
        <w:t>Кафедра русского и татарского языков тел: +7(843) 236–45–30</w:t>
      </w:r>
    </w:p>
    <w:p w14:paraId="78F1FB6A" w14:textId="77777777" w:rsidR="00993971" w:rsidRDefault="00993971" w:rsidP="0030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471574" w14:textId="77777777" w:rsidR="00302EC4" w:rsidRPr="009C5B26" w:rsidRDefault="00302EC4" w:rsidP="009939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2EC4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Электронная </w:t>
      </w:r>
      <w:r w:rsidRPr="009C5B26">
        <w:rPr>
          <w:rFonts w:ascii="Times New Roman" w:hAnsi="Times New Roman" w:cs="Times New Roman"/>
          <w:sz w:val="28"/>
          <w:szCs w:val="28"/>
        </w:rPr>
        <w:t xml:space="preserve">почта: </w:t>
      </w:r>
      <w:hyperlink r:id="rId8" w:history="1">
        <w:r w:rsidR="009C5B26" w:rsidRPr="007E210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yazyk</w:t>
        </w:r>
        <w:r w:rsidR="009C5B26" w:rsidRPr="007E210A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9C5B26" w:rsidRPr="007E210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tatarskiy</w:t>
        </w:r>
        <w:r w:rsidR="009C5B26" w:rsidRPr="007E210A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="009C5B26" w:rsidRPr="007E210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9C5B26" w:rsidRPr="007E210A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9C5B26" w:rsidRPr="007E210A">
          <w:rPr>
            <w:rStyle w:val="a4"/>
            <w:rFonts w:ascii="Times New Roman" w:hAnsi="Times New Roman" w:cs="Times New Roman"/>
            <w:b/>
            <w:sz w:val="28"/>
            <w:szCs w:val="28"/>
          </w:rPr>
          <w:t>ru</w:t>
        </w:r>
        <w:proofErr w:type="spellEnd"/>
      </w:hyperlink>
      <w:r w:rsidR="009C5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0F0CC9" w14:textId="77777777" w:rsidR="00302EC4" w:rsidRPr="00302EC4" w:rsidRDefault="00302EC4" w:rsidP="009939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B26">
        <w:rPr>
          <w:rFonts w:ascii="Times New Roman" w:hAnsi="Times New Roman" w:cs="Times New Roman"/>
          <w:sz w:val="28"/>
          <w:szCs w:val="28"/>
        </w:rPr>
        <w:t>Официальный сайт: http://kgmu.kcn.ru/j3/department-of-</w:t>
      </w:r>
      <w:r w:rsidRPr="00302EC4">
        <w:rPr>
          <w:rFonts w:ascii="Times New Roman" w:hAnsi="Times New Roman" w:cs="Times New Roman"/>
          <w:color w:val="000000"/>
          <w:sz w:val="28"/>
          <w:szCs w:val="28"/>
        </w:rPr>
        <w:t>russian-and-tatar-languages кафедра русского и татарского языков.</w:t>
      </w:r>
    </w:p>
    <w:p w14:paraId="7C6A486B" w14:textId="77777777" w:rsidR="00993971" w:rsidRDefault="00993971" w:rsidP="0030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692311" w14:textId="77777777" w:rsidR="00302EC4" w:rsidRPr="00302EC4" w:rsidRDefault="00302EC4" w:rsidP="0099397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02EC4">
        <w:rPr>
          <w:rFonts w:ascii="Times New Roman" w:hAnsi="Times New Roman" w:cs="Times New Roman"/>
          <w:color w:val="000000"/>
          <w:sz w:val="28"/>
          <w:szCs w:val="28"/>
        </w:rPr>
        <w:t>С пожеланиями плодотворного сотрудничества,</w:t>
      </w:r>
    </w:p>
    <w:p w14:paraId="2072EFC3" w14:textId="77777777" w:rsidR="00302EC4" w:rsidRDefault="00302EC4" w:rsidP="0099397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02EC4">
        <w:rPr>
          <w:rFonts w:ascii="Times New Roman" w:hAnsi="Times New Roman" w:cs="Times New Roman"/>
          <w:color w:val="000000"/>
          <w:sz w:val="28"/>
          <w:szCs w:val="28"/>
        </w:rPr>
        <w:t>Оргкомитет конференции</w:t>
      </w:r>
    </w:p>
    <w:sectPr w:rsidR="00302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B2D0C"/>
    <w:multiLevelType w:val="hybridMultilevel"/>
    <w:tmpl w:val="BB5687B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05"/>
    <w:rsid w:val="00062D32"/>
    <w:rsid w:val="0025160F"/>
    <w:rsid w:val="00261805"/>
    <w:rsid w:val="002D2264"/>
    <w:rsid w:val="00302EC4"/>
    <w:rsid w:val="0030515B"/>
    <w:rsid w:val="003831C8"/>
    <w:rsid w:val="004066CE"/>
    <w:rsid w:val="00455679"/>
    <w:rsid w:val="0073499B"/>
    <w:rsid w:val="007B3DDD"/>
    <w:rsid w:val="00902A4B"/>
    <w:rsid w:val="009649F0"/>
    <w:rsid w:val="00993971"/>
    <w:rsid w:val="009C5B26"/>
    <w:rsid w:val="00A90815"/>
    <w:rsid w:val="00C1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730E"/>
  <w15:chartTrackingRefBased/>
  <w15:docId w15:val="{7C3C4830-9530-4AF3-972D-94FFC04F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2D32"/>
    <w:rPr>
      <w:color w:val="0563C1" w:themeColor="hyperlink"/>
      <w:u w:val="single"/>
    </w:rPr>
  </w:style>
  <w:style w:type="paragraph" w:customStyle="1" w:styleId="Default">
    <w:name w:val="Default"/>
    <w:rsid w:val="00C146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302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406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zyk.tatarskiy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zyk.tatarski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zangmu.ru/russian-and-tatar-languages" TargetMode="External"/><Relationship Id="rId5" Type="http://schemas.openxmlformats.org/officeDocument/2006/relationships/hyperlink" Target="mailto:yazyk.tatarskiy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KEG</cp:lastModifiedBy>
  <cp:revision>2</cp:revision>
  <dcterms:created xsi:type="dcterms:W3CDTF">2021-10-14T13:48:00Z</dcterms:created>
  <dcterms:modified xsi:type="dcterms:W3CDTF">2021-10-14T13:48:00Z</dcterms:modified>
</cp:coreProperties>
</file>