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F" w:rsidRDefault="001C27EF" w:rsidP="001C27E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375B4">
        <w:rPr>
          <w:b/>
          <w:color w:val="000000"/>
          <w:sz w:val="28"/>
          <w:szCs w:val="28"/>
        </w:rPr>
        <w:t>Список студентов-членов СНК «Язык и культура»</w:t>
      </w:r>
    </w:p>
    <w:p w:rsidR="001C27EF" w:rsidRDefault="001C27EF" w:rsidP="001C27E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2024–2025 учебном году</w:t>
      </w:r>
    </w:p>
    <w:p w:rsidR="001C27EF" w:rsidRPr="005906B5" w:rsidRDefault="001C27EF" w:rsidP="001C2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276"/>
      </w:tblGrid>
      <w:tr w:rsidR="001C27EF" w:rsidRPr="001C27EF" w:rsidTr="001C27EF">
        <w:trPr>
          <w:jc w:val="center"/>
        </w:trPr>
        <w:tc>
          <w:tcPr>
            <w:tcW w:w="5383" w:type="dxa"/>
            <w:vAlign w:val="center"/>
          </w:tcPr>
          <w:p w:rsidR="001C27EF" w:rsidRPr="001C27EF" w:rsidRDefault="001C27EF" w:rsidP="001C27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7EF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76" w:type="dxa"/>
            <w:vAlign w:val="center"/>
          </w:tcPr>
          <w:p w:rsidR="001C27EF" w:rsidRPr="001C27EF" w:rsidRDefault="001C27EF" w:rsidP="001C27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7EF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1C27EF" w:rsidRPr="001C27EF" w:rsidTr="001C27EF">
        <w:trPr>
          <w:jc w:val="center"/>
        </w:trPr>
        <w:tc>
          <w:tcPr>
            <w:tcW w:w="5383" w:type="dxa"/>
          </w:tcPr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Трипатхи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Дивй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Пракаш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Оразмырадова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Энеджан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Йадав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Шре</w:t>
            </w:r>
            <w:bookmarkStart w:id="0" w:name="_GoBack"/>
            <w:bookmarkEnd w:id="0"/>
            <w:r w:rsidRPr="001C27EF">
              <w:rPr>
                <w:color w:val="000000"/>
                <w:sz w:val="28"/>
                <w:szCs w:val="28"/>
              </w:rPr>
              <w:t>шта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Сантош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Мишра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Мридул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Раджешварран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Киритхешварри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Трипатхи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Шиванк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Шетти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Санджана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Удайа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Манохаран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Аишварийа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9.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Понмалаи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Тхевар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Чандрасекаран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Ракави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10. Раут Ведант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Раджендра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11. Сингх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Гаганджит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12.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Сантхош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Джиллиан</w:t>
            </w:r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C27EF">
              <w:rPr>
                <w:color w:val="000000"/>
                <w:sz w:val="28"/>
                <w:szCs w:val="28"/>
              </w:rPr>
              <w:t xml:space="preserve">13.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Суреш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Ванитха</w:t>
            </w:r>
            <w:proofErr w:type="spellEnd"/>
            <w:r w:rsidRPr="001C27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color w:val="000000"/>
                <w:sz w:val="28"/>
                <w:szCs w:val="28"/>
              </w:rPr>
              <w:t>Канйа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C27EF">
              <w:rPr>
                <w:sz w:val="28"/>
                <w:szCs w:val="28"/>
              </w:rPr>
              <w:t xml:space="preserve">14. Бабу </w:t>
            </w:r>
            <w:proofErr w:type="spellStart"/>
            <w:r w:rsidRPr="001C27EF">
              <w:rPr>
                <w:sz w:val="28"/>
                <w:szCs w:val="28"/>
              </w:rPr>
              <w:t>Сонали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C27EF">
              <w:rPr>
                <w:sz w:val="28"/>
                <w:szCs w:val="28"/>
              </w:rPr>
              <w:t xml:space="preserve">15. </w:t>
            </w:r>
            <w:proofErr w:type="spellStart"/>
            <w:r w:rsidRPr="001C27EF">
              <w:rPr>
                <w:sz w:val="28"/>
                <w:szCs w:val="28"/>
              </w:rPr>
              <w:t>Джакоб</w:t>
            </w:r>
            <w:proofErr w:type="spellEnd"/>
            <w:r w:rsidRPr="001C27EF">
              <w:rPr>
                <w:sz w:val="28"/>
                <w:szCs w:val="28"/>
              </w:rPr>
              <w:t xml:space="preserve"> Ален</w:t>
            </w:r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C27EF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sz w:val="28"/>
                <w:szCs w:val="28"/>
              </w:rPr>
              <w:t>Джакоб</w:t>
            </w:r>
            <w:proofErr w:type="spellEnd"/>
            <w:r w:rsidRPr="001C27EF">
              <w:rPr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sz w:val="28"/>
                <w:szCs w:val="28"/>
              </w:rPr>
              <w:t>Абин</w:t>
            </w:r>
            <w:proofErr w:type="spellEnd"/>
            <w:r w:rsidRPr="001C27EF">
              <w:rPr>
                <w:sz w:val="28"/>
                <w:szCs w:val="28"/>
              </w:rPr>
              <w:t xml:space="preserve"> </w:t>
            </w:r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C27EF">
              <w:rPr>
                <w:sz w:val="28"/>
                <w:szCs w:val="28"/>
              </w:rPr>
              <w:t>17.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sz w:val="28"/>
                <w:szCs w:val="28"/>
              </w:rPr>
              <w:t>Кавиа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C27EF">
              <w:rPr>
                <w:sz w:val="28"/>
                <w:szCs w:val="28"/>
              </w:rPr>
              <w:t xml:space="preserve">18. </w:t>
            </w:r>
            <w:proofErr w:type="spellStart"/>
            <w:r w:rsidRPr="001C27EF">
              <w:rPr>
                <w:sz w:val="28"/>
                <w:szCs w:val="28"/>
              </w:rPr>
              <w:t>Каннампурат</w:t>
            </w:r>
            <w:proofErr w:type="spellEnd"/>
            <w:r w:rsidRPr="001C27EF">
              <w:rPr>
                <w:sz w:val="28"/>
                <w:szCs w:val="28"/>
              </w:rPr>
              <w:t xml:space="preserve"> Абдул </w:t>
            </w:r>
            <w:proofErr w:type="spellStart"/>
            <w:r w:rsidRPr="001C27EF">
              <w:rPr>
                <w:sz w:val="28"/>
                <w:szCs w:val="28"/>
              </w:rPr>
              <w:t>Хасиб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C27EF">
              <w:rPr>
                <w:sz w:val="28"/>
                <w:szCs w:val="28"/>
              </w:rPr>
              <w:t xml:space="preserve">19. </w:t>
            </w:r>
            <w:proofErr w:type="spellStart"/>
            <w:r w:rsidRPr="001C27EF">
              <w:rPr>
                <w:sz w:val="28"/>
                <w:szCs w:val="28"/>
              </w:rPr>
              <w:t>Бигделиазари</w:t>
            </w:r>
            <w:proofErr w:type="spellEnd"/>
            <w:r w:rsidRPr="001C27EF">
              <w:rPr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sz w:val="28"/>
                <w:szCs w:val="28"/>
              </w:rPr>
              <w:t>Гафурзода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C27EF">
              <w:rPr>
                <w:sz w:val="28"/>
                <w:szCs w:val="28"/>
              </w:rPr>
              <w:t xml:space="preserve">20. </w:t>
            </w:r>
            <w:proofErr w:type="spellStart"/>
            <w:r w:rsidRPr="001C27EF">
              <w:rPr>
                <w:sz w:val="28"/>
                <w:szCs w:val="28"/>
              </w:rPr>
              <w:t>Гопи</w:t>
            </w:r>
            <w:proofErr w:type="spellEnd"/>
            <w:r w:rsidRPr="001C27EF">
              <w:rPr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sz w:val="28"/>
                <w:szCs w:val="28"/>
              </w:rPr>
              <w:t>Шаам</w:t>
            </w:r>
            <w:proofErr w:type="spellEnd"/>
          </w:p>
          <w:p w:rsidR="001C27EF" w:rsidRPr="001C27EF" w:rsidRDefault="001C27EF" w:rsidP="001C27E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C27EF">
              <w:rPr>
                <w:sz w:val="28"/>
                <w:szCs w:val="28"/>
              </w:rPr>
              <w:t xml:space="preserve">21. </w:t>
            </w:r>
            <w:proofErr w:type="spellStart"/>
            <w:r w:rsidRPr="001C27EF">
              <w:rPr>
                <w:sz w:val="28"/>
                <w:szCs w:val="28"/>
              </w:rPr>
              <w:t>Веласко</w:t>
            </w:r>
            <w:proofErr w:type="spellEnd"/>
            <w:r w:rsidRPr="001C27EF">
              <w:rPr>
                <w:sz w:val="28"/>
                <w:szCs w:val="28"/>
              </w:rPr>
              <w:t xml:space="preserve"> </w:t>
            </w:r>
            <w:proofErr w:type="spellStart"/>
            <w:r w:rsidRPr="001C27EF">
              <w:rPr>
                <w:sz w:val="28"/>
                <w:szCs w:val="28"/>
              </w:rPr>
              <w:t>Фелипе</w:t>
            </w:r>
            <w:proofErr w:type="spellEnd"/>
          </w:p>
        </w:tc>
        <w:tc>
          <w:tcPr>
            <w:tcW w:w="1276" w:type="dxa"/>
          </w:tcPr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1232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1232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1232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1232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1232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1232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1232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1219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1219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1219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1219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1219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1219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1316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1314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1314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1314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1314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1216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1216</w:t>
            </w:r>
          </w:p>
          <w:p w:rsidR="001C27EF" w:rsidRPr="001C27EF" w:rsidRDefault="001C27EF" w:rsidP="001C27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7EF">
              <w:rPr>
                <w:rFonts w:ascii="Times New Roman" w:hAnsi="Times New Roman"/>
                <w:sz w:val="28"/>
                <w:szCs w:val="28"/>
              </w:rPr>
              <w:t>1216</w:t>
            </w:r>
          </w:p>
        </w:tc>
      </w:tr>
    </w:tbl>
    <w:p w:rsidR="001C27EF" w:rsidRDefault="001C27EF"/>
    <w:sectPr w:rsidR="001C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90"/>
    <w:rsid w:val="001C27EF"/>
    <w:rsid w:val="009A32B9"/>
    <w:rsid w:val="00E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A2047-AA25-46B1-A325-6E6A3FD6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7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KEG</cp:lastModifiedBy>
  <cp:revision>2</cp:revision>
  <dcterms:created xsi:type="dcterms:W3CDTF">2025-01-12T17:41:00Z</dcterms:created>
  <dcterms:modified xsi:type="dcterms:W3CDTF">2025-01-12T17:46:00Z</dcterms:modified>
</cp:coreProperties>
</file>