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23716" w14:textId="77777777" w:rsidR="0035374D" w:rsidRPr="0015411D" w:rsidRDefault="0035374D" w:rsidP="0035374D">
      <w:pPr>
        <w:jc w:val="center"/>
        <w:rPr>
          <w:rFonts w:ascii="Times New Roman" w:hAnsi="Times New Roman" w:cs="Times New Roman"/>
          <w:b/>
          <w:bCs/>
        </w:rPr>
      </w:pPr>
      <w:r w:rsidRPr="0015411D">
        <w:rPr>
          <w:rFonts w:ascii="Times New Roman" w:hAnsi="Times New Roman" w:cs="Times New Roman"/>
          <w:b/>
          <w:bCs/>
        </w:rPr>
        <w:t>Федеральное государственное бюджетное образовательное учреждение</w:t>
      </w:r>
    </w:p>
    <w:p w14:paraId="36084D7D" w14:textId="77777777" w:rsidR="0035374D" w:rsidRPr="0015411D" w:rsidRDefault="0035374D" w:rsidP="0035374D">
      <w:pPr>
        <w:jc w:val="center"/>
        <w:rPr>
          <w:rFonts w:ascii="Times New Roman" w:hAnsi="Times New Roman" w:cs="Times New Roman"/>
          <w:b/>
          <w:bCs/>
        </w:rPr>
      </w:pPr>
      <w:r w:rsidRPr="0015411D">
        <w:rPr>
          <w:rFonts w:ascii="Times New Roman" w:hAnsi="Times New Roman" w:cs="Times New Roman"/>
          <w:b/>
          <w:bCs/>
        </w:rPr>
        <w:t>высшего образования</w:t>
      </w:r>
    </w:p>
    <w:p w14:paraId="7791900B" w14:textId="77777777" w:rsidR="0035374D" w:rsidRPr="0015411D" w:rsidRDefault="0035374D" w:rsidP="0035374D">
      <w:pPr>
        <w:jc w:val="center"/>
        <w:rPr>
          <w:rFonts w:ascii="Times New Roman" w:hAnsi="Times New Roman" w:cs="Times New Roman"/>
          <w:b/>
          <w:bCs/>
        </w:rPr>
      </w:pPr>
      <w:r w:rsidRPr="0015411D">
        <w:rPr>
          <w:rFonts w:ascii="Times New Roman" w:hAnsi="Times New Roman" w:cs="Times New Roman"/>
          <w:b/>
          <w:bCs/>
        </w:rPr>
        <w:t>«Казанский государственный медицинский университет»</w:t>
      </w:r>
    </w:p>
    <w:p w14:paraId="264FFBD2" w14:textId="77777777" w:rsidR="0035374D" w:rsidRPr="0015411D" w:rsidRDefault="0035374D" w:rsidP="0035374D">
      <w:pPr>
        <w:jc w:val="center"/>
        <w:rPr>
          <w:rFonts w:ascii="Times New Roman" w:hAnsi="Times New Roman" w:cs="Times New Roman"/>
          <w:b/>
          <w:bCs/>
        </w:rPr>
      </w:pPr>
      <w:r w:rsidRPr="0015411D">
        <w:rPr>
          <w:rFonts w:ascii="Times New Roman" w:hAnsi="Times New Roman" w:cs="Times New Roman"/>
          <w:b/>
          <w:bCs/>
        </w:rPr>
        <w:t>Министерства здравоохранения Российской Федерации</w:t>
      </w:r>
    </w:p>
    <w:p w14:paraId="657C6AA6" w14:textId="77777777" w:rsidR="0035374D" w:rsidRPr="000D731E" w:rsidRDefault="0035374D" w:rsidP="0035374D">
      <w:pPr>
        <w:jc w:val="center"/>
        <w:rPr>
          <w:rFonts w:ascii="Times New Roman" w:hAnsi="Times New Roman" w:cs="Times New Roman"/>
        </w:rPr>
      </w:pPr>
    </w:p>
    <w:p w14:paraId="71144775" w14:textId="77777777" w:rsidR="0035374D" w:rsidRPr="00A14264" w:rsidRDefault="0035374D" w:rsidP="0035374D">
      <w:pPr>
        <w:jc w:val="center"/>
        <w:rPr>
          <w:rFonts w:ascii="Times New Roman" w:hAnsi="Times New Roman" w:cs="Times New Roman"/>
          <w:b/>
          <w:bCs/>
        </w:rPr>
      </w:pPr>
      <w:r w:rsidRPr="00A14264">
        <w:rPr>
          <w:rFonts w:ascii="Times New Roman" w:hAnsi="Times New Roman" w:cs="Times New Roman"/>
          <w:b/>
          <w:bCs/>
        </w:rPr>
        <w:t xml:space="preserve">Расписание занятий </w:t>
      </w:r>
    </w:p>
    <w:p w14:paraId="32063596" w14:textId="77777777" w:rsidR="0035374D" w:rsidRPr="000D731E" w:rsidRDefault="0035374D" w:rsidP="0035374D">
      <w:pPr>
        <w:jc w:val="center"/>
        <w:rPr>
          <w:rFonts w:ascii="Times New Roman" w:hAnsi="Times New Roman" w:cs="Times New Roman"/>
        </w:rPr>
      </w:pPr>
    </w:p>
    <w:p w14:paraId="33428C7E" w14:textId="77777777" w:rsidR="0035374D" w:rsidRDefault="0035374D" w:rsidP="0035374D">
      <w:pPr>
        <w:jc w:val="center"/>
        <w:rPr>
          <w:rFonts w:ascii="Times New Roman" w:hAnsi="Times New Roman" w:cs="Times New Roman"/>
        </w:rPr>
      </w:pPr>
      <w:r w:rsidRPr="000D731E">
        <w:rPr>
          <w:rFonts w:ascii="Times New Roman" w:hAnsi="Times New Roman" w:cs="Times New Roman"/>
        </w:rPr>
        <w:t>«4» семестр 20</w:t>
      </w:r>
      <w:r>
        <w:rPr>
          <w:rFonts w:ascii="Times New Roman" w:hAnsi="Times New Roman" w:cs="Times New Roman"/>
        </w:rPr>
        <w:t>24</w:t>
      </w:r>
      <w:r w:rsidRPr="000D731E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0D731E">
        <w:rPr>
          <w:rFonts w:ascii="Times New Roman" w:hAnsi="Times New Roman" w:cs="Times New Roman"/>
        </w:rPr>
        <w:t xml:space="preserve"> </w:t>
      </w:r>
      <w:proofErr w:type="spellStart"/>
      <w:r w:rsidRPr="000D731E">
        <w:rPr>
          <w:rFonts w:ascii="Times New Roman" w:hAnsi="Times New Roman" w:cs="Times New Roman"/>
        </w:rPr>
        <w:t>уч.год</w:t>
      </w:r>
      <w:proofErr w:type="spellEnd"/>
    </w:p>
    <w:p w14:paraId="1B147ED0" w14:textId="77777777" w:rsidR="0035374D" w:rsidRPr="000D731E" w:rsidRDefault="0035374D" w:rsidP="0035374D">
      <w:pPr>
        <w:jc w:val="center"/>
        <w:rPr>
          <w:rFonts w:ascii="Times New Roman" w:hAnsi="Times New Roman" w:cs="Times New Roman"/>
        </w:rPr>
      </w:pPr>
    </w:p>
    <w:p w14:paraId="7C51BE83" w14:textId="77777777" w:rsidR="0035374D" w:rsidRPr="000D731E" w:rsidRDefault="0035374D" w:rsidP="0035374D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0D731E">
        <w:rPr>
          <w:rFonts w:ascii="Times New Roman" w:hAnsi="Times New Roman" w:cs="Times New Roman"/>
          <w:b/>
          <w:bCs/>
        </w:rPr>
        <w:t>Нейроинфекции</w:t>
      </w:r>
      <w:proofErr w:type="spellEnd"/>
      <w:r w:rsidRPr="000D731E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0D731E">
        <w:rPr>
          <w:rFonts w:ascii="Times New Roman" w:hAnsi="Times New Roman" w:cs="Times New Roman"/>
          <w:b/>
          <w:bCs/>
        </w:rPr>
        <w:t>электив</w:t>
      </w:r>
      <w:proofErr w:type="spellEnd"/>
      <w:r w:rsidRPr="000D731E">
        <w:rPr>
          <w:rFonts w:ascii="Times New Roman" w:hAnsi="Times New Roman" w:cs="Times New Roman"/>
          <w:b/>
          <w:bCs/>
        </w:rPr>
        <w:t>)</w:t>
      </w:r>
    </w:p>
    <w:p w14:paraId="67069655" w14:textId="77777777" w:rsidR="0035374D" w:rsidRPr="000D731E" w:rsidRDefault="0035374D" w:rsidP="0035374D">
      <w:pPr>
        <w:rPr>
          <w:rFonts w:ascii="Times New Roman" w:hAnsi="Times New Roman" w:cs="Times New Roman"/>
        </w:rPr>
      </w:pPr>
    </w:p>
    <w:p w14:paraId="02C226B4" w14:textId="77777777" w:rsidR="0035374D" w:rsidRDefault="0035374D" w:rsidP="0035374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Кафедра</w:t>
      </w:r>
      <w:r w:rsidRPr="00CB6959"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  <w:u w:val="single"/>
        </w:rPr>
        <w:t>И</w:t>
      </w:r>
      <w:r w:rsidRPr="009D5F8C">
        <w:rPr>
          <w:rFonts w:ascii="Times New Roman" w:hAnsi="Times New Roman" w:cs="Times New Roman"/>
          <w:u w:val="single"/>
        </w:rPr>
        <w:t>нфекционных</w:t>
      </w:r>
      <w:proofErr w:type="spellEnd"/>
      <w:r w:rsidRPr="009D5F8C">
        <w:rPr>
          <w:rFonts w:ascii="Times New Roman" w:hAnsi="Times New Roman" w:cs="Times New Roman"/>
          <w:u w:val="single"/>
        </w:rPr>
        <w:t xml:space="preserve"> болезней </w:t>
      </w:r>
      <w:r>
        <w:rPr>
          <w:rFonts w:ascii="Times New Roman" w:hAnsi="Times New Roman" w:cs="Times New Roman"/>
        </w:rPr>
        <w:t>________________________________________</w:t>
      </w:r>
    </w:p>
    <w:p w14:paraId="6D53897A" w14:textId="77777777" w:rsidR="0035374D" w:rsidRDefault="0035374D" w:rsidP="0035374D">
      <w:pPr>
        <w:jc w:val="both"/>
        <w:rPr>
          <w:rFonts w:ascii="Times New Roman" w:hAnsi="Times New Roman" w:cs="Times New Roman"/>
        </w:rPr>
      </w:pPr>
    </w:p>
    <w:p w14:paraId="38CDEF1B" w14:textId="77777777" w:rsidR="0035374D" w:rsidRPr="00D52C0B" w:rsidRDefault="0035374D" w:rsidP="003537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Специальность_____</w:t>
      </w:r>
      <w:r w:rsidRPr="009D5F8C">
        <w:rPr>
          <w:rFonts w:ascii="Times New Roman" w:hAnsi="Times New Roman" w:cs="Times New Roman"/>
          <w:u w:val="single"/>
        </w:rPr>
        <w:t xml:space="preserve">31.08.35 инфекционные болезни </w:t>
      </w:r>
      <w:r>
        <w:rPr>
          <w:rFonts w:ascii="Times New Roman" w:hAnsi="Times New Roman" w:cs="Times New Roman"/>
        </w:rPr>
        <w:t>_______________________________</w:t>
      </w:r>
    </w:p>
    <w:p w14:paraId="4F5AAADC" w14:textId="77777777" w:rsidR="0035374D" w:rsidRDefault="0035374D" w:rsidP="0035374D">
      <w:pPr>
        <w:rPr>
          <w:rFonts w:ascii="Times New Roman" w:hAnsi="Times New Roman" w:cs="Times New Roman"/>
        </w:rPr>
      </w:pPr>
    </w:p>
    <w:p w14:paraId="6459A1C5" w14:textId="77777777" w:rsidR="0035374D" w:rsidRDefault="0035374D" w:rsidP="00353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______ </w:t>
      </w:r>
      <w:r w:rsidRPr="009D5F8C">
        <w:rPr>
          <w:rFonts w:ascii="Times New Roman" w:hAnsi="Times New Roman" w:cs="Times New Roman"/>
          <w:u w:val="single"/>
        </w:rPr>
        <w:t>Инфекционные</w:t>
      </w:r>
      <w:r>
        <w:rPr>
          <w:rFonts w:ascii="Times New Roman" w:hAnsi="Times New Roman" w:cs="Times New Roman"/>
          <w:u w:val="single"/>
        </w:rPr>
        <w:t xml:space="preserve"> </w:t>
      </w:r>
      <w:r w:rsidRPr="009D5F8C">
        <w:rPr>
          <w:rFonts w:ascii="Times New Roman" w:hAnsi="Times New Roman" w:cs="Times New Roman"/>
          <w:u w:val="single"/>
        </w:rPr>
        <w:t>болезни</w:t>
      </w:r>
      <w:r>
        <w:rPr>
          <w:rFonts w:ascii="Times New Roman" w:hAnsi="Times New Roman" w:cs="Times New Roman"/>
        </w:rPr>
        <w:t>_______________________________________</w:t>
      </w:r>
    </w:p>
    <w:p w14:paraId="5D9FF954" w14:textId="77777777" w:rsidR="0035374D" w:rsidRPr="000D731E" w:rsidRDefault="0035374D" w:rsidP="0035374D">
      <w:pPr>
        <w:jc w:val="center"/>
        <w:rPr>
          <w:rFonts w:ascii="Times New Roman" w:hAnsi="Times New Roman" w:cs="Times New Roman"/>
          <w:b/>
          <w:bCs/>
        </w:rPr>
      </w:pPr>
    </w:p>
    <w:p w14:paraId="5D2CE188" w14:textId="77777777" w:rsidR="0035374D" w:rsidRPr="000D731E" w:rsidRDefault="0035374D" w:rsidP="0035374D">
      <w:pPr>
        <w:rPr>
          <w:rFonts w:ascii="Times New Roman" w:hAnsi="Times New Roman" w:cs="Times New Roman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04"/>
        <w:gridCol w:w="2620"/>
        <w:gridCol w:w="814"/>
        <w:gridCol w:w="1106"/>
        <w:gridCol w:w="946"/>
        <w:gridCol w:w="2027"/>
        <w:gridCol w:w="1417"/>
      </w:tblGrid>
      <w:tr w:rsidR="0035374D" w:rsidRPr="000D731E" w14:paraId="1D9002DA" w14:textId="77777777" w:rsidTr="00671486">
        <w:tc>
          <w:tcPr>
            <w:tcW w:w="704" w:type="dxa"/>
          </w:tcPr>
          <w:p w14:paraId="1DD50C54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 xml:space="preserve">№ </w:t>
            </w:r>
          </w:p>
          <w:p w14:paraId="1146B7E7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0" w:type="dxa"/>
          </w:tcPr>
          <w:p w14:paraId="6109D409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14" w:type="dxa"/>
          </w:tcPr>
          <w:p w14:paraId="5118432C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06" w:type="dxa"/>
          </w:tcPr>
          <w:p w14:paraId="2AD5CA06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46" w:type="dxa"/>
          </w:tcPr>
          <w:p w14:paraId="66B41641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27" w:type="dxa"/>
          </w:tcPr>
          <w:p w14:paraId="25C69FCB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7" w:type="dxa"/>
          </w:tcPr>
          <w:p w14:paraId="4FED02F7" w14:textId="77777777" w:rsidR="0035374D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  <w:p w14:paraId="52979DDD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74D" w:rsidRPr="000D731E" w14:paraId="6170827A" w14:textId="77777777" w:rsidTr="00671486">
        <w:tc>
          <w:tcPr>
            <w:tcW w:w="704" w:type="dxa"/>
            <w:vAlign w:val="center"/>
          </w:tcPr>
          <w:p w14:paraId="38CA1753" w14:textId="77777777" w:rsidR="0035374D" w:rsidRPr="000D731E" w:rsidRDefault="0035374D" w:rsidP="00671486">
            <w:pPr>
              <w:ind w:right="-10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930" w:type="dxa"/>
            <w:gridSpan w:val="6"/>
            <w:vAlign w:val="center"/>
          </w:tcPr>
          <w:p w14:paraId="3BED927C" w14:textId="77777777" w:rsidR="0035374D" w:rsidRDefault="0035374D" w:rsidP="00671486">
            <w:pPr>
              <w:ind w:left="-10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1975E4" w14:textId="77777777" w:rsidR="0035374D" w:rsidRDefault="0035374D" w:rsidP="00671486">
            <w:pPr>
              <w:ind w:left="-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64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  <w:p w14:paraId="7FCC734E" w14:textId="77777777" w:rsidR="0035374D" w:rsidRPr="000D731E" w:rsidRDefault="0035374D" w:rsidP="00671486">
            <w:pPr>
              <w:ind w:left="-10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74D" w:rsidRPr="000D731E" w14:paraId="25848E23" w14:textId="77777777" w:rsidTr="00671486">
        <w:tc>
          <w:tcPr>
            <w:tcW w:w="9634" w:type="dxa"/>
            <w:gridSpan w:val="7"/>
            <w:vAlign w:val="center"/>
          </w:tcPr>
          <w:p w14:paraId="344A6800" w14:textId="77777777" w:rsidR="0035374D" w:rsidRPr="00670CD8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670CD8">
              <w:rPr>
                <w:rFonts w:ascii="Times New Roman" w:hAnsi="Times New Roman" w:cs="Times New Roman"/>
              </w:rPr>
              <w:t xml:space="preserve">Модуль 1 </w:t>
            </w:r>
          </w:p>
        </w:tc>
      </w:tr>
      <w:tr w:rsidR="0035374D" w:rsidRPr="000D731E" w14:paraId="436971FC" w14:textId="77777777" w:rsidTr="00671486">
        <w:tc>
          <w:tcPr>
            <w:tcW w:w="704" w:type="dxa"/>
            <w:vAlign w:val="center"/>
          </w:tcPr>
          <w:p w14:paraId="694D88CA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vAlign w:val="center"/>
          </w:tcPr>
          <w:p w14:paraId="5E859070" w14:textId="77777777" w:rsidR="0035374D" w:rsidRPr="000D731E" w:rsidRDefault="0035374D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731E">
              <w:rPr>
                <w:rFonts w:ascii="Times New Roman" w:hAnsi="Times New Roman" w:cs="Times New Roman"/>
              </w:rPr>
              <w:t>Менингококковая инфекция</w:t>
            </w:r>
          </w:p>
        </w:tc>
        <w:tc>
          <w:tcPr>
            <w:tcW w:w="814" w:type="dxa"/>
            <w:vAlign w:val="center"/>
          </w:tcPr>
          <w:p w14:paraId="4502F779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6" w:type="dxa"/>
            <w:vAlign w:val="center"/>
          </w:tcPr>
          <w:p w14:paraId="1DDCAE2F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D731E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3612F0A8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D731E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0FA71D9F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0D731E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19282645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D731E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6" w:type="dxa"/>
            <w:vAlign w:val="center"/>
          </w:tcPr>
          <w:p w14:paraId="3450DFD0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27" w:type="dxa"/>
            <w:vAlign w:val="center"/>
          </w:tcPr>
          <w:p w14:paraId="1DA6F1A0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Кравченко И.Э.</w:t>
            </w:r>
          </w:p>
        </w:tc>
        <w:tc>
          <w:tcPr>
            <w:tcW w:w="1417" w:type="dxa"/>
          </w:tcPr>
          <w:p w14:paraId="28905068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B0741">
              <w:rPr>
                <w:rFonts w:ascii="Times New Roman" w:hAnsi="Times New Roman" w:cs="Times New Roman"/>
              </w:rPr>
              <w:t>РКИБ</w:t>
            </w:r>
          </w:p>
        </w:tc>
      </w:tr>
      <w:tr w:rsidR="0035374D" w:rsidRPr="000D731E" w14:paraId="047A644D" w14:textId="77777777" w:rsidTr="00671486">
        <w:tc>
          <w:tcPr>
            <w:tcW w:w="704" w:type="dxa"/>
            <w:vAlign w:val="center"/>
          </w:tcPr>
          <w:p w14:paraId="3F469FF9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20" w:type="dxa"/>
            <w:vAlign w:val="center"/>
          </w:tcPr>
          <w:p w14:paraId="1373DB9E" w14:textId="77777777" w:rsidR="0035374D" w:rsidRPr="000D731E" w:rsidRDefault="0035374D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731E">
              <w:rPr>
                <w:rFonts w:ascii="Times New Roman" w:hAnsi="Times New Roman" w:cs="Times New Roman"/>
              </w:rPr>
              <w:t xml:space="preserve">Дифференциальная диагностика менингитов, </w:t>
            </w:r>
            <w:proofErr w:type="spellStart"/>
            <w:r w:rsidRPr="000D731E">
              <w:rPr>
                <w:rFonts w:ascii="Times New Roman" w:hAnsi="Times New Roman" w:cs="Times New Roman"/>
              </w:rPr>
              <w:t>менингоэнцефалитов</w:t>
            </w:r>
            <w:proofErr w:type="spellEnd"/>
            <w:r w:rsidRPr="000D731E">
              <w:rPr>
                <w:rFonts w:ascii="Times New Roman" w:hAnsi="Times New Roman" w:cs="Times New Roman"/>
              </w:rPr>
              <w:t xml:space="preserve"> бактериальной этиологии</w:t>
            </w:r>
          </w:p>
        </w:tc>
        <w:tc>
          <w:tcPr>
            <w:tcW w:w="814" w:type="dxa"/>
            <w:vAlign w:val="center"/>
          </w:tcPr>
          <w:p w14:paraId="5EBCECCD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6" w:type="dxa"/>
            <w:vAlign w:val="center"/>
          </w:tcPr>
          <w:p w14:paraId="10D55B5A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D731E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641E4E3B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D73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0D73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79AC12A9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D73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0D73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5954C671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D731E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244DD05E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D731E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6" w:type="dxa"/>
            <w:vAlign w:val="center"/>
          </w:tcPr>
          <w:p w14:paraId="583F6E87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27" w:type="dxa"/>
            <w:vAlign w:val="center"/>
          </w:tcPr>
          <w:p w14:paraId="14801CB8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Николаева И.В.</w:t>
            </w:r>
          </w:p>
        </w:tc>
        <w:tc>
          <w:tcPr>
            <w:tcW w:w="1417" w:type="dxa"/>
          </w:tcPr>
          <w:p w14:paraId="11DA72FF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B0741">
              <w:rPr>
                <w:rFonts w:ascii="Times New Roman" w:hAnsi="Times New Roman" w:cs="Times New Roman"/>
              </w:rPr>
              <w:t>РКИБ</w:t>
            </w:r>
          </w:p>
        </w:tc>
      </w:tr>
      <w:tr w:rsidR="0035374D" w:rsidRPr="000D731E" w14:paraId="08065908" w14:textId="77777777" w:rsidTr="00671486">
        <w:tc>
          <w:tcPr>
            <w:tcW w:w="9634" w:type="dxa"/>
            <w:gridSpan w:val="7"/>
            <w:vAlign w:val="center"/>
          </w:tcPr>
          <w:p w14:paraId="66669245" w14:textId="77777777" w:rsidR="0035374D" w:rsidRPr="00670CD8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670CD8">
              <w:rPr>
                <w:rFonts w:ascii="Times New Roman" w:hAnsi="Times New Roman" w:cs="Times New Roman"/>
              </w:rPr>
              <w:t xml:space="preserve">Модуль 2 </w:t>
            </w:r>
          </w:p>
        </w:tc>
      </w:tr>
      <w:tr w:rsidR="0035374D" w:rsidRPr="000D731E" w14:paraId="53F2439A" w14:textId="77777777" w:rsidTr="00671486">
        <w:tc>
          <w:tcPr>
            <w:tcW w:w="704" w:type="dxa"/>
            <w:vAlign w:val="center"/>
          </w:tcPr>
          <w:p w14:paraId="769233F6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20" w:type="dxa"/>
            <w:vAlign w:val="center"/>
          </w:tcPr>
          <w:p w14:paraId="61E05D13" w14:textId="77777777" w:rsidR="0035374D" w:rsidRPr="000D731E" w:rsidRDefault="0035374D" w:rsidP="006714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731E">
              <w:rPr>
                <w:rFonts w:ascii="Times New Roman" w:hAnsi="Times New Roman" w:cs="Times New Roman"/>
              </w:rPr>
              <w:t>ВИЧ-инфекция</w:t>
            </w:r>
          </w:p>
        </w:tc>
        <w:tc>
          <w:tcPr>
            <w:tcW w:w="814" w:type="dxa"/>
            <w:vAlign w:val="center"/>
          </w:tcPr>
          <w:p w14:paraId="775F93B7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  <w:vAlign w:val="center"/>
          </w:tcPr>
          <w:p w14:paraId="28B2D050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D731E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6EEE5837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D731E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48BB16F0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Align w:val="center"/>
          </w:tcPr>
          <w:p w14:paraId="4C6BD0D3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27" w:type="dxa"/>
            <w:vAlign w:val="center"/>
          </w:tcPr>
          <w:p w14:paraId="5F370E1C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31E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0D731E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7" w:type="dxa"/>
          </w:tcPr>
          <w:p w14:paraId="5E2531BF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122CDD">
              <w:rPr>
                <w:rFonts w:ascii="Times New Roman" w:hAnsi="Times New Roman" w:cs="Times New Roman"/>
              </w:rPr>
              <w:t>РКИБ</w:t>
            </w:r>
          </w:p>
        </w:tc>
      </w:tr>
      <w:tr w:rsidR="0035374D" w:rsidRPr="000D731E" w14:paraId="380E1A5C" w14:textId="77777777" w:rsidTr="00671486">
        <w:tc>
          <w:tcPr>
            <w:tcW w:w="704" w:type="dxa"/>
            <w:vAlign w:val="center"/>
          </w:tcPr>
          <w:p w14:paraId="10185546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20" w:type="dxa"/>
            <w:vAlign w:val="center"/>
          </w:tcPr>
          <w:p w14:paraId="108C083E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Герпетическая инфекция</w:t>
            </w:r>
          </w:p>
        </w:tc>
        <w:tc>
          <w:tcPr>
            <w:tcW w:w="814" w:type="dxa"/>
            <w:vAlign w:val="center"/>
          </w:tcPr>
          <w:p w14:paraId="6724F3A2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  <w:vAlign w:val="center"/>
          </w:tcPr>
          <w:p w14:paraId="0FA38823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D731E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0FAA6AFA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D731E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6" w:type="dxa"/>
            <w:vAlign w:val="center"/>
          </w:tcPr>
          <w:p w14:paraId="17D6BE82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27" w:type="dxa"/>
            <w:vAlign w:val="center"/>
          </w:tcPr>
          <w:p w14:paraId="245731DB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Кравченко И.Э.</w:t>
            </w:r>
          </w:p>
        </w:tc>
        <w:tc>
          <w:tcPr>
            <w:tcW w:w="1417" w:type="dxa"/>
          </w:tcPr>
          <w:p w14:paraId="402073FA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122CDD">
              <w:rPr>
                <w:rFonts w:ascii="Times New Roman" w:hAnsi="Times New Roman" w:cs="Times New Roman"/>
              </w:rPr>
              <w:t>РКИБ</w:t>
            </w:r>
          </w:p>
        </w:tc>
      </w:tr>
      <w:tr w:rsidR="0035374D" w:rsidRPr="000D731E" w14:paraId="59F7FB4F" w14:textId="77777777" w:rsidTr="00671486">
        <w:tc>
          <w:tcPr>
            <w:tcW w:w="704" w:type="dxa"/>
            <w:vAlign w:val="center"/>
          </w:tcPr>
          <w:p w14:paraId="1015FB6A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20" w:type="dxa"/>
            <w:vAlign w:val="center"/>
          </w:tcPr>
          <w:p w14:paraId="365AC9A1" w14:textId="77777777" w:rsidR="0035374D" w:rsidRPr="000D731E" w:rsidRDefault="0035374D" w:rsidP="0067148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D731E">
              <w:rPr>
                <w:rFonts w:ascii="Times New Roman" w:hAnsi="Times New Roman" w:cs="Times New Roman"/>
              </w:rPr>
              <w:t xml:space="preserve">Поражение нервной системы при </w:t>
            </w:r>
            <w:proofErr w:type="spellStart"/>
            <w:r w:rsidRPr="000D731E">
              <w:rPr>
                <w:rFonts w:ascii="Times New Roman" w:hAnsi="Times New Roman" w:cs="Times New Roman"/>
              </w:rPr>
              <w:t>экзотоксических</w:t>
            </w:r>
            <w:proofErr w:type="spellEnd"/>
            <w:r w:rsidRPr="000D731E">
              <w:rPr>
                <w:rFonts w:ascii="Times New Roman" w:hAnsi="Times New Roman" w:cs="Times New Roman"/>
              </w:rPr>
              <w:t xml:space="preserve"> инфекциях и инвазиях (ботулизм, бешенство, столбняк, дифтерия)</w:t>
            </w:r>
          </w:p>
        </w:tc>
        <w:tc>
          <w:tcPr>
            <w:tcW w:w="814" w:type="dxa"/>
            <w:vAlign w:val="center"/>
          </w:tcPr>
          <w:p w14:paraId="53F60133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  <w:vAlign w:val="center"/>
          </w:tcPr>
          <w:p w14:paraId="1F98E7F5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D731E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48076118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0D731E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6" w:type="dxa"/>
            <w:vAlign w:val="center"/>
          </w:tcPr>
          <w:p w14:paraId="5E24AD4F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27" w:type="dxa"/>
            <w:vAlign w:val="center"/>
          </w:tcPr>
          <w:p w14:paraId="40199680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Николаева И.В.</w:t>
            </w:r>
          </w:p>
        </w:tc>
        <w:tc>
          <w:tcPr>
            <w:tcW w:w="1417" w:type="dxa"/>
          </w:tcPr>
          <w:p w14:paraId="30AF8E6F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122CDD">
              <w:rPr>
                <w:rFonts w:ascii="Times New Roman" w:hAnsi="Times New Roman" w:cs="Times New Roman"/>
              </w:rPr>
              <w:t>РКИБ</w:t>
            </w:r>
          </w:p>
        </w:tc>
      </w:tr>
      <w:tr w:rsidR="0035374D" w:rsidRPr="000D731E" w14:paraId="6F77862E" w14:textId="77777777" w:rsidTr="00671486">
        <w:tc>
          <w:tcPr>
            <w:tcW w:w="704" w:type="dxa"/>
            <w:vAlign w:val="center"/>
          </w:tcPr>
          <w:p w14:paraId="1970EE60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20" w:type="dxa"/>
            <w:vAlign w:val="center"/>
          </w:tcPr>
          <w:p w14:paraId="1C75A933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 xml:space="preserve">Системные </w:t>
            </w:r>
            <w:proofErr w:type="spellStart"/>
            <w:r w:rsidRPr="000D731E">
              <w:rPr>
                <w:rFonts w:ascii="Times New Roman" w:hAnsi="Times New Roman" w:cs="Times New Roman"/>
              </w:rPr>
              <w:t>паразитозы</w:t>
            </w:r>
            <w:proofErr w:type="spellEnd"/>
            <w:r w:rsidRPr="000D731E">
              <w:rPr>
                <w:rFonts w:ascii="Times New Roman" w:hAnsi="Times New Roman" w:cs="Times New Roman"/>
              </w:rPr>
              <w:t xml:space="preserve"> с поражением нервной системы</w:t>
            </w:r>
          </w:p>
        </w:tc>
        <w:tc>
          <w:tcPr>
            <w:tcW w:w="814" w:type="dxa"/>
            <w:vAlign w:val="center"/>
          </w:tcPr>
          <w:p w14:paraId="68E8D893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6" w:type="dxa"/>
            <w:vAlign w:val="center"/>
          </w:tcPr>
          <w:p w14:paraId="47C97171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D731E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1611E76D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0D731E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6" w:type="dxa"/>
            <w:vAlign w:val="center"/>
          </w:tcPr>
          <w:p w14:paraId="47E7FF3D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27" w:type="dxa"/>
            <w:vAlign w:val="center"/>
          </w:tcPr>
          <w:p w14:paraId="2A379B4E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31E">
              <w:rPr>
                <w:rFonts w:ascii="Times New Roman" w:hAnsi="Times New Roman" w:cs="Times New Roman"/>
              </w:rPr>
              <w:t>Гилмуллина</w:t>
            </w:r>
            <w:proofErr w:type="spellEnd"/>
            <w:r w:rsidRPr="000D731E">
              <w:rPr>
                <w:rFonts w:ascii="Times New Roman" w:hAnsi="Times New Roman" w:cs="Times New Roman"/>
              </w:rPr>
              <w:t xml:space="preserve"> Ф.С.</w:t>
            </w:r>
          </w:p>
        </w:tc>
        <w:tc>
          <w:tcPr>
            <w:tcW w:w="1417" w:type="dxa"/>
          </w:tcPr>
          <w:p w14:paraId="324DD880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122CDD">
              <w:rPr>
                <w:rFonts w:ascii="Times New Roman" w:hAnsi="Times New Roman" w:cs="Times New Roman"/>
              </w:rPr>
              <w:t>РКИБ</w:t>
            </w:r>
          </w:p>
        </w:tc>
      </w:tr>
      <w:tr w:rsidR="0035374D" w:rsidRPr="000D731E" w14:paraId="3CBC251E" w14:textId="77777777" w:rsidTr="00671486">
        <w:tc>
          <w:tcPr>
            <w:tcW w:w="3324" w:type="dxa"/>
            <w:gridSpan w:val="2"/>
            <w:vAlign w:val="center"/>
          </w:tcPr>
          <w:p w14:paraId="57639130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Итого (практические занятия)</w:t>
            </w:r>
          </w:p>
        </w:tc>
        <w:tc>
          <w:tcPr>
            <w:tcW w:w="6310" w:type="dxa"/>
            <w:gridSpan w:val="5"/>
            <w:vAlign w:val="center"/>
          </w:tcPr>
          <w:p w14:paraId="21C5CFA8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 xml:space="preserve">64 часа </w:t>
            </w:r>
            <w:r w:rsidRPr="000D731E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  <w:tr w:rsidR="0035374D" w:rsidRPr="000D731E" w14:paraId="7008E75E" w14:textId="77777777" w:rsidTr="00671486">
        <w:tc>
          <w:tcPr>
            <w:tcW w:w="704" w:type="dxa"/>
            <w:vAlign w:val="center"/>
          </w:tcPr>
          <w:p w14:paraId="18E8B582" w14:textId="77777777" w:rsidR="0035374D" w:rsidRDefault="0035374D" w:rsidP="006714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880C40" w14:textId="77777777" w:rsidR="0035374D" w:rsidRDefault="0035374D" w:rsidP="006714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264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  <w:p w14:paraId="284ACCCB" w14:textId="77777777" w:rsidR="0035374D" w:rsidRPr="00A14264" w:rsidRDefault="0035374D" w:rsidP="006714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gridSpan w:val="6"/>
            <w:vAlign w:val="center"/>
          </w:tcPr>
          <w:p w14:paraId="589F3D8B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E166F5">
              <w:rPr>
                <w:rFonts w:ascii="Times New Roman" w:hAnsi="Times New Roman" w:cs="Times New Roman"/>
                <w:b/>
              </w:rPr>
              <w:lastRenderedPageBreak/>
              <w:t>Лекции</w:t>
            </w:r>
          </w:p>
        </w:tc>
      </w:tr>
      <w:tr w:rsidR="0035374D" w:rsidRPr="000D731E" w14:paraId="7DD8DA3E" w14:textId="77777777" w:rsidTr="00671486">
        <w:tc>
          <w:tcPr>
            <w:tcW w:w="704" w:type="dxa"/>
            <w:vAlign w:val="center"/>
          </w:tcPr>
          <w:p w14:paraId="20A0F43E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20" w:type="dxa"/>
            <w:vAlign w:val="center"/>
          </w:tcPr>
          <w:p w14:paraId="59C6A1FF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981BDE">
              <w:rPr>
                <w:rFonts w:ascii="Times New Roman" w:hAnsi="Times New Roman" w:cs="Times New Roman"/>
              </w:rPr>
              <w:t>Инфекционные поражения нервной системы</w:t>
            </w:r>
          </w:p>
        </w:tc>
        <w:tc>
          <w:tcPr>
            <w:tcW w:w="814" w:type="dxa"/>
            <w:vAlign w:val="center"/>
          </w:tcPr>
          <w:p w14:paraId="3441ABAC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vAlign w:val="center"/>
          </w:tcPr>
          <w:p w14:paraId="5663BEDF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20.02.25</w:t>
            </w:r>
          </w:p>
        </w:tc>
        <w:tc>
          <w:tcPr>
            <w:tcW w:w="946" w:type="dxa"/>
            <w:vAlign w:val="center"/>
          </w:tcPr>
          <w:p w14:paraId="4B9E659A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12.00-14.30</w:t>
            </w:r>
          </w:p>
        </w:tc>
        <w:tc>
          <w:tcPr>
            <w:tcW w:w="2027" w:type="dxa"/>
            <w:vAlign w:val="center"/>
          </w:tcPr>
          <w:p w14:paraId="16AC90B3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И.Э.</w:t>
            </w:r>
          </w:p>
        </w:tc>
        <w:tc>
          <w:tcPr>
            <w:tcW w:w="1417" w:type="dxa"/>
          </w:tcPr>
          <w:p w14:paraId="7537EF00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6B1B54">
              <w:rPr>
                <w:rFonts w:ascii="Times New Roman" w:hAnsi="Times New Roman" w:cs="Times New Roman"/>
              </w:rPr>
              <w:t>РКИБ</w:t>
            </w:r>
          </w:p>
        </w:tc>
      </w:tr>
      <w:tr w:rsidR="0035374D" w:rsidRPr="000D731E" w14:paraId="69D28C7B" w14:textId="77777777" w:rsidTr="00671486">
        <w:tc>
          <w:tcPr>
            <w:tcW w:w="704" w:type="dxa"/>
            <w:vAlign w:val="center"/>
          </w:tcPr>
          <w:p w14:paraId="0339777C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20" w:type="dxa"/>
            <w:vAlign w:val="center"/>
          </w:tcPr>
          <w:p w14:paraId="4EA9865F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981BDE">
              <w:rPr>
                <w:rFonts w:ascii="Times New Roman" w:hAnsi="Times New Roman" w:cs="Times New Roman"/>
              </w:rPr>
              <w:t xml:space="preserve">Дифференциальная диагностика менингитов, </w:t>
            </w:r>
            <w:proofErr w:type="spellStart"/>
            <w:r w:rsidRPr="00981BDE">
              <w:rPr>
                <w:rFonts w:ascii="Times New Roman" w:hAnsi="Times New Roman" w:cs="Times New Roman"/>
              </w:rPr>
              <w:t>менингоэнцефалитов</w:t>
            </w:r>
            <w:proofErr w:type="spellEnd"/>
            <w:r w:rsidRPr="00981BDE">
              <w:rPr>
                <w:rFonts w:ascii="Times New Roman" w:hAnsi="Times New Roman" w:cs="Times New Roman"/>
              </w:rPr>
              <w:t xml:space="preserve"> бактериальной этиологии</w:t>
            </w:r>
          </w:p>
        </w:tc>
        <w:tc>
          <w:tcPr>
            <w:tcW w:w="814" w:type="dxa"/>
            <w:vAlign w:val="center"/>
          </w:tcPr>
          <w:p w14:paraId="5894B870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vAlign w:val="center"/>
          </w:tcPr>
          <w:p w14:paraId="5C748DEE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27.02.25</w:t>
            </w:r>
          </w:p>
        </w:tc>
        <w:tc>
          <w:tcPr>
            <w:tcW w:w="946" w:type="dxa"/>
            <w:vAlign w:val="center"/>
          </w:tcPr>
          <w:p w14:paraId="7E75DD37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12.00-14.30</w:t>
            </w:r>
          </w:p>
        </w:tc>
        <w:tc>
          <w:tcPr>
            <w:tcW w:w="2027" w:type="dxa"/>
            <w:vAlign w:val="center"/>
          </w:tcPr>
          <w:p w14:paraId="0AB48D8E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И.В.</w:t>
            </w:r>
          </w:p>
        </w:tc>
        <w:tc>
          <w:tcPr>
            <w:tcW w:w="1417" w:type="dxa"/>
          </w:tcPr>
          <w:p w14:paraId="4BA73CC1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6B1B54">
              <w:rPr>
                <w:rFonts w:ascii="Times New Roman" w:hAnsi="Times New Roman" w:cs="Times New Roman"/>
              </w:rPr>
              <w:t>РКИБ</w:t>
            </w:r>
          </w:p>
        </w:tc>
      </w:tr>
      <w:tr w:rsidR="0035374D" w:rsidRPr="000D731E" w14:paraId="6C3E3165" w14:textId="77777777" w:rsidTr="00671486">
        <w:tc>
          <w:tcPr>
            <w:tcW w:w="704" w:type="dxa"/>
            <w:vAlign w:val="center"/>
          </w:tcPr>
          <w:p w14:paraId="4D6438C1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20" w:type="dxa"/>
          </w:tcPr>
          <w:p w14:paraId="18E21770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981BDE">
              <w:rPr>
                <w:rFonts w:ascii="Times New Roman" w:hAnsi="Times New Roman" w:cs="Times New Roman"/>
              </w:rPr>
              <w:t xml:space="preserve">Серозные менингиты, </w:t>
            </w:r>
            <w:proofErr w:type="spellStart"/>
            <w:r w:rsidRPr="00981BDE">
              <w:rPr>
                <w:rFonts w:ascii="Times New Roman" w:hAnsi="Times New Roman" w:cs="Times New Roman"/>
              </w:rPr>
              <w:t>менингоэнцефалиты</w:t>
            </w:r>
            <w:proofErr w:type="spellEnd"/>
            <w:r w:rsidRPr="00981BDE">
              <w:rPr>
                <w:rFonts w:ascii="Times New Roman" w:hAnsi="Times New Roman" w:cs="Times New Roman"/>
              </w:rPr>
              <w:t>, энцефалиты</w:t>
            </w:r>
          </w:p>
        </w:tc>
        <w:tc>
          <w:tcPr>
            <w:tcW w:w="814" w:type="dxa"/>
            <w:vAlign w:val="center"/>
          </w:tcPr>
          <w:p w14:paraId="34A9D691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vAlign w:val="center"/>
          </w:tcPr>
          <w:p w14:paraId="729938F6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5.03.25</w:t>
            </w:r>
          </w:p>
        </w:tc>
        <w:tc>
          <w:tcPr>
            <w:tcW w:w="946" w:type="dxa"/>
          </w:tcPr>
          <w:p w14:paraId="7B2B2FB9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414A08">
              <w:rPr>
                <w:rFonts w:ascii="Times New Roman" w:hAnsi="Times New Roman" w:cs="Times New Roman"/>
              </w:rPr>
              <w:t>12.00-14.30</w:t>
            </w:r>
          </w:p>
        </w:tc>
        <w:tc>
          <w:tcPr>
            <w:tcW w:w="2027" w:type="dxa"/>
            <w:vAlign w:val="center"/>
          </w:tcPr>
          <w:p w14:paraId="42D2BDE0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И.Э.</w:t>
            </w:r>
          </w:p>
        </w:tc>
        <w:tc>
          <w:tcPr>
            <w:tcW w:w="1417" w:type="dxa"/>
          </w:tcPr>
          <w:p w14:paraId="29CB02FB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6B1B54">
              <w:rPr>
                <w:rFonts w:ascii="Times New Roman" w:hAnsi="Times New Roman" w:cs="Times New Roman"/>
              </w:rPr>
              <w:t>РКИБ</w:t>
            </w:r>
          </w:p>
        </w:tc>
      </w:tr>
      <w:tr w:rsidR="0035374D" w:rsidRPr="000D731E" w14:paraId="347FE67E" w14:textId="77777777" w:rsidTr="00671486">
        <w:tc>
          <w:tcPr>
            <w:tcW w:w="704" w:type="dxa"/>
            <w:vAlign w:val="center"/>
          </w:tcPr>
          <w:p w14:paraId="28F9E435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20" w:type="dxa"/>
          </w:tcPr>
          <w:p w14:paraId="15B48A1E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981BDE">
              <w:rPr>
                <w:rFonts w:ascii="Times New Roman" w:hAnsi="Times New Roman" w:cs="Times New Roman"/>
              </w:rPr>
              <w:t xml:space="preserve">Поражение нервной системы при </w:t>
            </w:r>
            <w:proofErr w:type="spellStart"/>
            <w:r w:rsidRPr="00981BDE">
              <w:rPr>
                <w:rFonts w:ascii="Times New Roman" w:hAnsi="Times New Roman" w:cs="Times New Roman"/>
              </w:rPr>
              <w:t>экзотоксических</w:t>
            </w:r>
            <w:proofErr w:type="spellEnd"/>
            <w:r w:rsidRPr="00981BDE">
              <w:rPr>
                <w:rFonts w:ascii="Times New Roman" w:hAnsi="Times New Roman" w:cs="Times New Roman"/>
              </w:rPr>
              <w:t xml:space="preserve"> инфекциях и инвазиях</w:t>
            </w:r>
          </w:p>
        </w:tc>
        <w:tc>
          <w:tcPr>
            <w:tcW w:w="814" w:type="dxa"/>
            <w:vAlign w:val="center"/>
          </w:tcPr>
          <w:p w14:paraId="4A23519A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vAlign w:val="center"/>
          </w:tcPr>
          <w:p w14:paraId="47FE5D55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12.03.25</w:t>
            </w:r>
          </w:p>
        </w:tc>
        <w:tc>
          <w:tcPr>
            <w:tcW w:w="946" w:type="dxa"/>
          </w:tcPr>
          <w:p w14:paraId="044F5E4C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414A08">
              <w:rPr>
                <w:rFonts w:ascii="Times New Roman" w:hAnsi="Times New Roman" w:cs="Times New Roman"/>
              </w:rPr>
              <w:t>12.00-14.30</w:t>
            </w:r>
          </w:p>
        </w:tc>
        <w:tc>
          <w:tcPr>
            <w:tcW w:w="2027" w:type="dxa"/>
            <w:vAlign w:val="center"/>
          </w:tcPr>
          <w:p w14:paraId="73E149F8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31E">
              <w:rPr>
                <w:rFonts w:ascii="Times New Roman" w:hAnsi="Times New Roman" w:cs="Times New Roman"/>
              </w:rPr>
              <w:t>Гилмуллина</w:t>
            </w:r>
            <w:proofErr w:type="spellEnd"/>
            <w:r w:rsidRPr="000D731E">
              <w:rPr>
                <w:rFonts w:ascii="Times New Roman" w:hAnsi="Times New Roman" w:cs="Times New Roman"/>
              </w:rPr>
              <w:t xml:space="preserve"> Ф.С.</w:t>
            </w:r>
          </w:p>
        </w:tc>
        <w:tc>
          <w:tcPr>
            <w:tcW w:w="1417" w:type="dxa"/>
          </w:tcPr>
          <w:p w14:paraId="24DFB06C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 w:rsidRPr="006B1B54">
              <w:rPr>
                <w:rFonts w:ascii="Times New Roman" w:hAnsi="Times New Roman" w:cs="Times New Roman"/>
              </w:rPr>
              <w:t>РКИБ</w:t>
            </w:r>
          </w:p>
        </w:tc>
      </w:tr>
      <w:tr w:rsidR="0035374D" w:rsidRPr="000D731E" w14:paraId="53FF3EAF" w14:textId="77777777" w:rsidTr="00671486">
        <w:tc>
          <w:tcPr>
            <w:tcW w:w="3324" w:type="dxa"/>
            <w:gridSpan w:val="2"/>
            <w:vAlign w:val="center"/>
          </w:tcPr>
          <w:p w14:paraId="29BA3FA6" w14:textId="77777777" w:rsidR="0035374D" w:rsidRPr="000D731E" w:rsidRDefault="0035374D" w:rsidP="00671486">
            <w:pPr>
              <w:rPr>
                <w:rFonts w:ascii="Times New Roman" w:hAnsi="Times New Roman" w:cs="Times New Roman"/>
              </w:rPr>
            </w:pPr>
            <w:r w:rsidRPr="000D731E">
              <w:rPr>
                <w:rFonts w:ascii="Times New Roman" w:hAnsi="Times New Roman" w:cs="Times New Roman"/>
              </w:rPr>
              <w:t>Итого (практические занятия)</w:t>
            </w:r>
          </w:p>
        </w:tc>
        <w:tc>
          <w:tcPr>
            <w:tcW w:w="6310" w:type="dxa"/>
            <w:gridSpan w:val="5"/>
            <w:vAlign w:val="center"/>
          </w:tcPr>
          <w:p w14:paraId="69288EE8" w14:textId="77777777" w:rsidR="0035374D" w:rsidRPr="000D731E" w:rsidRDefault="0035374D" w:rsidP="0067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D731E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  <w:r w:rsidRPr="000D731E">
              <w:rPr>
                <w:rFonts w:ascii="Times New Roman" w:hAnsi="Times New Roman" w:cs="Times New Roman"/>
              </w:rPr>
              <w:t xml:space="preserve"> </w:t>
            </w:r>
            <w:r w:rsidRPr="000D731E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0214A8B4" w14:textId="77777777" w:rsidR="0035374D" w:rsidRPr="000D731E" w:rsidRDefault="0035374D" w:rsidP="0035374D"/>
    <w:p w14:paraId="6D98AECB" w14:textId="77777777" w:rsidR="0035374D" w:rsidRDefault="0035374D" w:rsidP="0035374D">
      <w:pPr>
        <w:rPr>
          <w:rFonts w:ascii="Times New Roman" w:hAnsi="Times New Roman" w:cs="Times New Roman"/>
        </w:rPr>
      </w:pPr>
    </w:p>
    <w:p w14:paraId="1576A4CD" w14:textId="77777777" w:rsidR="0035374D" w:rsidRPr="000D731E" w:rsidRDefault="0035374D" w:rsidP="0035374D">
      <w:pPr>
        <w:rPr>
          <w:rFonts w:ascii="Times New Roman" w:hAnsi="Times New Roman" w:cs="Times New Roman"/>
        </w:rPr>
      </w:pPr>
      <w:r w:rsidRPr="000D731E">
        <w:rPr>
          <w:rFonts w:ascii="Times New Roman" w:hAnsi="Times New Roman" w:cs="Times New Roman"/>
        </w:rPr>
        <w:t xml:space="preserve">Дата                                            </w:t>
      </w:r>
    </w:p>
    <w:p w14:paraId="039D0B0B" w14:textId="77777777" w:rsidR="0035374D" w:rsidRPr="000D731E" w:rsidRDefault="0035374D" w:rsidP="0035374D">
      <w:pPr>
        <w:rPr>
          <w:rFonts w:ascii="Times New Roman" w:hAnsi="Times New Roman" w:cs="Times New Roman"/>
        </w:rPr>
      </w:pPr>
    </w:p>
    <w:p w14:paraId="3ABD4BCF" w14:textId="77777777" w:rsidR="0035374D" w:rsidRPr="000D731E" w:rsidRDefault="0035374D" w:rsidP="0035374D">
      <w:pPr>
        <w:rPr>
          <w:rFonts w:ascii="Times New Roman" w:hAnsi="Times New Roman" w:cs="Times New Roman"/>
        </w:rPr>
      </w:pPr>
      <w:r w:rsidRPr="000D731E">
        <w:rPr>
          <w:rFonts w:ascii="Times New Roman" w:hAnsi="Times New Roman" w:cs="Times New Roman"/>
        </w:rPr>
        <w:t xml:space="preserve">Зав. каф. инфекционных болезней </w:t>
      </w:r>
    </w:p>
    <w:p w14:paraId="0B12217D" w14:textId="77777777" w:rsidR="0035374D" w:rsidRPr="000D731E" w:rsidRDefault="0035374D" w:rsidP="0035374D">
      <w:pPr>
        <w:rPr>
          <w:rFonts w:ascii="Times New Roman" w:hAnsi="Times New Roman" w:cs="Times New Roman"/>
        </w:rPr>
      </w:pPr>
      <w:r w:rsidRPr="000D731E">
        <w:rPr>
          <w:rFonts w:ascii="Times New Roman" w:hAnsi="Times New Roman" w:cs="Times New Roman"/>
        </w:rPr>
        <w:t>проф.                                                                                                                       И.В. Николаева</w:t>
      </w:r>
    </w:p>
    <w:p w14:paraId="519B715B" w14:textId="77777777" w:rsidR="0035374D" w:rsidRDefault="0035374D" w:rsidP="0035374D">
      <w:pPr>
        <w:rPr>
          <w:rFonts w:ascii="Times New Roman" w:hAnsi="Times New Roman" w:cs="Times New Roman"/>
        </w:rPr>
      </w:pPr>
    </w:p>
    <w:p w14:paraId="399EFEC6" w14:textId="77777777" w:rsidR="00125DC6" w:rsidRDefault="0035374D"/>
    <w:sectPr w:rsidR="0012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4D"/>
    <w:rsid w:val="000F61C8"/>
    <w:rsid w:val="00153E98"/>
    <w:rsid w:val="0035374D"/>
    <w:rsid w:val="00531A7C"/>
    <w:rsid w:val="007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2D4F1"/>
  <w15:chartTrackingRefBased/>
  <w15:docId w15:val="{7974D965-05EE-5645-ACED-F002AC0D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5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5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2025-01-22T06:39:00Z</dcterms:created>
  <dcterms:modified xsi:type="dcterms:W3CDTF">2025-01-22T06:39:00Z</dcterms:modified>
</cp:coreProperties>
</file>