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AC" w:rsidRPr="0024256D" w:rsidRDefault="00374EA8" w:rsidP="00AF2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F29AC" w:rsidRDefault="00AF29AC" w:rsidP="00AF2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52D" w:rsidRDefault="00D8752D" w:rsidP="00D87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Университета сообщает, что согласно приказу ФГБОУ ВО Казанский ГМУ</w:t>
      </w:r>
      <w:r w:rsidRPr="00D8752D">
        <w:rPr>
          <w:rFonts w:ascii="Times New Roman" w:hAnsi="Times New Roman" w:cs="Times New Roman"/>
          <w:sz w:val="28"/>
          <w:szCs w:val="28"/>
        </w:rPr>
        <w:t xml:space="preserve"> Минздрава России от </w:t>
      </w:r>
      <w:r w:rsidR="00FF48EB">
        <w:rPr>
          <w:rFonts w:ascii="Times New Roman" w:hAnsi="Times New Roman" w:cs="Times New Roman"/>
          <w:sz w:val="28"/>
          <w:szCs w:val="28"/>
        </w:rPr>
        <w:t>12.10.2020 № 2412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48EB">
        <w:rPr>
          <w:rFonts w:ascii="Times New Roman" w:hAnsi="Times New Roman" w:cs="Times New Roman"/>
          <w:sz w:val="28"/>
          <w:szCs w:val="28"/>
        </w:rPr>
        <w:t>Вторая п</w:t>
      </w:r>
      <w:r w:rsidR="0099281D" w:rsidRPr="0099281D">
        <w:rPr>
          <w:rFonts w:ascii="Times New Roman" w:hAnsi="Times New Roman" w:cs="Times New Roman"/>
          <w:sz w:val="28"/>
          <w:szCs w:val="28"/>
        </w:rPr>
        <w:t>овторная промежуточная аттестация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57D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7D2B" w:rsidRPr="00957D2B">
        <w:rPr>
          <w:rFonts w:ascii="Times New Roman" w:hAnsi="Times New Roman" w:cs="Times New Roman"/>
          <w:sz w:val="28"/>
          <w:szCs w:val="28"/>
        </w:rPr>
        <w:t xml:space="preserve">для обучающихся, имеющих академическую задолженность, </w:t>
      </w:r>
      <w:r w:rsidR="00957D2B">
        <w:rPr>
          <w:rFonts w:ascii="Times New Roman" w:hAnsi="Times New Roman" w:cs="Times New Roman"/>
          <w:sz w:val="28"/>
          <w:szCs w:val="28"/>
        </w:rPr>
        <w:t xml:space="preserve">установлены следующие </w:t>
      </w:r>
      <w:r w:rsidR="00957D2B" w:rsidRPr="00957D2B">
        <w:rPr>
          <w:rFonts w:ascii="Times New Roman" w:hAnsi="Times New Roman" w:cs="Times New Roman"/>
          <w:sz w:val="28"/>
          <w:szCs w:val="28"/>
        </w:rPr>
        <w:t>сроки</w:t>
      </w:r>
      <w:r w:rsidR="00A029CA">
        <w:rPr>
          <w:rFonts w:ascii="Times New Roman" w:hAnsi="Times New Roman" w:cs="Times New Roman"/>
          <w:sz w:val="28"/>
          <w:szCs w:val="28"/>
        </w:rPr>
        <w:t xml:space="preserve"> ликвидации академической задолженности –</w:t>
      </w:r>
      <w:r w:rsidR="00957D2B" w:rsidRPr="00957D2B">
        <w:rPr>
          <w:rFonts w:ascii="Times New Roman" w:hAnsi="Times New Roman" w:cs="Times New Roman"/>
          <w:sz w:val="28"/>
          <w:szCs w:val="28"/>
        </w:rPr>
        <w:t xml:space="preserve"> втор</w:t>
      </w:r>
      <w:r w:rsidR="00957D2B">
        <w:rPr>
          <w:rFonts w:ascii="Times New Roman" w:hAnsi="Times New Roman" w:cs="Times New Roman"/>
          <w:sz w:val="28"/>
          <w:szCs w:val="28"/>
        </w:rPr>
        <w:t>ой повторной промежуточной</w:t>
      </w:r>
      <w:r w:rsidR="00957D2B" w:rsidRPr="00957D2B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957D2B">
        <w:rPr>
          <w:rFonts w:ascii="Times New Roman" w:hAnsi="Times New Roman" w:cs="Times New Roman"/>
          <w:sz w:val="28"/>
          <w:szCs w:val="28"/>
        </w:rPr>
        <w:t>и</w:t>
      </w:r>
      <w:r w:rsidR="00957D2B" w:rsidRPr="00957D2B">
        <w:rPr>
          <w:rFonts w:ascii="Times New Roman" w:hAnsi="Times New Roman" w:cs="Times New Roman"/>
          <w:sz w:val="28"/>
          <w:szCs w:val="28"/>
        </w:rPr>
        <w:t xml:space="preserve">: </w:t>
      </w:r>
      <w:r w:rsidR="00FF48EB">
        <w:rPr>
          <w:rFonts w:ascii="Times New Roman" w:hAnsi="Times New Roman" w:cs="Times New Roman"/>
          <w:b/>
          <w:sz w:val="28"/>
          <w:szCs w:val="28"/>
        </w:rPr>
        <w:t>19.10.2020 – 31.10</w:t>
      </w:r>
      <w:r w:rsidR="00957D2B" w:rsidRPr="001132DA">
        <w:rPr>
          <w:rFonts w:ascii="Times New Roman" w:hAnsi="Times New Roman" w:cs="Times New Roman"/>
          <w:b/>
          <w:sz w:val="28"/>
          <w:szCs w:val="28"/>
        </w:rPr>
        <w:t>.20</w:t>
      </w:r>
      <w:r w:rsidR="0099281D">
        <w:rPr>
          <w:rFonts w:ascii="Times New Roman" w:hAnsi="Times New Roman" w:cs="Times New Roman"/>
          <w:b/>
          <w:sz w:val="28"/>
          <w:szCs w:val="28"/>
        </w:rPr>
        <w:t>20</w:t>
      </w:r>
      <w:r w:rsidR="00957D2B">
        <w:rPr>
          <w:rFonts w:ascii="Times New Roman" w:hAnsi="Times New Roman" w:cs="Times New Roman"/>
          <w:sz w:val="28"/>
          <w:szCs w:val="28"/>
        </w:rPr>
        <w:t>.</w:t>
      </w:r>
    </w:p>
    <w:p w:rsidR="00026D8D" w:rsidRPr="00026D8D" w:rsidRDefault="00026D8D" w:rsidP="00026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заочном отделении ликвидация академической задолженности проводится </w:t>
      </w:r>
      <w:r w:rsidRPr="00026D8D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AF0221">
        <w:rPr>
          <w:rFonts w:ascii="Times New Roman" w:hAnsi="Times New Roman" w:cs="Times New Roman"/>
          <w:sz w:val="28"/>
          <w:szCs w:val="28"/>
        </w:rPr>
        <w:t>осенней промежуточной аттестации 2020/21</w:t>
      </w:r>
      <w:r w:rsidRPr="00026D8D">
        <w:rPr>
          <w:rFonts w:ascii="Times New Roman" w:hAnsi="Times New Roman" w:cs="Times New Roman"/>
          <w:sz w:val="28"/>
          <w:szCs w:val="28"/>
        </w:rPr>
        <w:t xml:space="preserve"> учебного года согласно календарному учебному </w:t>
      </w:r>
      <w:r w:rsidR="00AF0221">
        <w:rPr>
          <w:rFonts w:ascii="Times New Roman" w:hAnsi="Times New Roman" w:cs="Times New Roman"/>
          <w:sz w:val="28"/>
          <w:szCs w:val="28"/>
        </w:rPr>
        <w:t>графику на 2020/21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утвержденному приказом</w:t>
      </w:r>
      <w:r w:rsidRPr="00026D8D">
        <w:rPr>
          <w:rFonts w:ascii="Times New Roman" w:hAnsi="Times New Roman" w:cs="Times New Roman"/>
          <w:sz w:val="28"/>
          <w:szCs w:val="28"/>
        </w:rPr>
        <w:t xml:space="preserve"> ФГБОУ ВО Казанский ГМУ Минздр</w:t>
      </w:r>
      <w:r>
        <w:rPr>
          <w:rFonts w:ascii="Times New Roman" w:hAnsi="Times New Roman" w:cs="Times New Roman"/>
          <w:sz w:val="28"/>
          <w:szCs w:val="28"/>
        </w:rPr>
        <w:t xml:space="preserve">ава России от </w:t>
      </w:r>
      <w:r w:rsidR="00AF0221">
        <w:rPr>
          <w:rFonts w:ascii="Times New Roman" w:hAnsi="Times New Roman" w:cs="Times New Roman"/>
          <w:sz w:val="28"/>
          <w:szCs w:val="28"/>
        </w:rPr>
        <w:t>20.08.2020 № 1828</w:t>
      </w:r>
      <w:r w:rsidRPr="00026D8D">
        <w:rPr>
          <w:rFonts w:ascii="Times New Roman" w:hAnsi="Times New Roman" w:cs="Times New Roman"/>
          <w:sz w:val="28"/>
          <w:szCs w:val="28"/>
        </w:rPr>
        <w:t>.</w:t>
      </w:r>
    </w:p>
    <w:p w:rsidR="00AF29AC" w:rsidRDefault="006F1764" w:rsidP="006F17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1764">
        <w:rPr>
          <w:rFonts w:ascii="Times New Roman" w:hAnsi="Times New Roman" w:cs="Times New Roman"/>
          <w:sz w:val="28"/>
          <w:szCs w:val="28"/>
        </w:rPr>
        <w:t>писок студентов, имеющих академическую задолженность, с указанием наименований дисциплин и (или) практик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Pr="006F1764">
        <w:rPr>
          <w:rFonts w:ascii="Times New Roman" w:hAnsi="Times New Roman" w:cs="Times New Roman"/>
          <w:sz w:val="28"/>
          <w:szCs w:val="28"/>
        </w:rPr>
        <w:t xml:space="preserve">на </w:t>
      </w:r>
      <w:r w:rsidR="004F02C2">
        <w:rPr>
          <w:rFonts w:ascii="Times New Roman" w:hAnsi="Times New Roman" w:cs="Times New Roman"/>
          <w:sz w:val="28"/>
          <w:szCs w:val="28"/>
        </w:rPr>
        <w:t>странице</w:t>
      </w:r>
      <w:r w:rsidRPr="006F1764">
        <w:rPr>
          <w:rFonts w:ascii="Times New Roman" w:hAnsi="Times New Roman" w:cs="Times New Roman"/>
          <w:sz w:val="28"/>
          <w:szCs w:val="28"/>
        </w:rPr>
        <w:t xml:space="preserve"> деканата</w:t>
      </w:r>
      <w:r w:rsidR="004F02C2">
        <w:rPr>
          <w:rFonts w:ascii="Times New Roman" w:hAnsi="Times New Roman" w:cs="Times New Roman"/>
          <w:sz w:val="28"/>
          <w:szCs w:val="28"/>
        </w:rPr>
        <w:t xml:space="preserve"> официального сайта университета в сети «Интернет» (</w:t>
      </w:r>
      <w:hyperlink r:id="rId4" w:history="1">
        <w:r w:rsidR="004F02C2" w:rsidRPr="00483027">
          <w:rPr>
            <w:rStyle w:val="a3"/>
            <w:rFonts w:ascii="Times New Roman" w:hAnsi="Times New Roman" w:cs="Times New Roman"/>
            <w:sz w:val="28"/>
            <w:szCs w:val="28"/>
          </w:rPr>
          <w:t>https://kazangmu.ru</w:t>
        </w:r>
      </w:hyperlink>
      <w:r w:rsidR="004F02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0B7" w:rsidRDefault="00363CE0" w:rsidP="005C4C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CE0">
        <w:rPr>
          <w:rFonts w:ascii="Times New Roman" w:hAnsi="Times New Roman" w:cs="Times New Roman"/>
          <w:sz w:val="28"/>
          <w:szCs w:val="28"/>
        </w:rPr>
        <w:t>Графики ликвидации академическ</w:t>
      </w:r>
      <w:r w:rsidR="00B02E07">
        <w:rPr>
          <w:rFonts w:ascii="Times New Roman" w:hAnsi="Times New Roman" w:cs="Times New Roman"/>
          <w:sz w:val="28"/>
          <w:szCs w:val="28"/>
        </w:rPr>
        <w:t>их задолженностей размещаются</w:t>
      </w:r>
      <w:r w:rsidRPr="00363CE0">
        <w:rPr>
          <w:rFonts w:ascii="Times New Roman" w:hAnsi="Times New Roman" w:cs="Times New Roman"/>
          <w:sz w:val="28"/>
          <w:szCs w:val="28"/>
        </w:rPr>
        <w:t xml:space="preserve"> </w:t>
      </w:r>
      <w:r w:rsidR="00B02E07">
        <w:rPr>
          <w:rFonts w:ascii="Times New Roman" w:hAnsi="Times New Roman" w:cs="Times New Roman"/>
          <w:sz w:val="28"/>
          <w:szCs w:val="28"/>
        </w:rPr>
        <w:t>на страницах кафедр</w:t>
      </w:r>
      <w:r w:rsidR="00CD70B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B02E07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B02E07" w:rsidRPr="00B02E07">
        <w:rPr>
          <w:rFonts w:ascii="Times New Roman" w:hAnsi="Times New Roman" w:cs="Times New Roman"/>
          <w:sz w:val="28"/>
          <w:szCs w:val="28"/>
        </w:rPr>
        <w:t xml:space="preserve"> в сети «Интернет» (</w:t>
      </w:r>
      <w:hyperlink r:id="rId5" w:history="1">
        <w:r w:rsidR="00B02E07" w:rsidRPr="00483027">
          <w:rPr>
            <w:rStyle w:val="a3"/>
            <w:rFonts w:ascii="Times New Roman" w:hAnsi="Times New Roman" w:cs="Times New Roman"/>
            <w:sz w:val="28"/>
            <w:szCs w:val="28"/>
          </w:rPr>
          <w:t>https://kazangmu.ru</w:t>
        </w:r>
      </w:hyperlink>
      <w:r w:rsidR="00B02E07" w:rsidRPr="00B02E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3DC" w:rsidRPr="00C133DC" w:rsidRDefault="00C133DC" w:rsidP="00C13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DC">
        <w:rPr>
          <w:rFonts w:ascii="Times New Roman" w:hAnsi="Times New Roman" w:cs="Times New Roman"/>
          <w:sz w:val="28"/>
          <w:szCs w:val="28"/>
        </w:rPr>
        <w:t>Согласно ч. 11 ст. 58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Pr="00C133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3DC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и </w:t>
      </w:r>
      <w:r w:rsidR="00134A4F">
        <w:rPr>
          <w:rFonts w:ascii="Times New Roman" w:hAnsi="Times New Roman" w:cs="Times New Roman"/>
          <w:sz w:val="28"/>
          <w:szCs w:val="28"/>
        </w:rPr>
        <w:t>Положению</w:t>
      </w:r>
      <w:r w:rsidRPr="00C133DC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 аттестации обучающихся обучающиеся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и выполнению учебного плана.</w:t>
      </w:r>
    </w:p>
    <w:p w:rsidR="00C133DC" w:rsidRDefault="00134A4F" w:rsidP="00C13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133DC" w:rsidRPr="00C13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C133DC" w:rsidRPr="00C133DC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 аттестации обучающихся уважительной причиной неявки на промежуточную аттестацию признаются болезнь студента, смерть близкого родственника, а также иные исключительные жизненные обстоятельства, </w:t>
      </w:r>
      <w:r w:rsidR="00C133DC" w:rsidRPr="00C133DC">
        <w:rPr>
          <w:rFonts w:ascii="Times New Roman" w:hAnsi="Times New Roman" w:cs="Times New Roman"/>
          <w:sz w:val="28"/>
          <w:szCs w:val="28"/>
        </w:rPr>
        <w:lastRenderedPageBreak/>
        <w:t>подтвержденные документально не позднее 3 учебных дней после проведения промежуточной аттестации.</w:t>
      </w:r>
    </w:p>
    <w:p w:rsidR="006F1764" w:rsidRPr="00AF29AC" w:rsidRDefault="006F1764" w:rsidP="006F17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информация </w:t>
      </w:r>
      <w:r w:rsidR="00A029C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официальным уведомлением </w:t>
      </w:r>
      <w:r w:rsidRPr="006F1764">
        <w:rPr>
          <w:rFonts w:ascii="Times New Roman" w:hAnsi="Times New Roman" w:cs="Times New Roman"/>
          <w:sz w:val="28"/>
          <w:szCs w:val="28"/>
        </w:rPr>
        <w:t>студентов</w:t>
      </w:r>
      <w:r w:rsidR="0049262A">
        <w:rPr>
          <w:rFonts w:ascii="Times New Roman" w:hAnsi="Times New Roman" w:cs="Times New Roman"/>
          <w:sz w:val="28"/>
          <w:szCs w:val="28"/>
        </w:rPr>
        <w:t xml:space="preserve"> </w:t>
      </w:r>
      <w:r w:rsidRPr="006F1764">
        <w:rPr>
          <w:rFonts w:ascii="Times New Roman" w:hAnsi="Times New Roman" w:cs="Times New Roman"/>
          <w:sz w:val="28"/>
          <w:szCs w:val="28"/>
        </w:rPr>
        <w:t>об отчислении</w:t>
      </w:r>
      <w:r>
        <w:rPr>
          <w:rFonts w:ascii="Times New Roman" w:hAnsi="Times New Roman" w:cs="Times New Roman"/>
          <w:sz w:val="28"/>
          <w:szCs w:val="28"/>
        </w:rPr>
        <w:t xml:space="preserve"> из университета</w:t>
      </w:r>
      <w:r w:rsidRPr="006F1764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Pr="006F1764">
        <w:rPr>
          <w:rFonts w:ascii="Times New Roman" w:hAnsi="Times New Roman" w:cs="Times New Roman"/>
          <w:sz w:val="28"/>
          <w:szCs w:val="28"/>
        </w:rPr>
        <w:t>неликвидации</w:t>
      </w:r>
      <w:proofErr w:type="spellEnd"/>
      <w:r w:rsidRPr="006F1764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задолженности, как не выполнивших обязанностей по добросовестному освоению образовательной программы и выполнению учебного плана.</w:t>
      </w:r>
    </w:p>
    <w:sectPr w:rsidR="006F1764" w:rsidRPr="00AF29AC" w:rsidSect="008F77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649"/>
    <w:rsid w:val="00026D8D"/>
    <w:rsid w:val="00072868"/>
    <w:rsid w:val="000B1649"/>
    <w:rsid w:val="000B1BC1"/>
    <w:rsid w:val="00112353"/>
    <w:rsid w:val="001132DA"/>
    <w:rsid w:val="00134A4F"/>
    <w:rsid w:val="0024256D"/>
    <w:rsid w:val="00283070"/>
    <w:rsid w:val="00312E83"/>
    <w:rsid w:val="00345E6A"/>
    <w:rsid w:val="00363CE0"/>
    <w:rsid w:val="00374EA8"/>
    <w:rsid w:val="004925B8"/>
    <w:rsid w:val="0049262A"/>
    <w:rsid w:val="004F02C2"/>
    <w:rsid w:val="005C4C88"/>
    <w:rsid w:val="005E10BE"/>
    <w:rsid w:val="006B0D87"/>
    <w:rsid w:val="006E4146"/>
    <w:rsid w:val="006F06CC"/>
    <w:rsid w:val="006F1764"/>
    <w:rsid w:val="00736FF4"/>
    <w:rsid w:val="0077477E"/>
    <w:rsid w:val="00787344"/>
    <w:rsid w:val="008F7708"/>
    <w:rsid w:val="00957D2B"/>
    <w:rsid w:val="0099281D"/>
    <w:rsid w:val="009E2D12"/>
    <w:rsid w:val="00A029CA"/>
    <w:rsid w:val="00A8143D"/>
    <w:rsid w:val="00AF0221"/>
    <w:rsid w:val="00AF29AC"/>
    <w:rsid w:val="00B02E07"/>
    <w:rsid w:val="00C133DC"/>
    <w:rsid w:val="00CD70B7"/>
    <w:rsid w:val="00D8752D"/>
    <w:rsid w:val="00DA4EC6"/>
    <w:rsid w:val="00E736BB"/>
    <w:rsid w:val="00FA46D8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7A39"/>
  <w15:docId w15:val="{1740D88B-85F8-44A6-A14F-B62E215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angmu.ru" TargetMode="External"/><Relationship Id="rId4" Type="http://schemas.openxmlformats.org/officeDocument/2006/relationships/hyperlink" Target="https://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2019-03-18T11:03:00Z</dcterms:created>
  <dcterms:modified xsi:type="dcterms:W3CDTF">2020-10-12T10:24:00Z</dcterms:modified>
</cp:coreProperties>
</file>