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52395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0842E2CC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09037385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64736CC3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3B205E90" w14:textId="77777777"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D89F77" w14:textId="77777777"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086A7A51" w14:textId="3C79C550"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170F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</w:t>
      </w:r>
      <w:r w:rsidR="00A93AC4">
        <w:rPr>
          <w:rFonts w:ascii="Times New Roman" w:hAnsi="Times New Roman" w:cs="Times New Roman"/>
          <w:sz w:val="24"/>
          <w:szCs w:val="24"/>
        </w:rPr>
        <w:t>» семестр 202</w:t>
      </w:r>
      <w:r w:rsidR="009E1570">
        <w:rPr>
          <w:rFonts w:ascii="Times New Roman" w:hAnsi="Times New Roman" w:cs="Times New Roman"/>
          <w:sz w:val="24"/>
          <w:szCs w:val="24"/>
        </w:rPr>
        <w:t>3</w:t>
      </w:r>
      <w:r w:rsidR="00A93AC4">
        <w:rPr>
          <w:rFonts w:ascii="Times New Roman" w:hAnsi="Times New Roman" w:cs="Times New Roman"/>
          <w:sz w:val="24"/>
          <w:szCs w:val="24"/>
        </w:rPr>
        <w:t>/202</w:t>
      </w:r>
      <w:r w:rsidR="009E1570">
        <w:rPr>
          <w:rFonts w:ascii="Times New Roman" w:hAnsi="Times New Roman" w:cs="Times New Roman"/>
          <w:sz w:val="24"/>
          <w:szCs w:val="24"/>
        </w:rPr>
        <w:t>4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77E31FFB" w14:textId="77777777"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EA4336">
        <w:rPr>
          <w:rFonts w:ascii="Times New Roman" w:hAnsi="Times New Roman" w:cs="Times New Roman"/>
          <w:sz w:val="24"/>
          <w:szCs w:val="24"/>
        </w:rPr>
        <w:t>челюстно-лицевой хирургии и хирургической стоматологии</w:t>
      </w:r>
    </w:p>
    <w:p w14:paraId="5F4EE6FA" w14:textId="77777777"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8D0A61">
        <w:rPr>
          <w:rFonts w:ascii="Times New Roman" w:hAnsi="Times New Roman" w:cs="Times New Roman"/>
          <w:sz w:val="24"/>
          <w:szCs w:val="24"/>
        </w:rPr>
        <w:t xml:space="preserve">31.08.74 </w:t>
      </w:r>
      <w:r w:rsidR="00EA4336">
        <w:rPr>
          <w:rFonts w:ascii="Times New Roman" w:hAnsi="Times New Roman" w:cs="Times New Roman"/>
          <w:sz w:val="24"/>
          <w:szCs w:val="24"/>
        </w:rPr>
        <w:t>Стоматология хирургическая</w:t>
      </w:r>
    </w:p>
    <w:p w14:paraId="70FFFC54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017DB" w14:textId="77777777"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8D0A61">
        <w:rPr>
          <w:rFonts w:ascii="Times New Roman" w:hAnsi="Times New Roman" w:cs="Times New Roman"/>
          <w:sz w:val="24"/>
          <w:szCs w:val="24"/>
        </w:rPr>
        <w:t>Стоматология хирургическая</w:t>
      </w:r>
    </w:p>
    <w:p w14:paraId="781FF16A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6"/>
        <w:gridCol w:w="3123"/>
        <w:gridCol w:w="1132"/>
        <w:gridCol w:w="1338"/>
        <w:gridCol w:w="924"/>
        <w:gridCol w:w="1858"/>
        <w:gridCol w:w="1458"/>
      </w:tblGrid>
      <w:tr w:rsidR="00C91E87" w14:paraId="32A01DC4" w14:textId="77777777" w:rsidTr="00AB4EFD">
        <w:trPr>
          <w:trHeight w:val="1071"/>
        </w:trPr>
        <w:tc>
          <w:tcPr>
            <w:tcW w:w="696" w:type="dxa"/>
            <w:vAlign w:val="center"/>
          </w:tcPr>
          <w:p w14:paraId="7C7D6CEF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3" w:type="dxa"/>
            <w:vAlign w:val="center"/>
          </w:tcPr>
          <w:p w14:paraId="72C90FB9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2" w:type="dxa"/>
            <w:vAlign w:val="center"/>
          </w:tcPr>
          <w:p w14:paraId="266D12A3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38" w:type="dxa"/>
            <w:vAlign w:val="center"/>
          </w:tcPr>
          <w:p w14:paraId="4170B661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4" w:type="dxa"/>
            <w:vAlign w:val="center"/>
          </w:tcPr>
          <w:p w14:paraId="1C1185CD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8" w:type="dxa"/>
            <w:vAlign w:val="center"/>
          </w:tcPr>
          <w:p w14:paraId="6746C5CA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8" w:type="dxa"/>
            <w:vAlign w:val="center"/>
          </w:tcPr>
          <w:p w14:paraId="211EB8B1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14:paraId="6BE82CED" w14:textId="77777777" w:rsidTr="00AB4EFD">
        <w:trPr>
          <w:trHeight w:val="532"/>
        </w:trPr>
        <w:tc>
          <w:tcPr>
            <w:tcW w:w="696" w:type="dxa"/>
            <w:vAlign w:val="center"/>
          </w:tcPr>
          <w:p w14:paraId="43A2BC46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14:paraId="551D9BA0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EA4336" w14:paraId="5E78193E" w14:textId="77777777" w:rsidTr="00AB4EFD">
        <w:trPr>
          <w:trHeight w:val="532"/>
        </w:trPr>
        <w:tc>
          <w:tcPr>
            <w:tcW w:w="696" w:type="dxa"/>
            <w:vAlign w:val="center"/>
          </w:tcPr>
          <w:p w14:paraId="45107E34" w14:textId="77777777" w:rsidR="00EA4336" w:rsidRPr="00AF2372" w:rsidRDefault="00EA4336" w:rsidP="00EA4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23" w:type="dxa"/>
          </w:tcPr>
          <w:p w14:paraId="24C65F58" w14:textId="5AD4A390" w:rsidR="00EA4336" w:rsidRPr="00481759" w:rsidRDefault="00170FF0" w:rsidP="00EA4336">
            <w:pPr>
              <w:tabs>
                <w:tab w:val="left" w:pos="708"/>
              </w:tabs>
              <w:jc w:val="both"/>
              <w:rPr>
                <w:rFonts w:ascii="Times New Roman" w:hAnsi="Times New Roman"/>
                <w:bCs/>
              </w:rPr>
            </w:pPr>
            <w:r w:rsidRPr="00170FF0">
              <w:rPr>
                <w:rFonts w:ascii="Times New Roman" w:hAnsi="Times New Roman"/>
              </w:rPr>
              <w:t>Воспалительные заболевания челюстно-лицевой области</w:t>
            </w:r>
          </w:p>
        </w:tc>
        <w:tc>
          <w:tcPr>
            <w:tcW w:w="1132" w:type="dxa"/>
            <w:vAlign w:val="center"/>
          </w:tcPr>
          <w:p w14:paraId="69446D43" w14:textId="48E71872" w:rsidR="00EA4336" w:rsidRDefault="00170FF0" w:rsidP="00EA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10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8" w:type="dxa"/>
            <w:vAlign w:val="center"/>
          </w:tcPr>
          <w:p w14:paraId="01208952" w14:textId="0E867796" w:rsidR="00EA4336" w:rsidRDefault="0087109D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0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4FF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4FF6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5840CA6E" w14:textId="77777777" w:rsidR="00EA4336" w:rsidRDefault="008D0A61" w:rsidP="00EA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  <w:vAlign w:val="center"/>
          </w:tcPr>
          <w:p w14:paraId="48A2CE48" w14:textId="77777777" w:rsidR="00EA4336" w:rsidRDefault="008D0A61" w:rsidP="00EA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28D069D0" w14:textId="77777777" w:rsidR="00EA4336" w:rsidRDefault="008D0A61" w:rsidP="00EA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8D0A61" w14:paraId="2719C780" w14:textId="77777777" w:rsidTr="00AB4EFD">
        <w:trPr>
          <w:trHeight w:val="508"/>
        </w:trPr>
        <w:tc>
          <w:tcPr>
            <w:tcW w:w="696" w:type="dxa"/>
            <w:vAlign w:val="center"/>
          </w:tcPr>
          <w:p w14:paraId="406D40B5" w14:textId="77777777" w:rsidR="008D0A61" w:rsidRPr="00AF2372" w:rsidRDefault="008D0A61" w:rsidP="008D0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23" w:type="dxa"/>
          </w:tcPr>
          <w:p w14:paraId="3A5829C9" w14:textId="53299EAD" w:rsidR="008D0A61" w:rsidRPr="00481759" w:rsidRDefault="00170FF0" w:rsidP="008D0A61">
            <w:pPr>
              <w:pStyle w:val="11"/>
              <w:rPr>
                <w:bCs/>
                <w:sz w:val="22"/>
                <w:szCs w:val="22"/>
              </w:rPr>
            </w:pPr>
            <w:r w:rsidRPr="00170FF0">
              <w:rPr>
                <w:sz w:val="22"/>
                <w:szCs w:val="22"/>
              </w:rPr>
              <w:t>Заболевания слюнных желез</w:t>
            </w:r>
          </w:p>
        </w:tc>
        <w:tc>
          <w:tcPr>
            <w:tcW w:w="1132" w:type="dxa"/>
            <w:vAlign w:val="center"/>
          </w:tcPr>
          <w:p w14:paraId="6347C92D" w14:textId="196CEBA7" w:rsidR="008D0A61" w:rsidRDefault="00170FF0" w:rsidP="008D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8" w:type="dxa"/>
            <w:vAlign w:val="center"/>
          </w:tcPr>
          <w:p w14:paraId="53FDB649" w14:textId="61AD9A21" w:rsidR="008D0A61" w:rsidRDefault="009E1570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C4FF6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4FF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4FF6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" w:type="dxa"/>
          </w:tcPr>
          <w:p w14:paraId="474700C9" w14:textId="77777777" w:rsidR="008D0A61" w:rsidRDefault="008D0A61" w:rsidP="008D0A61">
            <w:r w:rsidRPr="00CA2698"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  <w:vAlign w:val="center"/>
          </w:tcPr>
          <w:p w14:paraId="09F5F8F0" w14:textId="77777777" w:rsidR="008D0A61" w:rsidRDefault="008D0A61" w:rsidP="008D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Салахов А.К.</w:t>
            </w:r>
          </w:p>
        </w:tc>
        <w:tc>
          <w:tcPr>
            <w:tcW w:w="1458" w:type="dxa"/>
            <w:vAlign w:val="center"/>
          </w:tcPr>
          <w:p w14:paraId="3C5BC177" w14:textId="77777777" w:rsidR="008D0A61" w:rsidRDefault="008D0A61" w:rsidP="008D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8D0A61" w:rsidRPr="00942456" w14:paraId="5A0386A9" w14:textId="77777777" w:rsidTr="00AB4EFD">
        <w:trPr>
          <w:trHeight w:val="532"/>
        </w:trPr>
        <w:tc>
          <w:tcPr>
            <w:tcW w:w="696" w:type="dxa"/>
            <w:vAlign w:val="center"/>
          </w:tcPr>
          <w:p w14:paraId="2307481A" w14:textId="77777777" w:rsidR="008D0A61" w:rsidRPr="00AD2BF2" w:rsidRDefault="008D0A61" w:rsidP="008D0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23" w:type="dxa"/>
          </w:tcPr>
          <w:p w14:paraId="6965D5AD" w14:textId="07D42104" w:rsidR="008D0A61" w:rsidRPr="00481759" w:rsidRDefault="00170FF0" w:rsidP="008D0A61">
            <w:pPr>
              <w:pStyle w:val="11"/>
              <w:rPr>
                <w:bCs/>
                <w:sz w:val="22"/>
                <w:szCs w:val="22"/>
              </w:rPr>
            </w:pPr>
            <w:r w:rsidRPr="00170FF0">
              <w:rPr>
                <w:sz w:val="22"/>
                <w:szCs w:val="22"/>
              </w:rPr>
              <w:t>Заболевания и поражения нервов лица и височно-нижнечелюстного сустава</w:t>
            </w:r>
          </w:p>
        </w:tc>
        <w:tc>
          <w:tcPr>
            <w:tcW w:w="1132" w:type="dxa"/>
            <w:vAlign w:val="center"/>
          </w:tcPr>
          <w:p w14:paraId="02C32B96" w14:textId="4564A3BE" w:rsidR="008D0A61" w:rsidRPr="00942456" w:rsidRDefault="00170FF0" w:rsidP="008D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8" w:type="dxa"/>
            <w:vAlign w:val="center"/>
          </w:tcPr>
          <w:p w14:paraId="146BD5E3" w14:textId="4EF25A92" w:rsidR="008D0A61" w:rsidRPr="00942456" w:rsidRDefault="005C4FF6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14:paraId="07F92862" w14:textId="77777777" w:rsidR="008D0A61" w:rsidRDefault="008D0A61" w:rsidP="008D0A61">
            <w:r w:rsidRPr="00CA2698"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  <w:vAlign w:val="center"/>
          </w:tcPr>
          <w:p w14:paraId="7C8EE395" w14:textId="77777777" w:rsidR="008D0A61" w:rsidRPr="00942456" w:rsidRDefault="00050CC3" w:rsidP="008D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Салахов А.К.</w:t>
            </w:r>
          </w:p>
        </w:tc>
        <w:tc>
          <w:tcPr>
            <w:tcW w:w="1458" w:type="dxa"/>
            <w:vAlign w:val="center"/>
          </w:tcPr>
          <w:p w14:paraId="10BDBCE0" w14:textId="77777777" w:rsidR="008D0A61" w:rsidRDefault="008D0A61" w:rsidP="008D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5C4FF6" w:rsidRPr="00942456" w14:paraId="3115869F" w14:textId="77777777" w:rsidTr="009E1570">
        <w:trPr>
          <w:trHeight w:val="532"/>
        </w:trPr>
        <w:tc>
          <w:tcPr>
            <w:tcW w:w="696" w:type="dxa"/>
            <w:vAlign w:val="center"/>
          </w:tcPr>
          <w:p w14:paraId="4667F9A0" w14:textId="7531FD60" w:rsidR="005C4FF6" w:rsidRPr="00AD2BF2" w:rsidRDefault="005C4FF6" w:rsidP="005C4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123" w:type="dxa"/>
          </w:tcPr>
          <w:p w14:paraId="1DE04110" w14:textId="3125AF5A" w:rsidR="005C4FF6" w:rsidRDefault="005C4FF6" w:rsidP="005C4FF6">
            <w:pPr>
              <w:pStyle w:val="11"/>
              <w:rPr>
                <w:sz w:val="22"/>
                <w:szCs w:val="22"/>
              </w:rPr>
            </w:pPr>
            <w:r w:rsidRPr="00170FF0">
              <w:rPr>
                <w:sz w:val="22"/>
                <w:szCs w:val="22"/>
              </w:rPr>
              <w:t>Болезни пародонта. Имплантация.</w:t>
            </w:r>
          </w:p>
        </w:tc>
        <w:tc>
          <w:tcPr>
            <w:tcW w:w="1132" w:type="dxa"/>
            <w:vAlign w:val="center"/>
          </w:tcPr>
          <w:p w14:paraId="3F2CBB02" w14:textId="31228B04" w:rsidR="005C4FF6" w:rsidRDefault="005C4FF6" w:rsidP="005C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8" w:type="dxa"/>
            <w:vAlign w:val="center"/>
          </w:tcPr>
          <w:p w14:paraId="320F1E69" w14:textId="21CB6190" w:rsidR="005C4FF6" w:rsidRDefault="005C4FF6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14:paraId="090E5E17" w14:textId="1C463BDC" w:rsidR="005C4FF6" w:rsidRPr="00CA2698" w:rsidRDefault="005C4FF6" w:rsidP="005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F6"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</w:tcPr>
          <w:p w14:paraId="073C57D3" w14:textId="49ECEDDE" w:rsidR="005C4FF6" w:rsidRPr="005C4FF6" w:rsidRDefault="005C4FF6" w:rsidP="005C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FF6"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 w:rsidRPr="005C4F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</w:tcPr>
          <w:p w14:paraId="3101E75C" w14:textId="216E4D12" w:rsidR="005C4FF6" w:rsidRPr="005C4FF6" w:rsidRDefault="005C4FF6" w:rsidP="005C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F6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8D0A61" w14:paraId="7F52DC7D" w14:textId="77777777" w:rsidTr="00AB4EFD">
        <w:trPr>
          <w:trHeight w:val="532"/>
        </w:trPr>
        <w:tc>
          <w:tcPr>
            <w:tcW w:w="3819" w:type="dxa"/>
            <w:gridSpan w:val="2"/>
            <w:vAlign w:val="center"/>
          </w:tcPr>
          <w:p w14:paraId="5451DE74" w14:textId="77777777" w:rsidR="008D0A61" w:rsidRDefault="008D0A61" w:rsidP="008D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10" w:type="dxa"/>
            <w:gridSpan w:val="5"/>
          </w:tcPr>
          <w:p w14:paraId="63CFF8E8" w14:textId="68774898" w:rsidR="008D0A61" w:rsidRDefault="00170FF0" w:rsidP="008D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  <w:p w14:paraId="3C8CC448" w14:textId="77777777" w:rsidR="008D0A61" w:rsidRDefault="008D0A61" w:rsidP="008D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A61" w14:paraId="4CA0377D" w14:textId="77777777" w:rsidTr="00AB4EFD">
        <w:trPr>
          <w:trHeight w:val="532"/>
        </w:trPr>
        <w:tc>
          <w:tcPr>
            <w:tcW w:w="696" w:type="dxa"/>
            <w:vAlign w:val="center"/>
          </w:tcPr>
          <w:p w14:paraId="28E19B8D" w14:textId="77777777" w:rsidR="008D0A61" w:rsidRPr="00AF2372" w:rsidRDefault="008D0A61" w:rsidP="008D0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3" w:type="dxa"/>
            <w:gridSpan w:val="6"/>
            <w:vAlign w:val="center"/>
          </w:tcPr>
          <w:p w14:paraId="721938AD" w14:textId="77777777" w:rsidR="008D0A61" w:rsidRDefault="008D0A61" w:rsidP="008D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FD7B7B" w14:paraId="4A0F0A0A" w14:textId="77777777" w:rsidTr="00AB4EFD">
        <w:trPr>
          <w:trHeight w:val="508"/>
        </w:trPr>
        <w:tc>
          <w:tcPr>
            <w:tcW w:w="696" w:type="dxa"/>
            <w:vAlign w:val="center"/>
          </w:tcPr>
          <w:p w14:paraId="397D8CF4" w14:textId="77777777" w:rsidR="00FD7B7B" w:rsidRPr="00AF2372" w:rsidRDefault="00FD7B7B" w:rsidP="00FD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23" w:type="dxa"/>
          </w:tcPr>
          <w:p w14:paraId="20953E9D" w14:textId="24C943FC" w:rsidR="00FD7B7B" w:rsidRPr="00481759" w:rsidRDefault="00006528" w:rsidP="00FD7B7B">
            <w:pPr>
              <w:tabs>
                <w:tab w:val="left" w:pos="708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Методы лечения осложнений воспалительных заболеваний</w:t>
            </w:r>
          </w:p>
        </w:tc>
        <w:tc>
          <w:tcPr>
            <w:tcW w:w="1132" w:type="dxa"/>
            <w:vAlign w:val="center"/>
          </w:tcPr>
          <w:p w14:paraId="188FDBF0" w14:textId="77777777" w:rsidR="00FD7B7B" w:rsidRDefault="00113B43" w:rsidP="00FD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61F543ED" w14:textId="04FB80D7" w:rsidR="00FD7B7B" w:rsidRDefault="008232D8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193BCEB7" w14:textId="77777777" w:rsidR="00FD7B7B" w:rsidRDefault="00AB4EFD" w:rsidP="00FD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26760060" w14:textId="77777777" w:rsidR="00FD7B7B" w:rsidRDefault="00AB4EFD" w:rsidP="00FD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17F917B4" w14:textId="77777777" w:rsidR="00FD7B7B" w:rsidRPr="00AB4EFD" w:rsidRDefault="00AB4EFD" w:rsidP="00FD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AB4EFD" w14:paraId="10D60F2F" w14:textId="77777777" w:rsidTr="00AB4EFD">
        <w:trPr>
          <w:trHeight w:val="508"/>
        </w:trPr>
        <w:tc>
          <w:tcPr>
            <w:tcW w:w="696" w:type="dxa"/>
            <w:vAlign w:val="center"/>
          </w:tcPr>
          <w:p w14:paraId="3E00FD92" w14:textId="77777777" w:rsidR="00AB4EFD" w:rsidRPr="00AF2372" w:rsidRDefault="00AB4EFD" w:rsidP="00AB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23" w:type="dxa"/>
          </w:tcPr>
          <w:p w14:paraId="470C9F02" w14:textId="5A5F4EBE" w:rsidR="00AB4EFD" w:rsidRPr="00481759" w:rsidRDefault="004E0E13" w:rsidP="00AB4EFD">
            <w:pPr>
              <w:tabs>
                <w:tab w:val="left" w:pos="708"/>
              </w:tabs>
              <w:jc w:val="both"/>
              <w:rPr>
                <w:rFonts w:ascii="Times New Roman" w:hAnsi="Times New Roman"/>
                <w:bCs/>
              </w:rPr>
            </w:pPr>
            <w:r w:rsidRPr="004E0E13">
              <w:rPr>
                <w:rFonts w:ascii="Times New Roman" w:hAnsi="Times New Roman"/>
              </w:rPr>
              <w:t xml:space="preserve">Рациональная антибиотикотерапия и </w:t>
            </w:r>
            <w:proofErr w:type="spellStart"/>
            <w:r w:rsidRPr="004E0E13">
              <w:rPr>
                <w:rFonts w:ascii="Times New Roman" w:hAnsi="Times New Roman"/>
              </w:rPr>
              <w:t>иммунокоррегирующая</w:t>
            </w:r>
            <w:proofErr w:type="spellEnd"/>
            <w:r w:rsidRPr="004E0E13">
              <w:rPr>
                <w:rFonts w:ascii="Times New Roman" w:hAnsi="Times New Roman"/>
              </w:rPr>
              <w:t xml:space="preserve"> терапия.</w:t>
            </w:r>
          </w:p>
        </w:tc>
        <w:tc>
          <w:tcPr>
            <w:tcW w:w="1132" w:type="dxa"/>
            <w:vAlign w:val="center"/>
          </w:tcPr>
          <w:p w14:paraId="4A3CE8D1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1DBC72A5" w14:textId="5BFB6E10" w:rsidR="00AB4EFD" w:rsidRDefault="008232D8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6186D9D0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0D5EF168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0E5FEB64" w14:textId="77777777" w:rsidR="00AB4EFD" w:rsidRP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AB4EFD" w14:paraId="4362E6C8" w14:textId="77777777" w:rsidTr="00AB4EFD">
        <w:trPr>
          <w:trHeight w:val="508"/>
        </w:trPr>
        <w:tc>
          <w:tcPr>
            <w:tcW w:w="696" w:type="dxa"/>
            <w:vAlign w:val="center"/>
          </w:tcPr>
          <w:p w14:paraId="7F1125DC" w14:textId="77777777" w:rsidR="00AB4EFD" w:rsidRPr="00AF2372" w:rsidRDefault="00AB4EFD" w:rsidP="00AB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23" w:type="dxa"/>
          </w:tcPr>
          <w:p w14:paraId="4FE65412" w14:textId="00B66A41" w:rsidR="00AB4EFD" w:rsidRPr="00481759" w:rsidRDefault="004E0E13" w:rsidP="00AB4EFD">
            <w:pPr>
              <w:tabs>
                <w:tab w:val="left" w:pos="708"/>
              </w:tabs>
              <w:jc w:val="both"/>
              <w:rPr>
                <w:rFonts w:ascii="Times New Roman" w:hAnsi="Times New Roman"/>
              </w:rPr>
            </w:pPr>
            <w:r w:rsidRPr="004E0E13">
              <w:rPr>
                <w:rFonts w:ascii="Times New Roman" w:hAnsi="Times New Roman"/>
              </w:rPr>
              <w:t>Клиника, диагностика, лечение и профилактика осложнений воспалительных заболеваний челюстно-лицевой области.</w:t>
            </w:r>
          </w:p>
        </w:tc>
        <w:tc>
          <w:tcPr>
            <w:tcW w:w="1132" w:type="dxa"/>
            <w:vAlign w:val="center"/>
          </w:tcPr>
          <w:p w14:paraId="523406C9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30F53B77" w14:textId="52A9EB9F" w:rsidR="00AB4EFD" w:rsidRDefault="008232D8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4AF71407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03C83B8B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33A105A9" w14:textId="77777777" w:rsidR="00AB4EFD" w:rsidRP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AB4EFD" w14:paraId="33165170" w14:textId="77777777" w:rsidTr="00AB4EFD">
        <w:trPr>
          <w:trHeight w:val="508"/>
        </w:trPr>
        <w:tc>
          <w:tcPr>
            <w:tcW w:w="696" w:type="dxa"/>
            <w:vAlign w:val="center"/>
          </w:tcPr>
          <w:p w14:paraId="443C5DF3" w14:textId="77777777" w:rsidR="00AB4EFD" w:rsidRPr="00AF2372" w:rsidRDefault="00AB4EFD" w:rsidP="00AB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14:paraId="5AECFE34" w14:textId="42DAFC5A" w:rsidR="00AB4EFD" w:rsidRPr="00481759" w:rsidRDefault="004E0E13" w:rsidP="00AB4EFD">
            <w:pPr>
              <w:pStyle w:val="11"/>
              <w:rPr>
                <w:bCs/>
                <w:sz w:val="22"/>
                <w:szCs w:val="22"/>
              </w:rPr>
            </w:pPr>
            <w:r w:rsidRPr="004E0E13">
              <w:rPr>
                <w:sz w:val="22"/>
                <w:szCs w:val="22"/>
              </w:rPr>
              <w:t>Методы общей и местной немедикаментозной терапии (гипербарическая оксигенация, озонотерапия, ультразвуковая обработка, лазерное облучение и др.) при воспалительных заболеваниях челюстно-лицевой области.</w:t>
            </w:r>
          </w:p>
        </w:tc>
        <w:tc>
          <w:tcPr>
            <w:tcW w:w="1132" w:type="dxa"/>
            <w:vAlign w:val="center"/>
          </w:tcPr>
          <w:p w14:paraId="50E1034E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6348AF2F" w14:textId="1D6AEB0E" w:rsidR="00AB4EFD" w:rsidRDefault="008232D8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767594D5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17DBABC3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61591F65" w14:textId="77777777" w:rsidR="00AB4EFD" w:rsidRP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AB4EFD" w14:paraId="0FEC6C88" w14:textId="77777777" w:rsidTr="00AB4EFD">
        <w:trPr>
          <w:trHeight w:val="508"/>
        </w:trPr>
        <w:tc>
          <w:tcPr>
            <w:tcW w:w="696" w:type="dxa"/>
            <w:vAlign w:val="center"/>
          </w:tcPr>
          <w:p w14:paraId="7A3F172A" w14:textId="77777777" w:rsidR="00AB4EFD" w:rsidRPr="00AF2372" w:rsidRDefault="00AB4EFD" w:rsidP="00AB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3123" w:type="dxa"/>
          </w:tcPr>
          <w:p w14:paraId="6168B286" w14:textId="212DE98F" w:rsidR="00AB4EFD" w:rsidRPr="00481759" w:rsidRDefault="008232D8" w:rsidP="00AB4EFD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</w:t>
            </w:r>
            <w:r w:rsidR="004E0E13" w:rsidRPr="004E0E13">
              <w:rPr>
                <w:sz w:val="22"/>
                <w:szCs w:val="22"/>
              </w:rPr>
              <w:t xml:space="preserve"> лечения острых и хронических </w:t>
            </w:r>
            <w:proofErr w:type="spellStart"/>
            <w:r w:rsidR="004E0E13" w:rsidRPr="004E0E13">
              <w:rPr>
                <w:sz w:val="22"/>
                <w:szCs w:val="22"/>
              </w:rPr>
              <w:t>одонтогенных</w:t>
            </w:r>
            <w:proofErr w:type="spellEnd"/>
            <w:r w:rsidR="004E0E13" w:rsidRPr="004E0E13">
              <w:rPr>
                <w:sz w:val="22"/>
                <w:szCs w:val="22"/>
              </w:rPr>
              <w:t xml:space="preserve"> верхнечелюстных синуситов с пластическим закрытием </w:t>
            </w:r>
            <w:proofErr w:type="spellStart"/>
            <w:r w:rsidR="004E0E13" w:rsidRPr="004E0E13">
              <w:rPr>
                <w:sz w:val="22"/>
                <w:szCs w:val="22"/>
              </w:rPr>
              <w:t>ороантрального</w:t>
            </w:r>
            <w:proofErr w:type="spellEnd"/>
            <w:r w:rsidR="004E0E13" w:rsidRPr="004E0E13">
              <w:rPr>
                <w:sz w:val="22"/>
                <w:szCs w:val="22"/>
              </w:rPr>
              <w:t xml:space="preserve"> сообщения.</w:t>
            </w:r>
          </w:p>
        </w:tc>
        <w:tc>
          <w:tcPr>
            <w:tcW w:w="1132" w:type="dxa"/>
            <w:vAlign w:val="center"/>
          </w:tcPr>
          <w:p w14:paraId="089599B9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6E36F5EB" w14:textId="3AA121D4" w:rsidR="00AB4EFD" w:rsidRDefault="009E1570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232D8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4D851C8D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06A52185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0803AC0F" w14:textId="77777777" w:rsidR="00AB4EFD" w:rsidRP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AB4EFD" w14:paraId="67B69A50" w14:textId="77777777" w:rsidTr="00AB4EFD">
        <w:trPr>
          <w:trHeight w:val="508"/>
        </w:trPr>
        <w:tc>
          <w:tcPr>
            <w:tcW w:w="696" w:type="dxa"/>
            <w:vAlign w:val="center"/>
          </w:tcPr>
          <w:p w14:paraId="7C0C4FE8" w14:textId="77777777" w:rsidR="00AB4EFD" w:rsidRPr="00AF2372" w:rsidRDefault="00AB4EFD" w:rsidP="00AB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123" w:type="dxa"/>
          </w:tcPr>
          <w:p w14:paraId="7F626173" w14:textId="1661E316" w:rsidR="00AB4EFD" w:rsidRDefault="004E0E13" w:rsidP="00AB4EFD">
            <w:pPr>
              <w:pStyle w:val="11"/>
              <w:rPr>
                <w:sz w:val="22"/>
                <w:szCs w:val="22"/>
              </w:rPr>
            </w:pPr>
            <w:r w:rsidRPr="004E0E13">
              <w:rPr>
                <w:sz w:val="22"/>
                <w:szCs w:val="22"/>
              </w:rPr>
              <w:t xml:space="preserve">Воспаление слюнных желез Эпидемический паротит. Острый </w:t>
            </w:r>
            <w:proofErr w:type="spellStart"/>
            <w:r w:rsidRPr="004E0E13">
              <w:rPr>
                <w:sz w:val="22"/>
                <w:szCs w:val="22"/>
              </w:rPr>
              <w:t>лимфогенный</w:t>
            </w:r>
            <w:proofErr w:type="spellEnd"/>
            <w:r w:rsidRPr="004E0E13">
              <w:rPr>
                <w:sz w:val="22"/>
                <w:szCs w:val="22"/>
              </w:rPr>
              <w:t xml:space="preserve"> и контактный сиалоаденит.</w:t>
            </w:r>
          </w:p>
        </w:tc>
        <w:tc>
          <w:tcPr>
            <w:tcW w:w="1132" w:type="dxa"/>
            <w:vAlign w:val="center"/>
          </w:tcPr>
          <w:p w14:paraId="7C4187D0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79042D52" w14:textId="18F37CD5" w:rsidR="00AB4EFD" w:rsidRDefault="008232D8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304B9F3F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6029027C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20513DA5" w14:textId="77777777" w:rsidR="00AB4EFD" w:rsidRP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AB4EFD" w14:paraId="69DB5334" w14:textId="77777777" w:rsidTr="00AB4EFD">
        <w:trPr>
          <w:trHeight w:val="508"/>
        </w:trPr>
        <w:tc>
          <w:tcPr>
            <w:tcW w:w="696" w:type="dxa"/>
            <w:vAlign w:val="center"/>
          </w:tcPr>
          <w:p w14:paraId="634AD1D1" w14:textId="77777777" w:rsidR="00AB4EFD" w:rsidRPr="00AF2372" w:rsidRDefault="00AB4EFD" w:rsidP="00AB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2.7.</w:t>
            </w:r>
          </w:p>
        </w:tc>
        <w:tc>
          <w:tcPr>
            <w:tcW w:w="3123" w:type="dxa"/>
          </w:tcPr>
          <w:p w14:paraId="48602833" w14:textId="6AABF0AF" w:rsidR="00AB4EFD" w:rsidRDefault="004E0E13" w:rsidP="00AB4EFD">
            <w:pPr>
              <w:pStyle w:val="11"/>
              <w:rPr>
                <w:sz w:val="22"/>
                <w:szCs w:val="22"/>
              </w:rPr>
            </w:pPr>
            <w:r w:rsidRPr="004E0E13">
              <w:rPr>
                <w:sz w:val="22"/>
                <w:szCs w:val="22"/>
              </w:rPr>
              <w:t>Послеоперационный и постинфекционный паротиты. Острое воспаление поднижнечелюстных и подъязычных слюнных желез.</w:t>
            </w:r>
          </w:p>
        </w:tc>
        <w:tc>
          <w:tcPr>
            <w:tcW w:w="1132" w:type="dxa"/>
            <w:vAlign w:val="center"/>
          </w:tcPr>
          <w:p w14:paraId="2BF30E3C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2675E83E" w14:textId="0DD96D38" w:rsidR="00AB4EFD" w:rsidRDefault="008232D8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145B6133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10ACB0BB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4C04A92F" w14:textId="77777777" w:rsidR="00AB4EFD" w:rsidRP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AB4EFD" w14:paraId="5CAAFF85" w14:textId="77777777" w:rsidTr="00AB4EFD">
        <w:trPr>
          <w:trHeight w:val="508"/>
        </w:trPr>
        <w:tc>
          <w:tcPr>
            <w:tcW w:w="696" w:type="dxa"/>
            <w:vAlign w:val="center"/>
          </w:tcPr>
          <w:p w14:paraId="1E13D7A5" w14:textId="77777777" w:rsidR="00AB4EFD" w:rsidRPr="00AF2372" w:rsidRDefault="00AB4EFD" w:rsidP="00AB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14:paraId="7A44A20A" w14:textId="27CC6CF1" w:rsidR="00AB4EFD" w:rsidRPr="00481759" w:rsidRDefault="004E0E13" w:rsidP="00AB4EFD">
            <w:pPr>
              <w:pStyle w:val="11"/>
              <w:rPr>
                <w:bCs/>
                <w:sz w:val="22"/>
                <w:szCs w:val="22"/>
              </w:rPr>
            </w:pPr>
            <w:r w:rsidRPr="004E0E13">
              <w:rPr>
                <w:sz w:val="22"/>
                <w:szCs w:val="22"/>
              </w:rPr>
              <w:t>Лечение острого сиалоаденита (консервативное и хирургическое).</w:t>
            </w:r>
          </w:p>
        </w:tc>
        <w:tc>
          <w:tcPr>
            <w:tcW w:w="1132" w:type="dxa"/>
            <w:vAlign w:val="center"/>
          </w:tcPr>
          <w:p w14:paraId="36095650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1F411E7F" w14:textId="38561101" w:rsidR="00AB4EFD" w:rsidRDefault="009E1570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32D8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203BA30A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2AEA7340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7F543610" w14:textId="77777777" w:rsidR="00AB4EFD" w:rsidRP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AB4EFD" w14:paraId="65EFE5E2" w14:textId="77777777" w:rsidTr="0091307C">
        <w:trPr>
          <w:trHeight w:val="508"/>
        </w:trPr>
        <w:tc>
          <w:tcPr>
            <w:tcW w:w="696" w:type="dxa"/>
            <w:vAlign w:val="center"/>
          </w:tcPr>
          <w:p w14:paraId="271966F6" w14:textId="77777777" w:rsidR="00AB4EFD" w:rsidRPr="00AF2372" w:rsidRDefault="00AB4EFD" w:rsidP="00AB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2.9.</w:t>
            </w:r>
          </w:p>
        </w:tc>
        <w:tc>
          <w:tcPr>
            <w:tcW w:w="3123" w:type="dxa"/>
            <w:vAlign w:val="center"/>
          </w:tcPr>
          <w:p w14:paraId="148FB673" w14:textId="5821A7E0" w:rsidR="00AB4EFD" w:rsidRPr="00687A2A" w:rsidRDefault="004E0E13" w:rsidP="00AB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13">
              <w:rPr>
                <w:rFonts w:ascii="Times New Roman" w:hAnsi="Times New Roman" w:cs="Times New Roman"/>
                <w:sz w:val="24"/>
                <w:szCs w:val="24"/>
              </w:rPr>
              <w:t>Хроническое воспаление слюнных желез. Этиология, патогенез, клиника и диагностика.</w:t>
            </w:r>
          </w:p>
        </w:tc>
        <w:tc>
          <w:tcPr>
            <w:tcW w:w="1132" w:type="dxa"/>
            <w:vAlign w:val="center"/>
          </w:tcPr>
          <w:p w14:paraId="68570D67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6EAA0806" w14:textId="7EA837EB" w:rsidR="00AB4EFD" w:rsidRDefault="008232D8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0C02C5B2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6166E659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439FD65F" w14:textId="77777777" w:rsidR="00AB4EFD" w:rsidRP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AB4EFD" w14:paraId="73CD4CA8" w14:textId="77777777" w:rsidTr="0091307C">
        <w:trPr>
          <w:trHeight w:val="508"/>
        </w:trPr>
        <w:tc>
          <w:tcPr>
            <w:tcW w:w="696" w:type="dxa"/>
            <w:vAlign w:val="center"/>
          </w:tcPr>
          <w:p w14:paraId="3F52F41B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2.10.</w:t>
            </w:r>
          </w:p>
        </w:tc>
        <w:tc>
          <w:tcPr>
            <w:tcW w:w="3123" w:type="dxa"/>
            <w:vAlign w:val="center"/>
          </w:tcPr>
          <w:p w14:paraId="6C6B83F3" w14:textId="445180CF" w:rsidR="00AB4EFD" w:rsidRDefault="004E0E13" w:rsidP="00AB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13">
              <w:rPr>
                <w:rFonts w:ascii="Times New Roman" w:hAnsi="Times New Roman" w:cs="Times New Roman"/>
                <w:sz w:val="24"/>
                <w:szCs w:val="24"/>
              </w:rPr>
              <w:t>Воспаление выводных протоков слюнных желез (</w:t>
            </w:r>
            <w:proofErr w:type="spellStart"/>
            <w:r w:rsidRPr="004E0E13">
              <w:rPr>
                <w:rFonts w:ascii="Times New Roman" w:hAnsi="Times New Roman" w:cs="Times New Roman"/>
                <w:sz w:val="24"/>
                <w:szCs w:val="24"/>
              </w:rPr>
              <w:t>сиалодохит</w:t>
            </w:r>
            <w:proofErr w:type="spellEnd"/>
            <w:r w:rsidRPr="004E0E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2" w:type="dxa"/>
            <w:vAlign w:val="center"/>
          </w:tcPr>
          <w:p w14:paraId="73B200CD" w14:textId="54DB22D5" w:rsidR="00AB4EFD" w:rsidRDefault="008232D8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0ED5BEAC" w14:textId="18FCA7E7" w:rsidR="00AB4EFD" w:rsidRDefault="008232D8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39008C40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1858" w:type="dxa"/>
            <w:vAlign w:val="center"/>
          </w:tcPr>
          <w:p w14:paraId="65113CD4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61577917" w14:textId="77777777" w:rsidR="00AB4EFD" w:rsidRP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AB4EFD" w14:paraId="53578A4F" w14:textId="77777777" w:rsidTr="0091307C">
        <w:trPr>
          <w:trHeight w:val="508"/>
        </w:trPr>
        <w:tc>
          <w:tcPr>
            <w:tcW w:w="696" w:type="dxa"/>
            <w:vAlign w:val="center"/>
          </w:tcPr>
          <w:p w14:paraId="2602B90D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2.11.</w:t>
            </w:r>
          </w:p>
        </w:tc>
        <w:tc>
          <w:tcPr>
            <w:tcW w:w="3123" w:type="dxa"/>
            <w:vAlign w:val="center"/>
          </w:tcPr>
          <w:p w14:paraId="5181F07A" w14:textId="05C7596C" w:rsidR="00AB4EFD" w:rsidRDefault="00006528" w:rsidP="00AB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28">
              <w:rPr>
                <w:rFonts w:ascii="Times New Roman" w:hAnsi="Times New Roman" w:cs="Times New Roman"/>
                <w:sz w:val="24"/>
                <w:szCs w:val="24"/>
              </w:rPr>
              <w:t xml:space="preserve">Калькулезный сиалоаденит, </w:t>
            </w:r>
            <w:proofErr w:type="spellStart"/>
            <w:r w:rsidRPr="00006528">
              <w:rPr>
                <w:rFonts w:ascii="Times New Roman" w:hAnsi="Times New Roman" w:cs="Times New Roman"/>
                <w:sz w:val="24"/>
                <w:szCs w:val="24"/>
              </w:rPr>
              <w:t>слюннокаменная</w:t>
            </w:r>
            <w:proofErr w:type="spellEnd"/>
            <w:r w:rsidRPr="00006528">
              <w:rPr>
                <w:rFonts w:ascii="Times New Roman" w:hAnsi="Times New Roman" w:cs="Times New Roman"/>
                <w:sz w:val="24"/>
                <w:szCs w:val="24"/>
              </w:rPr>
              <w:t xml:space="preserve"> болезнь. </w:t>
            </w:r>
          </w:p>
        </w:tc>
        <w:tc>
          <w:tcPr>
            <w:tcW w:w="1132" w:type="dxa"/>
            <w:vAlign w:val="center"/>
          </w:tcPr>
          <w:p w14:paraId="00F3607A" w14:textId="664872CE" w:rsidR="00AB4EFD" w:rsidRDefault="008232D8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13C8C7DE" w14:textId="31A83AEB" w:rsidR="00AB4EFD" w:rsidRDefault="008232D8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18A85530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1858" w:type="dxa"/>
            <w:vAlign w:val="center"/>
          </w:tcPr>
          <w:p w14:paraId="0CD8C0A2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7262CCCB" w14:textId="77777777" w:rsidR="00AB4EFD" w:rsidRP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AB4EFD" w14:paraId="134D1645" w14:textId="77777777" w:rsidTr="0091307C">
        <w:trPr>
          <w:trHeight w:val="508"/>
        </w:trPr>
        <w:tc>
          <w:tcPr>
            <w:tcW w:w="696" w:type="dxa"/>
            <w:vAlign w:val="center"/>
          </w:tcPr>
          <w:p w14:paraId="6061D2FC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2.12.</w:t>
            </w:r>
          </w:p>
        </w:tc>
        <w:tc>
          <w:tcPr>
            <w:tcW w:w="3123" w:type="dxa"/>
            <w:vAlign w:val="center"/>
          </w:tcPr>
          <w:p w14:paraId="23E80908" w14:textId="0DFA71DC" w:rsidR="00AB4EFD" w:rsidRDefault="00006528" w:rsidP="00AB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28">
              <w:rPr>
                <w:rFonts w:ascii="Times New Roman" w:hAnsi="Times New Roman" w:cs="Times New Roman"/>
                <w:sz w:val="24"/>
                <w:szCs w:val="24"/>
              </w:rPr>
              <w:t>Клиника, диагностика, осложнения, лечение.</w:t>
            </w:r>
          </w:p>
        </w:tc>
        <w:tc>
          <w:tcPr>
            <w:tcW w:w="1132" w:type="dxa"/>
            <w:vAlign w:val="center"/>
          </w:tcPr>
          <w:p w14:paraId="17AF3892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381A0983" w14:textId="27E47C15" w:rsidR="00AB4EFD" w:rsidRDefault="008232D8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59EBC393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44BAC833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Салахов А.К.</w:t>
            </w:r>
          </w:p>
        </w:tc>
        <w:tc>
          <w:tcPr>
            <w:tcW w:w="1458" w:type="dxa"/>
            <w:vAlign w:val="center"/>
          </w:tcPr>
          <w:p w14:paraId="4C9F38A6" w14:textId="77777777" w:rsidR="00AB4EFD" w:rsidRP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AB4EFD" w14:paraId="1EA4C494" w14:textId="77777777" w:rsidTr="0091307C">
        <w:trPr>
          <w:trHeight w:val="508"/>
        </w:trPr>
        <w:tc>
          <w:tcPr>
            <w:tcW w:w="696" w:type="dxa"/>
            <w:vAlign w:val="center"/>
          </w:tcPr>
          <w:p w14:paraId="0F5C0001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2.13.</w:t>
            </w:r>
          </w:p>
        </w:tc>
        <w:tc>
          <w:tcPr>
            <w:tcW w:w="3123" w:type="dxa"/>
            <w:vAlign w:val="center"/>
          </w:tcPr>
          <w:p w14:paraId="5778DCE9" w14:textId="6CCA31C6" w:rsidR="00AB4EFD" w:rsidRDefault="00006528" w:rsidP="00AB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28">
              <w:rPr>
                <w:rFonts w:ascii="Times New Roman" w:hAnsi="Times New Roman" w:cs="Times New Roman"/>
                <w:sz w:val="24"/>
                <w:szCs w:val="24"/>
              </w:rPr>
              <w:t>Клиническая картина и методы дифференциальной диагностики болевых синдромов лица.</w:t>
            </w:r>
          </w:p>
        </w:tc>
        <w:tc>
          <w:tcPr>
            <w:tcW w:w="1132" w:type="dxa"/>
            <w:vAlign w:val="center"/>
          </w:tcPr>
          <w:p w14:paraId="52BFB979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203B4734" w14:textId="40E3719B" w:rsidR="00AB4EFD" w:rsidRDefault="008232D8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1D274D1D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07C6265C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Салахов А.К.</w:t>
            </w:r>
          </w:p>
        </w:tc>
        <w:tc>
          <w:tcPr>
            <w:tcW w:w="1458" w:type="dxa"/>
            <w:vAlign w:val="center"/>
          </w:tcPr>
          <w:p w14:paraId="57BA3C36" w14:textId="77777777" w:rsidR="00AB4EFD" w:rsidRP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AB4EFD" w14:paraId="7B7654CE" w14:textId="77777777" w:rsidTr="0091307C">
        <w:trPr>
          <w:trHeight w:val="508"/>
        </w:trPr>
        <w:tc>
          <w:tcPr>
            <w:tcW w:w="696" w:type="dxa"/>
            <w:vAlign w:val="center"/>
          </w:tcPr>
          <w:p w14:paraId="321616E4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2.14.</w:t>
            </w:r>
          </w:p>
        </w:tc>
        <w:tc>
          <w:tcPr>
            <w:tcW w:w="3123" w:type="dxa"/>
            <w:vAlign w:val="center"/>
          </w:tcPr>
          <w:p w14:paraId="1478FA5A" w14:textId="58FD908D" w:rsidR="00AB4EFD" w:rsidRDefault="0087109D" w:rsidP="00AB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06528" w:rsidRPr="00006528">
              <w:rPr>
                <w:rFonts w:ascii="Times New Roman" w:hAnsi="Times New Roman" w:cs="Times New Roman"/>
                <w:sz w:val="24"/>
                <w:szCs w:val="24"/>
              </w:rPr>
              <w:t>ирургически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6528" w:rsidRPr="00006528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л</w:t>
            </w:r>
            <w:r w:rsidR="00006528" w:rsidRPr="00006528">
              <w:rPr>
                <w:rFonts w:ascii="Times New Roman" w:hAnsi="Times New Roman" w:cs="Times New Roman"/>
                <w:sz w:val="24"/>
                <w:szCs w:val="24"/>
              </w:rPr>
              <w:t>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06528" w:rsidRPr="00006528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пародонта. </w:t>
            </w:r>
          </w:p>
        </w:tc>
        <w:tc>
          <w:tcPr>
            <w:tcW w:w="1132" w:type="dxa"/>
            <w:vAlign w:val="center"/>
          </w:tcPr>
          <w:p w14:paraId="00291A27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43DCFA46" w14:textId="4CBC6A07" w:rsidR="00AB4EFD" w:rsidRDefault="009E1570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232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32D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0F7A1A70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5A54F5BB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Салахов А.К.</w:t>
            </w:r>
          </w:p>
        </w:tc>
        <w:tc>
          <w:tcPr>
            <w:tcW w:w="1458" w:type="dxa"/>
            <w:vAlign w:val="center"/>
          </w:tcPr>
          <w:p w14:paraId="0863E5DF" w14:textId="77777777" w:rsidR="00AB4EFD" w:rsidRP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5C4FF6" w14:paraId="078E31D9" w14:textId="77777777" w:rsidTr="0091307C">
        <w:trPr>
          <w:trHeight w:val="508"/>
        </w:trPr>
        <w:tc>
          <w:tcPr>
            <w:tcW w:w="696" w:type="dxa"/>
            <w:vAlign w:val="center"/>
          </w:tcPr>
          <w:p w14:paraId="676DB9B9" w14:textId="1F905859" w:rsidR="005C4FF6" w:rsidRDefault="005C4FF6" w:rsidP="005C4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2.15.</w:t>
            </w:r>
          </w:p>
        </w:tc>
        <w:tc>
          <w:tcPr>
            <w:tcW w:w="3123" w:type="dxa"/>
            <w:vAlign w:val="center"/>
          </w:tcPr>
          <w:p w14:paraId="777AEB7C" w14:textId="129F666A" w:rsidR="005C4FF6" w:rsidRPr="00006528" w:rsidRDefault="005C4FF6" w:rsidP="005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28">
              <w:rPr>
                <w:rFonts w:ascii="Times New Roman" w:hAnsi="Times New Roman" w:cs="Times New Roman"/>
                <w:sz w:val="24"/>
                <w:szCs w:val="24"/>
              </w:rPr>
              <w:t xml:space="preserve">Реплантация и трансплантация зуба. </w:t>
            </w:r>
          </w:p>
        </w:tc>
        <w:tc>
          <w:tcPr>
            <w:tcW w:w="1132" w:type="dxa"/>
            <w:vAlign w:val="center"/>
          </w:tcPr>
          <w:p w14:paraId="41A8E8DC" w14:textId="431845C2" w:rsidR="005C4FF6" w:rsidRDefault="005C4FF6" w:rsidP="005C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07FA20A8" w14:textId="0D957FBB" w:rsidR="005C4FF6" w:rsidRDefault="008232D8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21C3939E" w14:textId="429060A9" w:rsidR="005C4FF6" w:rsidRDefault="005C4FF6" w:rsidP="005C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6702CBEB" w14:textId="0889873F" w:rsidR="005C4FF6" w:rsidRDefault="005C4FF6" w:rsidP="005C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7155E710" w14:textId="1F162ED7" w:rsidR="005C4FF6" w:rsidRPr="00AB4EFD" w:rsidRDefault="005C4FF6" w:rsidP="005C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5C4FF6" w14:paraId="5204F60D" w14:textId="77777777" w:rsidTr="0091307C">
        <w:trPr>
          <w:trHeight w:val="508"/>
        </w:trPr>
        <w:tc>
          <w:tcPr>
            <w:tcW w:w="696" w:type="dxa"/>
            <w:vAlign w:val="center"/>
          </w:tcPr>
          <w:p w14:paraId="2F8ADCE3" w14:textId="5D771E2C" w:rsidR="005C4FF6" w:rsidRDefault="005C4FF6" w:rsidP="005C4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2.16.</w:t>
            </w:r>
          </w:p>
        </w:tc>
        <w:tc>
          <w:tcPr>
            <w:tcW w:w="3123" w:type="dxa"/>
            <w:vAlign w:val="center"/>
          </w:tcPr>
          <w:p w14:paraId="7D48C85A" w14:textId="2CEA6B47" w:rsidR="005C4FF6" w:rsidRPr="00006528" w:rsidRDefault="005C4FF6" w:rsidP="005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Показания, противопоказания к имплантации.</w:t>
            </w:r>
          </w:p>
        </w:tc>
        <w:tc>
          <w:tcPr>
            <w:tcW w:w="1132" w:type="dxa"/>
            <w:vAlign w:val="center"/>
          </w:tcPr>
          <w:p w14:paraId="6C3B275E" w14:textId="1538F740" w:rsidR="005C4FF6" w:rsidRDefault="005C4FF6" w:rsidP="005C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346238F6" w14:textId="04CB98F9" w:rsidR="005C4FF6" w:rsidRDefault="008232D8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372FF9ED" w14:textId="37D8FE8C" w:rsidR="005C4FF6" w:rsidRDefault="005C4FF6" w:rsidP="005C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4693DAA7" w14:textId="310FB55D" w:rsidR="005C4FF6" w:rsidRDefault="005C4FF6" w:rsidP="005C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3138258A" w14:textId="42AD80A9" w:rsidR="005C4FF6" w:rsidRPr="00AB4EFD" w:rsidRDefault="005C4FF6" w:rsidP="005C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5C4FF6" w14:paraId="0581D68D" w14:textId="77777777" w:rsidTr="0091307C">
        <w:trPr>
          <w:trHeight w:val="508"/>
        </w:trPr>
        <w:tc>
          <w:tcPr>
            <w:tcW w:w="696" w:type="dxa"/>
            <w:vAlign w:val="center"/>
          </w:tcPr>
          <w:p w14:paraId="7BA54238" w14:textId="0CF6C327" w:rsidR="005C4FF6" w:rsidRDefault="005C4FF6" w:rsidP="005C4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2.17.</w:t>
            </w:r>
          </w:p>
        </w:tc>
        <w:tc>
          <w:tcPr>
            <w:tcW w:w="3123" w:type="dxa"/>
            <w:vAlign w:val="center"/>
          </w:tcPr>
          <w:p w14:paraId="0DEA5675" w14:textId="20C94020" w:rsidR="005C4FF6" w:rsidRDefault="005C4FF6" w:rsidP="005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имплантации</w:t>
            </w:r>
          </w:p>
        </w:tc>
        <w:tc>
          <w:tcPr>
            <w:tcW w:w="1132" w:type="dxa"/>
            <w:vAlign w:val="center"/>
          </w:tcPr>
          <w:p w14:paraId="72038092" w14:textId="45720893" w:rsidR="005C4FF6" w:rsidRDefault="005C4FF6" w:rsidP="005C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0B68587A" w14:textId="3836572D" w:rsidR="005C4FF6" w:rsidRDefault="008232D8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3D17087A" w14:textId="1AAA21D2" w:rsidR="005C4FF6" w:rsidRDefault="005C4FF6" w:rsidP="005C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37AD0717" w14:textId="152D9F00" w:rsidR="005C4FF6" w:rsidRDefault="005C4FF6" w:rsidP="005C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03F5BDDF" w14:textId="1239810B" w:rsidR="005C4FF6" w:rsidRPr="00AB4EFD" w:rsidRDefault="005C4FF6" w:rsidP="005C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113B43" w14:paraId="30E8A3D7" w14:textId="77777777" w:rsidTr="00AB4EFD">
        <w:trPr>
          <w:trHeight w:val="508"/>
        </w:trPr>
        <w:tc>
          <w:tcPr>
            <w:tcW w:w="3819" w:type="dxa"/>
            <w:gridSpan w:val="2"/>
            <w:vAlign w:val="center"/>
          </w:tcPr>
          <w:p w14:paraId="05A056E7" w14:textId="77777777" w:rsidR="00113B43" w:rsidRPr="00687A2A" w:rsidRDefault="00113B43" w:rsidP="0011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10" w:type="dxa"/>
            <w:gridSpan w:val="5"/>
          </w:tcPr>
          <w:p w14:paraId="73329D54" w14:textId="108AA10B" w:rsidR="00113B43" w:rsidRDefault="00113B43" w:rsidP="0011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0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7CA8F4E" w14:textId="77777777" w:rsidR="00113B43" w:rsidRPr="00274F18" w:rsidRDefault="00113B43" w:rsidP="0011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E2365C" w14:textId="77777777"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812"/>
        <w:gridCol w:w="420"/>
      </w:tblGrid>
      <w:tr w:rsidR="00A93AC4" w14:paraId="48B1E7FF" w14:textId="77777777" w:rsidTr="00FD7B7B">
        <w:trPr>
          <w:gridAfter w:val="1"/>
          <w:wAfter w:w="420" w:type="dxa"/>
          <w:trHeight w:val="298"/>
        </w:trPr>
        <w:tc>
          <w:tcPr>
            <w:tcW w:w="5954" w:type="dxa"/>
            <w:gridSpan w:val="2"/>
          </w:tcPr>
          <w:p w14:paraId="6C4C5DA8" w14:textId="77777777" w:rsidR="00A93AC4" w:rsidRDefault="00A93AC4" w:rsidP="00FD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B7B">
              <w:rPr>
                <w:rFonts w:ascii="Times New Roman" w:hAnsi="Times New Roman" w:cs="Times New Roman"/>
                <w:sz w:val="24"/>
                <w:szCs w:val="24"/>
              </w:rPr>
              <w:t xml:space="preserve">челюстно-лицевой хирургии и хирургической стоматологии, д.м.н., профессор </w:t>
            </w:r>
          </w:p>
        </w:tc>
      </w:tr>
      <w:tr w:rsidR="00A93AC4" w14:paraId="56DD76A0" w14:textId="77777777" w:rsidTr="00FD7B7B">
        <w:trPr>
          <w:gridBefore w:val="1"/>
          <w:wBefore w:w="142" w:type="dxa"/>
          <w:trHeight w:val="298"/>
        </w:trPr>
        <w:tc>
          <w:tcPr>
            <w:tcW w:w="6232" w:type="dxa"/>
            <w:gridSpan w:val="2"/>
          </w:tcPr>
          <w:p w14:paraId="6C1E061D" w14:textId="77777777" w:rsidR="00A93AC4" w:rsidRDefault="00FD7B7B" w:rsidP="00FD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A93A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</w:tbl>
    <w:p w14:paraId="091CCE24" w14:textId="77777777" w:rsidR="00A93AC4" w:rsidRDefault="00A93AC4" w:rsidP="00FD7B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14:paraId="311CF1C7" w14:textId="77777777"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E7429B2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097079AB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3AF84D18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62B25F7E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70065371" w14:textId="77777777"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14:paraId="3DBBFAC1" w14:textId="77777777"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8F9CBF" w14:textId="77777777"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737D3508" w14:textId="4CBF6A3F"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531B5">
        <w:rPr>
          <w:rFonts w:ascii="Times New Roman" w:hAnsi="Times New Roman" w:cs="Times New Roman"/>
          <w:sz w:val="24"/>
          <w:szCs w:val="24"/>
        </w:rPr>
        <w:t>2</w:t>
      </w:r>
      <w:r w:rsidR="0030720F">
        <w:rPr>
          <w:rFonts w:ascii="Times New Roman" w:hAnsi="Times New Roman" w:cs="Times New Roman"/>
          <w:sz w:val="24"/>
          <w:szCs w:val="24"/>
        </w:rPr>
        <w:t>» семестр 202</w:t>
      </w:r>
      <w:r w:rsidR="009E1570">
        <w:rPr>
          <w:rFonts w:ascii="Times New Roman" w:hAnsi="Times New Roman" w:cs="Times New Roman"/>
          <w:sz w:val="24"/>
          <w:szCs w:val="24"/>
        </w:rPr>
        <w:t>3</w:t>
      </w:r>
      <w:r w:rsidR="0030720F">
        <w:rPr>
          <w:rFonts w:ascii="Times New Roman" w:hAnsi="Times New Roman" w:cs="Times New Roman"/>
          <w:sz w:val="24"/>
          <w:szCs w:val="24"/>
        </w:rPr>
        <w:t>/202</w:t>
      </w:r>
      <w:r w:rsidR="009E1570">
        <w:rPr>
          <w:rFonts w:ascii="Times New Roman" w:hAnsi="Times New Roman" w:cs="Times New Roman"/>
          <w:sz w:val="24"/>
          <w:szCs w:val="24"/>
        </w:rPr>
        <w:t>4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2568789B" w14:textId="77777777" w:rsidR="00AB4EFD" w:rsidRDefault="00AB4EFD" w:rsidP="00AB4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челюстно-лицевой хирургии и хирургической стоматологии</w:t>
      </w:r>
    </w:p>
    <w:p w14:paraId="33E7A029" w14:textId="77777777" w:rsidR="00AB4EFD" w:rsidRPr="00D52C0B" w:rsidRDefault="00AB4EFD" w:rsidP="00AB4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31.08.74 Стоматология хирургическая</w:t>
      </w:r>
    </w:p>
    <w:p w14:paraId="57F8142B" w14:textId="77777777" w:rsidR="00AB4EFD" w:rsidRDefault="00AB4EFD" w:rsidP="00AB4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A9634" w14:textId="77777777" w:rsidR="00AB4EFD" w:rsidRDefault="00AB4EFD" w:rsidP="00AB4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Стоматология хирургическая</w:t>
      </w:r>
    </w:p>
    <w:p w14:paraId="73D127E6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62"/>
        <w:gridCol w:w="3964"/>
        <w:gridCol w:w="2315"/>
        <w:gridCol w:w="3077"/>
      </w:tblGrid>
      <w:tr w:rsidR="009D07F2" w14:paraId="4876889D" w14:textId="77777777" w:rsidTr="00AF1A9A">
        <w:trPr>
          <w:trHeight w:val="722"/>
        </w:trPr>
        <w:tc>
          <w:tcPr>
            <w:tcW w:w="562" w:type="dxa"/>
            <w:vAlign w:val="center"/>
          </w:tcPr>
          <w:p w14:paraId="39F488AF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4" w:type="dxa"/>
            <w:vAlign w:val="center"/>
          </w:tcPr>
          <w:p w14:paraId="752C6B3A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315" w:type="dxa"/>
            <w:vAlign w:val="center"/>
          </w:tcPr>
          <w:p w14:paraId="441A7F1D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3077" w:type="dxa"/>
            <w:vAlign w:val="center"/>
          </w:tcPr>
          <w:p w14:paraId="478B5CDE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050CC3" w14:paraId="4CC76E11" w14:textId="77777777" w:rsidTr="00AF1A9A">
        <w:trPr>
          <w:trHeight w:val="406"/>
        </w:trPr>
        <w:tc>
          <w:tcPr>
            <w:tcW w:w="562" w:type="dxa"/>
            <w:vAlign w:val="center"/>
          </w:tcPr>
          <w:p w14:paraId="0663D252" w14:textId="77777777" w:rsidR="00050CC3" w:rsidRPr="00050CC3" w:rsidRDefault="00050CC3" w:rsidP="00050CC3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E883AC1" w14:textId="1A6499D8" w:rsidR="00050CC3" w:rsidRDefault="009E1570" w:rsidP="00050C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570">
              <w:rPr>
                <w:rFonts w:ascii="Times New Roman" w:hAnsi="Times New Roman" w:cs="Times New Roman"/>
                <w:sz w:val="24"/>
                <w:szCs w:val="24"/>
              </w:rPr>
              <w:t>Гиззатуллин</w:t>
            </w:r>
            <w:proofErr w:type="spellEnd"/>
            <w:r w:rsidRPr="009E1570">
              <w:rPr>
                <w:rFonts w:ascii="Times New Roman" w:hAnsi="Times New Roman" w:cs="Times New Roman"/>
                <w:sz w:val="24"/>
                <w:szCs w:val="24"/>
              </w:rPr>
              <w:t xml:space="preserve"> Айрат </w:t>
            </w:r>
            <w:proofErr w:type="spellStart"/>
            <w:r w:rsidRPr="009E1570"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2315" w:type="dxa"/>
            <w:vAlign w:val="center"/>
          </w:tcPr>
          <w:p w14:paraId="0B42C2FA" w14:textId="0E0B263D" w:rsidR="00050CC3" w:rsidRDefault="00050CC3" w:rsidP="005A6A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6A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5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5A6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</w:t>
            </w:r>
            <w:r w:rsidR="002531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5A6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7" w:type="dxa"/>
            <w:vAlign w:val="center"/>
          </w:tcPr>
          <w:p w14:paraId="1B3EA187" w14:textId="4F1706E4" w:rsidR="00050CC3" w:rsidRDefault="004339B1" w:rsidP="00050C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4339B1" w14:paraId="76D0F67C" w14:textId="77777777" w:rsidTr="00AF1A9A">
        <w:trPr>
          <w:trHeight w:val="416"/>
        </w:trPr>
        <w:tc>
          <w:tcPr>
            <w:tcW w:w="562" w:type="dxa"/>
            <w:vAlign w:val="center"/>
          </w:tcPr>
          <w:p w14:paraId="7F8BF983" w14:textId="77777777" w:rsidR="004339B1" w:rsidRPr="00050CC3" w:rsidRDefault="004339B1" w:rsidP="004339B1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7F00FD3" w14:textId="34B0FDD2" w:rsidR="004339B1" w:rsidRDefault="009E1570" w:rsidP="004339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570">
              <w:rPr>
                <w:rFonts w:ascii="Times New Roman" w:hAnsi="Times New Roman" w:cs="Times New Roman"/>
                <w:sz w:val="24"/>
                <w:szCs w:val="24"/>
              </w:rPr>
              <w:t>Агзамов</w:t>
            </w:r>
            <w:proofErr w:type="spellEnd"/>
            <w:r w:rsidRPr="009E1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570"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 w:rsidRPr="009E1570">
              <w:rPr>
                <w:rFonts w:ascii="Times New Roman" w:hAnsi="Times New Roman" w:cs="Times New Roman"/>
                <w:sz w:val="24"/>
                <w:szCs w:val="24"/>
              </w:rPr>
              <w:t xml:space="preserve"> Рустемович</w:t>
            </w:r>
          </w:p>
        </w:tc>
        <w:tc>
          <w:tcPr>
            <w:tcW w:w="2315" w:type="dxa"/>
            <w:vAlign w:val="center"/>
          </w:tcPr>
          <w:p w14:paraId="0F9BE799" w14:textId="2F9AEBF2" w:rsidR="004339B1" w:rsidRDefault="005A6AC6" w:rsidP="00433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09.01.24-30.06.24</w:t>
            </w:r>
          </w:p>
        </w:tc>
        <w:tc>
          <w:tcPr>
            <w:tcW w:w="3077" w:type="dxa"/>
            <w:vAlign w:val="center"/>
          </w:tcPr>
          <w:p w14:paraId="6B10992B" w14:textId="77777777" w:rsidR="004339B1" w:rsidRDefault="004339B1" w:rsidP="00433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4339B1" w14:paraId="41EC9797" w14:textId="77777777" w:rsidTr="00AF1A9A">
        <w:trPr>
          <w:trHeight w:val="557"/>
        </w:trPr>
        <w:tc>
          <w:tcPr>
            <w:tcW w:w="562" w:type="dxa"/>
            <w:vAlign w:val="center"/>
          </w:tcPr>
          <w:p w14:paraId="4AC29B74" w14:textId="77777777" w:rsidR="004339B1" w:rsidRPr="00050CC3" w:rsidRDefault="004339B1" w:rsidP="004339B1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26D29B9E" w14:textId="0E2D0F0A" w:rsidR="004339B1" w:rsidRDefault="009E1570" w:rsidP="0043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70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9E1570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 w:rsidRPr="009E1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570">
              <w:rPr>
                <w:rFonts w:ascii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2315" w:type="dxa"/>
            <w:vAlign w:val="center"/>
          </w:tcPr>
          <w:p w14:paraId="78A8B424" w14:textId="2812AF48" w:rsidR="004339B1" w:rsidRDefault="005A6AC6" w:rsidP="00433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09.01.24-30.06.24</w:t>
            </w:r>
          </w:p>
        </w:tc>
        <w:tc>
          <w:tcPr>
            <w:tcW w:w="3077" w:type="dxa"/>
            <w:vAlign w:val="center"/>
          </w:tcPr>
          <w:p w14:paraId="7B13CEAC" w14:textId="19EF7FC2" w:rsidR="004339B1" w:rsidRDefault="009E1570" w:rsidP="00433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70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4339B1" w14:paraId="1222C716" w14:textId="77777777" w:rsidTr="00AF1A9A">
        <w:trPr>
          <w:trHeight w:val="414"/>
        </w:trPr>
        <w:tc>
          <w:tcPr>
            <w:tcW w:w="562" w:type="dxa"/>
            <w:vAlign w:val="center"/>
          </w:tcPr>
          <w:p w14:paraId="19908DD7" w14:textId="77777777" w:rsidR="004339B1" w:rsidRPr="00050CC3" w:rsidRDefault="004339B1" w:rsidP="004339B1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99E293A" w14:textId="537F91AD" w:rsidR="004339B1" w:rsidRDefault="009E1570" w:rsidP="0043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570">
              <w:rPr>
                <w:rFonts w:ascii="Times New Roman" w:hAnsi="Times New Roman" w:cs="Times New Roman"/>
                <w:sz w:val="24"/>
                <w:szCs w:val="24"/>
              </w:rPr>
              <w:t>Шаршенбаев</w:t>
            </w:r>
            <w:proofErr w:type="spellEnd"/>
            <w:r w:rsidRPr="009E1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570">
              <w:rPr>
                <w:rFonts w:ascii="Times New Roman" w:hAnsi="Times New Roman" w:cs="Times New Roman"/>
                <w:sz w:val="24"/>
                <w:szCs w:val="24"/>
              </w:rPr>
              <w:t>Бактияр</w:t>
            </w:r>
            <w:proofErr w:type="spellEnd"/>
            <w:r w:rsidRPr="009E1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570">
              <w:rPr>
                <w:rFonts w:ascii="Times New Roman" w:hAnsi="Times New Roman" w:cs="Times New Roman"/>
                <w:sz w:val="24"/>
                <w:szCs w:val="24"/>
              </w:rPr>
              <w:t>Эрмекович</w:t>
            </w:r>
            <w:proofErr w:type="spellEnd"/>
          </w:p>
        </w:tc>
        <w:tc>
          <w:tcPr>
            <w:tcW w:w="2315" w:type="dxa"/>
            <w:vAlign w:val="center"/>
          </w:tcPr>
          <w:p w14:paraId="23A071C9" w14:textId="635E6951" w:rsidR="004339B1" w:rsidRDefault="005A6AC6" w:rsidP="00433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09.01.24-30.06.24</w:t>
            </w:r>
          </w:p>
        </w:tc>
        <w:tc>
          <w:tcPr>
            <w:tcW w:w="3077" w:type="dxa"/>
            <w:vAlign w:val="center"/>
          </w:tcPr>
          <w:p w14:paraId="5D39EC15" w14:textId="77777777" w:rsidR="004339B1" w:rsidRDefault="004339B1" w:rsidP="00433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Эстетик-стом</w:t>
            </w:r>
          </w:p>
        </w:tc>
      </w:tr>
      <w:tr w:rsidR="004339B1" w14:paraId="28F880D2" w14:textId="77777777" w:rsidTr="00AF1A9A">
        <w:trPr>
          <w:trHeight w:val="555"/>
        </w:trPr>
        <w:tc>
          <w:tcPr>
            <w:tcW w:w="562" w:type="dxa"/>
            <w:vAlign w:val="center"/>
          </w:tcPr>
          <w:p w14:paraId="3476EEA6" w14:textId="77777777" w:rsidR="004339B1" w:rsidRPr="00050CC3" w:rsidRDefault="004339B1" w:rsidP="004339B1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1AE1D1C" w14:textId="6C61731E" w:rsidR="004339B1" w:rsidRDefault="009E1570" w:rsidP="0043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570">
              <w:rPr>
                <w:rFonts w:ascii="Times New Roman" w:hAnsi="Times New Roman" w:cs="Times New Roman"/>
                <w:sz w:val="24"/>
                <w:szCs w:val="24"/>
              </w:rPr>
              <w:t>Унаров</w:t>
            </w:r>
            <w:proofErr w:type="spellEnd"/>
            <w:r w:rsidRPr="009E1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570">
              <w:rPr>
                <w:rFonts w:ascii="Times New Roman" w:hAnsi="Times New Roman" w:cs="Times New Roman"/>
                <w:sz w:val="24"/>
                <w:szCs w:val="24"/>
              </w:rPr>
              <w:t>Хусан</w:t>
            </w:r>
            <w:proofErr w:type="spellEnd"/>
            <w:r w:rsidRPr="009E1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570">
              <w:rPr>
                <w:rFonts w:ascii="Times New Roman" w:hAnsi="Times New Roman" w:cs="Times New Roman"/>
                <w:sz w:val="24"/>
                <w:szCs w:val="24"/>
              </w:rPr>
              <w:t>Шухратжонович</w:t>
            </w:r>
            <w:proofErr w:type="spellEnd"/>
          </w:p>
        </w:tc>
        <w:tc>
          <w:tcPr>
            <w:tcW w:w="2315" w:type="dxa"/>
            <w:vAlign w:val="center"/>
          </w:tcPr>
          <w:p w14:paraId="1F9FADF7" w14:textId="40957F8D" w:rsidR="004339B1" w:rsidRDefault="005A6AC6" w:rsidP="00433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09.01.24-30.06.24</w:t>
            </w:r>
          </w:p>
        </w:tc>
        <w:tc>
          <w:tcPr>
            <w:tcW w:w="3077" w:type="dxa"/>
            <w:vAlign w:val="center"/>
          </w:tcPr>
          <w:p w14:paraId="4BE19AB2" w14:textId="77777777" w:rsidR="004339B1" w:rsidRDefault="004339B1" w:rsidP="00433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Эстетик-стом</w:t>
            </w:r>
          </w:p>
        </w:tc>
      </w:tr>
      <w:tr w:rsidR="004339B1" w14:paraId="47CAC281" w14:textId="77777777" w:rsidTr="00AF1A9A">
        <w:trPr>
          <w:trHeight w:val="421"/>
        </w:trPr>
        <w:tc>
          <w:tcPr>
            <w:tcW w:w="562" w:type="dxa"/>
            <w:vAlign w:val="center"/>
          </w:tcPr>
          <w:p w14:paraId="5303EDFD" w14:textId="77777777" w:rsidR="004339B1" w:rsidRPr="00050CC3" w:rsidRDefault="004339B1" w:rsidP="004339B1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8CDD973" w14:textId="1E825C16" w:rsidR="004339B1" w:rsidRDefault="009E1570" w:rsidP="0043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70">
              <w:rPr>
                <w:rFonts w:ascii="Times New Roman" w:hAnsi="Times New Roman" w:cs="Times New Roman"/>
                <w:sz w:val="24"/>
                <w:szCs w:val="24"/>
              </w:rPr>
              <w:t>Аль-</w:t>
            </w:r>
            <w:proofErr w:type="spellStart"/>
            <w:r w:rsidRPr="009E1570">
              <w:rPr>
                <w:rFonts w:ascii="Times New Roman" w:hAnsi="Times New Roman" w:cs="Times New Roman"/>
                <w:sz w:val="24"/>
                <w:szCs w:val="24"/>
              </w:rPr>
              <w:t>Далбухи</w:t>
            </w:r>
            <w:proofErr w:type="spellEnd"/>
            <w:r w:rsidRPr="009E1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570">
              <w:rPr>
                <w:rFonts w:ascii="Times New Roman" w:hAnsi="Times New Roman" w:cs="Times New Roman"/>
                <w:sz w:val="24"/>
                <w:szCs w:val="24"/>
              </w:rPr>
              <w:t>Алаа</w:t>
            </w:r>
            <w:proofErr w:type="spellEnd"/>
            <w:r w:rsidRPr="009E1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570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proofErr w:type="spellEnd"/>
            <w:r w:rsidRPr="009E1570">
              <w:rPr>
                <w:rFonts w:ascii="Times New Roman" w:hAnsi="Times New Roman" w:cs="Times New Roman"/>
                <w:sz w:val="24"/>
                <w:szCs w:val="24"/>
              </w:rPr>
              <w:t xml:space="preserve"> Рашид</w:t>
            </w:r>
          </w:p>
        </w:tc>
        <w:tc>
          <w:tcPr>
            <w:tcW w:w="2315" w:type="dxa"/>
            <w:vAlign w:val="center"/>
          </w:tcPr>
          <w:p w14:paraId="6C1C091C" w14:textId="4A2C2D0D" w:rsidR="004339B1" w:rsidRDefault="005A6AC6" w:rsidP="00433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09.01.24-30.06.24</w:t>
            </w:r>
          </w:p>
        </w:tc>
        <w:tc>
          <w:tcPr>
            <w:tcW w:w="3077" w:type="dxa"/>
            <w:vAlign w:val="center"/>
          </w:tcPr>
          <w:p w14:paraId="0A966C70" w14:textId="77777777" w:rsidR="004339B1" w:rsidRDefault="004339B1" w:rsidP="00433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Зодиак</w:t>
            </w:r>
          </w:p>
        </w:tc>
      </w:tr>
      <w:tr w:rsidR="004339B1" w14:paraId="3C36ACE9" w14:textId="77777777" w:rsidTr="00AF1A9A">
        <w:trPr>
          <w:trHeight w:val="516"/>
        </w:trPr>
        <w:tc>
          <w:tcPr>
            <w:tcW w:w="562" w:type="dxa"/>
            <w:vAlign w:val="center"/>
          </w:tcPr>
          <w:p w14:paraId="6342B9A9" w14:textId="77777777" w:rsidR="004339B1" w:rsidRPr="00050CC3" w:rsidRDefault="004339B1" w:rsidP="004339B1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11D9763E" w14:textId="25C94456" w:rsidR="004339B1" w:rsidRDefault="009E1570" w:rsidP="0043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570">
              <w:rPr>
                <w:rFonts w:ascii="Times New Roman" w:hAnsi="Times New Roman" w:cs="Times New Roman"/>
                <w:sz w:val="24"/>
                <w:szCs w:val="24"/>
              </w:rPr>
              <w:t>Безводинских</w:t>
            </w:r>
            <w:proofErr w:type="spellEnd"/>
            <w:r w:rsidRPr="009E1570">
              <w:rPr>
                <w:rFonts w:ascii="Times New Roman" w:hAnsi="Times New Roman" w:cs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2315" w:type="dxa"/>
            <w:vAlign w:val="center"/>
          </w:tcPr>
          <w:p w14:paraId="5E99E6F0" w14:textId="026E46A5" w:rsidR="004339B1" w:rsidRDefault="005A6AC6" w:rsidP="00433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09.01.24-30.06.24</w:t>
            </w:r>
          </w:p>
        </w:tc>
        <w:tc>
          <w:tcPr>
            <w:tcW w:w="3077" w:type="dxa"/>
            <w:vAlign w:val="center"/>
          </w:tcPr>
          <w:p w14:paraId="513D6ACA" w14:textId="5FB5B762" w:rsidR="004339B1" w:rsidRDefault="009E1570" w:rsidP="00433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70">
              <w:rPr>
                <w:rFonts w:ascii="Times New Roman" w:hAnsi="Times New Roman" w:cs="Times New Roman"/>
                <w:sz w:val="24"/>
                <w:szCs w:val="24"/>
              </w:rPr>
              <w:t>ООО Зодиак</w:t>
            </w:r>
          </w:p>
        </w:tc>
      </w:tr>
      <w:tr w:rsidR="004339B1" w14:paraId="4636C32C" w14:textId="77777777" w:rsidTr="00AF1A9A">
        <w:trPr>
          <w:trHeight w:val="417"/>
        </w:trPr>
        <w:tc>
          <w:tcPr>
            <w:tcW w:w="562" w:type="dxa"/>
            <w:vAlign w:val="center"/>
          </w:tcPr>
          <w:p w14:paraId="1F692EE9" w14:textId="77777777" w:rsidR="004339B1" w:rsidRPr="00050CC3" w:rsidRDefault="004339B1" w:rsidP="004339B1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21395E17" w14:textId="66146BCD" w:rsidR="004339B1" w:rsidRDefault="009E1570" w:rsidP="0043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570">
              <w:rPr>
                <w:rFonts w:ascii="Times New Roman" w:hAnsi="Times New Roman" w:cs="Times New Roman"/>
                <w:sz w:val="24"/>
                <w:szCs w:val="24"/>
              </w:rPr>
              <w:t>Эльашмави</w:t>
            </w:r>
            <w:proofErr w:type="spellEnd"/>
            <w:r w:rsidRPr="009E1570">
              <w:rPr>
                <w:rFonts w:ascii="Times New Roman" w:hAnsi="Times New Roman" w:cs="Times New Roman"/>
                <w:sz w:val="24"/>
                <w:szCs w:val="24"/>
              </w:rPr>
              <w:t xml:space="preserve"> Ахмед</w:t>
            </w:r>
          </w:p>
        </w:tc>
        <w:tc>
          <w:tcPr>
            <w:tcW w:w="2315" w:type="dxa"/>
            <w:vAlign w:val="center"/>
          </w:tcPr>
          <w:p w14:paraId="30DB49BC" w14:textId="6A514B1A" w:rsidR="004339B1" w:rsidRDefault="005A6AC6" w:rsidP="00433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09.01.24-30.06.24</w:t>
            </w:r>
          </w:p>
        </w:tc>
        <w:tc>
          <w:tcPr>
            <w:tcW w:w="3077" w:type="dxa"/>
            <w:vAlign w:val="center"/>
          </w:tcPr>
          <w:p w14:paraId="67A87FAB" w14:textId="7D089F56" w:rsidR="004339B1" w:rsidRDefault="009E1570" w:rsidP="004339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70">
              <w:rPr>
                <w:rFonts w:ascii="Times New Roman" w:hAnsi="Times New Roman" w:cs="Times New Roman"/>
                <w:sz w:val="24"/>
                <w:szCs w:val="24"/>
              </w:rPr>
              <w:t>ООО Зодиак</w:t>
            </w:r>
          </w:p>
        </w:tc>
      </w:tr>
    </w:tbl>
    <w:p w14:paraId="4545E034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812"/>
        <w:gridCol w:w="420"/>
      </w:tblGrid>
      <w:tr w:rsidR="0091307C" w14:paraId="1D7F3D20" w14:textId="77777777" w:rsidTr="0091307C">
        <w:trPr>
          <w:gridAfter w:val="1"/>
          <w:wAfter w:w="420" w:type="dxa"/>
          <w:trHeight w:val="298"/>
        </w:trPr>
        <w:tc>
          <w:tcPr>
            <w:tcW w:w="5954" w:type="dxa"/>
            <w:gridSpan w:val="2"/>
          </w:tcPr>
          <w:p w14:paraId="24B70D20" w14:textId="77777777" w:rsidR="0091307C" w:rsidRDefault="0091307C" w:rsidP="0091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челюстно-лицевой хирургии и хирургической стоматологии, д.м.н., профессор </w:t>
            </w:r>
          </w:p>
        </w:tc>
      </w:tr>
      <w:tr w:rsidR="0091307C" w14:paraId="24F681F7" w14:textId="77777777" w:rsidTr="0091307C">
        <w:trPr>
          <w:gridBefore w:val="1"/>
          <w:wBefore w:w="142" w:type="dxa"/>
          <w:trHeight w:val="298"/>
        </w:trPr>
        <w:tc>
          <w:tcPr>
            <w:tcW w:w="6232" w:type="dxa"/>
            <w:gridSpan w:val="2"/>
          </w:tcPr>
          <w:p w14:paraId="3558A674" w14:textId="77777777" w:rsidR="0091307C" w:rsidRDefault="0091307C" w:rsidP="0091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</w:tbl>
    <w:p w14:paraId="1FE4A1B2" w14:textId="77777777" w:rsidR="0030720F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p w14:paraId="211BEFA6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57FCE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4ED21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B8416" w14:textId="77777777" w:rsidR="004339B1" w:rsidRDefault="004339B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sz w:val="24"/>
        </w:rPr>
        <w:br w:type="page"/>
      </w:r>
    </w:p>
    <w:p w14:paraId="688BD30E" w14:textId="77777777" w:rsidR="004339B1" w:rsidRPr="008B7B4F" w:rsidRDefault="004339B1" w:rsidP="004339B1">
      <w:pPr>
        <w:pStyle w:val="1"/>
        <w:spacing w:before="0"/>
        <w:rPr>
          <w:sz w:val="24"/>
        </w:rPr>
      </w:pPr>
      <w:r w:rsidRPr="008B7B4F">
        <w:rPr>
          <w:sz w:val="24"/>
        </w:rPr>
        <w:lastRenderedPageBreak/>
        <w:t>Федеральное государственное бюджетное образовательное учреждение</w:t>
      </w:r>
    </w:p>
    <w:p w14:paraId="572CB7E5" w14:textId="77777777" w:rsidR="004339B1" w:rsidRPr="008B7B4F" w:rsidRDefault="004339B1" w:rsidP="004339B1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6997B709" w14:textId="77777777" w:rsidR="004339B1" w:rsidRPr="008B7B4F" w:rsidRDefault="004339B1" w:rsidP="004339B1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7C55D538" w14:textId="77777777" w:rsidR="004339B1" w:rsidRPr="008B7B4F" w:rsidRDefault="004339B1" w:rsidP="004339B1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03E1B657" w14:textId="77777777" w:rsidR="004339B1" w:rsidRDefault="004339B1" w:rsidP="00433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1CD7CA" w14:textId="77777777" w:rsidR="004339B1" w:rsidRPr="00AF2372" w:rsidRDefault="004339B1" w:rsidP="004339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3E8F0BFE" w14:textId="22B9B23E" w:rsidR="004339B1" w:rsidRDefault="004339B1" w:rsidP="004339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«_2_» семестр 202</w:t>
      </w:r>
      <w:r w:rsidR="005A6A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A6A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10CBDE2D" w14:textId="77777777" w:rsidR="004339B1" w:rsidRDefault="004339B1" w:rsidP="00433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челюстно-лицевой хирургии и хирургической стоматологии</w:t>
      </w:r>
    </w:p>
    <w:p w14:paraId="78172216" w14:textId="00861C48" w:rsidR="004339B1" w:rsidRPr="00D52C0B" w:rsidRDefault="004339B1" w:rsidP="00433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4339B1">
        <w:rPr>
          <w:rFonts w:ascii="Times New Roman" w:hAnsi="Times New Roman" w:cs="Times New Roman"/>
          <w:sz w:val="24"/>
          <w:szCs w:val="24"/>
        </w:rPr>
        <w:t>31.08.69 Челюстно-лицевая хирургия</w:t>
      </w:r>
    </w:p>
    <w:p w14:paraId="2A83999C" w14:textId="77777777" w:rsidR="004339B1" w:rsidRDefault="004339B1" w:rsidP="00433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A8B3A4" w14:textId="2B655DE9" w:rsidR="004339B1" w:rsidRDefault="004339B1" w:rsidP="00433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2A4816" w:rsidRPr="002A4816">
        <w:rPr>
          <w:rFonts w:ascii="Times New Roman" w:hAnsi="Times New Roman" w:cs="Times New Roman"/>
          <w:sz w:val="24"/>
          <w:szCs w:val="24"/>
        </w:rPr>
        <w:t>Челюстно-лицевая хирургия</w:t>
      </w:r>
    </w:p>
    <w:p w14:paraId="04005660" w14:textId="77777777" w:rsidR="004339B1" w:rsidRDefault="004339B1" w:rsidP="00433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6"/>
        <w:gridCol w:w="3123"/>
        <w:gridCol w:w="1132"/>
        <w:gridCol w:w="1338"/>
        <w:gridCol w:w="924"/>
        <w:gridCol w:w="1858"/>
        <w:gridCol w:w="1458"/>
      </w:tblGrid>
      <w:tr w:rsidR="004339B1" w14:paraId="0783B8AF" w14:textId="77777777" w:rsidTr="009E1570">
        <w:trPr>
          <w:trHeight w:val="1071"/>
        </w:trPr>
        <w:tc>
          <w:tcPr>
            <w:tcW w:w="696" w:type="dxa"/>
            <w:vAlign w:val="center"/>
          </w:tcPr>
          <w:p w14:paraId="1BFE5268" w14:textId="77777777" w:rsidR="004339B1" w:rsidRDefault="004339B1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3" w:type="dxa"/>
            <w:vAlign w:val="center"/>
          </w:tcPr>
          <w:p w14:paraId="06AC15BC" w14:textId="77777777" w:rsidR="004339B1" w:rsidRDefault="004339B1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2" w:type="dxa"/>
            <w:vAlign w:val="center"/>
          </w:tcPr>
          <w:p w14:paraId="12CA7862" w14:textId="77777777" w:rsidR="004339B1" w:rsidRDefault="004339B1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38" w:type="dxa"/>
            <w:vAlign w:val="center"/>
          </w:tcPr>
          <w:p w14:paraId="7C790C15" w14:textId="77777777" w:rsidR="004339B1" w:rsidRDefault="004339B1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4" w:type="dxa"/>
            <w:vAlign w:val="center"/>
          </w:tcPr>
          <w:p w14:paraId="4AD18295" w14:textId="77777777" w:rsidR="004339B1" w:rsidRDefault="004339B1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8" w:type="dxa"/>
            <w:vAlign w:val="center"/>
          </w:tcPr>
          <w:p w14:paraId="628B58D5" w14:textId="77777777" w:rsidR="004339B1" w:rsidRDefault="004339B1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8" w:type="dxa"/>
            <w:vAlign w:val="center"/>
          </w:tcPr>
          <w:p w14:paraId="16DBC0E4" w14:textId="77777777" w:rsidR="004339B1" w:rsidRDefault="004339B1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4339B1" w14:paraId="7AA48A7E" w14:textId="77777777" w:rsidTr="009E1570">
        <w:trPr>
          <w:trHeight w:val="532"/>
        </w:trPr>
        <w:tc>
          <w:tcPr>
            <w:tcW w:w="696" w:type="dxa"/>
            <w:vAlign w:val="center"/>
          </w:tcPr>
          <w:p w14:paraId="6350BA7C" w14:textId="77777777" w:rsidR="004339B1" w:rsidRPr="00AF2372" w:rsidRDefault="004339B1" w:rsidP="009E1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14:paraId="2B0F07A2" w14:textId="77777777" w:rsidR="004339B1" w:rsidRDefault="004339B1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4339B1" w14:paraId="02E22D67" w14:textId="77777777" w:rsidTr="009E1570">
        <w:trPr>
          <w:trHeight w:val="532"/>
        </w:trPr>
        <w:tc>
          <w:tcPr>
            <w:tcW w:w="696" w:type="dxa"/>
            <w:vAlign w:val="center"/>
          </w:tcPr>
          <w:p w14:paraId="15621044" w14:textId="77777777" w:rsidR="004339B1" w:rsidRPr="00AF2372" w:rsidRDefault="004339B1" w:rsidP="009E1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23" w:type="dxa"/>
          </w:tcPr>
          <w:p w14:paraId="6E16CA5B" w14:textId="77777777" w:rsidR="004339B1" w:rsidRPr="00481759" w:rsidRDefault="004339B1" w:rsidP="009E1570">
            <w:pPr>
              <w:tabs>
                <w:tab w:val="left" w:pos="708"/>
              </w:tabs>
              <w:jc w:val="both"/>
              <w:rPr>
                <w:rFonts w:ascii="Times New Roman" w:hAnsi="Times New Roman"/>
                <w:bCs/>
              </w:rPr>
            </w:pPr>
            <w:r w:rsidRPr="00170FF0">
              <w:rPr>
                <w:rFonts w:ascii="Times New Roman" w:hAnsi="Times New Roman"/>
              </w:rPr>
              <w:t>Воспалительные заболевания челюстно-лицевой области</w:t>
            </w:r>
          </w:p>
        </w:tc>
        <w:tc>
          <w:tcPr>
            <w:tcW w:w="1132" w:type="dxa"/>
            <w:vAlign w:val="center"/>
          </w:tcPr>
          <w:p w14:paraId="7B5DF419" w14:textId="77777777" w:rsidR="004339B1" w:rsidRDefault="004339B1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338" w:type="dxa"/>
            <w:vAlign w:val="center"/>
          </w:tcPr>
          <w:p w14:paraId="5E6A6AC7" w14:textId="6DB5E919" w:rsidR="004339B1" w:rsidRDefault="004339B1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6A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5A6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5A6A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5A6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338F2C56" w14:textId="77777777" w:rsidR="004339B1" w:rsidRDefault="004339B1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  <w:vAlign w:val="center"/>
          </w:tcPr>
          <w:p w14:paraId="16A4A321" w14:textId="3B9EFD51" w:rsidR="004339B1" w:rsidRDefault="004339B1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14:paraId="4512F231" w14:textId="77777777" w:rsidR="004339B1" w:rsidRDefault="004339B1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4339B1" w14:paraId="5E3780ED" w14:textId="77777777" w:rsidTr="009E1570">
        <w:trPr>
          <w:trHeight w:val="508"/>
        </w:trPr>
        <w:tc>
          <w:tcPr>
            <w:tcW w:w="696" w:type="dxa"/>
            <w:vAlign w:val="center"/>
          </w:tcPr>
          <w:p w14:paraId="39F4759A" w14:textId="77777777" w:rsidR="004339B1" w:rsidRPr="00AF2372" w:rsidRDefault="004339B1" w:rsidP="00433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23" w:type="dxa"/>
          </w:tcPr>
          <w:p w14:paraId="72505CBA" w14:textId="77777777" w:rsidR="004339B1" w:rsidRPr="00481759" w:rsidRDefault="004339B1" w:rsidP="004339B1">
            <w:pPr>
              <w:pStyle w:val="11"/>
              <w:rPr>
                <w:bCs/>
                <w:sz w:val="22"/>
                <w:szCs w:val="22"/>
              </w:rPr>
            </w:pPr>
            <w:r w:rsidRPr="00170FF0">
              <w:rPr>
                <w:sz w:val="22"/>
                <w:szCs w:val="22"/>
              </w:rPr>
              <w:t>Заболевания слюнных желез</w:t>
            </w:r>
          </w:p>
        </w:tc>
        <w:tc>
          <w:tcPr>
            <w:tcW w:w="1132" w:type="dxa"/>
            <w:vAlign w:val="center"/>
          </w:tcPr>
          <w:p w14:paraId="10023CDD" w14:textId="77777777" w:rsidR="004339B1" w:rsidRDefault="004339B1" w:rsidP="0043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8" w:type="dxa"/>
            <w:vAlign w:val="center"/>
          </w:tcPr>
          <w:p w14:paraId="40E5B656" w14:textId="08B582EA" w:rsidR="004339B1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339B1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9B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39B1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14:paraId="4790E918" w14:textId="77777777" w:rsidR="004339B1" w:rsidRDefault="004339B1" w:rsidP="004339B1">
            <w:r w:rsidRPr="00CA2698"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  <w:vAlign w:val="center"/>
          </w:tcPr>
          <w:p w14:paraId="1D4B0E1F" w14:textId="1B35B40D" w:rsidR="004339B1" w:rsidRDefault="004339B1" w:rsidP="0043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14:paraId="63696AEA" w14:textId="77777777" w:rsidR="004339B1" w:rsidRDefault="004339B1" w:rsidP="0043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4339B1" w:rsidRPr="00942456" w14:paraId="126EE2B8" w14:textId="77777777" w:rsidTr="009E1570">
        <w:trPr>
          <w:trHeight w:val="532"/>
        </w:trPr>
        <w:tc>
          <w:tcPr>
            <w:tcW w:w="696" w:type="dxa"/>
            <w:vAlign w:val="center"/>
          </w:tcPr>
          <w:p w14:paraId="1259EFD9" w14:textId="77777777" w:rsidR="004339B1" w:rsidRPr="00AD2BF2" w:rsidRDefault="004339B1" w:rsidP="00433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23" w:type="dxa"/>
          </w:tcPr>
          <w:p w14:paraId="1F5312F4" w14:textId="77777777" w:rsidR="004339B1" w:rsidRPr="00481759" w:rsidRDefault="004339B1" w:rsidP="004339B1">
            <w:pPr>
              <w:pStyle w:val="11"/>
              <w:rPr>
                <w:bCs/>
                <w:sz w:val="22"/>
                <w:szCs w:val="22"/>
              </w:rPr>
            </w:pPr>
            <w:r w:rsidRPr="00170FF0">
              <w:rPr>
                <w:sz w:val="22"/>
                <w:szCs w:val="22"/>
              </w:rPr>
              <w:t>Заболевания и поражения нервов лица и височно-нижнечелюстного сустава</w:t>
            </w:r>
          </w:p>
        </w:tc>
        <w:tc>
          <w:tcPr>
            <w:tcW w:w="1132" w:type="dxa"/>
            <w:vAlign w:val="center"/>
          </w:tcPr>
          <w:p w14:paraId="510ADA2E" w14:textId="77777777" w:rsidR="004339B1" w:rsidRPr="00942456" w:rsidRDefault="004339B1" w:rsidP="0043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8" w:type="dxa"/>
            <w:vAlign w:val="center"/>
          </w:tcPr>
          <w:p w14:paraId="2860F1C0" w14:textId="39983680" w:rsidR="004339B1" w:rsidRPr="00942456" w:rsidRDefault="004339B1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6A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5A6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A6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5A6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14:paraId="2A2720D4" w14:textId="77777777" w:rsidR="004339B1" w:rsidRDefault="004339B1" w:rsidP="004339B1">
            <w:r w:rsidRPr="00CA2698"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  <w:vAlign w:val="center"/>
          </w:tcPr>
          <w:p w14:paraId="3A2322D5" w14:textId="6B35D6E7" w:rsidR="004339B1" w:rsidRPr="00942456" w:rsidRDefault="004339B1" w:rsidP="0043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14:paraId="70FC1998" w14:textId="77777777" w:rsidR="004339B1" w:rsidRDefault="004339B1" w:rsidP="0043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4339B1" w:rsidRPr="00942456" w14:paraId="0ED5984A" w14:textId="77777777" w:rsidTr="009E1570">
        <w:trPr>
          <w:trHeight w:val="532"/>
        </w:trPr>
        <w:tc>
          <w:tcPr>
            <w:tcW w:w="696" w:type="dxa"/>
            <w:vAlign w:val="center"/>
          </w:tcPr>
          <w:p w14:paraId="42FC621E" w14:textId="77777777" w:rsidR="004339B1" w:rsidRPr="00AD2BF2" w:rsidRDefault="004339B1" w:rsidP="00433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123" w:type="dxa"/>
          </w:tcPr>
          <w:p w14:paraId="674CF85B" w14:textId="77777777" w:rsidR="004339B1" w:rsidRDefault="004339B1" w:rsidP="004339B1">
            <w:pPr>
              <w:pStyle w:val="11"/>
              <w:rPr>
                <w:sz w:val="22"/>
                <w:szCs w:val="22"/>
              </w:rPr>
            </w:pPr>
            <w:r w:rsidRPr="00170FF0">
              <w:rPr>
                <w:sz w:val="22"/>
                <w:szCs w:val="22"/>
              </w:rPr>
              <w:t>Болезни пародонта. Имплантация.</w:t>
            </w:r>
          </w:p>
        </w:tc>
        <w:tc>
          <w:tcPr>
            <w:tcW w:w="1132" w:type="dxa"/>
            <w:vAlign w:val="center"/>
          </w:tcPr>
          <w:p w14:paraId="0EE0A4A3" w14:textId="77777777" w:rsidR="004339B1" w:rsidRDefault="004339B1" w:rsidP="0043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8" w:type="dxa"/>
            <w:vAlign w:val="center"/>
          </w:tcPr>
          <w:p w14:paraId="5B18B211" w14:textId="20E73F78" w:rsidR="004339B1" w:rsidRDefault="004339B1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6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5A6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14:paraId="5D74207F" w14:textId="77777777" w:rsidR="004339B1" w:rsidRPr="00CA2698" w:rsidRDefault="004339B1" w:rsidP="0043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F6"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  <w:vAlign w:val="center"/>
          </w:tcPr>
          <w:p w14:paraId="4B0F9EAC" w14:textId="229668B3" w:rsidR="004339B1" w:rsidRPr="005C4FF6" w:rsidRDefault="004339B1" w:rsidP="0043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</w:tcPr>
          <w:p w14:paraId="314713F6" w14:textId="77777777" w:rsidR="004339B1" w:rsidRPr="005C4FF6" w:rsidRDefault="004339B1" w:rsidP="0043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F6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4339B1" w14:paraId="7CDF54D0" w14:textId="77777777" w:rsidTr="009E1570">
        <w:trPr>
          <w:trHeight w:val="532"/>
        </w:trPr>
        <w:tc>
          <w:tcPr>
            <w:tcW w:w="3819" w:type="dxa"/>
            <w:gridSpan w:val="2"/>
            <w:vAlign w:val="center"/>
          </w:tcPr>
          <w:p w14:paraId="33401325" w14:textId="77777777" w:rsidR="004339B1" w:rsidRDefault="004339B1" w:rsidP="009E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10" w:type="dxa"/>
            <w:gridSpan w:val="5"/>
          </w:tcPr>
          <w:p w14:paraId="3C2B3820" w14:textId="77777777" w:rsidR="004339B1" w:rsidRDefault="004339B1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  <w:p w14:paraId="6114FA9D" w14:textId="77777777" w:rsidR="004339B1" w:rsidRDefault="004339B1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9B1" w14:paraId="6AF505B2" w14:textId="77777777" w:rsidTr="009E1570">
        <w:trPr>
          <w:trHeight w:val="532"/>
        </w:trPr>
        <w:tc>
          <w:tcPr>
            <w:tcW w:w="696" w:type="dxa"/>
            <w:vAlign w:val="center"/>
          </w:tcPr>
          <w:p w14:paraId="1EC5B277" w14:textId="77777777" w:rsidR="004339B1" w:rsidRPr="00AF2372" w:rsidRDefault="004339B1" w:rsidP="009E1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3" w:type="dxa"/>
            <w:gridSpan w:val="6"/>
            <w:vAlign w:val="center"/>
          </w:tcPr>
          <w:p w14:paraId="215C3F4C" w14:textId="77777777" w:rsidR="004339B1" w:rsidRDefault="004339B1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5A6AC6" w:rsidRPr="005A6AC6" w14:paraId="3F64CF48" w14:textId="77777777" w:rsidTr="006E461B">
        <w:trPr>
          <w:trHeight w:val="508"/>
        </w:trPr>
        <w:tc>
          <w:tcPr>
            <w:tcW w:w="696" w:type="dxa"/>
            <w:vAlign w:val="center"/>
          </w:tcPr>
          <w:p w14:paraId="54E87B9E" w14:textId="77777777" w:rsidR="005A6AC6" w:rsidRPr="00AF2372" w:rsidRDefault="005A6AC6" w:rsidP="005A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23" w:type="dxa"/>
          </w:tcPr>
          <w:p w14:paraId="75DB4346" w14:textId="77777777" w:rsidR="005A6AC6" w:rsidRPr="00481759" w:rsidRDefault="005A6AC6" w:rsidP="005A6AC6">
            <w:pPr>
              <w:tabs>
                <w:tab w:val="left" w:pos="708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Методы лечения осложнений воспалительных заболеваний</w:t>
            </w:r>
          </w:p>
        </w:tc>
        <w:tc>
          <w:tcPr>
            <w:tcW w:w="1132" w:type="dxa"/>
            <w:vAlign w:val="center"/>
          </w:tcPr>
          <w:p w14:paraId="77B0BD54" w14:textId="77777777" w:rsid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525C24BE" w14:textId="50658E5C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24.02.24</w:t>
            </w:r>
          </w:p>
        </w:tc>
        <w:tc>
          <w:tcPr>
            <w:tcW w:w="924" w:type="dxa"/>
            <w:vAlign w:val="center"/>
          </w:tcPr>
          <w:p w14:paraId="33FA7626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2A936393" w14:textId="243EA4B1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14:paraId="735FDB16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5A6AC6" w:rsidRPr="005A6AC6" w14:paraId="061A1505" w14:textId="77777777" w:rsidTr="006E461B">
        <w:trPr>
          <w:trHeight w:val="508"/>
        </w:trPr>
        <w:tc>
          <w:tcPr>
            <w:tcW w:w="696" w:type="dxa"/>
            <w:vAlign w:val="center"/>
          </w:tcPr>
          <w:p w14:paraId="1970D367" w14:textId="77777777" w:rsidR="005A6AC6" w:rsidRPr="00AF2372" w:rsidRDefault="005A6AC6" w:rsidP="005A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23" w:type="dxa"/>
          </w:tcPr>
          <w:p w14:paraId="186ACC85" w14:textId="77777777" w:rsidR="005A6AC6" w:rsidRPr="00481759" w:rsidRDefault="005A6AC6" w:rsidP="005A6AC6">
            <w:pPr>
              <w:tabs>
                <w:tab w:val="left" w:pos="708"/>
              </w:tabs>
              <w:jc w:val="both"/>
              <w:rPr>
                <w:rFonts w:ascii="Times New Roman" w:hAnsi="Times New Roman"/>
                <w:bCs/>
              </w:rPr>
            </w:pPr>
            <w:r w:rsidRPr="004E0E13">
              <w:rPr>
                <w:rFonts w:ascii="Times New Roman" w:hAnsi="Times New Roman"/>
              </w:rPr>
              <w:t xml:space="preserve">Рациональная антибиотикотерапия и </w:t>
            </w:r>
            <w:proofErr w:type="spellStart"/>
            <w:r w:rsidRPr="004E0E13">
              <w:rPr>
                <w:rFonts w:ascii="Times New Roman" w:hAnsi="Times New Roman"/>
              </w:rPr>
              <w:t>иммунокоррегирующая</w:t>
            </w:r>
            <w:proofErr w:type="spellEnd"/>
            <w:r w:rsidRPr="004E0E13">
              <w:rPr>
                <w:rFonts w:ascii="Times New Roman" w:hAnsi="Times New Roman"/>
              </w:rPr>
              <w:t xml:space="preserve"> терапия.</w:t>
            </w:r>
          </w:p>
        </w:tc>
        <w:tc>
          <w:tcPr>
            <w:tcW w:w="1132" w:type="dxa"/>
            <w:vAlign w:val="center"/>
          </w:tcPr>
          <w:p w14:paraId="5434C356" w14:textId="77777777" w:rsid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07369CDA" w14:textId="73661290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02.03.24</w:t>
            </w:r>
          </w:p>
        </w:tc>
        <w:tc>
          <w:tcPr>
            <w:tcW w:w="924" w:type="dxa"/>
            <w:vAlign w:val="center"/>
          </w:tcPr>
          <w:p w14:paraId="552C0C2B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15DBB793" w14:textId="5E08BB99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14:paraId="291E2FBC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5A6AC6" w:rsidRPr="005A6AC6" w14:paraId="07DFBCA2" w14:textId="77777777" w:rsidTr="006E461B">
        <w:trPr>
          <w:trHeight w:val="508"/>
        </w:trPr>
        <w:tc>
          <w:tcPr>
            <w:tcW w:w="696" w:type="dxa"/>
            <w:vAlign w:val="center"/>
          </w:tcPr>
          <w:p w14:paraId="31A50C80" w14:textId="77777777" w:rsidR="005A6AC6" w:rsidRPr="00AF2372" w:rsidRDefault="005A6AC6" w:rsidP="005A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23" w:type="dxa"/>
          </w:tcPr>
          <w:p w14:paraId="23DD605F" w14:textId="77777777" w:rsidR="005A6AC6" w:rsidRPr="00481759" w:rsidRDefault="005A6AC6" w:rsidP="005A6AC6">
            <w:pPr>
              <w:tabs>
                <w:tab w:val="left" w:pos="708"/>
              </w:tabs>
              <w:jc w:val="both"/>
              <w:rPr>
                <w:rFonts w:ascii="Times New Roman" w:hAnsi="Times New Roman"/>
              </w:rPr>
            </w:pPr>
            <w:r w:rsidRPr="004E0E13">
              <w:rPr>
                <w:rFonts w:ascii="Times New Roman" w:hAnsi="Times New Roman"/>
              </w:rPr>
              <w:t>Клиника, диагностика, лечение и профилактика осложнений воспалительных заболеваний челюстно-лицевой области.</w:t>
            </w:r>
          </w:p>
        </w:tc>
        <w:tc>
          <w:tcPr>
            <w:tcW w:w="1132" w:type="dxa"/>
            <w:vAlign w:val="center"/>
          </w:tcPr>
          <w:p w14:paraId="7EC6D621" w14:textId="77777777" w:rsid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2D11A3FB" w14:textId="78EEEF8C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16.03.24</w:t>
            </w:r>
          </w:p>
        </w:tc>
        <w:tc>
          <w:tcPr>
            <w:tcW w:w="924" w:type="dxa"/>
            <w:vAlign w:val="center"/>
          </w:tcPr>
          <w:p w14:paraId="18CC8E8E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7A85A42A" w14:textId="14228CCE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14:paraId="73F7E381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5A6AC6" w:rsidRPr="005A6AC6" w14:paraId="673035AF" w14:textId="77777777" w:rsidTr="006E461B">
        <w:trPr>
          <w:trHeight w:val="508"/>
        </w:trPr>
        <w:tc>
          <w:tcPr>
            <w:tcW w:w="696" w:type="dxa"/>
            <w:vAlign w:val="center"/>
          </w:tcPr>
          <w:p w14:paraId="2D545491" w14:textId="77777777" w:rsidR="005A6AC6" w:rsidRPr="00AF2372" w:rsidRDefault="005A6AC6" w:rsidP="005A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14:paraId="173CFD9E" w14:textId="77777777" w:rsidR="005A6AC6" w:rsidRPr="00481759" w:rsidRDefault="005A6AC6" w:rsidP="005A6AC6">
            <w:pPr>
              <w:pStyle w:val="11"/>
              <w:rPr>
                <w:bCs/>
                <w:sz w:val="22"/>
                <w:szCs w:val="22"/>
              </w:rPr>
            </w:pPr>
            <w:r w:rsidRPr="004E0E13">
              <w:rPr>
                <w:sz w:val="22"/>
                <w:szCs w:val="22"/>
              </w:rPr>
              <w:t>Методы общей и местной немедикаментозной терапии (гипербарическая оксигенация, озонотерапия, ультразвуковая обработка, лазерное облучение и др.) при воспалительных заболеваниях челюстно-лицевой области.</w:t>
            </w:r>
          </w:p>
        </w:tc>
        <w:tc>
          <w:tcPr>
            <w:tcW w:w="1132" w:type="dxa"/>
            <w:vAlign w:val="center"/>
          </w:tcPr>
          <w:p w14:paraId="19DA600E" w14:textId="77777777" w:rsid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69A3C1C4" w14:textId="2C3A730C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23.03.24</w:t>
            </w:r>
          </w:p>
        </w:tc>
        <w:tc>
          <w:tcPr>
            <w:tcW w:w="924" w:type="dxa"/>
            <w:vAlign w:val="center"/>
          </w:tcPr>
          <w:p w14:paraId="4A4D5D63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150468FF" w14:textId="35CA0819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14:paraId="653CC3CB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5A6AC6" w:rsidRPr="005A6AC6" w14:paraId="6DC5BC45" w14:textId="77777777" w:rsidTr="006E461B">
        <w:trPr>
          <w:trHeight w:val="508"/>
        </w:trPr>
        <w:tc>
          <w:tcPr>
            <w:tcW w:w="696" w:type="dxa"/>
            <w:vAlign w:val="center"/>
          </w:tcPr>
          <w:p w14:paraId="3F886CD7" w14:textId="77777777" w:rsidR="005A6AC6" w:rsidRPr="00AF2372" w:rsidRDefault="005A6AC6" w:rsidP="005A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3123" w:type="dxa"/>
          </w:tcPr>
          <w:p w14:paraId="6FC44E04" w14:textId="77777777" w:rsidR="005A6AC6" w:rsidRPr="00481759" w:rsidRDefault="005A6AC6" w:rsidP="005A6AC6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</w:t>
            </w:r>
            <w:r w:rsidRPr="004E0E13">
              <w:rPr>
                <w:sz w:val="22"/>
                <w:szCs w:val="22"/>
              </w:rPr>
              <w:t xml:space="preserve"> лечения острых и хронических </w:t>
            </w:r>
            <w:proofErr w:type="spellStart"/>
            <w:r w:rsidRPr="004E0E13">
              <w:rPr>
                <w:sz w:val="22"/>
                <w:szCs w:val="22"/>
              </w:rPr>
              <w:t>одонтогенных</w:t>
            </w:r>
            <w:proofErr w:type="spellEnd"/>
            <w:r w:rsidRPr="004E0E13">
              <w:rPr>
                <w:sz w:val="22"/>
                <w:szCs w:val="22"/>
              </w:rPr>
              <w:t xml:space="preserve"> верхнечелюстных синуситов с пластическим закрытием </w:t>
            </w:r>
            <w:proofErr w:type="spellStart"/>
            <w:r w:rsidRPr="004E0E13">
              <w:rPr>
                <w:sz w:val="22"/>
                <w:szCs w:val="22"/>
              </w:rPr>
              <w:t>ороантрального</w:t>
            </w:r>
            <w:proofErr w:type="spellEnd"/>
            <w:r w:rsidRPr="004E0E13">
              <w:rPr>
                <w:sz w:val="22"/>
                <w:szCs w:val="22"/>
              </w:rPr>
              <w:t xml:space="preserve"> сообщения.</w:t>
            </w:r>
          </w:p>
        </w:tc>
        <w:tc>
          <w:tcPr>
            <w:tcW w:w="1132" w:type="dxa"/>
            <w:vAlign w:val="center"/>
          </w:tcPr>
          <w:p w14:paraId="58F1EE75" w14:textId="77777777" w:rsid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5455D3D9" w14:textId="479454B2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30.03.24</w:t>
            </w:r>
          </w:p>
        </w:tc>
        <w:tc>
          <w:tcPr>
            <w:tcW w:w="924" w:type="dxa"/>
            <w:vAlign w:val="center"/>
          </w:tcPr>
          <w:p w14:paraId="7BAD0166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371B9087" w14:textId="410DBDE4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14:paraId="3784693B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5A6AC6" w:rsidRPr="005A6AC6" w14:paraId="550D2B08" w14:textId="77777777" w:rsidTr="006E461B">
        <w:trPr>
          <w:trHeight w:val="508"/>
        </w:trPr>
        <w:tc>
          <w:tcPr>
            <w:tcW w:w="696" w:type="dxa"/>
            <w:vAlign w:val="center"/>
          </w:tcPr>
          <w:p w14:paraId="55D499FA" w14:textId="77777777" w:rsidR="005A6AC6" w:rsidRPr="00AF2372" w:rsidRDefault="005A6AC6" w:rsidP="005A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123" w:type="dxa"/>
          </w:tcPr>
          <w:p w14:paraId="5823EFD9" w14:textId="77777777" w:rsidR="005A6AC6" w:rsidRDefault="005A6AC6" w:rsidP="005A6AC6">
            <w:pPr>
              <w:pStyle w:val="11"/>
              <w:rPr>
                <w:sz w:val="22"/>
                <w:szCs w:val="22"/>
              </w:rPr>
            </w:pPr>
            <w:r w:rsidRPr="004E0E13">
              <w:rPr>
                <w:sz w:val="22"/>
                <w:szCs w:val="22"/>
              </w:rPr>
              <w:t xml:space="preserve">Воспаление слюнных желез Эпидемический паротит. Острый </w:t>
            </w:r>
            <w:proofErr w:type="spellStart"/>
            <w:r w:rsidRPr="004E0E13">
              <w:rPr>
                <w:sz w:val="22"/>
                <w:szCs w:val="22"/>
              </w:rPr>
              <w:t>лимфогенный</w:t>
            </w:r>
            <w:proofErr w:type="spellEnd"/>
            <w:r w:rsidRPr="004E0E13">
              <w:rPr>
                <w:sz w:val="22"/>
                <w:szCs w:val="22"/>
              </w:rPr>
              <w:t xml:space="preserve"> и контактный сиалоаденит.</w:t>
            </w:r>
          </w:p>
        </w:tc>
        <w:tc>
          <w:tcPr>
            <w:tcW w:w="1132" w:type="dxa"/>
            <w:vAlign w:val="center"/>
          </w:tcPr>
          <w:p w14:paraId="75B5447A" w14:textId="77777777" w:rsid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4610E4B2" w14:textId="37A32AFE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06.04.24</w:t>
            </w:r>
          </w:p>
        </w:tc>
        <w:tc>
          <w:tcPr>
            <w:tcW w:w="924" w:type="dxa"/>
            <w:vAlign w:val="center"/>
          </w:tcPr>
          <w:p w14:paraId="11225B8E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6E1F16B9" w14:textId="31420980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14:paraId="39B7A3A1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5A6AC6" w:rsidRPr="005A6AC6" w14:paraId="29148625" w14:textId="77777777" w:rsidTr="006E461B">
        <w:trPr>
          <w:trHeight w:val="508"/>
        </w:trPr>
        <w:tc>
          <w:tcPr>
            <w:tcW w:w="696" w:type="dxa"/>
            <w:vAlign w:val="center"/>
          </w:tcPr>
          <w:p w14:paraId="7538C00C" w14:textId="77777777" w:rsidR="005A6AC6" w:rsidRPr="00AF2372" w:rsidRDefault="005A6AC6" w:rsidP="005A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2.7.</w:t>
            </w:r>
          </w:p>
        </w:tc>
        <w:tc>
          <w:tcPr>
            <w:tcW w:w="3123" w:type="dxa"/>
          </w:tcPr>
          <w:p w14:paraId="1D2C8D04" w14:textId="77777777" w:rsidR="005A6AC6" w:rsidRDefault="005A6AC6" w:rsidP="005A6AC6">
            <w:pPr>
              <w:pStyle w:val="11"/>
              <w:rPr>
                <w:sz w:val="22"/>
                <w:szCs w:val="22"/>
              </w:rPr>
            </w:pPr>
            <w:r w:rsidRPr="004E0E13">
              <w:rPr>
                <w:sz w:val="22"/>
                <w:szCs w:val="22"/>
              </w:rPr>
              <w:t>Послеоперационный и постинфекционный паротиты. Острое воспаление поднижнечелюстных и подъязычных слюнных желез.</w:t>
            </w:r>
          </w:p>
        </w:tc>
        <w:tc>
          <w:tcPr>
            <w:tcW w:w="1132" w:type="dxa"/>
            <w:vAlign w:val="center"/>
          </w:tcPr>
          <w:p w14:paraId="512A8148" w14:textId="77777777" w:rsid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66AE9526" w14:textId="06954445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13.04.24</w:t>
            </w:r>
          </w:p>
        </w:tc>
        <w:tc>
          <w:tcPr>
            <w:tcW w:w="924" w:type="dxa"/>
            <w:vAlign w:val="center"/>
          </w:tcPr>
          <w:p w14:paraId="529CC585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63525CAD" w14:textId="7474F2A9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14:paraId="69BA3F1F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5A6AC6" w:rsidRPr="005A6AC6" w14:paraId="7E382B87" w14:textId="77777777" w:rsidTr="006E461B">
        <w:trPr>
          <w:trHeight w:val="508"/>
        </w:trPr>
        <w:tc>
          <w:tcPr>
            <w:tcW w:w="696" w:type="dxa"/>
            <w:vAlign w:val="center"/>
          </w:tcPr>
          <w:p w14:paraId="136AF2EA" w14:textId="77777777" w:rsidR="005A6AC6" w:rsidRPr="00AF2372" w:rsidRDefault="005A6AC6" w:rsidP="005A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14:paraId="08F5BAB3" w14:textId="77777777" w:rsidR="005A6AC6" w:rsidRPr="00481759" w:rsidRDefault="005A6AC6" w:rsidP="005A6AC6">
            <w:pPr>
              <w:pStyle w:val="11"/>
              <w:rPr>
                <w:bCs/>
                <w:sz w:val="22"/>
                <w:szCs w:val="22"/>
              </w:rPr>
            </w:pPr>
            <w:r w:rsidRPr="004E0E13">
              <w:rPr>
                <w:sz w:val="22"/>
                <w:szCs w:val="22"/>
              </w:rPr>
              <w:t>Лечение острого сиалоаденита (консервативное и хирургическое).</w:t>
            </w:r>
          </w:p>
        </w:tc>
        <w:tc>
          <w:tcPr>
            <w:tcW w:w="1132" w:type="dxa"/>
            <w:vAlign w:val="center"/>
          </w:tcPr>
          <w:p w14:paraId="560827A3" w14:textId="77777777" w:rsid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11E5846A" w14:textId="7A8D7334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20.04.24</w:t>
            </w:r>
          </w:p>
        </w:tc>
        <w:tc>
          <w:tcPr>
            <w:tcW w:w="924" w:type="dxa"/>
            <w:vAlign w:val="center"/>
          </w:tcPr>
          <w:p w14:paraId="2D159513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3004C714" w14:textId="7D11A5FF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14:paraId="4256278D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5A6AC6" w:rsidRPr="005A6AC6" w14:paraId="489A7BE2" w14:textId="77777777" w:rsidTr="006E461B">
        <w:trPr>
          <w:trHeight w:val="508"/>
        </w:trPr>
        <w:tc>
          <w:tcPr>
            <w:tcW w:w="696" w:type="dxa"/>
            <w:vAlign w:val="center"/>
          </w:tcPr>
          <w:p w14:paraId="4BEADC0B" w14:textId="77777777" w:rsidR="005A6AC6" w:rsidRPr="00AF2372" w:rsidRDefault="005A6AC6" w:rsidP="005A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2.9.</w:t>
            </w:r>
          </w:p>
        </w:tc>
        <w:tc>
          <w:tcPr>
            <w:tcW w:w="3123" w:type="dxa"/>
            <w:vAlign w:val="center"/>
          </w:tcPr>
          <w:p w14:paraId="0C087188" w14:textId="77777777" w:rsidR="005A6AC6" w:rsidRPr="00687A2A" w:rsidRDefault="005A6AC6" w:rsidP="005A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13">
              <w:rPr>
                <w:rFonts w:ascii="Times New Roman" w:hAnsi="Times New Roman" w:cs="Times New Roman"/>
                <w:sz w:val="24"/>
                <w:szCs w:val="24"/>
              </w:rPr>
              <w:t>Хроническое воспаление слюнных желез. Этиология, патогенез, клиника и диагностика.</w:t>
            </w:r>
          </w:p>
        </w:tc>
        <w:tc>
          <w:tcPr>
            <w:tcW w:w="1132" w:type="dxa"/>
            <w:vAlign w:val="center"/>
          </w:tcPr>
          <w:p w14:paraId="3AF83896" w14:textId="77777777" w:rsid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5F9FA596" w14:textId="7D2F0398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27.04.24</w:t>
            </w:r>
          </w:p>
        </w:tc>
        <w:tc>
          <w:tcPr>
            <w:tcW w:w="924" w:type="dxa"/>
            <w:vAlign w:val="center"/>
          </w:tcPr>
          <w:p w14:paraId="0AA05632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44176274" w14:textId="6CD30520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14:paraId="5028CF03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5A6AC6" w:rsidRPr="005A6AC6" w14:paraId="1B4B902C" w14:textId="77777777" w:rsidTr="006E461B">
        <w:trPr>
          <w:trHeight w:val="508"/>
        </w:trPr>
        <w:tc>
          <w:tcPr>
            <w:tcW w:w="696" w:type="dxa"/>
            <w:vAlign w:val="center"/>
          </w:tcPr>
          <w:p w14:paraId="698F661D" w14:textId="77777777" w:rsidR="005A6AC6" w:rsidRDefault="005A6AC6" w:rsidP="005A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2.10.</w:t>
            </w:r>
          </w:p>
        </w:tc>
        <w:tc>
          <w:tcPr>
            <w:tcW w:w="3123" w:type="dxa"/>
            <w:vAlign w:val="center"/>
          </w:tcPr>
          <w:p w14:paraId="3D4D5EA5" w14:textId="77777777" w:rsidR="005A6AC6" w:rsidRDefault="005A6AC6" w:rsidP="005A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13">
              <w:rPr>
                <w:rFonts w:ascii="Times New Roman" w:hAnsi="Times New Roman" w:cs="Times New Roman"/>
                <w:sz w:val="24"/>
                <w:szCs w:val="24"/>
              </w:rPr>
              <w:t>Воспаление выводных протоков слюнных желез (</w:t>
            </w:r>
            <w:proofErr w:type="spellStart"/>
            <w:r w:rsidRPr="004E0E13">
              <w:rPr>
                <w:rFonts w:ascii="Times New Roman" w:hAnsi="Times New Roman" w:cs="Times New Roman"/>
                <w:sz w:val="24"/>
                <w:szCs w:val="24"/>
              </w:rPr>
              <w:t>сиалодохит</w:t>
            </w:r>
            <w:proofErr w:type="spellEnd"/>
            <w:r w:rsidRPr="004E0E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2" w:type="dxa"/>
            <w:vAlign w:val="center"/>
          </w:tcPr>
          <w:p w14:paraId="5C34C04C" w14:textId="77777777" w:rsid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6EC21413" w14:textId="0461B491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04.05.24</w:t>
            </w:r>
          </w:p>
        </w:tc>
        <w:tc>
          <w:tcPr>
            <w:tcW w:w="924" w:type="dxa"/>
            <w:vAlign w:val="center"/>
          </w:tcPr>
          <w:p w14:paraId="26890F65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1858" w:type="dxa"/>
            <w:vAlign w:val="center"/>
          </w:tcPr>
          <w:p w14:paraId="73205E25" w14:textId="0C16E37D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14:paraId="3BC8A415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5A6AC6" w:rsidRPr="005A6AC6" w14:paraId="79C043C9" w14:textId="77777777" w:rsidTr="006E461B">
        <w:trPr>
          <w:trHeight w:val="508"/>
        </w:trPr>
        <w:tc>
          <w:tcPr>
            <w:tcW w:w="696" w:type="dxa"/>
            <w:vAlign w:val="center"/>
          </w:tcPr>
          <w:p w14:paraId="3CE6B9F5" w14:textId="77777777" w:rsidR="005A6AC6" w:rsidRDefault="005A6AC6" w:rsidP="005A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2.11.</w:t>
            </w:r>
          </w:p>
        </w:tc>
        <w:tc>
          <w:tcPr>
            <w:tcW w:w="3123" w:type="dxa"/>
            <w:vAlign w:val="center"/>
          </w:tcPr>
          <w:p w14:paraId="7A78BAE6" w14:textId="77777777" w:rsidR="005A6AC6" w:rsidRDefault="005A6AC6" w:rsidP="005A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28">
              <w:rPr>
                <w:rFonts w:ascii="Times New Roman" w:hAnsi="Times New Roman" w:cs="Times New Roman"/>
                <w:sz w:val="24"/>
                <w:szCs w:val="24"/>
              </w:rPr>
              <w:t xml:space="preserve">Калькулезный сиалоаденит, </w:t>
            </w:r>
            <w:proofErr w:type="spellStart"/>
            <w:r w:rsidRPr="00006528">
              <w:rPr>
                <w:rFonts w:ascii="Times New Roman" w:hAnsi="Times New Roman" w:cs="Times New Roman"/>
                <w:sz w:val="24"/>
                <w:szCs w:val="24"/>
              </w:rPr>
              <w:t>слюннокаменная</w:t>
            </w:r>
            <w:proofErr w:type="spellEnd"/>
            <w:r w:rsidRPr="00006528">
              <w:rPr>
                <w:rFonts w:ascii="Times New Roman" w:hAnsi="Times New Roman" w:cs="Times New Roman"/>
                <w:sz w:val="24"/>
                <w:szCs w:val="24"/>
              </w:rPr>
              <w:t xml:space="preserve"> болезнь. </w:t>
            </w:r>
          </w:p>
        </w:tc>
        <w:tc>
          <w:tcPr>
            <w:tcW w:w="1132" w:type="dxa"/>
            <w:vAlign w:val="center"/>
          </w:tcPr>
          <w:p w14:paraId="04A71407" w14:textId="77777777" w:rsid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18B7F76F" w14:textId="7174947C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11.05.24</w:t>
            </w:r>
          </w:p>
        </w:tc>
        <w:tc>
          <w:tcPr>
            <w:tcW w:w="924" w:type="dxa"/>
            <w:vAlign w:val="center"/>
          </w:tcPr>
          <w:p w14:paraId="649C1B37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1858" w:type="dxa"/>
            <w:vAlign w:val="center"/>
          </w:tcPr>
          <w:p w14:paraId="53CCE82B" w14:textId="5FDC0E61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14:paraId="76F395A1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5A6AC6" w:rsidRPr="005A6AC6" w14:paraId="6D37FC28" w14:textId="77777777" w:rsidTr="006E461B">
        <w:trPr>
          <w:trHeight w:val="508"/>
        </w:trPr>
        <w:tc>
          <w:tcPr>
            <w:tcW w:w="696" w:type="dxa"/>
            <w:vAlign w:val="center"/>
          </w:tcPr>
          <w:p w14:paraId="5FF5716D" w14:textId="77777777" w:rsidR="005A6AC6" w:rsidRDefault="005A6AC6" w:rsidP="005A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2.12.</w:t>
            </w:r>
          </w:p>
        </w:tc>
        <w:tc>
          <w:tcPr>
            <w:tcW w:w="3123" w:type="dxa"/>
            <w:vAlign w:val="center"/>
          </w:tcPr>
          <w:p w14:paraId="660D42BB" w14:textId="77777777" w:rsidR="005A6AC6" w:rsidRDefault="005A6AC6" w:rsidP="005A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28">
              <w:rPr>
                <w:rFonts w:ascii="Times New Roman" w:hAnsi="Times New Roman" w:cs="Times New Roman"/>
                <w:sz w:val="24"/>
                <w:szCs w:val="24"/>
              </w:rPr>
              <w:t>Клиника, диагностика, осложнения, лечение.</w:t>
            </w:r>
          </w:p>
        </w:tc>
        <w:tc>
          <w:tcPr>
            <w:tcW w:w="1132" w:type="dxa"/>
            <w:vAlign w:val="center"/>
          </w:tcPr>
          <w:p w14:paraId="25C5DB7F" w14:textId="77777777" w:rsid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32826FA1" w14:textId="34BF3D59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18.05.24</w:t>
            </w:r>
          </w:p>
        </w:tc>
        <w:tc>
          <w:tcPr>
            <w:tcW w:w="924" w:type="dxa"/>
            <w:vAlign w:val="center"/>
          </w:tcPr>
          <w:p w14:paraId="51013AD2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373A6122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Салахов А.К.</w:t>
            </w:r>
          </w:p>
        </w:tc>
        <w:tc>
          <w:tcPr>
            <w:tcW w:w="1458" w:type="dxa"/>
            <w:vAlign w:val="center"/>
          </w:tcPr>
          <w:p w14:paraId="55AD1CD5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5A6AC6" w:rsidRPr="005A6AC6" w14:paraId="5E801767" w14:textId="77777777" w:rsidTr="006E461B">
        <w:trPr>
          <w:trHeight w:val="508"/>
        </w:trPr>
        <w:tc>
          <w:tcPr>
            <w:tcW w:w="696" w:type="dxa"/>
            <w:vAlign w:val="center"/>
          </w:tcPr>
          <w:p w14:paraId="17D17023" w14:textId="77777777" w:rsidR="005A6AC6" w:rsidRDefault="005A6AC6" w:rsidP="005A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2.13.</w:t>
            </w:r>
          </w:p>
        </w:tc>
        <w:tc>
          <w:tcPr>
            <w:tcW w:w="3123" w:type="dxa"/>
            <w:vAlign w:val="center"/>
          </w:tcPr>
          <w:p w14:paraId="58C7ADE1" w14:textId="77777777" w:rsidR="005A6AC6" w:rsidRDefault="005A6AC6" w:rsidP="005A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28">
              <w:rPr>
                <w:rFonts w:ascii="Times New Roman" w:hAnsi="Times New Roman" w:cs="Times New Roman"/>
                <w:sz w:val="24"/>
                <w:szCs w:val="24"/>
              </w:rPr>
              <w:t>Клиническая картина и методы дифференциальной диагностики болевых синдромов лица.</w:t>
            </w:r>
          </w:p>
        </w:tc>
        <w:tc>
          <w:tcPr>
            <w:tcW w:w="1132" w:type="dxa"/>
            <w:vAlign w:val="center"/>
          </w:tcPr>
          <w:p w14:paraId="7F666F4B" w14:textId="77777777" w:rsid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17C8994B" w14:textId="746DD893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25.05.24</w:t>
            </w:r>
          </w:p>
        </w:tc>
        <w:tc>
          <w:tcPr>
            <w:tcW w:w="924" w:type="dxa"/>
            <w:vAlign w:val="center"/>
          </w:tcPr>
          <w:p w14:paraId="05AD8E44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6E378D22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Салахов А.К.</w:t>
            </w:r>
          </w:p>
        </w:tc>
        <w:tc>
          <w:tcPr>
            <w:tcW w:w="1458" w:type="dxa"/>
            <w:vAlign w:val="center"/>
          </w:tcPr>
          <w:p w14:paraId="642E47A9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5A6AC6" w:rsidRPr="005A6AC6" w14:paraId="463030F6" w14:textId="77777777" w:rsidTr="006E461B">
        <w:trPr>
          <w:trHeight w:val="508"/>
        </w:trPr>
        <w:tc>
          <w:tcPr>
            <w:tcW w:w="696" w:type="dxa"/>
            <w:vAlign w:val="center"/>
          </w:tcPr>
          <w:p w14:paraId="730EB1AB" w14:textId="77777777" w:rsidR="005A6AC6" w:rsidRDefault="005A6AC6" w:rsidP="005A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2.14.</w:t>
            </w:r>
          </w:p>
        </w:tc>
        <w:tc>
          <w:tcPr>
            <w:tcW w:w="3123" w:type="dxa"/>
            <w:vAlign w:val="center"/>
          </w:tcPr>
          <w:p w14:paraId="15C2D281" w14:textId="77777777" w:rsidR="005A6AC6" w:rsidRDefault="005A6AC6" w:rsidP="005A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06528">
              <w:rPr>
                <w:rFonts w:ascii="Times New Roman" w:hAnsi="Times New Roman" w:cs="Times New Roman"/>
                <w:sz w:val="24"/>
                <w:szCs w:val="24"/>
              </w:rPr>
              <w:t>ирургически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528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л</w:t>
            </w:r>
            <w:r w:rsidRPr="00006528">
              <w:rPr>
                <w:rFonts w:ascii="Times New Roman" w:hAnsi="Times New Roman" w:cs="Times New Roman"/>
                <w:sz w:val="24"/>
                <w:szCs w:val="24"/>
              </w:rPr>
              <w:t>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6528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пародонта. </w:t>
            </w:r>
          </w:p>
        </w:tc>
        <w:tc>
          <w:tcPr>
            <w:tcW w:w="1132" w:type="dxa"/>
            <w:vAlign w:val="center"/>
          </w:tcPr>
          <w:p w14:paraId="6E124932" w14:textId="77777777" w:rsid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4E8EF50E" w14:textId="544512FD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01.06.24</w:t>
            </w:r>
          </w:p>
        </w:tc>
        <w:tc>
          <w:tcPr>
            <w:tcW w:w="924" w:type="dxa"/>
            <w:vAlign w:val="center"/>
          </w:tcPr>
          <w:p w14:paraId="5D5BF785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2C339690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Салахов А.К.</w:t>
            </w:r>
          </w:p>
        </w:tc>
        <w:tc>
          <w:tcPr>
            <w:tcW w:w="1458" w:type="dxa"/>
            <w:vAlign w:val="center"/>
          </w:tcPr>
          <w:p w14:paraId="5223E5B5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5A6AC6" w:rsidRPr="005A6AC6" w14:paraId="03F61AD6" w14:textId="77777777" w:rsidTr="006E461B">
        <w:trPr>
          <w:trHeight w:val="508"/>
        </w:trPr>
        <w:tc>
          <w:tcPr>
            <w:tcW w:w="696" w:type="dxa"/>
            <w:vAlign w:val="center"/>
          </w:tcPr>
          <w:p w14:paraId="41D32FE6" w14:textId="77777777" w:rsidR="005A6AC6" w:rsidRDefault="005A6AC6" w:rsidP="005A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2.15.</w:t>
            </w:r>
          </w:p>
        </w:tc>
        <w:tc>
          <w:tcPr>
            <w:tcW w:w="3123" w:type="dxa"/>
            <w:vAlign w:val="center"/>
          </w:tcPr>
          <w:p w14:paraId="5DE15EEC" w14:textId="77777777" w:rsidR="005A6AC6" w:rsidRPr="00006528" w:rsidRDefault="005A6AC6" w:rsidP="005A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28">
              <w:rPr>
                <w:rFonts w:ascii="Times New Roman" w:hAnsi="Times New Roman" w:cs="Times New Roman"/>
                <w:sz w:val="24"/>
                <w:szCs w:val="24"/>
              </w:rPr>
              <w:t xml:space="preserve">Реплантация и трансплантация зуба. </w:t>
            </w:r>
          </w:p>
        </w:tc>
        <w:tc>
          <w:tcPr>
            <w:tcW w:w="1132" w:type="dxa"/>
            <w:vAlign w:val="center"/>
          </w:tcPr>
          <w:p w14:paraId="2A0371CE" w14:textId="77777777" w:rsid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6131BF28" w14:textId="1DE61B58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08.06.24</w:t>
            </w:r>
          </w:p>
        </w:tc>
        <w:tc>
          <w:tcPr>
            <w:tcW w:w="924" w:type="dxa"/>
            <w:vAlign w:val="center"/>
          </w:tcPr>
          <w:p w14:paraId="4C7F3AC5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47FE7E38" w14:textId="7CBB4268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14:paraId="093CFE58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5A6AC6" w:rsidRPr="005A6AC6" w14:paraId="34F8646F" w14:textId="77777777" w:rsidTr="006E461B">
        <w:trPr>
          <w:trHeight w:val="508"/>
        </w:trPr>
        <w:tc>
          <w:tcPr>
            <w:tcW w:w="696" w:type="dxa"/>
            <w:vAlign w:val="center"/>
          </w:tcPr>
          <w:p w14:paraId="1370454F" w14:textId="77777777" w:rsidR="005A6AC6" w:rsidRDefault="005A6AC6" w:rsidP="005A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2.16.</w:t>
            </w:r>
          </w:p>
        </w:tc>
        <w:tc>
          <w:tcPr>
            <w:tcW w:w="3123" w:type="dxa"/>
            <w:vAlign w:val="center"/>
          </w:tcPr>
          <w:p w14:paraId="551F98B4" w14:textId="77777777" w:rsidR="005A6AC6" w:rsidRPr="00006528" w:rsidRDefault="005A6AC6" w:rsidP="005A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Показания, противопоказания к имплантации.</w:t>
            </w:r>
          </w:p>
        </w:tc>
        <w:tc>
          <w:tcPr>
            <w:tcW w:w="1132" w:type="dxa"/>
            <w:vAlign w:val="center"/>
          </w:tcPr>
          <w:p w14:paraId="3832034A" w14:textId="77777777" w:rsid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71B4F5D0" w14:textId="4E94B145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15.06.24</w:t>
            </w:r>
          </w:p>
        </w:tc>
        <w:tc>
          <w:tcPr>
            <w:tcW w:w="924" w:type="dxa"/>
            <w:vAlign w:val="center"/>
          </w:tcPr>
          <w:p w14:paraId="464714CA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2FF55656" w14:textId="1C5FEBBB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14:paraId="71FDE99F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5A6AC6" w:rsidRPr="005A6AC6" w14:paraId="12DFF829" w14:textId="77777777" w:rsidTr="006E461B">
        <w:trPr>
          <w:trHeight w:val="508"/>
        </w:trPr>
        <w:tc>
          <w:tcPr>
            <w:tcW w:w="696" w:type="dxa"/>
            <w:vAlign w:val="center"/>
          </w:tcPr>
          <w:p w14:paraId="3831D0EA" w14:textId="77777777" w:rsidR="005A6AC6" w:rsidRDefault="005A6AC6" w:rsidP="005A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2.17.</w:t>
            </w:r>
          </w:p>
        </w:tc>
        <w:tc>
          <w:tcPr>
            <w:tcW w:w="3123" w:type="dxa"/>
            <w:vAlign w:val="center"/>
          </w:tcPr>
          <w:p w14:paraId="6A286BA2" w14:textId="77777777" w:rsidR="005A6AC6" w:rsidRDefault="005A6AC6" w:rsidP="005A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имплантации</w:t>
            </w:r>
          </w:p>
        </w:tc>
        <w:tc>
          <w:tcPr>
            <w:tcW w:w="1132" w:type="dxa"/>
            <w:vAlign w:val="center"/>
          </w:tcPr>
          <w:p w14:paraId="2BB622C2" w14:textId="77777777" w:rsid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05603E74" w14:textId="6F63D9B4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22.06.24</w:t>
            </w:r>
          </w:p>
        </w:tc>
        <w:tc>
          <w:tcPr>
            <w:tcW w:w="924" w:type="dxa"/>
            <w:vAlign w:val="center"/>
          </w:tcPr>
          <w:p w14:paraId="584890AD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72E320F3" w14:textId="74A47DDA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14:paraId="0E73FDE5" w14:textId="77777777" w:rsidR="005A6AC6" w:rsidRPr="005A6AC6" w:rsidRDefault="005A6AC6" w:rsidP="005A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4339B1" w14:paraId="549AEBF6" w14:textId="77777777" w:rsidTr="009E1570">
        <w:trPr>
          <w:trHeight w:val="508"/>
        </w:trPr>
        <w:tc>
          <w:tcPr>
            <w:tcW w:w="3819" w:type="dxa"/>
            <w:gridSpan w:val="2"/>
            <w:vAlign w:val="center"/>
          </w:tcPr>
          <w:p w14:paraId="353FF8B0" w14:textId="77777777" w:rsidR="004339B1" w:rsidRPr="00687A2A" w:rsidRDefault="004339B1" w:rsidP="009E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10" w:type="dxa"/>
            <w:gridSpan w:val="5"/>
          </w:tcPr>
          <w:p w14:paraId="72344FD3" w14:textId="77777777" w:rsidR="004339B1" w:rsidRDefault="004339B1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5BE75453" w14:textId="77777777" w:rsidR="004339B1" w:rsidRPr="00274F18" w:rsidRDefault="004339B1" w:rsidP="009E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5B2737" w14:textId="77777777" w:rsidR="004339B1" w:rsidRDefault="004339B1" w:rsidP="00433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812"/>
        <w:gridCol w:w="420"/>
      </w:tblGrid>
      <w:tr w:rsidR="004339B1" w14:paraId="45B902AB" w14:textId="77777777" w:rsidTr="009E1570">
        <w:trPr>
          <w:gridAfter w:val="1"/>
          <w:wAfter w:w="420" w:type="dxa"/>
          <w:trHeight w:val="298"/>
        </w:trPr>
        <w:tc>
          <w:tcPr>
            <w:tcW w:w="5954" w:type="dxa"/>
            <w:gridSpan w:val="2"/>
          </w:tcPr>
          <w:p w14:paraId="01FC4393" w14:textId="77777777" w:rsidR="004339B1" w:rsidRDefault="004339B1" w:rsidP="009E1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челюстно-лицевой хирургии и хирургической стоматологии, д.м.н., профессор </w:t>
            </w:r>
          </w:p>
        </w:tc>
      </w:tr>
      <w:tr w:rsidR="004339B1" w14:paraId="005FD2BD" w14:textId="77777777" w:rsidTr="009E1570">
        <w:trPr>
          <w:gridBefore w:val="1"/>
          <w:wBefore w:w="142" w:type="dxa"/>
          <w:trHeight w:val="298"/>
        </w:trPr>
        <w:tc>
          <w:tcPr>
            <w:tcW w:w="6232" w:type="dxa"/>
            <w:gridSpan w:val="2"/>
          </w:tcPr>
          <w:p w14:paraId="65A830AA" w14:textId="77777777" w:rsidR="004339B1" w:rsidRDefault="004339B1" w:rsidP="009E1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</w:tbl>
    <w:p w14:paraId="77243C21" w14:textId="77777777" w:rsidR="004339B1" w:rsidRDefault="004339B1" w:rsidP="004339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23A2EB" w14:textId="77777777" w:rsidR="004339B1" w:rsidRDefault="004339B1" w:rsidP="004339B1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62DED03" w14:textId="77777777" w:rsidR="004339B1" w:rsidRPr="008B7B4F" w:rsidRDefault="004339B1" w:rsidP="004339B1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4AEA452F" w14:textId="77777777" w:rsidR="004339B1" w:rsidRPr="008B7B4F" w:rsidRDefault="004339B1" w:rsidP="004339B1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186D05A7" w14:textId="77777777" w:rsidR="004339B1" w:rsidRPr="008B7B4F" w:rsidRDefault="004339B1" w:rsidP="004339B1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297E8886" w14:textId="77777777" w:rsidR="004339B1" w:rsidRPr="008B7B4F" w:rsidRDefault="004339B1" w:rsidP="004339B1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764840A3" w14:textId="77777777" w:rsidR="004339B1" w:rsidRPr="00D52C0B" w:rsidRDefault="004339B1" w:rsidP="004339B1">
      <w:pPr>
        <w:pStyle w:val="1"/>
        <w:spacing w:before="0" w:line="276" w:lineRule="auto"/>
        <w:rPr>
          <w:b w:val="0"/>
          <w:sz w:val="24"/>
        </w:rPr>
      </w:pPr>
    </w:p>
    <w:p w14:paraId="4CE4A3C0" w14:textId="77777777" w:rsidR="004339B1" w:rsidRDefault="004339B1" w:rsidP="004339B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6AE45F" w14:textId="77777777" w:rsidR="004339B1" w:rsidRPr="00AF2372" w:rsidRDefault="004339B1" w:rsidP="004339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71C818BB" w14:textId="52772522" w:rsidR="004339B1" w:rsidRDefault="004339B1" w:rsidP="004339B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семестр 202</w:t>
      </w:r>
      <w:r w:rsidR="005A6A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A6A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2469A077" w14:textId="77777777" w:rsidR="004339B1" w:rsidRDefault="004339B1" w:rsidP="00433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челюстно-лицевой хирургии и хирургической стоматологии</w:t>
      </w:r>
    </w:p>
    <w:p w14:paraId="033DC9AE" w14:textId="1807DAAF" w:rsidR="004339B1" w:rsidRPr="00D52C0B" w:rsidRDefault="004339B1" w:rsidP="00433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4339B1">
        <w:rPr>
          <w:rFonts w:ascii="Times New Roman" w:hAnsi="Times New Roman" w:cs="Times New Roman"/>
          <w:sz w:val="24"/>
          <w:szCs w:val="24"/>
        </w:rPr>
        <w:t>31.08.69 Челюстно-лицевая хирургия</w:t>
      </w:r>
    </w:p>
    <w:p w14:paraId="746EC085" w14:textId="77777777" w:rsidR="004339B1" w:rsidRDefault="004339B1" w:rsidP="00433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DCA3E1" w14:textId="75A8EDB3" w:rsidR="004339B1" w:rsidRDefault="004339B1" w:rsidP="00433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2A4816" w:rsidRPr="002A4816">
        <w:rPr>
          <w:rFonts w:ascii="Times New Roman" w:hAnsi="Times New Roman" w:cs="Times New Roman"/>
          <w:sz w:val="24"/>
          <w:szCs w:val="24"/>
        </w:rPr>
        <w:t>Челюстно-лицевая хирургия</w:t>
      </w:r>
    </w:p>
    <w:p w14:paraId="4687DF5B" w14:textId="77777777" w:rsidR="004339B1" w:rsidRDefault="004339B1" w:rsidP="004339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62"/>
        <w:gridCol w:w="4253"/>
        <w:gridCol w:w="2026"/>
        <w:gridCol w:w="3077"/>
      </w:tblGrid>
      <w:tr w:rsidR="004339B1" w14:paraId="4264C9A7" w14:textId="77777777" w:rsidTr="004D52FD">
        <w:trPr>
          <w:trHeight w:val="722"/>
        </w:trPr>
        <w:tc>
          <w:tcPr>
            <w:tcW w:w="562" w:type="dxa"/>
            <w:vAlign w:val="center"/>
          </w:tcPr>
          <w:p w14:paraId="6590801F" w14:textId="77777777" w:rsidR="004339B1" w:rsidRDefault="004339B1" w:rsidP="009E15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14:paraId="73900BD6" w14:textId="77777777" w:rsidR="004339B1" w:rsidRDefault="004339B1" w:rsidP="009E15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026" w:type="dxa"/>
            <w:vAlign w:val="center"/>
          </w:tcPr>
          <w:p w14:paraId="78230421" w14:textId="77777777" w:rsidR="004339B1" w:rsidRDefault="004339B1" w:rsidP="009E15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3077" w:type="dxa"/>
            <w:vAlign w:val="center"/>
          </w:tcPr>
          <w:p w14:paraId="72625BB3" w14:textId="77777777" w:rsidR="004339B1" w:rsidRDefault="004339B1" w:rsidP="009E15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064BC6" w14:paraId="6D99D7AE" w14:textId="77777777" w:rsidTr="004D52FD">
        <w:trPr>
          <w:trHeight w:val="406"/>
        </w:trPr>
        <w:tc>
          <w:tcPr>
            <w:tcW w:w="562" w:type="dxa"/>
            <w:vAlign w:val="center"/>
          </w:tcPr>
          <w:p w14:paraId="2F98ED9A" w14:textId="77777777" w:rsidR="00064BC6" w:rsidRPr="00050CC3" w:rsidRDefault="00064BC6" w:rsidP="00064BC6">
            <w:pPr>
              <w:pStyle w:val="a4"/>
              <w:numPr>
                <w:ilvl w:val="0"/>
                <w:numId w:val="4"/>
              </w:numPr>
              <w:tabs>
                <w:tab w:val="left" w:pos="345"/>
              </w:tabs>
              <w:spacing w:after="0"/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8DFEFEF" w14:textId="3B84ECEA" w:rsidR="00064BC6" w:rsidRDefault="005A6AC6" w:rsidP="00064B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Эгамов</w:t>
            </w:r>
            <w:proofErr w:type="spellEnd"/>
            <w:r w:rsidRPr="005A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Аслам</w:t>
            </w:r>
            <w:proofErr w:type="spellEnd"/>
            <w:r w:rsidRPr="005A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Вохидович</w:t>
            </w:r>
            <w:proofErr w:type="spellEnd"/>
          </w:p>
        </w:tc>
        <w:tc>
          <w:tcPr>
            <w:tcW w:w="2026" w:type="dxa"/>
            <w:vAlign w:val="center"/>
          </w:tcPr>
          <w:p w14:paraId="62046622" w14:textId="59C12267" w:rsidR="00064BC6" w:rsidRDefault="005A6AC6" w:rsidP="00064B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09.01.24-30.06.24</w:t>
            </w:r>
          </w:p>
        </w:tc>
        <w:tc>
          <w:tcPr>
            <w:tcW w:w="3077" w:type="dxa"/>
            <w:vAlign w:val="center"/>
          </w:tcPr>
          <w:p w14:paraId="5DCF1D09" w14:textId="6251BF33" w:rsidR="00064BC6" w:rsidRDefault="00064BC6" w:rsidP="00064B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064BC6" w14:paraId="4B7478E7" w14:textId="77777777" w:rsidTr="004D52FD">
        <w:trPr>
          <w:trHeight w:val="416"/>
        </w:trPr>
        <w:tc>
          <w:tcPr>
            <w:tcW w:w="562" w:type="dxa"/>
            <w:vAlign w:val="center"/>
          </w:tcPr>
          <w:p w14:paraId="41F42041" w14:textId="77777777" w:rsidR="00064BC6" w:rsidRPr="00050CC3" w:rsidRDefault="00064BC6" w:rsidP="00064BC6">
            <w:pPr>
              <w:pStyle w:val="a4"/>
              <w:numPr>
                <w:ilvl w:val="0"/>
                <w:numId w:val="4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D8622C6" w14:textId="54325B34" w:rsidR="00064BC6" w:rsidRDefault="005A6AC6" w:rsidP="00064B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Халилзаде</w:t>
            </w:r>
            <w:proofErr w:type="spellEnd"/>
            <w:r w:rsidRPr="005A6AC6">
              <w:rPr>
                <w:rFonts w:ascii="Times New Roman" w:hAnsi="Times New Roman" w:cs="Times New Roman"/>
                <w:sz w:val="24"/>
                <w:szCs w:val="24"/>
              </w:rPr>
              <w:t xml:space="preserve"> Эльдар Эльмар </w:t>
            </w:r>
            <w:proofErr w:type="spellStart"/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026" w:type="dxa"/>
            <w:vAlign w:val="center"/>
          </w:tcPr>
          <w:p w14:paraId="2DF0D282" w14:textId="1D217DC1" w:rsidR="00064BC6" w:rsidRDefault="005A6AC6" w:rsidP="00064B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09.01.24-30.06.24</w:t>
            </w:r>
          </w:p>
        </w:tc>
        <w:tc>
          <w:tcPr>
            <w:tcW w:w="3077" w:type="dxa"/>
          </w:tcPr>
          <w:p w14:paraId="0AC89122" w14:textId="7AF1C78F" w:rsidR="00064BC6" w:rsidRDefault="00064BC6" w:rsidP="00064B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7A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064BC6" w14:paraId="7D69C42C" w14:textId="77777777" w:rsidTr="004D52FD">
        <w:trPr>
          <w:trHeight w:val="557"/>
        </w:trPr>
        <w:tc>
          <w:tcPr>
            <w:tcW w:w="562" w:type="dxa"/>
            <w:vAlign w:val="center"/>
          </w:tcPr>
          <w:p w14:paraId="4E4F0E8F" w14:textId="77777777" w:rsidR="00064BC6" w:rsidRPr="00050CC3" w:rsidRDefault="00064BC6" w:rsidP="00064BC6">
            <w:pPr>
              <w:pStyle w:val="a4"/>
              <w:numPr>
                <w:ilvl w:val="0"/>
                <w:numId w:val="4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9EE5938" w14:textId="01C1D58D" w:rsidR="00064BC6" w:rsidRDefault="005A6AC6" w:rsidP="0006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 xml:space="preserve">Ходжаев </w:t>
            </w:r>
            <w:proofErr w:type="spellStart"/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Толибджон</w:t>
            </w:r>
            <w:proofErr w:type="spellEnd"/>
            <w:r w:rsidRPr="005A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Абдурасулович</w:t>
            </w:r>
            <w:proofErr w:type="spellEnd"/>
          </w:p>
        </w:tc>
        <w:tc>
          <w:tcPr>
            <w:tcW w:w="2026" w:type="dxa"/>
            <w:vAlign w:val="center"/>
          </w:tcPr>
          <w:p w14:paraId="57E187F1" w14:textId="04727E47" w:rsidR="00064BC6" w:rsidRDefault="005A6AC6" w:rsidP="00064B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09.01.24-30.06.24</w:t>
            </w:r>
          </w:p>
        </w:tc>
        <w:tc>
          <w:tcPr>
            <w:tcW w:w="3077" w:type="dxa"/>
          </w:tcPr>
          <w:p w14:paraId="02291726" w14:textId="135582BE" w:rsidR="00064BC6" w:rsidRDefault="00064BC6" w:rsidP="00064B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7A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064BC6" w14:paraId="46FDED53" w14:textId="77777777" w:rsidTr="004D52FD">
        <w:trPr>
          <w:trHeight w:val="414"/>
        </w:trPr>
        <w:tc>
          <w:tcPr>
            <w:tcW w:w="562" w:type="dxa"/>
            <w:vAlign w:val="center"/>
          </w:tcPr>
          <w:p w14:paraId="5D97D51B" w14:textId="77777777" w:rsidR="00064BC6" w:rsidRPr="00050CC3" w:rsidRDefault="00064BC6" w:rsidP="00064BC6">
            <w:pPr>
              <w:pStyle w:val="a4"/>
              <w:numPr>
                <w:ilvl w:val="0"/>
                <w:numId w:val="4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4D746CD" w14:textId="6C6365BA" w:rsidR="00064BC6" w:rsidRPr="004D52FD" w:rsidRDefault="005A6AC6" w:rsidP="0006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Михтиева</w:t>
            </w:r>
            <w:proofErr w:type="spellEnd"/>
            <w:r w:rsidRPr="005A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5A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2026" w:type="dxa"/>
            <w:vAlign w:val="center"/>
          </w:tcPr>
          <w:p w14:paraId="71C3DFB7" w14:textId="517D778D" w:rsidR="00064BC6" w:rsidRDefault="005A6AC6" w:rsidP="00064B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09.01.24-30.06.24</w:t>
            </w:r>
          </w:p>
        </w:tc>
        <w:tc>
          <w:tcPr>
            <w:tcW w:w="3077" w:type="dxa"/>
          </w:tcPr>
          <w:p w14:paraId="026A66FF" w14:textId="65690F43" w:rsidR="00064BC6" w:rsidRDefault="00064BC6" w:rsidP="00064B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7A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5A6AC6" w14:paraId="48AE5977" w14:textId="77777777" w:rsidTr="004D52FD">
        <w:trPr>
          <w:trHeight w:val="414"/>
        </w:trPr>
        <w:tc>
          <w:tcPr>
            <w:tcW w:w="562" w:type="dxa"/>
            <w:vAlign w:val="center"/>
          </w:tcPr>
          <w:p w14:paraId="373A294A" w14:textId="77777777" w:rsidR="005A6AC6" w:rsidRPr="00050CC3" w:rsidRDefault="005A6AC6" w:rsidP="00064BC6">
            <w:pPr>
              <w:pStyle w:val="a4"/>
              <w:numPr>
                <w:ilvl w:val="0"/>
                <w:numId w:val="4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D4EC17E" w14:textId="78736431" w:rsidR="005A6AC6" w:rsidRPr="005A6AC6" w:rsidRDefault="005A6AC6" w:rsidP="0006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Саад</w:t>
            </w:r>
            <w:proofErr w:type="spellEnd"/>
            <w:r w:rsidRPr="005A6AC6">
              <w:rPr>
                <w:rFonts w:ascii="Times New Roman" w:hAnsi="Times New Roman" w:cs="Times New Roman"/>
                <w:sz w:val="24"/>
                <w:szCs w:val="24"/>
              </w:rPr>
              <w:t xml:space="preserve"> Ала</w:t>
            </w:r>
          </w:p>
        </w:tc>
        <w:tc>
          <w:tcPr>
            <w:tcW w:w="2026" w:type="dxa"/>
            <w:vAlign w:val="center"/>
          </w:tcPr>
          <w:p w14:paraId="6161CECC" w14:textId="75A31907" w:rsidR="005A6AC6" w:rsidRDefault="005A6AC6" w:rsidP="00064B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C6">
              <w:rPr>
                <w:rFonts w:ascii="Times New Roman" w:hAnsi="Times New Roman" w:cs="Times New Roman"/>
                <w:sz w:val="24"/>
                <w:szCs w:val="24"/>
              </w:rPr>
              <w:t>09.01.24-30.06.24</w:t>
            </w:r>
          </w:p>
        </w:tc>
        <w:tc>
          <w:tcPr>
            <w:tcW w:w="3077" w:type="dxa"/>
          </w:tcPr>
          <w:p w14:paraId="004741A7" w14:textId="10E00F26" w:rsidR="005A6AC6" w:rsidRPr="00300D7A" w:rsidRDefault="00FC22F7" w:rsidP="00064B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2F7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  <w:bookmarkStart w:id="0" w:name="_GoBack"/>
            <w:bookmarkEnd w:id="0"/>
          </w:p>
        </w:tc>
      </w:tr>
    </w:tbl>
    <w:p w14:paraId="681CC154" w14:textId="77777777" w:rsidR="004339B1" w:rsidRDefault="004339B1" w:rsidP="004339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812"/>
        <w:gridCol w:w="420"/>
      </w:tblGrid>
      <w:tr w:rsidR="004339B1" w14:paraId="35AC03D4" w14:textId="77777777" w:rsidTr="009E1570">
        <w:trPr>
          <w:gridAfter w:val="1"/>
          <w:wAfter w:w="420" w:type="dxa"/>
          <w:trHeight w:val="298"/>
        </w:trPr>
        <w:tc>
          <w:tcPr>
            <w:tcW w:w="5954" w:type="dxa"/>
            <w:gridSpan w:val="2"/>
          </w:tcPr>
          <w:p w14:paraId="3231A5A2" w14:textId="77777777" w:rsidR="004339B1" w:rsidRDefault="004339B1" w:rsidP="009E1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челюстно-лицевой хирургии и хирургической стоматологии, д.м.н., профессор </w:t>
            </w:r>
          </w:p>
        </w:tc>
      </w:tr>
      <w:tr w:rsidR="004339B1" w14:paraId="7A2A9812" w14:textId="77777777" w:rsidTr="009E1570">
        <w:trPr>
          <w:gridBefore w:val="1"/>
          <w:wBefore w:w="142" w:type="dxa"/>
          <w:trHeight w:val="298"/>
        </w:trPr>
        <w:tc>
          <w:tcPr>
            <w:tcW w:w="6232" w:type="dxa"/>
            <w:gridSpan w:val="2"/>
          </w:tcPr>
          <w:p w14:paraId="231BBCE6" w14:textId="77777777" w:rsidR="004339B1" w:rsidRDefault="004339B1" w:rsidP="009E1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</w:tbl>
    <w:p w14:paraId="4F18E68B" w14:textId="77777777" w:rsidR="004339B1" w:rsidRDefault="004339B1" w:rsidP="00433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sectPr w:rsidR="004339B1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0414C"/>
    <w:multiLevelType w:val="hybridMultilevel"/>
    <w:tmpl w:val="71900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65C8D"/>
    <w:multiLevelType w:val="hybridMultilevel"/>
    <w:tmpl w:val="71900C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90987"/>
    <w:multiLevelType w:val="hybridMultilevel"/>
    <w:tmpl w:val="71900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06528"/>
    <w:rsid w:val="000278F8"/>
    <w:rsid w:val="00037900"/>
    <w:rsid w:val="00050CC3"/>
    <w:rsid w:val="00064BC6"/>
    <w:rsid w:val="000A0058"/>
    <w:rsid w:val="000F0017"/>
    <w:rsid w:val="00104BBE"/>
    <w:rsid w:val="00113B43"/>
    <w:rsid w:val="00136175"/>
    <w:rsid w:val="001651BB"/>
    <w:rsid w:val="00170FF0"/>
    <w:rsid w:val="0018292D"/>
    <w:rsid w:val="001F1E3E"/>
    <w:rsid w:val="002008B4"/>
    <w:rsid w:val="002363E9"/>
    <w:rsid w:val="00236970"/>
    <w:rsid w:val="002531B5"/>
    <w:rsid w:val="002A4816"/>
    <w:rsid w:val="002D22EB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415B27"/>
    <w:rsid w:val="004339B1"/>
    <w:rsid w:val="00437C9B"/>
    <w:rsid w:val="004829EC"/>
    <w:rsid w:val="004B73DF"/>
    <w:rsid w:val="004D52FD"/>
    <w:rsid w:val="004D660A"/>
    <w:rsid w:val="004E0E13"/>
    <w:rsid w:val="00531387"/>
    <w:rsid w:val="00556AE2"/>
    <w:rsid w:val="00582B82"/>
    <w:rsid w:val="00584514"/>
    <w:rsid w:val="005A43B8"/>
    <w:rsid w:val="005A6AC6"/>
    <w:rsid w:val="005C4FF6"/>
    <w:rsid w:val="005E3B53"/>
    <w:rsid w:val="006144C6"/>
    <w:rsid w:val="006156B0"/>
    <w:rsid w:val="00627EA9"/>
    <w:rsid w:val="006A4D2A"/>
    <w:rsid w:val="006D28B6"/>
    <w:rsid w:val="006F682F"/>
    <w:rsid w:val="0077092C"/>
    <w:rsid w:val="007B796B"/>
    <w:rsid w:val="007F2F54"/>
    <w:rsid w:val="0081431B"/>
    <w:rsid w:val="00815CD0"/>
    <w:rsid w:val="008232D8"/>
    <w:rsid w:val="008312E2"/>
    <w:rsid w:val="0087080E"/>
    <w:rsid w:val="0087109D"/>
    <w:rsid w:val="00880265"/>
    <w:rsid w:val="008A731D"/>
    <w:rsid w:val="008B0507"/>
    <w:rsid w:val="008D0A61"/>
    <w:rsid w:val="008F74FE"/>
    <w:rsid w:val="0091307C"/>
    <w:rsid w:val="00940BDF"/>
    <w:rsid w:val="00942456"/>
    <w:rsid w:val="009468BA"/>
    <w:rsid w:val="00992C45"/>
    <w:rsid w:val="009A568D"/>
    <w:rsid w:val="009D07F2"/>
    <w:rsid w:val="009E1570"/>
    <w:rsid w:val="00A530CF"/>
    <w:rsid w:val="00A62AC2"/>
    <w:rsid w:val="00A93AC4"/>
    <w:rsid w:val="00AA1784"/>
    <w:rsid w:val="00AB0208"/>
    <w:rsid w:val="00AB4EFD"/>
    <w:rsid w:val="00AD2BF2"/>
    <w:rsid w:val="00AF1A9A"/>
    <w:rsid w:val="00AF2372"/>
    <w:rsid w:val="00B84018"/>
    <w:rsid w:val="00B850D8"/>
    <w:rsid w:val="00BD3CFF"/>
    <w:rsid w:val="00C15C97"/>
    <w:rsid w:val="00C33196"/>
    <w:rsid w:val="00C729D7"/>
    <w:rsid w:val="00C91E87"/>
    <w:rsid w:val="00CB287D"/>
    <w:rsid w:val="00CB6959"/>
    <w:rsid w:val="00D4397C"/>
    <w:rsid w:val="00D6420E"/>
    <w:rsid w:val="00D968F9"/>
    <w:rsid w:val="00DB58E1"/>
    <w:rsid w:val="00E03496"/>
    <w:rsid w:val="00E166F5"/>
    <w:rsid w:val="00E217C4"/>
    <w:rsid w:val="00E74B16"/>
    <w:rsid w:val="00E8658E"/>
    <w:rsid w:val="00E9099E"/>
    <w:rsid w:val="00E96F20"/>
    <w:rsid w:val="00EA4336"/>
    <w:rsid w:val="00F20022"/>
    <w:rsid w:val="00FA2D2E"/>
    <w:rsid w:val="00FC22F7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A95F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EA43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01924-172C-479A-8300-AA3FBABB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Пользователь Windows</cp:lastModifiedBy>
  <cp:revision>5</cp:revision>
  <cp:lastPrinted>2024-01-15T08:08:00Z</cp:lastPrinted>
  <dcterms:created xsi:type="dcterms:W3CDTF">2023-01-26T19:37:00Z</dcterms:created>
  <dcterms:modified xsi:type="dcterms:W3CDTF">2024-01-15T08:13:00Z</dcterms:modified>
</cp:coreProperties>
</file>