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EB" w:rsidRPr="00A14028" w:rsidRDefault="000436EB" w:rsidP="00F17468">
      <w:pPr>
        <w:spacing w:line="276" w:lineRule="auto"/>
        <w:jc w:val="center"/>
        <w:rPr>
          <w:b/>
          <w:bCs/>
          <w:sz w:val="28"/>
          <w:szCs w:val="28"/>
        </w:rPr>
      </w:pPr>
      <w:r w:rsidRPr="00A14028">
        <w:rPr>
          <w:b/>
          <w:bCs/>
          <w:sz w:val="28"/>
          <w:szCs w:val="28"/>
        </w:rPr>
        <w:t xml:space="preserve">ФГБОУ ВО «Казанский ГМУ» МЗ РФ </w:t>
      </w:r>
    </w:p>
    <w:p w:rsidR="00F17468" w:rsidRPr="00A14028" w:rsidRDefault="00F17468" w:rsidP="00F17468">
      <w:pPr>
        <w:spacing w:line="276" w:lineRule="auto"/>
        <w:jc w:val="center"/>
        <w:rPr>
          <w:b/>
          <w:bCs/>
          <w:sz w:val="28"/>
          <w:szCs w:val="28"/>
        </w:rPr>
      </w:pPr>
      <w:r w:rsidRPr="00A14028">
        <w:rPr>
          <w:b/>
          <w:bCs/>
          <w:sz w:val="28"/>
          <w:szCs w:val="28"/>
        </w:rPr>
        <w:t xml:space="preserve">СПИСОК НАУЧНО – МЕТОДИЧЕСКИХ РАБОТ КАФЕДРЫ УРОЛОГИИ </w:t>
      </w:r>
      <w:r w:rsidR="000436EB" w:rsidRPr="00A14028">
        <w:rPr>
          <w:b/>
          <w:bCs/>
          <w:sz w:val="28"/>
          <w:szCs w:val="28"/>
        </w:rPr>
        <w:t xml:space="preserve"> </w:t>
      </w:r>
    </w:p>
    <w:p w:rsidR="00F17468" w:rsidRPr="00A14028" w:rsidRDefault="00F17468" w:rsidP="00F17468">
      <w:pPr>
        <w:spacing w:line="276" w:lineRule="auto"/>
        <w:jc w:val="center"/>
        <w:rPr>
          <w:b/>
          <w:bCs/>
          <w:sz w:val="28"/>
          <w:szCs w:val="28"/>
        </w:rPr>
      </w:pPr>
      <w:r w:rsidRPr="00A14028">
        <w:rPr>
          <w:b/>
          <w:bCs/>
          <w:sz w:val="28"/>
          <w:szCs w:val="28"/>
        </w:rPr>
        <w:t>им. Академика Э.Н.</w:t>
      </w:r>
      <w:r w:rsidR="00D45C48" w:rsidRPr="00A14028">
        <w:rPr>
          <w:b/>
          <w:bCs/>
          <w:sz w:val="28"/>
          <w:szCs w:val="28"/>
        </w:rPr>
        <w:t xml:space="preserve"> </w:t>
      </w:r>
      <w:proofErr w:type="spellStart"/>
      <w:r w:rsidRPr="00A14028">
        <w:rPr>
          <w:b/>
          <w:bCs/>
          <w:sz w:val="28"/>
          <w:szCs w:val="28"/>
        </w:rPr>
        <w:t>Ситдыкова</w:t>
      </w:r>
      <w:proofErr w:type="spellEnd"/>
      <w:r w:rsidRPr="00A14028">
        <w:rPr>
          <w:b/>
          <w:bCs/>
          <w:sz w:val="28"/>
          <w:szCs w:val="28"/>
        </w:rPr>
        <w:t xml:space="preserve"> за 2022г.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03"/>
        <w:gridCol w:w="1418"/>
        <w:gridCol w:w="2977"/>
        <w:gridCol w:w="1701"/>
        <w:gridCol w:w="2835"/>
      </w:tblGrid>
      <w:tr w:rsidR="00D04083" w:rsidRPr="00A14028" w:rsidTr="00ED30BE">
        <w:trPr>
          <w:cantSplit/>
          <w:trHeight w:val="1519"/>
          <w:tblHeader/>
        </w:trPr>
        <w:tc>
          <w:tcPr>
            <w:tcW w:w="562" w:type="dxa"/>
            <w:vAlign w:val="center"/>
          </w:tcPr>
          <w:p w:rsidR="00D04083" w:rsidRPr="00A14028" w:rsidRDefault="00D04083" w:rsidP="0061213D">
            <w:pPr>
              <w:pStyle w:val="a5"/>
              <w:rPr>
                <w:b w:val="0"/>
                <w:bCs/>
                <w:szCs w:val="24"/>
              </w:rPr>
            </w:pPr>
            <w:bookmarkStart w:id="0" w:name="OLE_LINK1"/>
            <w:r w:rsidRPr="00A14028">
              <w:rPr>
                <w:b w:val="0"/>
                <w:bCs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83" w:rsidRPr="00A14028" w:rsidRDefault="00D04083" w:rsidP="0061213D">
            <w:pPr>
              <w:pStyle w:val="3"/>
              <w:rPr>
                <w:b w:val="0"/>
                <w:bCs/>
                <w:szCs w:val="24"/>
              </w:rPr>
            </w:pPr>
            <w:r w:rsidRPr="00A14028">
              <w:rPr>
                <w:b w:val="0"/>
                <w:bCs/>
                <w:szCs w:val="24"/>
              </w:rPr>
              <w:t>Наименование работы, её 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83" w:rsidRPr="00A14028" w:rsidRDefault="00D04083" w:rsidP="0061213D">
            <w:pPr>
              <w:jc w:val="center"/>
              <w:rPr>
                <w:bCs/>
                <w:sz w:val="24"/>
                <w:szCs w:val="24"/>
              </w:rPr>
            </w:pPr>
            <w:r w:rsidRPr="00A14028">
              <w:rPr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83" w:rsidRPr="00A14028" w:rsidRDefault="00D04083" w:rsidP="0061213D">
            <w:pPr>
              <w:jc w:val="center"/>
              <w:rPr>
                <w:bCs/>
                <w:sz w:val="24"/>
                <w:szCs w:val="24"/>
              </w:rPr>
            </w:pPr>
            <w:r w:rsidRPr="00A14028">
              <w:rPr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83" w:rsidRPr="00A14028" w:rsidRDefault="00D04083" w:rsidP="0061213D">
            <w:pPr>
              <w:jc w:val="center"/>
              <w:rPr>
                <w:bCs/>
                <w:sz w:val="24"/>
                <w:szCs w:val="24"/>
              </w:rPr>
            </w:pPr>
            <w:r w:rsidRPr="00A14028">
              <w:rPr>
                <w:bCs/>
                <w:sz w:val="24"/>
                <w:szCs w:val="24"/>
              </w:rPr>
              <w:t>Объем в стр./% авторского участия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83" w:rsidRPr="00A14028" w:rsidRDefault="00F17468" w:rsidP="00F17468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A14028">
              <w:rPr>
                <w:b w:val="0"/>
                <w:bCs/>
                <w:szCs w:val="24"/>
              </w:rPr>
              <w:t>А</w:t>
            </w:r>
            <w:r w:rsidR="00D04083" w:rsidRPr="00A14028">
              <w:rPr>
                <w:b w:val="0"/>
                <w:bCs/>
                <w:szCs w:val="24"/>
              </w:rPr>
              <w:t>вторы</w:t>
            </w:r>
          </w:p>
        </w:tc>
      </w:tr>
      <w:bookmarkEnd w:id="0"/>
      <w:tr w:rsidR="00EC7562" w:rsidRPr="00A14028" w:rsidTr="00D04083">
        <w:trPr>
          <w:cantSplit/>
        </w:trPr>
        <w:tc>
          <w:tcPr>
            <w:tcW w:w="14596" w:type="dxa"/>
            <w:gridSpan w:val="6"/>
            <w:vAlign w:val="center"/>
          </w:tcPr>
          <w:p w:rsidR="00EC7562" w:rsidRPr="00A14028" w:rsidRDefault="00EC7562" w:rsidP="00EC756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14028">
              <w:rPr>
                <w:b/>
                <w:bCs/>
                <w:sz w:val="24"/>
                <w:szCs w:val="24"/>
              </w:rPr>
              <w:t>Учебно-методические работы</w:t>
            </w:r>
          </w:p>
        </w:tc>
      </w:tr>
      <w:tr w:rsidR="00EC7562" w:rsidRPr="00A14028" w:rsidTr="00ED30BE">
        <w:trPr>
          <w:cantSplit/>
        </w:trPr>
        <w:tc>
          <w:tcPr>
            <w:tcW w:w="562" w:type="dxa"/>
            <w:vAlign w:val="center"/>
          </w:tcPr>
          <w:p w:rsidR="00EC7562" w:rsidRPr="00A14028" w:rsidRDefault="00EC7562" w:rsidP="00EC7562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 xml:space="preserve">Современные аспекты диагностики и лечения </w:t>
            </w:r>
            <w:proofErr w:type="spellStart"/>
            <w:r w:rsidRPr="00A14028">
              <w:rPr>
                <w:sz w:val="24"/>
                <w:szCs w:val="24"/>
              </w:rPr>
              <w:t>гидронефротической</w:t>
            </w:r>
            <w:proofErr w:type="spellEnd"/>
            <w:r w:rsidRPr="00A14028">
              <w:rPr>
                <w:sz w:val="24"/>
                <w:szCs w:val="24"/>
              </w:rPr>
              <w:t xml:space="preserve"> трансформации почек. </w:t>
            </w:r>
          </w:p>
        </w:tc>
        <w:tc>
          <w:tcPr>
            <w:tcW w:w="1418" w:type="dxa"/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печатный</w:t>
            </w:r>
          </w:p>
        </w:tc>
        <w:tc>
          <w:tcPr>
            <w:tcW w:w="2977" w:type="dxa"/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Учебно-методическое пособие для студентов лечебного факультета. Казань: КГМУ, 2022. С.88</w:t>
            </w:r>
          </w:p>
        </w:tc>
        <w:tc>
          <w:tcPr>
            <w:tcW w:w="1701" w:type="dxa"/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88 с.</w:t>
            </w:r>
          </w:p>
        </w:tc>
        <w:tc>
          <w:tcPr>
            <w:tcW w:w="2835" w:type="dxa"/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Ситдыкова</w:t>
            </w:r>
            <w:proofErr w:type="spellEnd"/>
            <w:r w:rsidRPr="00A14028">
              <w:rPr>
                <w:sz w:val="24"/>
                <w:szCs w:val="24"/>
              </w:rPr>
              <w:t xml:space="preserve"> М.Э.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Зубков А.Ю.</w:t>
            </w:r>
          </w:p>
        </w:tc>
      </w:tr>
      <w:tr w:rsidR="00EC7562" w:rsidRPr="00A14028" w:rsidTr="00ED30BE">
        <w:trPr>
          <w:cantSplit/>
        </w:trPr>
        <w:tc>
          <w:tcPr>
            <w:tcW w:w="562" w:type="dxa"/>
            <w:vAlign w:val="center"/>
          </w:tcPr>
          <w:p w:rsidR="00EC7562" w:rsidRPr="00A14028" w:rsidRDefault="00EC7562" w:rsidP="00EC7562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 xml:space="preserve">Современные аспекты диагностики и лечения </w:t>
            </w:r>
            <w:proofErr w:type="spellStart"/>
            <w:r w:rsidRPr="00A14028">
              <w:rPr>
                <w:sz w:val="24"/>
                <w:szCs w:val="24"/>
              </w:rPr>
              <w:t>гидронефротической</w:t>
            </w:r>
            <w:proofErr w:type="spellEnd"/>
            <w:r w:rsidRPr="00A14028">
              <w:rPr>
                <w:sz w:val="24"/>
                <w:szCs w:val="24"/>
              </w:rPr>
              <w:t xml:space="preserve"> трансформации почек. </w:t>
            </w:r>
          </w:p>
        </w:tc>
        <w:tc>
          <w:tcPr>
            <w:tcW w:w="1418" w:type="dxa"/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печатный</w:t>
            </w:r>
          </w:p>
        </w:tc>
        <w:tc>
          <w:tcPr>
            <w:tcW w:w="2977" w:type="dxa"/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Учебно-методическое пособие для студентов педиатрического факультета. Казань: КГМУ, 2022. С.88</w:t>
            </w:r>
          </w:p>
        </w:tc>
        <w:tc>
          <w:tcPr>
            <w:tcW w:w="1701" w:type="dxa"/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88 с.</w:t>
            </w:r>
          </w:p>
        </w:tc>
        <w:tc>
          <w:tcPr>
            <w:tcW w:w="2835" w:type="dxa"/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Ситдыкова</w:t>
            </w:r>
            <w:proofErr w:type="spellEnd"/>
            <w:r w:rsidRPr="00A14028">
              <w:rPr>
                <w:sz w:val="24"/>
                <w:szCs w:val="24"/>
              </w:rPr>
              <w:t xml:space="preserve"> М.Э.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Зубков А.Ю.</w:t>
            </w:r>
          </w:p>
        </w:tc>
      </w:tr>
      <w:tr w:rsidR="00EC7562" w:rsidRPr="00A14028" w:rsidTr="00ED30BE">
        <w:trPr>
          <w:cantSplit/>
        </w:trPr>
        <w:tc>
          <w:tcPr>
            <w:tcW w:w="562" w:type="dxa"/>
            <w:vAlign w:val="center"/>
          </w:tcPr>
          <w:p w:rsidR="00EC7562" w:rsidRPr="00A14028" w:rsidRDefault="00EC7562" w:rsidP="00EC7562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Рентгенодиаогностика</w:t>
            </w:r>
            <w:proofErr w:type="spellEnd"/>
            <w:r w:rsidRPr="00A14028">
              <w:rPr>
                <w:sz w:val="24"/>
                <w:szCs w:val="24"/>
              </w:rPr>
              <w:t xml:space="preserve"> воспалительных заболеваний почек и верхних мочевых путей </w:t>
            </w:r>
          </w:p>
        </w:tc>
        <w:tc>
          <w:tcPr>
            <w:tcW w:w="1418" w:type="dxa"/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печатный</w:t>
            </w:r>
          </w:p>
        </w:tc>
        <w:tc>
          <w:tcPr>
            <w:tcW w:w="2977" w:type="dxa"/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учебно-методическое пособие для студентов лечебного факультета. Казань, 2022 - 71 с</w:t>
            </w:r>
          </w:p>
        </w:tc>
        <w:tc>
          <w:tcPr>
            <w:tcW w:w="1701" w:type="dxa"/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71 с.</w:t>
            </w:r>
          </w:p>
        </w:tc>
        <w:tc>
          <w:tcPr>
            <w:tcW w:w="2835" w:type="dxa"/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Саяпова</w:t>
            </w:r>
            <w:proofErr w:type="spellEnd"/>
            <w:r w:rsidRPr="00A14028">
              <w:rPr>
                <w:sz w:val="24"/>
                <w:szCs w:val="24"/>
              </w:rPr>
              <w:t xml:space="preserve"> Д.Р.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Ситдыкова</w:t>
            </w:r>
            <w:proofErr w:type="spellEnd"/>
            <w:r w:rsidRPr="00A14028">
              <w:rPr>
                <w:sz w:val="24"/>
                <w:szCs w:val="24"/>
              </w:rPr>
              <w:t xml:space="preserve"> М.Э.</w:t>
            </w:r>
          </w:p>
        </w:tc>
      </w:tr>
      <w:tr w:rsidR="00EC7562" w:rsidRPr="00A14028" w:rsidTr="00ED30BE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62" w:rsidRPr="00A14028" w:rsidRDefault="00EC7562" w:rsidP="00EC7562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Рентгенодиаогностика</w:t>
            </w:r>
            <w:proofErr w:type="spellEnd"/>
            <w:r w:rsidRPr="00A14028">
              <w:rPr>
                <w:sz w:val="24"/>
                <w:szCs w:val="24"/>
              </w:rPr>
              <w:t xml:space="preserve"> воспалительных заболеваний почек и верхних мочевых путей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печатный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 xml:space="preserve"> учебно-методическое пособие для студентов педиатрического факультета. Казань, 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71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Саяпова</w:t>
            </w:r>
            <w:proofErr w:type="spellEnd"/>
            <w:r w:rsidRPr="00A14028">
              <w:rPr>
                <w:sz w:val="24"/>
                <w:szCs w:val="24"/>
              </w:rPr>
              <w:t xml:space="preserve"> Д.Р.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Ситдыкова</w:t>
            </w:r>
            <w:proofErr w:type="spellEnd"/>
            <w:r w:rsidRPr="00A14028">
              <w:rPr>
                <w:sz w:val="24"/>
                <w:szCs w:val="24"/>
              </w:rPr>
              <w:t xml:space="preserve"> М.Э.</w:t>
            </w:r>
          </w:p>
        </w:tc>
      </w:tr>
      <w:tr w:rsidR="00EC7562" w:rsidRPr="00A14028" w:rsidTr="00ED30BE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62" w:rsidRPr="00A14028" w:rsidRDefault="00EC7562" w:rsidP="00EC7562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Рентгенодиаогностика</w:t>
            </w:r>
            <w:proofErr w:type="spellEnd"/>
            <w:r w:rsidRPr="00A14028">
              <w:rPr>
                <w:sz w:val="24"/>
                <w:szCs w:val="24"/>
              </w:rPr>
              <w:t xml:space="preserve"> воспалительных заболеваний почек и верхних мочевых путей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печатный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учебно-методическое пособие для студентов медико-профилактического факультета. Казань, 2022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71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Саяпова</w:t>
            </w:r>
            <w:proofErr w:type="spellEnd"/>
            <w:r w:rsidRPr="00A14028">
              <w:rPr>
                <w:sz w:val="24"/>
                <w:szCs w:val="24"/>
              </w:rPr>
              <w:t xml:space="preserve"> Д.Р.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Ситдыкова</w:t>
            </w:r>
            <w:proofErr w:type="spellEnd"/>
            <w:r w:rsidRPr="00A14028">
              <w:rPr>
                <w:sz w:val="24"/>
                <w:szCs w:val="24"/>
              </w:rPr>
              <w:t xml:space="preserve"> М.Э.</w:t>
            </w:r>
          </w:p>
        </w:tc>
      </w:tr>
      <w:tr w:rsidR="00EC7562" w:rsidRPr="00A14028" w:rsidTr="00ED30BE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62" w:rsidRPr="00A14028" w:rsidRDefault="00EC7562" w:rsidP="00EC7562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 xml:space="preserve">Лечение </w:t>
            </w:r>
            <w:proofErr w:type="spellStart"/>
            <w:r w:rsidRPr="00A14028">
              <w:rPr>
                <w:sz w:val="24"/>
                <w:szCs w:val="24"/>
              </w:rPr>
              <w:t>немышечно</w:t>
            </w:r>
            <w:proofErr w:type="spellEnd"/>
            <w:r w:rsidRPr="00A14028">
              <w:rPr>
                <w:sz w:val="24"/>
                <w:szCs w:val="24"/>
              </w:rPr>
              <w:t>-инвазивных новообразований мочевого пузыря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печатный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Учебное пособие по дисциплине урология. Для студентов лечебного факультета. Казань: КГМУ, 2021. 63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63с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Ситдыкова</w:t>
            </w:r>
            <w:proofErr w:type="spellEnd"/>
            <w:r w:rsidRPr="00A14028">
              <w:rPr>
                <w:sz w:val="24"/>
                <w:szCs w:val="24"/>
              </w:rPr>
              <w:t xml:space="preserve"> М.Э.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Зубков А.Ю.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Нуриев И.Р</w:t>
            </w:r>
          </w:p>
        </w:tc>
      </w:tr>
      <w:tr w:rsidR="00EC7562" w:rsidRPr="00A14028" w:rsidTr="00ED30BE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62" w:rsidRPr="00A14028" w:rsidRDefault="00EC7562" w:rsidP="00EC7562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 xml:space="preserve">Лечение </w:t>
            </w:r>
            <w:proofErr w:type="spellStart"/>
            <w:r w:rsidRPr="00A14028">
              <w:rPr>
                <w:sz w:val="24"/>
                <w:szCs w:val="24"/>
              </w:rPr>
              <w:t>немышечно</w:t>
            </w:r>
            <w:proofErr w:type="spellEnd"/>
            <w:r w:rsidRPr="00A14028">
              <w:rPr>
                <w:sz w:val="24"/>
                <w:szCs w:val="24"/>
              </w:rPr>
              <w:t xml:space="preserve">-инвазивных новообразований мочевого пузыря 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печатный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Учебное пособие по дисциплине урология.  Для студентов педиатрического факультета. Казань: КГМУ, 2021. 63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63с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Ситдыкова</w:t>
            </w:r>
            <w:proofErr w:type="spellEnd"/>
            <w:r w:rsidRPr="00A14028">
              <w:rPr>
                <w:sz w:val="24"/>
                <w:szCs w:val="24"/>
              </w:rPr>
              <w:t xml:space="preserve"> М.Э.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Зубков А.Ю.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Нуриев И.Р</w:t>
            </w:r>
          </w:p>
        </w:tc>
      </w:tr>
      <w:tr w:rsidR="00EC7562" w:rsidRPr="00A14028" w:rsidTr="00ED30BE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62" w:rsidRPr="00A14028" w:rsidRDefault="00EC7562" w:rsidP="00EC7562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4028">
              <w:rPr>
                <w:bCs/>
                <w:sz w:val="24"/>
                <w:szCs w:val="24"/>
              </w:rPr>
              <w:t xml:space="preserve">Рак мочевого пузыря. Эффективность лечения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печатный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 xml:space="preserve">Монография. </w:t>
            </w:r>
            <w:r w:rsidRPr="00A14028">
              <w:rPr>
                <w:bCs/>
                <w:sz w:val="24"/>
                <w:szCs w:val="24"/>
              </w:rPr>
              <w:t>-  Казань. 2022 - 254с.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254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Ситдыкова</w:t>
            </w:r>
            <w:proofErr w:type="spellEnd"/>
            <w:r w:rsidRPr="00A14028">
              <w:rPr>
                <w:sz w:val="24"/>
                <w:szCs w:val="24"/>
              </w:rPr>
              <w:t xml:space="preserve"> М.Э.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Зубков А.Ю.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Нуриев И.Р</w:t>
            </w:r>
          </w:p>
        </w:tc>
      </w:tr>
      <w:tr w:rsidR="00EC7562" w:rsidRPr="00A14028" w:rsidTr="00ED30BE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62" w:rsidRPr="00A14028" w:rsidRDefault="00EC7562" w:rsidP="00EC7562">
            <w:pPr>
              <w:numPr>
                <w:ilvl w:val="0"/>
                <w:numId w:val="1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A14028">
              <w:rPr>
                <w:bCs/>
                <w:sz w:val="24"/>
                <w:szCs w:val="24"/>
              </w:rPr>
              <w:t>Хирургическое лечение аденомы предстательной железы: кому и когда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в печати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 xml:space="preserve">Монография. – Казань 2022 – 200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center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 xml:space="preserve">200 с.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Ситдыкова</w:t>
            </w:r>
            <w:proofErr w:type="spellEnd"/>
            <w:r w:rsidRPr="00A14028">
              <w:rPr>
                <w:sz w:val="24"/>
                <w:szCs w:val="24"/>
              </w:rPr>
              <w:t xml:space="preserve"> М.Э.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Зубков А.Ю.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proofErr w:type="spellStart"/>
            <w:r w:rsidRPr="00A14028">
              <w:rPr>
                <w:sz w:val="24"/>
                <w:szCs w:val="24"/>
              </w:rPr>
              <w:t>Шайдуллин</w:t>
            </w:r>
            <w:proofErr w:type="spellEnd"/>
            <w:r w:rsidRPr="00A14028">
              <w:rPr>
                <w:sz w:val="24"/>
                <w:szCs w:val="24"/>
              </w:rPr>
              <w:t xml:space="preserve"> Р.М.</w:t>
            </w:r>
          </w:p>
          <w:p w:rsidR="00EC7562" w:rsidRPr="00A14028" w:rsidRDefault="00EC7562" w:rsidP="00EC7562">
            <w:pPr>
              <w:jc w:val="both"/>
              <w:rPr>
                <w:sz w:val="24"/>
                <w:szCs w:val="24"/>
              </w:rPr>
            </w:pPr>
            <w:r w:rsidRPr="00A14028">
              <w:rPr>
                <w:sz w:val="24"/>
                <w:szCs w:val="24"/>
              </w:rPr>
              <w:t>Зубков Э.А.</w:t>
            </w:r>
          </w:p>
        </w:tc>
      </w:tr>
    </w:tbl>
    <w:p w:rsidR="00D04083" w:rsidRDefault="00D04083" w:rsidP="00D04083">
      <w:pPr>
        <w:rPr>
          <w:sz w:val="28"/>
          <w:szCs w:val="28"/>
        </w:rPr>
      </w:pPr>
    </w:p>
    <w:p w:rsidR="00D04083" w:rsidRPr="00337076" w:rsidRDefault="00D04083" w:rsidP="00D04083">
      <w:pPr>
        <w:rPr>
          <w:b/>
          <w:sz w:val="28"/>
          <w:szCs w:val="28"/>
        </w:rPr>
      </w:pPr>
      <w:r w:rsidRPr="00337076">
        <w:rPr>
          <w:b/>
          <w:sz w:val="28"/>
          <w:szCs w:val="28"/>
        </w:rPr>
        <w:t>Список верен:</w:t>
      </w:r>
    </w:p>
    <w:p w:rsidR="00D04083" w:rsidRPr="000C7026" w:rsidRDefault="00D04083" w:rsidP="00D04083">
      <w:pPr>
        <w:rPr>
          <w:sz w:val="28"/>
          <w:szCs w:val="28"/>
        </w:rPr>
      </w:pPr>
    </w:p>
    <w:p w:rsidR="007537F9" w:rsidRPr="000C7026" w:rsidRDefault="007537F9" w:rsidP="007537F9">
      <w:pPr>
        <w:rPr>
          <w:sz w:val="28"/>
          <w:szCs w:val="28"/>
        </w:rPr>
      </w:pPr>
      <w:r w:rsidRPr="000C7026">
        <w:rPr>
          <w:sz w:val="28"/>
          <w:szCs w:val="28"/>
        </w:rPr>
        <w:t xml:space="preserve">Зав. кафедрой урологии имени академика Э.Н. </w:t>
      </w:r>
      <w:proofErr w:type="spellStart"/>
      <w:r w:rsidRPr="000C7026">
        <w:rPr>
          <w:sz w:val="28"/>
          <w:szCs w:val="28"/>
        </w:rPr>
        <w:t>Ситдыкова</w:t>
      </w:r>
      <w:proofErr w:type="spellEnd"/>
    </w:p>
    <w:p w:rsidR="007537F9" w:rsidRPr="000C7026" w:rsidRDefault="007537F9" w:rsidP="007537F9">
      <w:pPr>
        <w:rPr>
          <w:sz w:val="28"/>
          <w:szCs w:val="28"/>
        </w:rPr>
      </w:pPr>
      <w:r w:rsidRPr="000C7026">
        <w:rPr>
          <w:sz w:val="28"/>
          <w:szCs w:val="28"/>
        </w:rPr>
        <w:t xml:space="preserve">д.м.н., профессор </w:t>
      </w:r>
      <w:r w:rsidRPr="000C7026">
        <w:rPr>
          <w:sz w:val="28"/>
          <w:szCs w:val="28"/>
        </w:rPr>
        <w:tab/>
      </w:r>
      <w:r w:rsidRPr="000C7026">
        <w:rPr>
          <w:sz w:val="28"/>
          <w:szCs w:val="28"/>
        </w:rPr>
        <w:tab/>
      </w:r>
      <w:r w:rsidRPr="000C7026">
        <w:rPr>
          <w:sz w:val="28"/>
          <w:szCs w:val="28"/>
        </w:rPr>
        <w:tab/>
      </w:r>
      <w:r w:rsidRPr="000C7026">
        <w:rPr>
          <w:sz w:val="28"/>
          <w:szCs w:val="28"/>
        </w:rPr>
        <w:tab/>
      </w:r>
      <w:r w:rsidRPr="000C7026">
        <w:rPr>
          <w:sz w:val="28"/>
          <w:szCs w:val="28"/>
        </w:rPr>
        <w:tab/>
      </w:r>
      <w:r w:rsidRPr="000C7026">
        <w:rPr>
          <w:sz w:val="28"/>
          <w:szCs w:val="28"/>
        </w:rPr>
        <w:tab/>
      </w:r>
      <w:r w:rsidRPr="000C7026">
        <w:rPr>
          <w:sz w:val="28"/>
          <w:szCs w:val="28"/>
        </w:rPr>
        <w:tab/>
      </w:r>
      <w:r w:rsidRPr="000C7026">
        <w:rPr>
          <w:sz w:val="28"/>
          <w:szCs w:val="28"/>
        </w:rPr>
        <w:tab/>
      </w:r>
      <w:r w:rsidRPr="000C7026">
        <w:rPr>
          <w:sz w:val="28"/>
          <w:szCs w:val="28"/>
        </w:rPr>
        <w:tab/>
      </w:r>
      <w:r w:rsidRPr="000C7026">
        <w:rPr>
          <w:sz w:val="28"/>
          <w:szCs w:val="28"/>
        </w:rPr>
        <w:tab/>
      </w:r>
      <w:r w:rsidRPr="000C7026">
        <w:rPr>
          <w:sz w:val="28"/>
          <w:szCs w:val="28"/>
        </w:rPr>
        <w:tab/>
      </w:r>
      <w:r w:rsidRPr="000C7026">
        <w:rPr>
          <w:sz w:val="28"/>
          <w:szCs w:val="28"/>
        </w:rPr>
        <w:tab/>
      </w:r>
      <w:r w:rsidRPr="000C7026">
        <w:rPr>
          <w:sz w:val="28"/>
          <w:szCs w:val="28"/>
        </w:rPr>
        <w:tab/>
        <w:t xml:space="preserve"> М.Э.</w:t>
      </w:r>
      <w:r w:rsidRPr="000C7026">
        <w:rPr>
          <w:sz w:val="28"/>
          <w:szCs w:val="28"/>
        </w:rPr>
        <w:tab/>
      </w:r>
      <w:proofErr w:type="spellStart"/>
      <w:r w:rsidRPr="000C7026">
        <w:rPr>
          <w:sz w:val="28"/>
          <w:szCs w:val="28"/>
        </w:rPr>
        <w:t>Ситдыкова</w:t>
      </w:r>
      <w:proofErr w:type="spellEnd"/>
      <w:r w:rsidRPr="000C7026">
        <w:rPr>
          <w:sz w:val="28"/>
          <w:szCs w:val="28"/>
        </w:rPr>
        <w:t xml:space="preserve"> </w:t>
      </w:r>
    </w:p>
    <w:p w:rsidR="00D04083" w:rsidRPr="000C7026" w:rsidRDefault="00D04083" w:rsidP="00D04083">
      <w:pPr>
        <w:jc w:val="both"/>
        <w:rPr>
          <w:sz w:val="28"/>
          <w:szCs w:val="28"/>
        </w:rPr>
      </w:pPr>
      <w:bookmarkStart w:id="1" w:name="_GoBack"/>
      <w:bookmarkEnd w:id="1"/>
    </w:p>
    <w:sectPr w:rsidR="00D04083" w:rsidRPr="000C7026" w:rsidSect="003566B3">
      <w:pgSz w:w="16838" w:h="11906" w:orient="landscape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B86"/>
    <w:multiLevelType w:val="hybridMultilevel"/>
    <w:tmpl w:val="F6AE0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4D23"/>
    <w:multiLevelType w:val="hybridMultilevel"/>
    <w:tmpl w:val="1CCAEAF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6ACF531F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83"/>
    <w:rsid w:val="000436EB"/>
    <w:rsid w:val="0008462B"/>
    <w:rsid w:val="00097560"/>
    <w:rsid w:val="000A735A"/>
    <w:rsid w:val="000C7026"/>
    <w:rsid w:val="00156BC2"/>
    <w:rsid w:val="00181433"/>
    <w:rsid w:val="001A02FD"/>
    <w:rsid w:val="002128B1"/>
    <w:rsid w:val="0027268E"/>
    <w:rsid w:val="002D1CE8"/>
    <w:rsid w:val="002D304D"/>
    <w:rsid w:val="00337076"/>
    <w:rsid w:val="003566B3"/>
    <w:rsid w:val="00364DAA"/>
    <w:rsid w:val="003912D0"/>
    <w:rsid w:val="003B2BFE"/>
    <w:rsid w:val="004123C6"/>
    <w:rsid w:val="00431855"/>
    <w:rsid w:val="004A5040"/>
    <w:rsid w:val="004D5D1A"/>
    <w:rsid w:val="004D6D8F"/>
    <w:rsid w:val="004F329C"/>
    <w:rsid w:val="00515554"/>
    <w:rsid w:val="00586AC6"/>
    <w:rsid w:val="005F3A9F"/>
    <w:rsid w:val="0061213D"/>
    <w:rsid w:val="00616EDE"/>
    <w:rsid w:val="00677A0D"/>
    <w:rsid w:val="006B3705"/>
    <w:rsid w:val="006D3E6B"/>
    <w:rsid w:val="006F739B"/>
    <w:rsid w:val="007537F9"/>
    <w:rsid w:val="007749D9"/>
    <w:rsid w:val="007F7747"/>
    <w:rsid w:val="00800D89"/>
    <w:rsid w:val="00827A08"/>
    <w:rsid w:val="0086206D"/>
    <w:rsid w:val="00950B25"/>
    <w:rsid w:val="009B6590"/>
    <w:rsid w:val="00A14028"/>
    <w:rsid w:val="00B21E13"/>
    <w:rsid w:val="00B22478"/>
    <w:rsid w:val="00B30039"/>
    <w:rsid w:val="00B724E6"/>
    <w:rsid w:val="00CB59F5"/>
    <w:rsid w:val="00CC69CD"/>
    <w:rsid w:val="00CD149B"/>
    <w:rsid w:val="00CE7910"/>
    <w:rsid w:val="00D04083"/>
    <w:rsid w:val="00D1221C"/>
    <w:rsid w:val="00D45C48"/>
    <w:rsid w:val="00DB036F"/>
    <w:rsid w:val="00E408B4"/>
    <w:rsid w:val="00E84DC6"/>
    <w:rsid w:val="00EA5969"/>
    <w:rsid w:val="00EC136C"/>
    <w:rsid w:val="00EC7562"/>
    <w:rsid w:val="00ED30BE"/>
    <w:rsid w:val="00F04A28"/>
    <w:rsid w:val="00F17468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9CEED-5AF0-4F44-97BE-3B54C1B4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083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4083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0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40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04083"/>
    <w:rPr>
      <w:sz w:val="28"/>
    </w:rPr>
  </w:style>
  <w:style w:type="character" w:customStyle="1" w:styleId="a4">
    <w:name w:val="Основной текст Знак"/>
    <w:basedOn w:val="a0"/>
    <w:link w:val="a3"/>
    <w:rsid w:val="00D04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rsid w:val="00D04083"/>
    <w:pPr>
      <w:jc w:val="center"/>
    </w:pPr>
    <w:rPr>
      <w:b/>
      <w:sz w:val="24"/>
    </w:rPr>
  </w:style>
  <w:style w:type="character" w:customStyle="1" w:styleId="a6">
    <w:name w:val="Заголовок Знак"/>
    <w:basedOn w:val="a0"/>
    <w:link w:val="a5"/>
    <w:rsid w:val="00D040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Strong"/>
    <w:qFormat/>
    <w:rsid w:val="00D04083"/>
    <w:rPr>
      <w:b/>
      <w:bCs/>
    </w:rPr>
  </w:style>
  <w:style w:type="paragraph" w:styleId="a8">
    <w:name w:val="List Paragraph"/>
    <w:basedOn w:val="a"/>
    <w:uiPriority w:val="34"/>
    <w:qFormat/>
    <w:rsid w:val="009B6590"/>
    <w:pPr>
      <w:ind w:left="720"/>
      <w:contextualSpacing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4123C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70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70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6092A-D0BC-44CB-A893-200B7EF5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2022-03-05T11:44:00Z</cp:lastPrinted>
  <dcterms:created xsi:type="dcterms:W3CDTF">2024-01-23T06:31:00Z</dcterms:created>
  <dcterms:modified xsi:type="dcterms:W3CDTF">2024-01-23T06:31:00Z</dcterms:modified>
</cp:coreProperties>
</file>